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663B7703" w14:textId="2B606F82" w:rsidR="00EF5AEA" w:rsidRDefault="00EF5AEA" w:rsidP="00EF5AEA">
          <w:pPr>
            <w:pStyle w:val="Bezmezer"/>
            <w:tabs>
              <w:tab w:val="left" w:pos="8505"/>
            </w:tabs>
            <w:spacing w:before="1200" w:after="240"/>
            <w:ind w:left="1134"/>
            <w:jc w:val="center"/>
            <w:rPr>
              <w:color w:val="5B9BD5" w:themeColor="accent1"/>
            </w:rPr>
          </w:pPr>
          <w:r>
            <w:rPr>
              <w:noProof/>
            </w:rPr>
            <mc:AlternateContent>
              <mc:Choice Requires="wps">
                <w:drawing>
                  <wp:anchor distT="0" distB="0" distL="114300" distR="114300" simplePos="0" relativeHeight="251660288" behindDoc="0" locked="0" layoutInCell="1" allowOverlap="1" wp14:anchorId="24495BB9" wp14:editId="2F56AE10">
                    <wp:simplePos x="0" y="0"/>
                    <wp:positionH relativeFrom="column">
                      <wp:posOffset>829945</wp:posOffset>
                    </wp:positionH>
                    <wp:positionV relativeFrom="paragraph">
                      <wp:posOffset>2076450</wp:posOffset>
                    </wp:positionV>
                    <wp:extent cx="4899025" cy="0"/>
                    <wp:effectExtent l="10795" t="9525" r="14605" b="952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C45608"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KIoR6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mc:AlternateContent>
              <mc:Choice Requires="wps">
                <w:drawing>
                  <wp:anchor distT="0" distB="0" distL="114300" distR="114300" simplePos="0" relativeHeight="251661312" behindDoc="0" locked="0" layoutInCell="1" allowOverlap="1" wp14:anchorId="2D508367" wp14:editId="18691058">
                    <wp:simplePos x="0" y="0"/>
                    <wp:positionH relativeFrom="column">
                      <wp:posOffset>527050</wp:posOffset>
                    </wp:positionH>
                    <wp:positionV relativeFrom="paragraph">
                      <wp:posOffset>-909320</wp:posOffset>
                    </wp:positionV>
                    <wp:extent cx="0" cy="10671810"/>
                    <wp:effectExtent l="31750" t="33655" r="34925" b="2921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70B53" id="Přímá spojnic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sP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F5fmw81AgAARAQAAA4AAAAAAAAAAAAA&#10;AAAALgIAAGRycy9lMm9Eb2MueG1sUEsBAi0AFAAGAAgAAAAhAJHdFgXfAAAACwEAAA8AAAAAAAAA&#10;AAAAAAAAjwQAAGRycy9kb3ducmV2LnhtbFBLBQYAAAAABAAEAPMAAACbBQAAAAA=&#10;" strokecolor="#0073cf" strokeweight="4.5pt">
                    <v:stroke joinstyle="miter"/>
                  </v:line>
                </w:pict>
              </mc:Fallback>
            </mc:AlternateContent>
          </w:r>
          <w:r>
            <w:rPr>
              <w:noProof/>
              <w:color w:val="5B9BD5" w:themeColor="accent1"/>
            </w:rPr>
            <mc:AlternateContent>
              <mc:Choice Requires="wps">
                <w:drawing>
                  <wp:anchor distT="0" distB="0" distL="114300" distR="114300" simplePos="0" relativeHeight="251659264" behindDoc="0" locked="0" layoutInCell="1" allowOverlap="1" wp14:anchorId="04CDCCEE" wp14:editId="3D7C9781">
                    <wp:simplePos x="0" y="0"/>
                    <wp:positionH relativeFrom="column">
                      <wp:posOffset>-1143000</wp:posOffset>
                    </wp:positionH>
                    <wp:positionV relativeFrom="paragraph">
                      <wp:posOffset>-909320</wp:posOffset>
                    </wp:positionV>
                    <wp:extent cx="1569720" cy="10672445"/>
                    <wp:effectExtent l="9525" t="14605" r="11430" b="952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DC1332" id="Obdélník 1" o:spid="_x0000_s1026" style="position:absolute;margin-left:-90pt;margin-top:-71.6pt;width:123.6pt;height:8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" fillcolor="#004181" strokecolor="#0073cf" strokeweight="1pt">
                    <v:fill color2="#0075df" rotate="t" angle="270" colors="0 #004181;.5 #0061bb;1 #0075df" focus="100%" type="gradient"/>
                  </v:rect>
                </w:pict>
              </mc:Fallback>
            </mc:AlternateContent>
          </w:r>
        </w:p>
        <w:p w14:paraId="1251A2E8" w14:textId="77777777" w:rsidR="00EF5AEA" w:rsidRDefault="00EF5AEA" w:rsidP="00EF5AEA">
          <w:pPr>
            <w:pStyle w:val="Bezmezer"/>
            <w:tabs>
              <w:tab w:val="left" w:pos="3761"/>
              <w:tab w:val="center" w:pos="4536"/>
            </w:tabs>
            <w:spacing w:before="480"/>
            <w:ind w:left="1701"/>
          </w:pPr>
          <w:r>
            <w:tab/>
          </w:r>
          <w:r>
            <w:tab/>
          </w:r>
        </w:p>
        <w:p w14:paraId="60E35893" w14:textId="77777777" w:rsidR="00EF5AEA" w:rsidRPr="00C45C5F" w:rsidRDefault="00EF5AEA" w:rsidP="00EF5AEA">
          <w:pPr>
            <w:pStyle w:val="Bezmezer"/>
            <w:spacing w:before="480"/>
            <w:ind w:left="1134" w:right="-567"/>
            <w:jc w:val="center"/>
            <w:rPr>
              <w:rFonts w:cs="Times New Roman"/>
              <w:b/>
              <w:color w:val="0073CF"/>
              <w:sz w:val="52"/>
            </w:rPr>
          </w:pPr>
          <w:r>
            <w:rPr>
              <w:rFonts w:cs="Times New Roman"/>
              <w:b/>
              <w:color w:val="0073CF"/>
              <w:sz w:val="52"/>
            </w:rPr>
            <w:t>Cesta ke vzdělání III</w:t>
          </w:r>
        </w:p>
        <w:p w14:paraId="0CC9E562" w14:textId="77777777" w:rsidR="00EF5AEA" w:rsidRPr="002321E3" w:rsidRDefault="00EF5AEA" w:rsidP="00EF5AEA">
          <w:pPr>
            <w:pStyle w:val="Bezmezer"/>
            <w:spacing w:before="480"/>
            <w:ind w:left="1701"/>
            <w:jc w:val="center"/>
            <w:rPr>
              <w:i/>
            </w:rPr>
          </w:pPr>
          <w:r w:rsidRPr="002321E3">
            <w:rPr>
              <w:rFonts w:cs="Times New Roman"/>
              <w:b/>
              <w:i/>
              <w:color w:val="0073CF"/>
              <w:sz w:val="40"/>
            </w:rPr>
            <w:t>"Klíčem ke štěstí je vyzkoušet, k</w:t>
          </w:r>
          <w:r>
            <w:rPr>
              <w:rFonts w:cs="Times New Roman"/>
              <w:b/>
              <w:i/>
              <w:color w:val="0073CF"/>
              <w:sz w:val="40"/>
            </w:rPr>
            <w:t> </w:t>
          </w:r>
          <w:r w:rsidRPr="002321E3">
            <w:rPr>
              <w:rFonts w:cs="Times New Roman"/>
              <w:b/>
              <w:i/>
              <w:color w:val="0073CF"/>
              <w:sz w:val="40"/>
            </w:rPr>
            <w:t>čemu se člověk hodí, a</w:t>
          </w:r>
          <w:r>
            <w:rPr>
              <w:rFonts w:cs="Times New Roman"/>
              <w:b/>
              <w:i/>
              <w:color w:val="0073CF"/>
              <w:sz w:val="40"/>
            </w:rPr>
            <w:t> </w:t>
          </w:r>
          <w:r w:rsidRPr="002321E3">
            <w:rPr>
              <w:rFonts w:cs="Times New Roman"/>
              <w:b/>
              <w:i/>
              <w:color w:val="0073CF"/>
              <w:sz w:val="40"/>
            </w:rPr>
            <w:t>dát mu možnost, aby to mohl vykonávat" (J. Dewey)</w:t>
          </w:r>
        </w:p>
        <w:p w14:paraId="4CD4E3FA" w14:textId="77777777" w:rsidR="00E8032B" w:rsidRDefault="00E8032B" w:rsidP="00EF5AEA">
          <w:pPr>
            <w:pStyle w:val="Bezmezer"/>
            <w:spacing w:before="480"/>
            <w:ind w:left="1701"/>
            <w:jc w:val="center"/>
            <w:sectPr w:rsidR="00E8032B" w:rsidSect="00F4719F">
              <w:headerReference w:type="even" r:id="rId9"/>
              <w:headerReference w:type="default" r:id="rId10"/>
              <w:footerReference w:type="even" r:id="rId11"/>
              <w:footerReference w:type="default" r:id="rId12"/>
              <w:footerReference w:type="first" r:id="rId13"/>
              <w:pgSz w:w="11906" w:h="16838"/>
              <w:pgMar w:top="1440" w:right="1325" w:bottom="1440" w:left="1800" w:header="720" w:footer="720" w:gutter="0"/>
              <w:cols w:space="720"/>
              <w:titlePg/>
              <w:docGrid w:linePitch="299"/>
            </w:sectPr>
          </w:pPr>
        </w:p>
        <w:p w14:paraId="49B512BE" w14:textId="77777777" w:rsidR="00E8032B" w:rsidRDefault="00117977" w:rsidP="00E8032B">
          <w:pPr>
            <w:pStyle w:val="Bezmezer"/>
            <w:spacing w:before="480"/>
            <w:rPr>
              <w:rFonts w:ascii="Times New Roman" w:hAnsi="Times New Roman"/>
              <w:sz w:val="32"/>
            </w:rPr>
          </w:pPr>
        </w:p>
      </w:sdtContent>
    </w:sdt>
    <w:p w14:paraId="4FC2454D" w14:textId="7DA8A453" w:rsidR="00D8261B" w:rsidRPr="00F22FEA" w:rsidRDefault="00C604D8" w:rsidP="00E8032B">
      <w:pPr>
        <w:pStyle w:val="Nadpis1"/>
        <w:numPr>
          <w:ilvl w:val="0"/>
          <w:numId w:val="0"/>
        </w:numPr>
        <w:rPr>
          <w:noProof/>
          <w:bdr w:val="nil"/>
        </w:rPr>
      </w:pPr>
      <w:bookmarkStart w:id="0" w:name="_Toc158324472"/>
      <w:r>
        <w:rPr>
          <w:bdr w:val="nil"/>
        </w:rPr>
        <w:t>Obsah</w:t>
      </w:r>
      <w:bookmarkEnd w:id="0"/>
      <w:r w:rsidR="00F4719F">
        <w:fldChar w:fldCharType="begin"/>
      </w:r>
      <w:r w:rsidR="00F4719F">
        <w:instrText>TOC \o "1-3" \h \z \u </w:instrText>
      </w:r>
      <w:r w:rsidR="00F4719F">
        <w:fldChar w:fldCharType="separate"/>
      </w:r>
    </w:p>
    <w:p w14:paraId="6AE98E0F" w14:textId="599EE0B3" w:rsidR="00D8261B" w:rsidRDefault="00117977">
      <w:pPr>
        <w:pStyle w:val="Obsah1"/>
        <w:rPr>
          <w:rFonts w:cstheme="minorBidi"/>
          <w:noProof/>
          <w:szCs w:val="22"/>
        </w:rPr>
      </w:pPr>
      <w:hyperlink w:anchor="_Toc158324473" w:history="1">
        <w:r w:rsidR="00D8261B" w:rsidRPr="00BF3E49">
          <w:rPr>
            <w:rStyle w:val="Hypertextovodkaz"/>
            <w:noProof/>
            <w:bdr w:val="nil"/>
          </w:rPr>
          <w:t>1 Identifikační údaje</w:t>
        </w:r>
        <w:r w:rsidR="00D8261B">
          <w:rPr>
            <w:noProof/>
            <w:webHidden/>
          </w:rPr>
          <w:tab/>
        </w:r>
        <w:r w:rsidR="00D8261B">
          <w:rPr>
            <w:noProof/>
            <w:webHidden/>
          </w:rPr>
          <w:fldChar w:fldCharType="begin"/>
        </w:r>
        <w:r w:rsidR="00D8261B">
          <w:rPr>
            <w:noProof/>
            <w:webHidden/>
          </w:rPr>
          <w:instrText xml:space="preserve"> PAGEREF _Toc158324473 \h </w:instrText>
        </w:r>
        <w:r w:rsidR="00D8261B">
          <w:rPr>
            <w:noProof/>
            <w:webHidden/>
          </w:rPr>
        </w:r>
        <w:r w:rsidR="00D8261B">
          <w:rPr>
            <w:noProof/>
            <w:webHidden/>
          </w:rPr>
          <w:fldChar w:fldCharType="separate"/>
        </w:r>
        <w:r w:rsidR="00795C67">
          <w:rPr>
            <w:noProof/>
            <w:webHidden/>
          </w:rPr>
          <w:t>4</w:t>
        </w:r>
        <w:r w:rsidR="00D8261B">
          <w:rPr>
            <w:noProof/>
            <w:webHidden/>
          </w:rPr>
          <w:fldChar w:fldCharType="end"/>
        </w:r>
      </w:hyperlink>
    </w:p>
    <w:p w14:paraId="1CFBD5A7" w14:textId="2E399211" w:rsidR="00D8261B" w:rsidRDefault="00117977" w:rsidP="00546BC6">
      <w:pPr>
        <w:pStyle w:val="Obsah2"/>
        <w:rPr>
          <w:rFonts w:cstheme="minorBidi"/>
          <w:noProof/>
          <w:szCs w:val="22"/>
        </w:rPr>
      </w:pPr>
      <w:hyperlink w:anchor="_Toc158324474" w:history="1">
        <w:r w:rsidR="00D8261B" w:rsidRPr="00BF3E49">
          <w:rPr>
            <w:rStyle w:val="Hypertextovodkaz"/>
            <w:noProof/>
          </w:rPr>
          <w:t>1.1 Název ŠVP</w:t>
        </w:r>
        <w:r w:rsidR="00D8261B">
          <w:rPr>
            <w:noProof/>
            <w:webHidden/>
          </w:rPr>
          <w:tab/>
        </w:r>
        <w:r w:rsidR="00D8261B">
          <w:rPr>
            <w:noProof/>
            <w:webHidden/>
          </w:rPr>
          <w:fldChar w:fldCharType="begin"/>
        </w:r>
        <w:r w:rsidR="00D8261B">
          <w:rPr>
            <w:noProof/>
            <w:webHidden/>
          </w:rPr>
          <w:instrText xml:space="preserve"> PAGEREF _Toc158324474 \h </w:instrText>
        </w:r>
        <w:r w:rsidR="00D8261B">
          <w:rPr>
            <w:noProof/>
            <w:webHidden/>
          </w:rPr>
        </w:r>
        <w:r w:rsidR="00D8261B">
          <w:rPr>
            <w:noProof/>
            <w:webHidden/>
          </w:rPr>
          <w:fldChar w:fldCharType="separate"/>
        </w:r>
        <w:r w:rsidR="00795C67">
          <w:rPr>
            <w:noProof/>
            <w:webHidden/>
          </w:rPr>
          <w:t>4</w:t>
        </w:r>
        <w:r w:rsidR="00D8261B">
          <w:rPr>
            <w:noProof/>
            <w:webHidden/>
          </w:rPr>
          <w:fldChar w:fldCharType="end"/>
        </w:r>
      </w:hyperlink>
    </w:p>
    <w:p w14:paraId="0440396B" w14:textId="72BB9BA4" w:rsidR="00D8261B" w:rsidRDefault="00117977" w:rsidP="00546BC6">
      <w:pPr>
        <w:pStyle w:val="Obsah2"/>
        <w:rPr>
          <w:rFonts w:cstheme="minorBidi"/>
          <w:noProof/>
          <w:szCs w:val="22"/>
        </w:rPr>
      </w:pPr>
      <w:hyperlink w:anchor="_Toc158324475" w:history="1">
        <w:r w:rsidR="00D8261B" w:rsidRPr="00BF3E49">
          <w:rPr>
            <w:rStyle w:val="Hypertextovodkaz"/>
            <w:noProof/>
          </w:rPr>
          <w:t>1.2 Vzdělávací program</w:t>
        </w:r>
        <w:r w:rsidR="00D8261B">
          <w:rPr>
            <w:noProof/>
            <w:webHidden/>
          </w:rPr>
          <w:tab/>
        </w:r>
        <w:r w:rsidR="00D8261B">
          <w:rPr>
            <w:noProof/>
            <w:webHidden/>
          </w:rPr>
          <w:fldChar w:fldCharType="begin"/>
        </w:r>
        <w:r w:rsidR="00D8261B">
          <w:rPr>
            <w:noProof/>
            <w:webHidden/>
          </w:rPr>
          <w:instrText xml:space="preserve"> PAGEREF _Toc158324475 \h </w:instrText>
        </w:r>
        <w:r w:rsidR="00D8261B">
          <w:rPr>
            <w:noProof/>
            <w:webHidden/>
          </w:rPr>
        </w:r>
        <w:r w:rsidR="00D8261B">
          <w:rPr>
            <w:noProof/>
            <w:webHidden/>
          </w:rPr>
          <w:fldChar w:fldCharType="separate"/>
        </w:r>
        <w:r w:rsidR="00795C67">
          <w:rPr>
            <w:noProof/>
            <w:webHidden/>
          </w:rPr>
          <w:t>4</w:t>
        </w:r>
        <w:r w:rsidR="00D8261B">
          <w:rPr>
            <w:noProof/>
            <w:webHidden/>
          </w:rPr>
          <w:fldChar w:fldCharType="end"/>
        </w:r>
      </w:hyperlink>
    </w:p>
    <w:p w14:paraId="2EE777DE" w14:textId="440C0AAF" w:rsidR="00D8261B" w:rsidRDefault="00117977" w:rsidP="00546BC6">
      <w:pPr>
        <w:pStyle w:val="Obsah2"/>
        <w:rPr>
          <w:rFonts w:cstheme="minorBidi"/>
          <w:noProof/>
          <w:szCs w:val="22"/>
        </w:rPr>
      </w:pPr>
      <w:hyperlink w:anchor="_Toc158324476" w:history="1">
        <w:r w:rsidR="00D8261B" w:rsidRPr="00BF3E49">
          <w:rPr>
            <w:rStyle w:val="Hypertextovodkaz"/>
            <w:noProof/>
          </w:rPr>
          <w:t>1.3 Předkladatel</w:t>
        </w:r>
        <w:r w:rsidR="00D8261B">
          <w:rPr>
            <w:noProof/>
            <w:webHidden/>
          </w:rPr>
          <w:tab/>
        </w:r>
        <w:r w:rsidR="00D8261B">
          <w:rPr>
            <w:noProof/>
            <w:webHidden/>
          </w:rPr>
          <w:fldChar w:fldCharType="begin"/>
        </w:r>
        <w:r w:rsidR="00D8261B">
          <w:rPr>
            <w:noProof/>
            <w:webHidden/>
          </w:rPr>
          <w:instrText xml:space="preserve"> PAGEREF _Toc158324476 \h </w:instrText>
        </w:r>
        <w:r w:rsidR="00D8261B">
          <w:rPr>
            <w:noProof/>
            <w:webHidden/>
          </w:rPr>
        </w:r>
        <w:r w:rsidR="00D8261B">
          <w:rPr>
            <w:noProof/>
            <w:webHidden/>
          </w:rPr>
          <w:fldChar w:fldCharType="separate"/>
        </w:r>
        <w:r w:rsidR="00795C67">
          <w:rPr>
            <w:noProof/>
            <w:webHidden/>
          </w:rPr>
          <w:t>4</w:t>
        </w:r>
        <w:r w:rsidR="00D8261B">
          <w:rPr>
            <w:noProof/>
            <w:webHidden/>
          </w:rPr>
          <w:fldChar w:fldCharType="end"/>
        </w:r>
      </w:hyperlink>
    </w:p>
    <w:p w14:paraId="00EE49C2" w14:textId="0BC59762" w:rsidR="00D8261B" w:rsidRDefault="00117977" w:rsidP="00546BC6">
      <w:pPr>
        <w:pStyle w:val="Obsah2"/>
        <w:rPr>
          <w:rFonts w:cstheme="minorBidi"/>
          <w:noProof/>
          <w:szCs w:val="22"/>
        </w:rPr>
      </w:pPr>
      <w:hyperlink w:anchor="_Toc158324477" w:history="1">
        <w:r w:rsidR="00D8261B" w:rsidRPr="00BF3E49">
          <w:rPr>
            <w:rStyle w:val="Hypertextovodkaz"/>
            <w:noProof/>
          </w:rPr>
          <w:t>1.4 Zřizovatel</w:t>
        </w:r>
        <w:r w:rsidR="00D8261B">
          <w:rPr>
            <w:noProof/>
            <w:webHidden/>
          </w:rPr>
          <w:tab/>
        </w:r>
        <w:r w:rsidR="00D8261B">
          <w:rPr>
            <w:noProof/>
            <w:webHidden/>
          </w:rPr>
          <w:fldChar w:fldCharType="begin"/>
        </w:r>
        <w:r w:rsidR="00D8261B">
          <w:rPr>
            <w:noProof/>
            <w:webHidden/>
          </w:rPr>
          <w:instrText xml:space="preserve"> PAGEREF _Toc158324477 \h </w:instrText>
        </w:r>
        <w:r w:rsidR="00D8261B">
          <w:rPr>
            <w:noProof/>
            <w:webHidden/>
          </w:rPr>
        </w:r>
        <w:r w:rsidR="00D8261B">
          <w:rPr>
            <w:noProof/>
            <w:webHidden/>
          </w:rPr>
          <w:fldChar w:fldCharType="separate"/>
        </w:r>
        <w:r w:rsidR="00795C67">
          <w:rPr>
            <w:noProof/>
            <w:webHidden/>
          </w:rPr>
          <w:t>4</w:t>
        </w:r>
        <w:r w:rsidR="00D8261B">
          <w:rPr>
            <w:noProof/>
            <w:webHidden/>
          </w:rPr>
          <w:fldChar w:fldCharType="end"/>
        </w:r>
      </w:hyperlink>
    </w:p>
    <w:p w14:paraId="50903D3D" w14:textId="4B424339" w:rsidR="00D8261B" w:rsidRDefault="00117977" w:rsidP="00546BC6">
      <w:pPr>
        <w:pStyle w:val="Obsah2"/>
        <w:rPr>
          <w:rFonts w:cstheme="minorBidi"/>
          <w:noProof/>
          <w:szCs w:val="22"/>
        </w:rPr>
      </w:pPr>
      <w:hyperlink w:anchor="_Toc158324478" w:history="1">
        <w:r w:rsidR="00D8261B" w:rsidRPr="00BF3E49">
          <w:rPr>
            <w:rStyle w:val="Hypertextovodkaz"/>
            <w:noProof/>
          </w:rPr>
          <w:t>1.5 Platnost dokumentu</w:t>
        </w:r>
        <w:r w:rsidR="00D8261B">
          <w:rPr>
            <w:noProof/>
            <w:webHidden/>
          </w:rPr>
          <w:tab/>
        </w:r>
        <w:r w:rsidR="00D8261B">
          <w:rPr>
            <w:noProof/>
            <w:webHidden/>
          </w:rPr>
          <w:fldChar w:fldCharType="begin"/>
        </w:r>
        <w:r w:rsidR="00D8261B">
          <w:rPr>
            <w:noProof/>
            <w:webHidden/>
          </w:rPr>
          <w:instrText xml:space="preserve"> PAGEREF _Toc158324478 \h </w:instrText>
        </w:r>
        <w:r w:rsidR="00D8261B">
          <w:rPr>
            <w:noProof/>
            <w:webHidden/>
          </w:rPr>
        </w:r>
        <w:r w:rsidR="00D8261B">
          <w:rPr>
            <w:noProof/>
            <w:webHidden/>
          </w:rPr>
          <w:fldChar w:fldCharType="separate"/>
        </w:r>
        <w:r w:rsidR="00795C67">
          <w:rPr>
            <w:noProof/>
            <w:webHidden/>
          </w:rPr>
          <w:t>5</w:t>
        </w:r>
        <w:r w:rsidR="00D8261B">
          <w:rPr>
            <w:noProof/>
            <w:webHidden/>
          </w:rPr>
          <w:fldChar w:fldCharType="end"/>
        </w:r>
      </w:hyperlink>
    </w:p>
    <w:p w14:paraId="488A3BFB" w14:textId="1F594EBB" w:rsidR="00D8261B" w:rsidRDefault="00117977">
      <w:pPr>
        <w:pStyle w:val="Obsah1"/>
        <w:rPr>
          <w:rFonts w:cstheme="minorBidi"/>
          <w:noProof/>
          <w:szCs w:val="22"/>
        </w:rPr>
      </w:pPr>
      <w:hyperlink w:anchor="_Toc158324479" w:history="1">
        <w:r w:rsidR="00D8261B" w:rsidRPr="00BF3E49">
          <w:rPr>
            <w:rStyle w:val="Hypertextovodkaz"/>
            <w:noProof/>
            <w:bdr w:val="nil"/>
          </w:rPr>
          <w:t>2 Charakteristika školy</w:t>
        </w:r>
        <w:r w:rsidR="00D8261B">
          <w:rPr>
            <w:noProof/>
            <w:webHidden/>
          </w:rPr>
          <w:tab/>
        </w:r>
        <w:r w:rsidR="00D8261B">
          <w:rPr>
            <w:noProof/>
            <w:webHidden/>
          </w:rPr>
          <w:fldChar w:fldCharType="begin"/>
        </w:r>
        <w:r w:rsidR="00D8261B">
          <w:rPr>
            <w:noProof/>
            <w:webHidden/>
          </w:rPr>
          <w:instrText xml:space="preserve"> PAGEREF _Toc158324479 \h </w:instrText>
        </w:r>
        <w:r w:rsidR="00D8261B">
          <w:rPr>
            <w:noProof/>
            <w:webHidden/>
          </w:rPr>
        </w:r>
        <w:r w:rsidR="00D8261B">
          <w:rPr>
            <w:noProof/>
            <w:webHidden/>
          </w:rPr>
          <w:fldChar w:fldCharType="separate"/>
        </w:r>
        <w:r w:rsidR="00795C67">
          <w:rPr>
            <w:noProof/>
            <w:webHidden/>
          </w:rPr>
          <w:t>6</w:t>
        </w:r>
        <w:r w:rsidR="00D8261B">
          <w:rPr>
            <w:noProof/>
            <w:webHidden/>
          </w:rPr>
          <w:fldChar w:fldCharType="end"/>
        </w:r>
      </w:hyperlink>
    </w:p>
    <w:p w14:paraId="7A2BE3EC" w14:textId="441A4969" w:rsidR="00D8261B" w:rsidRDefault="00117977" w:rsidP="00546BC6">
      <w:pPr>
        <w:pStyle w:val="Obsah2"/>
        <w:rPr>
          <w:rFonts w:cstheme="minorBidi"/>
          <w:noProof/>
          <w:szCs w:val="22"/>
        </w:rPr>
      </w:pPr>
      <w:hyperlink w:anchor="_Toc158324480" w:history="1">
        <w:r w:rsidR="00D8261B" w:rsidRPr="00BF3E49">
          <w:rPr>
            <w:rStyle w:val="Hypertextovodkaz"/>
            <w:noProof/>
          </w:rPr>
          <w:t>2.1 Velikost školy</w:t>
        </w:r>
        <w:r w:rsidR="00D8261B">
          <w:rPr>
            <w:noProof/>
            <w:webHidden/>
          </w:rPr>
          <w:tab/>
        </w:r>
        <w:r w:rsidR="00D8261B">
          <w:rPr>
            <w:noProof/>
            <w:webHidden/>
          </w:rPr>
          <w:fldChar w:fldCharType="begin"/>
        </w:r>
        <w:r w:rsidR="00D8261B">
          <w:rPr>
            <w:noProof/>
            <w:webHidden/>
          </w:rPr>
          <w:instrText xml:space="preserve"> PAGEREF _Toc158324480 \h </w:instrText>
        </w:r>
        <w:r w:rsidR="00D8261B">
          <w:rPr>
            <w:noProof/>
            <w:webHidden/>
          </w:rPr>
        </w:r>
        <w:r w:rsidR="00D8261B">
          <w:rPr>
            <w:noProof/>
            <w:webHidden/>
          </w:rPr>
          <w:fldChar w:fldCharType="separate"/>
        </w:r>
        <w:r w:rsidR="00795C67">
          <w:rPr>
            <w:noProof/>
            <w:webHidden/>
          </w:rPr>
          <w:t>6</w:t>
        </w:r>
        <w:r w:rsidR="00D8261B">
          <w:rPr>
            <w:noProof/>
            <w:webHidden/>
          </w:rPr>
          <w:fldChar w:fldCharType="end"/>
        </w:r>
      </w:hyperlink>
    </w:p>
    <w:p w14:paraId="00D3C97A" w14:textId="079D455B" w:rsidR="00D8261B" w:rsidRDefault="00117977" w:rsidP="00546BC6">
      <w:pPr>
        <w:pStyle w:val="Obsah2"/>
        <w:rPr>
          <w:rFonts w:cstheme="minorBidi"/>
          <w:noProof/>
          <w:szCs w:val="22"/>
        </w:rPr>
      </w:pPr>
      <w:hyperlink w:anchor="_Toc158324481" w:history="1">
        <w:r w:rsidR="00D8261B" w:rsidRPr="00BF3E49">
          <w:rPr>
            <w:rStyle w:val="Hypertextovodkaz"/>
            <w:noProof/>
          </w:rPr>
          <w:t>2.2 Umístění školy</w:t>
        </w:r>
        <w:r w:rsidR="00D8261B">
          <w:rPr>
            <w:noProof/>
            <w:webHidden/>
          </w:rPr>
          <w:tab/>
        </w:r>
        <w:r w:rsidR="00D8261B">
          <w:rPr>
            <w:noProof/>
            <w:webHidden/>
          </w:rPr>
          <w:fldChar w:fldCharType="begin"/>
        </w:r>
        <w:r w:rsidR="00D8261B">
          <w:rPr>
            <w:noProof/>
            <w:webHidden/>
          </w:rPr>
          <w:instrText xml:space="preserve"> PAGEREF _Toc158324481 \h </w:instrText>
        </w:r>
        <w:r w:rsidR="00D8261B">
          <w:rPr>
            <w:noProof/>
            <w:webHidden/>
          </w:rPr>
        </w:r>
        <w:r w:rsidR="00D8261B">
          <w:rPr>
            <w:noProof/>
            <w:webHidden/>
          </w:rPr>
          <w:fldChar w:fldCharType="separate"/>
        </w:r>
        <w:r w:rsidR="00795C67">
          <w:rPr>
            <w:noProof/>
            <w:webHidden/>
          </w:rPr>
          <w:t>6</w:t>
        </w:r>
        <w:r w:rsidR="00D8261B">
          <w:rPr>
            <w:noProof/>
            <w:webHidden/>
          </w:rPr>
          <w:fldChar w:fldCharType="end"/>
        </w:r>
      </w:hyperlink>
    </w:p>
    <w:p w14:paraId="57E500CB" w14:textId="6DFCA346" w:rsidR="00D8261B" w:rsidRDefault="00117977" w:rsidP="00546BC6">
      <w:pPr>
        <w:pStyle w:val="Obsah2"/>
        <w:rPr>
          <w:rFonts w:cstheme="minorBidi"/>
          <w:noProof/>
          <w:szCs w:val="22"/>
        </w:rPr>
      </w:pPr>
      <w:hyperlink w:anchor="_Toc158324482" w:history="1">
        <w:r w:rsidR="00D8261B" w:rsidRPr="00BF3E49">
          <w:rPr>
            <w:rStyle w:val="Hypertextovodkaz"/>
            <w:noProof/>
          </w:rPr>
          <w:t>2.3 Charakteristika žáků</w:t>
        </w:r>
        <w:r w:rsidR="00D8261B">
          <w:rPr>
            <w:noProof/>
            <w:webHidden/>
          </w:rPr>
          <w:tab/>
        </w:r>
        <w:r w:rsidR="00D8261B">
          <w:rPr>
            <w:noProof/>
            <w:webHidden/>
          </w:rPr>
          <w:fldChar w:fldCharType="begin"/>
        </w:r>
        <w:r w:rsidR="00D8261B">
          <w:rPr>
            <w:noProof/>
            <w:webHidden/>
          </w:rPr>
          <w:instrText xml:space="preserve"> PAGEREF _Toc158324482 \h </w:instrText>
        </w:r>
        <w:r w:rsidR="00D8261B">
          <w:rPr>
            <w:noProof/>
            <w:webHidden/>
          </w:rPr>
        </w:r>
        <w:r w:rsidR="00D8261B">
          <w:rPr>
            <w:noProof/>
            <w:webHidden/>
          </w:rPr>
          <w:fldChar w:fldCharType="separate"/>
        </w:r>
        <w:r w:rsidR="00795C67">
          <w:rPr>
            <w:noProof/>
            <w:webHidden/>
          </w:rPr>
          <w:t>6</w:t>
        </w:r>
        <w:r w:rsidR="00D8261B">
          <w:rPr>
            <w:noProof/>
            <w:webHidden/>
          </w:rPr>
          <w:fldChar w:fldCharType="end"/>
        </w:r>
      </w:hyperlink>
    </w:p>
    <w:p w14:paraId="075C63C9" w14:textId="6C0E1B40" w:rsidR="00D8261B" w:rsidRDefault="00117977" w:rsidP="00546BC6">
      <w:pPr>
        <w:pStyle w:val="Obsah2"/>
        <w:rPr>
          <w:rFonts w:cstheme="minorBidi"/>
          <w:noProof/>
          <w:szCs w:val="22"/>
        </w:rPr>
      </w:pPr>
      <w:hyperlink w:anchor="_Toc158324483" w:history="1">
        <w:r w:rsidR="00D8261B" w:rsidRPr="00BF3E49">
          <w:rPr>
            <w:rStyle w:val="Hypertextovodkaz"/>
            <w:noProof/>
          </w:rPr>
          <w:t>2.4 Podmínky a vybavení školy</w:t>
        </w:r>
        <w:r w:rsidR="00D8261B">
          <w:rPr>
            <w:noProof/>
            <w:webHidden/>
          </w:rPr>
          <w:tab/>
        </w:r>
        <w:r w:rsidR="00D8261B">
          <w:rPr>
            <w:noProof/>
            <w:webHidden/>
          </w:rPr>
          <w:fldChar w:fldCharType="begin"/>
        </w:r>
        <w:r w:rsidR="00D8261B">
          <w:rPr>
            <w:noProof/>
            <w:webHidden/>
          </w:rPr>
          <w:instrText xml:space="preserve"> PAGEREF _Toc158324483 \h </w:instrText>
        </w:r>
        <w:r w:rsidR="00D8261B">
          <w:rPr>
            <w:noProof/>
            <w:webHidden/>
          </w:rPr>
        </w:r>
        <w:r w:rsidR="00D8261B">
          <w:rPr>
            <w:noProof/>
            <w:webHidden/>
          </w:rPr>
          <w:fldChar w:fldCharType="separate"/>
        </w:r>
        <w:r w:rsidR="00795C67">
          <w:rPr>
            <w:noProof/>
            <w:webHidden/>
          </w:rPr>
          <w:t>7</w:t>
        </w:r>
        <w:r w:rsidR="00D8261B">
          <w:rPr>
            <w:noProof/>
            <w:webHidden/>
          </w:rPr>
          <w:fldChar w:fldCharType="end"/>
        </w:r>
      </w:hyperlink>
    </w:p>
    <w:p w14:paraId="7E6CD482" w14:textId="2DF998ED" w:rsidR="00D8261B" w:rsidRDefault="00117977" w:rsidP="00546BC6">
      <w:pPr>
        <w:pStyle w:val="Obsah2"/>
        <w:rPr>
          <w:rFonts w:cstheme="minorBidi"/>
          <w:noProof/>
          <w:szCs w:val="22"/>
        </w:rPr>
      </w:pPr>
      <w:hyperlink w:anchor="_Toc158324484" w:history="1">
        <w:r w:rsidR="00D8261B" w:rsidRPr="00BF3E49">
          <w:rPr>
            <w:rStyle w:val="Hypertextovodkaz"/>
            <w:noProof/>
          </w:rPr>
          <w:t>2.5 Charakteristika pedagogického sboru</w:t>
        </w:r>
        <w:r w:rsidR="00D8261B">
          <w:rPr>
            <w:noProof/>
            <w:webHidden/>
          </w:rPr>
          <w:tab/>
        </w:r>
        <w:r w:rsidR="00D8261B">
          <w:rPr>
            <w:noProof/>
            <w:webHidden/>
          </w:rPr>
          <w:fldChar w:fldCharType="begin"/>
        </w:r>
        <w:r w:rsidR="00D8261B">
          <w:rPr>
            <w:noProof/>
            <w:webHidden/>
          </w:rPr>
          <w:instrText xml:space="preserve"> PAGEREF _Toc158324484 \h </w:instrText>
        </w:r>
        <w:r w:rsidR="00D8261B">
          <w:rPr>
            <w:noProof/>
            <w:webHidden/>
          </w:rPr>
        </w:r>
        <w:r w:rsidR="00D8261B">
          <w:rPr>
            <w:noProof/>
            <w:webHidden/>
          </w:rPr>
          <w:fldChar w:fldCharType="separate"/>
        </w:r>
        <w:r w:rsidR="00795C67">
          <w:rPr>
            <w:noProof/>
            <w:webHidden/>
          </w:rPr>
          <w:t>8</w:t>
        </w:r>
        <w:r w:rsidR="00D8261B">
          <w:rPr>
            <w:noProof/>
            <w:webHidden/>
          </w:rPr>
          <w:fldChar w:fldCharType="end"/>
        </w:r>
      </w:hyperlink>
    </w:p>
    <w:p w14:paraId="30216BCD" w14:textId="6FCC6957" w:rsidR="00D8261B" w:rsidRDefault="00117977" w:rsidP="00546BC6">
      <w:pPr>
        <w:pStyle w:val="Obsah2"/>
        <w:rPr>
          <w:rFonts w:cstheme="minorBidi"/>
          <w:noProof/>
          <w:szCs w:val="22"/>
        </w:rPr>
      </w:pPr>
      <w:hyperlink w:anchor="_Toc158324485" w:history="1">
        <w:r w:rsidR="00D8261B" w:rsidRPr="00BF3E49">
          <w:rPr>
            <w:rStyle w:val="Hypertextovodkaz"/>
            <w:noProof/>
          </w:rPr>
          <w:t>2.6 Dlouhodobé projekty</w:t>
        </w:r>
        <w:r w:rsidR="00D8261B">
          <w:rPr>
            <w:noProof/>
            <w:webHidden/>
          </w:rPr>
          <w:tab/>
        </w:r>
        <w:r w:rsidR="00D8261B">
          <w:rPr>
            <w:noProof/>
            <w:webHidden/>
          </w:rPr>
          <w:fldChar w:fldCharType="begin"/>
        </w:r>
        <w:r w:rsidR="00D8261B">
          <w:rPr>
            <w:noProof/>
            <w:webHidden/>
          </w:rPr>
          <w:instrText xml:space="preserve"> PAGEREF _Toc158324485 \h </w:instrText>
        </w:r>
        <w:r w:rsidR="00D8261B">
          <w:rPr>
            <w:noProof/>
            <w:webHidden/>
          </w:rPr>
        </w:r>
        <w:r w:rsidR="00D8261B">
          <w:rPr>
            <w:noProof/>
            <w:webHidden/>
          </w:rPr>
          <w:fldChar w:fldCharType="separate"/>
        </w:r>
        <w:r w:rsidR="00795C67">
          <w:rPr>
            <w:noProof/>
            <w:webHidden/>
          </w:rPr>
          <w:t>8</w:t>
        </w:r>
        <w:r w:rsidR="00D8261B">
          <w:rPr>
            <w:noProof/>
            <w:webHidden/>
          </w:rPr>
          <w:fldChar w:fldCharType="end"/>
        </w:r>
      </w:hyperlink>
    </w:p>
    <w:p w14:paraId="0D315298" w14:textId="5670EA2C" w:rsidR="00D8261B" w:rsidRDefault="00117977" w:rsidP="00546BC6">
      <w:pPr>
        <w:pStyle w:val="Obsah2"/>
        <w:rPr>
          <w:rFonts w:cstheme="minorBidi"/>
          <w:noProof/>
          <w:szCs w:val="22"/>
        </w:rPr>
      </w:pPr>
      <w:hyperlink w:anchor="_Toc158324486" w:history="1">
        <w:r w:rsidR="00D8261B" w:rsidRPr="00BF3E49">
          <w:rPr>
            <w:rStyle w:val="Hypertextovodkaz"/>
            <w:noProof/>
          </w:rPr>
          <w:t>2.7 Mezinárodní spolupráce</w:t>
        </w:r>
        <w:r w:rsidR="00D8261B">
          <w:rPr>
            <w:noProof/>
            <w:webHidden/>
          </w:rPr>
          <w:tab/>
        </w:r>
        <w:r w:rsidR="00D8261B">
          <w:rPr>
            <w:noProof/>
            <w:webHidden/>
          </w:rPr>
          <w:fldChar w:fldCharType="begin"/>
        </w:r>
        <w:r w:rsidR="00D8261B">
          <w:rPr>
            <w:noProof/>
            <w:webHidden/>
          </w:rPr>
          <w:instrText xml:space="preserve"> PAGEREF _Toc158324486 \h </w:instrText>
        </w:r>
        <w:r w:rsidR="00D8261B">
          <w:rPr>
            <w:noProof/>
            <w:webHidden/>
          </w:rPr>
        </w:r>
        <w:r w:rsidR="00D8261B">
          <w:rPr>
            <w:noProof/>
            <w:webHidden/>
          </w:rPr>
          <w:fldChar w:fldCharType="separate"/>
        </w:r>
        <w:r w:rsidR="00795C67">
          <w:rPr>
            <w:noProof/>
            <w:webHidden/>
          </w:rPr>
          <w:t>10</w:t>
        </w:r>
        <w:r w:rsidR="00D8261B">
          <w:rPr>
            <w:noProof/>
            <w:webHidden/>
          </w:rPr>
          <w:fldChar w:fldCharType="end"/>
        </w:r>
      </w:hyperlink>
    </w:p>
    <w:p w14:paraId="383A50C2" w14:textId="27FE79B6" w:rsidR="00D8261B" w:rsidRDefault="00117977" w:rsidP="00546BC6">
      <w:pPr>
        <w:pStyle w:val="Obsah2"/>
        <w:rPr>
          <w:rFonts w:cstheme="minorBidi"/>
          <w:noProof/>
          <w:szCs w:val="22"/>
        </w:rPr>
      </w:pPr>
      <w:hyperlink w:anchor="_Toc158324487" w:history="1">
        <w:r w:rsidR="00D8261B" w:rsidRPr="00BF3E49">
          <w:rPr>
            <w:rStyle w:val="Hypertextovodkaz"/>
            <w:noProof/>
          </w:rPr>
          <w:t>2.8 Formy spolupráce se zákonnými zástupci a dalšími sociálními partnery</w:t>
        </w:r>
        <w:r w:rsidR="00D8261B">
          <w:rPr>
            <w:noProof/>
            <w:webHidden/>
          </w:rPr>
          <w:tab/>
        </w:r>
        <w:r w:rsidR="00D8261B">
          <w:rPr>
            <w:noProof/>
            <w:webHidden/>
          </w:rPr>
          <w:fldChar w:fldCharType="begin"/>
        </w:r>
        <w:r w:rsidR="00D8261B">
          <w:rPr>
            <w:noProof/>
            <w:webHidden/>
          </w:rPr>
          <w:instrText xml:space="preserve"> PAGEREF _Toc158324487 \h </w:instrText>
        </w:r>
        <w:r w:rsidR="00D8261B">
          <w:rPr>
            <w:noProof/>
            <w:webHidden/>
          </w:rPr>
        </w:r>
        <w:r w:rsidR="00D8261B">
          <w:rPr>
            <w:noProof/>
            <w:webHidden/>
          </w:rPr>
          <w:fldChar w:fldCharType="separate"/>
        </w:r>
        <w:r w:rsidR="00795C67">
          <w:rPr>
            <w:noProof/>
            <w:webHidden/>
          </w:rPr>
          <w:t>10</w:t>
        </w:r>
        <w:r w:rsidR="00D8261B">
          <w:rPr>
            <w:noProof/>
            <w:webHidden/>
          </w:rPr>
          <w:fldChar w:fldCharType="end"/>
        </w:r>
      </w:hyperlink>
    </w:p>
    <w:p w14:paraId="3038FD84" w14:textId="76FD1527" w:rsidR="00D8261B" w:rsidRDefault="00117977" w:rsidP="00546BC6">
      <w:pPr>
        <w:pStyle w:val="Obsah2"/>
        <w:rPr>
          <w:rFonts w:cstheme="minorBidi"/>
          <w:noProof/>
          <w:szCs w:val="22"/>
        </w:rPr>
      </w:pPr>
      <w:hyperlink w:anchor="_Toc158324488" w:history="1">
        <w:r w:rsidR="00D8261B" w:rsidRPr="00BF3E49">
          <w:rPr>
            <w:rStyle w:val="Hypertextovodkaz"/>
            <w:noProof/>
          </w:rPr>
          <w:t>2.9 Spolupráce s dalšími institucemi</w:t>
        </w:r>
        <w:r w:rsidR="00D8261B">
          <w:rPr>
            <w:noProof/>
            <w:webHidden/>
          </w:rPr>
          <w:tab/>
        </w:r>
        <w:r w:rsidR="00D8261B">
          <w:rPr>
            <w:noProof/>
            <w:webHidden/>
          </w:rPr>
          <w:fldChar w:fldCharType="begin"/>
        </w:r>
        <w:r w:rsidR="00D8261B">
          <w:rPr>
            <w:noProof/>
            <w:webHidden/>
          </w:rPr>
          <w:instrText xml:space="preserve"> PAGEREF _Toc158324488 \h </w:instrText>
        </w:r>
        <w:r w:rsidR="00D8261B">
          <w:rPr>
            <w:noProof/>
            <w:webHidden/>
          </w:rPr>
        </w:r>
        <w:r w:rsidR="00D8261B">
          <w:rPr>
            <w:noProof/>
            <w:webHidden/>
          </w:rPr>
          <w:fldChar w:fldCharType="separate"/>
        </w:r>
        <w:r w:rsidR="00795C67">
          <w:rPr>
            <w:noProof/>
            <w:webHidden/>
          </w:rPr>
          <w:t>10</w:t>
        </w:r>
        <w:r w:rsidR="00D8261B">
          <w:rPr>
            <w:noProof/>
            <w:webHidden/>
          </w:rPr>
          <w:fldChar w:fldCharType="end"/>
        </w:r>
      </w:hyperlink>
    </w:p>
    <w:p w14:paraId="15627F08" w14:textId="2AFDFCEC" w:rsidR="00D8261B" w:rsidRDefault="00117977">
      <w:pPr>
        <w:pStyle w:val="Obsah1"/>
        <w:rPr>
          <w:rFonts w:cstheme="minorBidi"/>
          <w:noProof/>
          <w:szCs w:val="22"/>
        </w:rPr>
      </w:pPr>
      <w:hyperlink w:anchor="_Toc158324489" w:history="1">
        <w:r w:rsidR="00D8261B" w:rsidRPr="00BF3E49">
          <w:rPr>
            <w:rStyle w:val="Hypertextovodkaz"/>
            <w:noProof/>
            <w:bdr w:val="nil"/>
          </w:rPr>
          <w:t>3 Charakteristika ŠVP</w:t>
        </w:r>
        <w:r w:rsidR="00D8261B">
          <w:rPr>
            <w:noProof/>
            <w:webHidden/>
          </w:rPr>
          <w:tab/>
        </w:r>
        <w:r w:rsidR="00D8261B">
          <w:rPr>
            <w:noProof/>
            <w:webHidden/>
          </w:rPr>
          <w:fldChar w:fldCharType="begin"/>
        </w:r>
        <w:r w:rsidR="00D8261B">
          <w:rPr>
            <w:noProof/>
            <w:webHidden/>
          </w:rPr>
          <w:instrText xml:space="preserve"> PAGEREF _Toc158324489 \h </w:instrText>
        </w:r>
        <w:r w:rsidR="00D8261B">
          <w:rPr>
            <w:noProof/>
            <w:webHidden/>
          </w:rPr>
        </w:r>
        <w:r w:rsidR="00D8261B">
          <w:rPr>
            <w:noProof/>
            <w:webHidden/>
          </w:rPr>
          <w:fldChar w:fldCharType="separate"/>
        </w:r>
        <w:r w:rsidR="00795C67">
          <w:rPr>
            <w:noProof/>
            <w:webHidden/>
          </w:rPr>
          <w:t>11</w:t>
        </w:r>
        <w:r w:rsidR="00D8261B">
          <w:rPr>
            <w:noProof/>
            <w:webHidden/>
          </w:rPr>
          <w:fldChar w:fldCharType="end"/>
        </w:r>
      </w:hyperlink>
    </w:p>
    <w:p w14:paraId="7EB013B8" w14:textId="68A17A1A" w:rsidR="00D8261B" w:rsidRDefault="00117977" w:rsidP="00546BC6">
      <w:pPr>
        <w:pStyle w:val="Obsah2"/>
        <w:rPr>
          <w:rFonts w:cstheme="minorBidi"/>
          <w:noProof/>
          <w:szCs w:val="22"/>
        </w:rPr>
      </w:pPr>
      <w:hyperlink w:anchor="_Toc158324490" w:history="1">
        <w:r w:rsidR="00D8261B" w:rsidRPr="00BF3E49">
          <w:rPr>
            <w:rStyle w:val="Hypertextovodkaz"/>
            <w:noProof/>
          </w:rPr>
          <w:t>3.1 Zaměření školy</w:t>
        </w:r>
        <w:r w:rsidR="00D8261B">
          <w:rPr>
            <w:noProof/>
            <w:webHidden/>
          </w:rPr>
          <w:tab/>
        </w:r>
        <w:r w:rsidR="00D8261B">
          <w:rPr>
            <w:noProof/>
            <w:webHidden/>
          </w:rPr>
          <w:fldChar w:fldCharType="begin"/>
        </w:r>
        <w:r w:rsidR="00D8261B">
          <w:rPr>
            <w:noProof/>
            <w:webHidden/>
          </w:rPr>
          <w:instrText xml:space="preserve"> PAGEREF _Toc158324490 \h </w:instrText>
        </w:r>
        <w:r w:rsidR="00D8261B">
          <w:rPr>
            <w:noProof/>
            <w:webHidden/>
          </w:rPr>
        </w:r>
        <w:r w:rsidR="00D8261B">
          <w:rPr>
            <w:noProof/>
            <w:webHidden/>
          </w:rPr>
          <w:fldChar w:fldCharType="separate"/>
        </w:r>
        <w:r w:rsidR="00795C67">
          <w:rPr>
            <w:noProof/>
            <w:webHidden/>
          </w:rPr>
          <w:t>11</w:t>
        </w:r>
        <w:r w:rsidR="00D8261B">
          <w:rPr>
            <w:noProof/>
            <w:webHidden/>
          </w:rPr>
          <w:fldChar w:fldCharType="end"/>
        </w:r>
      </w:hyperlink>
    </w:p>
    <w:p w14:paraId="43F1746D" w14:textId="5591F371" w:rsidR="00D8261B" w:rsidRDefault="00117977" w:rsidP="00546BC6">
      <w:pPr>
        <w:pStyle w:val="Obsah2"/>
        <w:rPr>
          <w:rFonts w:cstheme="minorBidi"/>
          <w:noProof/>
          <w:szCs w:val="22"/>
        </w:rPr>
      </w:pPr>
      <w:hyperlink w:anchor="_Toc158324491" w:history="1">
        <w:r w:rsidR="00D8261B" w:rsidRPr="00BF3E49">
          <w:rPr>
            <w:rStyle w:val="Hypertextovodkaz"/>
            <w:noProof/>
          </w:rPr>
          <w:t>3.2 Profil absolventa</w:t>
        </w:r>
        <w:r w:rsidR="00D8261B">
          <w:rPr>
            <w:noProof/>
            <w:webHidden/>
          </w:rPr>
          <w:tab/>
        </w:r>
        <w:r w:rsidR="00D8261B">
          <w:rPr>
            <w:noProof/>
            <w:webHidden/>
          </w:rPr>
          <w:fldChar w:fldCharType="begin"/>
        </w:r>
        <w:r w:rsidR="00D8261B">
          <w:rPr>
            <w:noProof/>
            <w:webHidden/>
          </w:rPr>
          <w:instrText xml:space="preserve"> PAGEREF _Toc158324491 \h </w:instrText>
        </w:r>
        <w:r w:rsidR="00D8261B">
          <w:rPr>
            <w:noProof/>
            <w:webHidden/>
          </w:rPr>
        </w:r>
        <w:r w:rsidR="00D8261B">
          <w:rPr>
            <w:noProof/>
            <w:webHidden/>
          </w:rPr>
          <w:fldChar w:fldCharType="separate"/>
        </w:r>
        <w:r w:rsidR="00795C67">
          <w:rPr>
            <w:noProof/>
            <w:webHidden/>
          </w:rPr>
          <w:t>11</w:t>
        </w:r>
        <w:r w:rsidR="00D8261B">
          <w:rPr>
            <w:noProof/>
            <w:webHidden/>
          </w:rPr>
          <w:fldChar w:fldCharType="end"/>
        </w:r>
      </w:hyperlink>
    </w:p>
    <w:p w14:paraId="210C59BC" w14:textId="1FC057B5" w:rsidR="00D8261B" w:rsidRDefault="00117977" w:rsidP="00546BC6">
      <w:pPr>
        <w:pStyle w:val="Obsah2"/>
        <w:rPr>
          <w:rFonts w:cstheme="minorBidi"/>
          <w:noProof/>
          <w:szCs w:val="22"/>
        </w:rPr>
      </w:pPr>
      <w:hyperlink w:anchor="_Toc158324492" w:history="1">
        <w:r w:rsidR="00D8261B" w:rsidRPr="00BF3E49">
          <w:rPr>
            <w:rStyle w:val="Hypertextovodkaz"/>
            <w:noProof/>
          </w:rPr>
          <w:t>3.3 Organizace přijímacího řízení</w:t>
        </w:r>
        <w:r w:rsidR="00D8261B">
          <w:rPr>
            <w:noProof/>
            <w:webHidden/>
          </w:rPr>
          <w:tab/>
        </w:r>
        <w:r w:rsidR="00D8261B">
          <w:rPr>
            <w:noProof/>
            <w:webHidden/>
          </w:rPr>
          <w:fldChar w:fldCharType="begin"/>
        </w:r>
        <w:r w:rsidR="00D8261B">
          <w:rPr>
            <w:noProof/>
            <w:webHidden/>
          </w:rPr>
          <w:instrText xml:space="preserve"> PAGEREF _Toc158324492 \h </w:instrText>
        </w:r>
        <w:r w:rsidR="00D8261B">
          <w:rPr>
            <w:noProof/>
            <w:webHidden/>
          </w:rPr>
        </w:r>
        <w:r w:rsidR="00D8261B">
          <w:rPr>
            <w:noProof/>
            <w:webHidden/>
          </w:rPr>
          <w:fldChar w:fldCharType="separate"/>
        </w:r>
        <w:r w:rsidR="00795C67">
          <w:rPr>
            <w:noProof/>
            <w:webHidden/>
          </w:rPr>
          <w:t>11</w:t>
        </w:r>
        <w:r w:rsidR="00D8261B">
          <w:rPr>
            <w:noProof/>
            <w:webHidden/>
          </w:rPr>
          <w:fldChar w:fldCharType="end"/>
        </w:r>
      </w:hyperlink>
    </w:p>
    <w:p w14:paraId="71DB367E" w14:textId="3A66505D" w:rsidR="00D8261B" w:rsidRDefault="00117977" w:rsidP="00546BC6">
      <w:pPr>
        <w:pStyle w:val="Obsah2"/>
        <w:rPr>
          <w:rFonts w:cstheme="minorBidi"/>
          <w:noProof/>
          <w:szCs w:val="22"/>
        </w:rPr>
      </w:pPr>
      <w:hyperlink w:anchor="_Toc158324493" w:history="1">
        <w:r w:rsidR="00D8261B" w:rsidRPr="00BF3E49">
          <w:rPr>
            <w:rStyle w:val="Hypertextovodkaz"/>
            <w:noProof/>
          </w:rPr>
          <w:t>3.4 Organizace maturitní zkoušky</w:t>
        </w:r>
        <w:r w:rsidR="00D8261B">
          <w:rPr>
            <w:noProof/>
            <w:webHidden/>
          </w:rPr>
          <w:tab/>
        </w:r>
        <w:r w:rsidR="00D8261B">
          <w:rPr>
            <w:noProof/>
            <w:webHidden/>
          </w:rPr>
          <w:fldChar w:fldCharType="begin"/>
        </w:r>
        <w:r w:rsidR="00D8261B">
          <w:rPr>
            <w:noProof/>
            <w:webHidden/>
          </w:rPr>
          <w:instrText xml:space="preserve"> PAGEREF _Toc158324493 \h </w:instrText>
        </w:r>
        <w:r w:rsidR="00D8261B">
          <w:rPr>
            <w:noProof/>
            <w:webHidden/>
          </w:rPr>
        </w:r>
        <w:r w:rsidR="00D8261B">
          <w:rPr>
            <w:noProof/>
            <w:webHidden/>
          </w:rPr>
          <w:fldChar w:fldCharType="separate"/>
        </w:r>
        <w:r w:rsidR="00795C67">
          <w:rPr>
            <w:noProof/>
            <w:webHidden/>
          </w:rPr>
          <w:t>12</w:t>
        </w:r>
        <w:r w:rsidR="00D8261B">
          <w:rPr>
            <w:noProof/>
            <w:webHidden/>
          </w:rPr>
          <w:fldChar w:fldCharType="end"/>
        </w:r>
      </w:hyperlink>
    </w:p>
    <w:p w14:paraId="01C67EA2" w14:textId="7F9F31DD" w:rsidR="00D8261B" w:rsidRDefault="00117977" w:rsidP="00546BC6">
      <w:pPr>
        <w:pStyle w:val="Obsah2"/>
        <w:rPr>
          <w:rFonts w:cstheme="minorBidi"/>
          <w:noProof/>
          <w:szCs w:val="22"/>
        </w:rPr>
      </w:pPr>
      <w:hyperlink w:anchor="_Toc158324494" w:history="1">
        <w:r w:rsidR="00D8261B" w:rsidRPr="00BF3E49">
          <w:rPr>
            <w:rStyle w:val="Hypertextovodkaz"/>
            <w:noProof/>
          </w:rPr>
          <w:t>3.5 Výchovné a vzdělávací strategie</w:t>
        </w:r>
        <w:r w:rsidR="00D8261B">
          <w:rPr>
            <w:noProof/>
            <w:webHidden/>
          </w:rPr>
          <w:tab/>
        </w:r>
        <w:r w:rsidR="00D8261B">
          <w:rPr>
            <w:noProof/>
            <w:webHidden/>
          </w:rPr>
          <w:fldChar w:fldCharType="begin"/>
        </w:r>
        <w:r w:rsidR="00D8261B">
          <w:rPr>
            <w:noProof/>
            <w:webHidden/>
          </w:rPr>
          <w:instrText xml:space="preserve"> PAGEREF _Toc158324494 \h </w:instrText>
        </w:r>
        <w:r w:rsidR="00D8261B">
          <w:rPr>
            <w:noProof/>
            <w:webHidden/>
          </w:rPr>
        </w:r>
        <w:r w:rsidR="00D8261B">
          <w:rPr>
            <w:noProof/>
            <w:webHidden/>
          </w:rPr>
          <w:fldChar w:fldCharType="separate"/>
        </w:r>
        <w:r w:rsidR="00795C67">
          <w:rPr>
            <w:noProof/>
            <w:webHidden/>
          </w:rPr>
          <w:t>12</w:t>
        </w:r>
        <w:r w:rsidR="00D8261B">
          <w:rPr>
            <w:noProof/>
            <w:webHidden/>
          </w:rPr>
          <w:fldChar w:fldCharType="end"/>
        </w:r>
      </w:hyperlink>
    </w:p>
    <w:p w14:paraId="36F4ADE5" w14:textId="1E7637F7" w:rsidR="00D8261B" w:rsidRDefault="00117977" w:rsidP="00546BC6">
      <w:pPr>
        <w:pStyle w:val="Obsah2"/>
        <w:rPr>
          <w:rFonts w:cstheme="minorBidi"/>
          <w:noProof/>
          <w:szCs w:val="22"/>
        </w:rPr>
      </w:pPr>
      <w:hyperlink w:anchor="_Toc158324495" w:history="1">
        <w:r w:rsidR="00D8261B" w:rsidRPr="00BF3E49">
          <w:rPr>
            <w:rStyle w:val="Hypertextovodkaz"/>
            <w:noProof/>
          </w:rPr>
          <w:t>3.6 Zabezpečení výuky žáků se speciálními vzdělávacími potřebami</w:t>
        </w:r>
        <w:r w:rsidR="00D8261B">
          <w:rPr>
            <w:noProof/>
            <w:webHidden/>
          </w:rPr>
          <w:tab/>
        </w:r>
        <w:r w:rsidR="00D8261B">
          <w:rPr>
            <w:noProof/>
            <w:webHidden/>
          </w:rPr>
          <w:fldChar w:fldCharType="begin"/>
        </w:r>
        <w:r w:rsidR="00D8261B">
          <w:rPr>
            <w:noProof/>
            <w:webHidden/>
          </w:rPr>
          <w:instrText xml:space="preserve"> PAGEREF _Toc158324495 \h </w:instrText>
        </w:r>
        <w:r w:rsidR="00D8261B">
          <w:rPr>
            <w:noProof/>
            <w:webHidden/>
          </w:rPr>
        </w:r>
        <w:r w:rsidR="00D8261B">
          <w:rPr>
            <w:noProof/>
            <w:webHidden/>
          </w:rPr>
          <w:fldChar w:fldCharType="separate"/>
        </w:r>
        <w:r w:rsidR="00795C67">
          <w:rPr>
            <w:noProof/>
            <w:webHidden/>
          </w:rPr>
          <w:t>16</w:t>
        </w:r>
        <w:r w:rsidR="00D8261B">
          <w:rPr>
            <w:noProof/>
            <w:webHidden/>
          </w:rPr>
          <w:fldChar w:fldCharType="end"/>
        </w:r>
      </w:hyperlink>
    </w:p>
    <w:p w14:paraId="63C00801" w14:textId="1AAE6AEA" w:rsidR="00D8261B" w:rsidRDefault="00117977" w:rsidP="00546BC6">
      <w:pPr>
        <w:pStyle w:val="Obsah2"/>
        <w:rPr>
          <w:rFonts w:cstheme="minorBidi"/>
          <w:noProof/>
          <w:szCs w:val="22"/>
        </w:rPr>
      </w:pPr>
      <w:hyperlink w:anchor="_Toc158324496" w:history="1">
        <w:r w:rsidR="00D8261B" w:rsidRPr="00BF3E49">
          <w:rPr>
            <w:rStyle w:val="Hypertextovodkaz"/>
            <w:noProof/>
          </w:rPr>
          <w:t>3.7 Zabezpečení výuky žáků nadaných a mimořádně nadaných</w:t>
        </w:r>
        <w:r w:rsidR="00D8261B">
          <w:rPr>
            <w:noProof/>
            <w:webHidden/>
          </w:rPr>
          <w:tab/>
        </w:r>
        <w:r w:rsidR="00D8261B">
          <w:rPr>
            <w:noProof/>
            <w:webHidden/>
          </w:rPr>
          <w:fldChar w:fldCharType="begin"/>
        </w:r>
        <w:r w:rsidR="00D8261B">
          <w:rPr>
            <w:noProof/>
            <w:webHidden/>
          </w:rPr>
          <w:instrText xml:space="preserve"> PAGEREF _Toc158324496 \h </w:instrText>
        </w:r>
        <w:r w:rsidR="00D8261B">
          <w:rPr>
            <w:noProof/>
            <w:webHidden/>
          </w:rPr>
        </w:r>
        <w:r w:rsidR="00D8261B">
          <w:rPr>
            <w:noProof/>
            <w:webHidden/>
          </w:rPr>
          <w:fldChar w:fldCharType="separate"/>
        </w:r>
        <w:r w:rsidR="00795C67">
          <w:rPr>
            <w:noProof/>
            <w:webHidden/>
          </w:rPr>
          <w:t>19</w:t>
        </w:r>
        <w:r w:rsidR="00D8261B">
          <w:rPr>
            <w:noProof/>
            <w:webHidden/>
          </w:rPr>
          <w:fldChar w:fldCharType="end"/>
        </w:r>
      </w:hyperlink>
    </w:p>
    <w:p w14:paraId="58FFE8BA" w14:textId="640083F6" w:rsidR="00D8261B" w:rsidRDefault="00117977" w:rsidP="00546BC6">
      <w:pPr>
        <w:pStyle w:val="Obsah2"/>
        <w:rPr>
          <w:rFonts w:cstheme="minorBidi"/>
          <w:noProof/>
          <w:szCs w:val="22"/>
        </w:rPr>
      </w:pPr>
      <w:hyperlink w:anchor="_Toc158324497" w:history="1">
        <w:r w:rsidR="00D8261B" w:rsidRPr="00BF3E49">
          <w:rPr>
            <w:rStyle w:val="Hypertextovodkaz"/>
            <w:noProof/>
          </w:rPr>
          <w:t>3.8 Začlenění průřezových témat</w:t>
        </w:r>
        <w:r w:rsidR="00D8261B">
          <w:rPr>
            <w:noProof/>
            <w:webHidden/>
          </w:rPr>
          <w:tab/>
        </w:r>
        <w:r w:rsidR="00D8261B">
          <w:rPr>
            <w:noProof/>
            <w:webHidden/>
          </w:rPr>
          <w:fldChar w:fldCharType="begin"/>
        </w:r>
        <w:r w:rsidR="00D8261B">
          <w:rPr>
            <w:noProof/>
            <w:webHidden/>
          </w:rPr>
          <w:instrText xml:space="preserve"> PAGEREF _Toc158324497 \h </w:instrText>
        </w:r>
        <w:r w:rsidR="00D8261B">
          <w:rPr>
            <w:noProof/>
            <w:webHidden/>
          </w:rPr>
        </w:r>
        <w:r w:rsidR="00D8261B">
          <w:rPr>
            <w:noProof/>
            <w:webHidden/>
          </w:rPr>
          <w:fldChar w:fldCharType="separate"/>
        </w:r>
        <w:r w:rsidR="00795C67">
          <w:rPr>
            <w:noProof/>
            <w:webHidden/>
          </w:rPr>
          <w:t>23</w:t>
        </w:r>
        <w:r w:rsidR="00D8261B">
          <w:rPr>
            <w:noProof/>
            <w:webHidden/>
          </w:rPr>
          <w:fldChar w:fldCharType="end"/>
        </w:r>
      </w:hyperlink>
    </w:p>
    <w:p w14:paraId="6C9003A8" w14:textId="023D9878" w:rsidR="00D8261B" w:rsidRDefault="00117977">
      <w:pPr>
        <w:pStyle w:val="Obsah1"/>
        <w:rPr>
          <w:rFonts w:cstheme="minorBidi"/>
          <w:noProof/>
          <w:szCs w:val="22"/>
        </w:rPr>
      </w:pPr>
      <w:hyperlink w:anchor="_Toc158324498" w:history="1">
        <w:r w:rsidR="00D8261B" w:rsidRPr="00BF3E49">
          <w:rPr>
            <w:rStyle w:val="Hypertextovodkaz"/>
            <w:noProof/>
            <w:bdr w:val="nil"/>
          </w:rPr>
          <w:t>4 Učební plán</w:t>
        </w:r>
        <w:r w:rsidR="00D8261B">
          <w:rPr>
            <w:noProof/>
            <w:webHidden/>
          </w:rPr>
          <w:tab/>
        </w:r>
        <w:r w:rsidR="00D8261B">
          <w:rPr>
            <w:noProof/>
            <w:webHidden/>
          </w:rPr>
          <w:fldChar w:fldCharType="begin"/>
        </w:r>
        <w:r w:rsidR="00D8261B">
          <w:rPr>
            <w:noProof/>
            <w:webHidden/>
          </w:rPr>
          <w:instrText xml:space="preserve"> PAGEREF _Toc158324498 \h </w:instrText>
        </w:r>
        <w:r w:rsidR="00D8261B">
          <w:rPr>
            <w:noProof/>
            <w:webHidden/>
          </w:rPr>
        </w:r>
        <w:r w:rsidR="00D8261B">
          <w:rPr>
            <w:noProof/>
            <w:webHidden/>
          </w:rPr>
          <w:fldChar w:fldCharType="separate"/>
        </w:r>
        <w:r w:rsidR="00795C67">
          <w:rPr>
            <w:noProof/>
            <w:webHidden/>
          </w:rPr>
          <w:t>27</w:t>
        </w:r>
        <w:r w:rsidR="00D8261B">
          <w:rPr>
            <w:noProof/>
            <w:webHidden/>
          </w:rPr>
          <w:fldChar w:fldCharType="end"/>
        </w:r>
      </w:hyperlink>
    </w:p>
    <w:p w14:paraId="6BE926EF" w14:textId="26E8E488" w:rsidR="00D8261B" w:rsidRDefault="00117977" w:rsidP="00546BC6">
      <w:pPr>
        <w:pStyle w:val="Obsah2"/>
        <w:rPr>
          <w:rFonts w:cstheme="minorBidi"/>
          <w:noProof/>
          <w:szCs w:val="22"/>
        </w:rPr>
      </w:pPr>
      <w:hyperlink w:anchor="_Toc158324499" w:history="1">
        <w:r w:rsidR="00D8261B" w:rsidRPr="00BF3E49">
          <w:rPr>
            <w:rStyle w:val="Hypertextovodkaz"/>
            <w:noProof/>
          </w:rPr>
          <w:t xml:space="preserve">4.1 Celkové dotace – </w:t>
        </w:r>
        <w:r w:rsidR="00D8261B" w:rsidRPr="00FE798D">
          <w:rPr>
            <w:rStyle w:val="Hypertextovodkaz"/>
            <w:noProof/>
            <w:sz w:val="18"/>
            <w:szCs w:val="18"/>
          </w:rPr>
          <w:t>platí do 30. 6. 2025 /2023/2024 – tercie, kvarta; 2024/2025 kvarta/</w:t>
        </w:r>
        <w:r w:rsidR="00D8261B">
          <w:rPr>
            <w:noProof/>
            <w:webHidden/>
          </w:rPr>
          <w:tab/>
        </w:r>
        <w:r w:rsidR="00D8261B">
          <w:rPr>
            <w:noProof/>
            <w:webHidden/>
          </w:rPr>
          <w:fldChar w:fldCharType="begin"/>
        </w:r>
        <w:r w:rsidR="00D8261B">
          <w:rPr>
            <w:noProof/>
            <w:webHidden/>
          </w:rPr>
          <w:instrText xml:space="preserve"> PAGEREF _Toc158324499 \h </w:instrText>
        </w:r>
        <w:r w:rsidR="00D8261B">
          <w:rPr>
            <w:noProof/>
            <w:webHidden/>
          </w:rPr>
        </w:r>
        <w:r w:rsidR="00D8261B">
          <w:rPr>
            <w:noProof/>
            <w:webHidden/>
          </w:rPr>
          <w:fldChar w:fldCharType="separate"/>
        </w:r>
        <w:r w:rsidR="00795C67">
          <w:rPr>
            <w:noProof/>
            <w:webHidden/>
          </w:rPr>
          <w:t>27</w:t>
        </w:r>
        <w:r w:rsidR="00D8261B">
          <w:rPr>
            <w:noProof/>
            <w:webHidden/>
          </w:rPr>
          <w:fldChar w:fldCharType="end"/>
        </w:r>
      </w:hyperlink>
    </w:p>
    <w:p w14:paraId="6A879608" w14:textId="7940A560" w:rsidR="00D8261B" w:rsidRDefault="00117977" w:rsidP="00546BC6">
      <w:pPr>
        <w:pStyle w:val="Obsah2"/>
        <w:rPr>
          <w:rFonts w:cstheme="minorBidi"/>
          <w:noProof/>
          <w:szCs w:val="22"/>
        </w:rPr>
      </w:pPr>
      <w:hyperlink w:anchor="_Toc158324500" w:history="1">
        <w:r w:rsidR="00D8261B" w:rsidRPr="00FE798D">
          <w:rPr>
            <w:rStyle w:val="Hypertextovodkaz"/>
            <w:noProof/>
            <w:szCs w:val="22"/>
          </w:rPr>
          <w:t>4.1 Celkové dotace</w:t>
        </w:r>
        <w:r w:rsidR="00D8261B" w:rsidRPr="00FE798D">
          <w:rPr>
            <w:rStyle w:val="Hypertextovodkaz"/>
            <w:noProof/>
            <w:sz w:val="18"/>
            <w:szCs w:val="18"/>
          </w:rPr>
          <w:t xml:space="preserve"> </w:t>
        </w:r>
        <w:r w:rsidR="00FE798D" w:rsidRPr="00FE798D">
          <w:rPr>
            <w:rStyle w:val="Hypertextovodkaz"/>
            <w:noProof/>
            <w:sz w:val="18"/>
            <w:szCs w:val="18"/>
          </w:rPr>
          <w:t xml:space="preserve">– </w:t>
        </w:r>
        <w:r w:rsidR="00D8261B" w:rsidRPr="00FE798D">
          <w:rPr>
            <w:rStyle w:val="Hypertextovodkaz"/>
            <w:noProof/>
            <w:sz w:val="18"/>
            <w:szCs w:val="18"/>
          </w:rPr>
          <w:t>platí od 1. 9. 2023 /2023/2024 – prima, sekunda; 2024/2025 – prima, sekunda, tercie/</w:t>
        </w:r>
        <w:r w:rsidR="00D8261B">
          <w:rPr>
            <w:noProof/>
            <w:webHidden/>
          </w:rPr>
          <w:tab/>
        </w:r>
        <w:r w:rsidR="00D8261B">
          <w:rPr>
            <w:noProof/>
            <w:webHidden/>
          </w:rPr>
          <w:fldChar w:fldCharType="begin"/>
        </w:r>
        <w:r w:rsidR="00D8261B">
          <w:rPr>
            <w:noProof/>
            <w:webHidden/>
          </w:rPr>
          <w:instrText xml:space="preserve"> PAGEREF _Toc158324500 \h </w:instrText>
        </w:r>
        <w:r w:rsidR="00D8261B">
          <w:rPr>
            <w:noProof/>
            <w:webHidden/>
          </w:rPr>
        </w:r>
        <w:r w:rsidR="00D8261B">
          <w:rPr>
            <w:noProof/>
            <w:webHidden/>
          </w:rPr>
          <w:fldChar w:fldCharType="separate"/>
        </w:r>
        <w:r w:rsidR="00795C67">
          <w:rPr>
            <w:noProof/>
            <w:webHidden/>
          </w:rPr>
          <w:t>28</w:t>
        </w:r>
        <w:r w:rsidR="00D8261B">
          <w:rPr>
            <w:noProof/>
            <w:webHidden/>
          </w:rPr>
          <w:fldChar w:fldCharType="end"/>
        </w:r>
      </w:hyperlink>
    </w:p>
    <w:p w14:paraId="6E93B0CE" w14:textId="0961E1D1" w:rsidR="00D8261B" w:rsidRDefault="00117977">
      <w:pPr>
        <w:pStyle w:val="Obsah3"/>
        <w:rPr>
          <w:rFonts w:cstheme="minorBidi"/>
          <w:noProof/>
          <w:szCs w:val="22"/>
        </w:rPr>
      </w:pPr>
      <w:hyperlink w:anchor="_Toc158324501" w:history="1">
        <w:r w:rsidR="00D8261B" w:rsidRPr="00BF3E49">
          <w:rPr>
            <w:rStyle w:val="Hypertextovodkaz"/>
            <w:noProof/>
            <w:bdr w:val="nil"/>
          </w:rPr>
          <w:t>4.1.1 Poznámky k učebnímu plánu</w:t>
        </w:r>
        <w:r w:rsidR="00D8261B">
          <w:rPr>
            <w:noProof/>
            <w:webHidden/>
          </w:rPr>
          <w:tab/>
        </w:r>
        <w:r w:rsidR="00D8261B">
          <w:rPr>
            <w:noProof/>
            <w:webHidden/>
          </w:rPr>
          <w:fldChar w:fldCharType="begin"/>
        </w:r>
        <w:r w:rsidR="00D8261B">
          <w:rPr>
            <w:noProof/>
            <w:webHidden/>
          </w:rPr>
          <w:instrText xml:space="preserve"> PAGEREF _Toc158324501 \h </w:instrText>
        </w:r>
        <w:r w:rsidR="00D8261B">
          <w:rPr>
            <w:noProof/>
            <w:webHidden/>
          </w:rPr>
        </w:r>
        <w:r w:rsidR="00D8261B">
          <w:rPr>
            <w:noProof/>
            <w:webHidden/>
          </w:rPr>
          <w:fldChar w:fldCharType="separate"/>
        </w:r>
        <w:r w:rsidR="00795C67">
          <w:rPr>
            <w:noProof/>
            <w:webHidden/>
          </w:rPr>
          <w:t>29</w:t>
        </w:r>
        <w:r w:rsidR="00D8261B">
          <w:rPr>
            <w:noProof/>
            <w:webHidden/>
          </w:rPr>
          <w:fldChar w:fldCharType="end"/>
        </w:r>
      </w:hyperlink>
    </w:p>
    <w:p w14:paraId="32F2D15D" w14:textId="0452C9A3" w:rsidR="00D8261B" w:rsidRDefault="00117977">
      <w:pPr>
        <w:pStyle w:val="Obsah1"/>
        <w:rPr>
          <w:rFonts w:cstheme="minorBidi"/>
          <w:noProof/>
          <w:szCs w:val="22"/>
        </w:rPr>
      </w:pPr>
      <w:hyperlink w:anchor="_Toc158324502" w:history="1">
        <w:r w:rsidR="00D8261B" w:rsidRPr="00BF3E49">
          <w:rPr>
            <w:rStyle w:val="Hypertextovodkaz"/>
            <w:noProof/>
            <w:bdr w:val="nil"/>
          </w:rPr>
          <w:t>5 Učební osnovy</w:t>
        </w:r>
        <w:r w:rsidR="00D8261B">
          <w:rPr>
            <w:noProof/>
            <w:webHidden/>
          </w:rPr>
          <w:tab/>
        </w:r>
        <w:r w:rsidR="00D8261B">
          <w:rPr>
            <w:noProof/>
            <w:webHidden/>
          </w:rPr>
          <w:fldChar w:fldCharType="begin"/>
        </w:r>
        <w:r w:rsidR="00D8261B">
          <w:rPr>
            <w:noProof/>
            <w:webHidden/>
          </w:rPr>
          <w:instrText xml:space="preserve"> PAGEREF _Toc158324502 \h </w:instrText>
        </w:r>
        <w:r w:rsidR="00D8261B">
          <w:rPr>
            <w:noProof/>
            <w:webHidden/>
          </w:rPr>
        </w:r>
        <w:r w:rsidR="00D8261B">
          <w:rPr>
            <w:noProof/>
            <w:webHidden/>
          </w:rPr>
          <w:fldChar w:fldCharType="separate"/>
        </w:r>
        <w:r w:rsidR="00795C67">
          <w:rPr>
            <w:noProof/>
            <w:webHidden/>
          </w:rPr>
          <w:t>31</w:t>
        </w:r>
        <w:r w:rsidR="00D8261B">
          <w:rPr>
            <w:noProof/>
            <w:webHidden/>
          </w:rPr>
          <w:fldChar w:fldCharType="end"/>
        </w:r>
      </w:hyperlink>
    </w:p>
    <w:p w14:paraId="2856A072" w14:textId="71D4CAFC" w:rsidR="00D8261B" w:rsidRDefault="00117977" w:rsidP="00546BC6">
      <w:pPr>
        <w:pStyle w:val="Obsah2"/>
        <w:rPr>
          <w:rFonts w:cstheme="minorBidi"/>
          <w:noProof/>
          <w:szCs w:val="22"/>
        </w:rPr>
      </w:pPr>
      <w:hyperlink w:anchor="_Toc158324503" w:history="1">
        <w:r w:rsidR="00D8261B" w:rsidRPr="00BF3E49">
          <w:rPr>
            <w:rStyle w:val="Hypertextovodkaz"/>
            <w:noProof/>
          </w:rPr>
          <w:t>5.1 Český jazyk a literatura</w:t>
        </w:r>
        <w:r w:rsidR="00D8261B">
          <w:rPr>
            <w:noProof/>
            <w:webHidden/>
          </w:rPr>
          <w:tab/>
        </w:r>
        <w:r w:rsidR="00D8261B">
          <w:rPr>
            <w:noProof/>
            <w:webHidden/>
          </w:rPr>
          <w:fldChar w:fldCharType="begin"/>
        </w:r>
        <w:r w:rsidR="00D8261B">
          <w:rPr>
            <w:noProof/>
            <w:webHidden/>
          </w:rPr>
          <w:instrText xml:space="preserve"> PAGEREF _Toc158324503 \h </w:instrText>
        </w:r>
        <w:r w:rsidR="00D8261B">
          <w:rPr>
            <w:noProof/>
            <w:webHidden/>
          </w:rPr>
        </w:r>
        <w:r w:rsidR="00D8261B">
          <w:rPr>
            <w:noProof/>
            <w:webHidden/>
          </w:rPr>
          <w:fldChar w:fldCharType="separate"/>
        </w:r>
        <w:r w:rsidR="00795C67">
          <w:rPr>
            <w:noProof/>
            <w:webHidden/>
          </w:rPr>
          <w:t>31</w:t>
        </w:r>
        <w:r w:rsidR="00D8261B">
          <w:rPr>
            <w:noProof/>
            <w:webHidden/>
          </w:rPr>
          <w:fldChar w:fldCharType="end"/>
        </w:r>
      </w:hyperlink>
    </w:p>
    <w:p w14:paraId="1E561014" w14:textId="3065BAAD" w:rsidR="00D8261B" w:rsidRDefault="00117977" w:rsidP="00546BC6">
      <w:pPr>
        <w:pStyle w:val="Obsah2"/>
        <w:rPr>
          <w:rFonts w:cstheme="minorBidi"/>
          <w:noProof/>
          <w:szCs w:val="22"/>
        </w:rPr>
      </w:pPr>
      <w:hyperlink w:anchor="_Toc158324504" w:history="1">
        <w:r w:rsidR="00D8261B" w:rsidRPr="00BF3E49">
          <w:rPr>
            <w:rStyle w:val="Hypertextovodkaz"/>
            <w:noProof/>
          </w:rPr>
          <w:t>5.2 Anglický jazyk </w:t>
        </w:r>
        <w:r w:rsidR="00D8261B" w:rsidRPr="009E018A">
          <w:rPr>
            <w:rStyle w:val="Hypertextovodkaz"/>
            <w:noProof/>
            <w:sz w:val="18"/>
            <w:szCs w:val="18"/>
          </w:rPr>
          <w:t>/platnost od 1. 9. 2017 do 31. 8. 2021/</w:t>
        </w:r>
        <w:r w:rsidR="00D8261B">
          <w:rPr>
            <w:noProof/>
            <w:webHidden/>
          </w:rPr>
          <w:tab/>
        </w:r>
        <w:r w:rsidR="00D8261B">
          <w:rPr>
            <w:noProof/>
            <w:webHidden/>
          </w:rPr>
          <w:fldChar w:fldCharType="begin"/>
        </w:r>
        <w:r w:rsidR="00D8261B">
          <w:rPr>
            <w:noProof/>
            <w:webHidden/>
          </w:rPr>
          <w:instrText xml:space="preserve"> PAGEREF _Toc158324504 \h </w:instrText>
        </w:r>
        <w:r w:rsidR="00D8261B">
          <w:rPr>
            <w:noProof/>
            <w:webHidden/>
          </w:rPr>
        </w:r>
        <w:r w:rsidR="00D8261B">
          <w:rPr>
            <w:noProof/>
            <w:webHidden/>
          </w:rPr>
          <w:fldChar w:fldCharType="separate"/>
        </w:r>
        <w:r w:rsidR="00795C67">
          <w:rPr>
            <w:noProof/>
            <w:webHidden/>
          </w:rPr>
          <w:t>56</w:t>
        </w:r>
        <w:r w:rsidR="00D8261B">
          <w:rPr>
            <w:noProof/>
            <w:webHidden/>
          </w:rPr>
          <w:fldChar w:fldCharType="end"/>
        </w:r>
      </w:hyperlink>
    </w:p>
    <w:p w14:paraId="66B3A0DC" w14:textId="18F4D392" w:rsidR="00D8261B" w:rsidRDefault="00117977" w:rsidP="00546BC6">
      <w:pPr>
        <w:pStyle w:val="Obsah2"/>
        <w:rPr>
          <w:rFonts w:cstheme="minorBidi"/>
          <w:noProof/>
          <w:szCs w:val="22"/>
        </w:rPr>
      </w:pPr>
      <w:hyperlink w:anchor="_Toc158324505" w:history="1">
        <w:r w:rsidR="00D8261B" w:rsidRPr="00BF3E49">
          <w:rPr>
            <w:rStyle w:val="Hypertextovodkaz"/>
            <w:noProof/>
          </w:rPr>
          <w:t>An</w:t>
        </w:r>
        <w:r w:rsidR="009E018A">
          <w:rPr>
            <w:rStyle w:val="Hypertextovodkaz"/>
            <w:noProof/>
          </w:rPr>
          <w:t>glický jazyk</w:t>
        </w:r>
        <w:r w:rsidR="00D8261B" w:rsidRPr="00BF3E49">
          <w:rPr>
            <w:rStyle w:val="Hypertextovodkaz"/>
            <w:noProof/>
          </w:rPr>
          <w:t xml:space="preserve"> </w:t>
        </w:r>
        <w:r w:rsidR="00D8261B" w:rsidRPr="009E018A">
          <w:rPr>
            <w:rStyle w:val="Hypertextovodkaz"/>
            <w:noProof/>
            <w:sz w:val="18"/>
            <w:szCs w:val="18"/>
          </w:rPr>
          <w:t>/platí od</w:t>
        </w:r>
        <w:r w:rsidR="009E018A" w:rsidRPr="009E018A">
          <w:rPr>
            <w:rStyle w:val="Hypertextovodkaz"/>
            <w:noProof/>
            <w:sz w:val="18"/>
            <w:szCs w:val="18"/>
          </w:rPr>
          <w:t xml:space="preserve"> 1. 9. 2021/</w:t>
        </w:r>
        <w:r w:rsidR="00D8261B">
          <w:rPr>
            <w:noProof/>
            <w:webHidden/>
          </w:rPr>
          <w:tab/>
        </w:r>
        <w:r w:rsidR="00D8261B">
          <w:rPr>
            <w:noProof/>
            <w:webHidden/>
          </w:rPr>
          <w:fldChar w:fldCharType="begin"/>
        </w:r>
        <w:r w:rsidR="00D8261B">
          <w:rPr>
            <w:noProof/>
            <w:webHidden/>
          </w:rPr>
          <w:instrText xml:space="preserve"> PAGEREF _Toc158324505 \h </w:instrText>
        </w:r>
        <w:r w:rsidR="00D8261B">
          <w:rPr>
            <w:noProof/>
            <w:webHidden/>
          </w:rPr>
        </w:r>
        <w:r w:rsidR="00D8261B">
          <w:rPr>
            <w:noProof/>
            <w:webHidden/>
          </w:rPr>
          <w:fldChar w:fldCharType="separate"/>
        </w:r>
        <w:r w:rsidR="00795C67">
          <w:rPr>
            <w:noProof/>
            <w:webHidden/>
          </w:rPr>
          <w:t>69</w:t>
        </w:r>
        <w:r w:rsidR="00D8261B">
          <w:rPr>
            <w:noProof/>
            <w:webHidden/>
          </w:rPr>
          <w:fldChar w:fldCharType="end"/>
        </w:r>
      </w:hyperlink>
    </w:p>
    <w:p w14:paraId="142F10B6" w14:textId="5F27576C" w:rsidR="00D8261B" w:rsidRDefault="00117977" w:rsidP="00546BC6">
      <w:pPr>
        <w:pStyle w:val="Obsah2"/>
        <w:rPr>
          <w:rFonts w:cstheme="minorBidi"/>
          <w:noProof/>
          <w:szCs w:val="22"/>
        </w:rPr>
      </w:pPr>
      <w:hyperlink w:anchor="_Toc158324537" w:history="1">
        <w:r w:rsidR="00D8261B" w:rsidRPr="00BF3E49">
          <w:rPr>
            <w:rStyle w:val="Hypertextovodkaz"/>
            <w:noProof/>
          </w:rPr>
          <w:t>5.2 Anglický j</w:t>
        </w:r>
        <w:r w:rsidR="009E018A">
          <w:rPr>
            <w:rStyle w:val="Hypertextovodkaz"/>
            <w:noProof/>
          </w:rPr>
          <w:t xml:space="preserve">azyk  </w:t>
        </w:r>
        <w:r w:rsidR="009E018A" w:rsidRPr="009E018A">
          <w:rPr>
            <w:rStyle w:val="Hypertextovodkaz"/>
            <w:noProof/>
            <w:sz w:val="18"/>
            <w:szCs w:val="18"/>
          </w:rPr>
          <w:t>/</w:t>
        </w:r>
        <w:r w:rsidR="00D8261B" w:rsidRPr="009E018A">
          <w:rPr>
            <w:rStyle w:val="Hypertextovodkaz"/>
            <w:noProof/>
            <w:sz w:val="18"/>
            <w:szCs w:val="18"/>
          </w:rPr>
          <w:t>platné od 1. 9. 2021/</w:t>
        </w:r>
        <w:r w:rsidR="00D8261B">
          <w:rPr>
            <w:noProof/>
            <w:webHidden/>
          </w:rPr>
          <w:tab/>
        </w:r>
        <w:r w:rsidR="00D8261B">
          <w:rPr>
            <w:noProof/>
            <w:webHidden/>
          </w:rPr>
          <w:fldChar w:fldCharType="begin"/>
        </w:r>
        <w:r w:rsidR="00D8261B">
          <w:rPr>
            <w:noProof/>
            <w:webHidden/>
          </w:rPr>
          <w:instrText xml:space="preserve"> PAGEREF _Toc158324537 \h </w:instrText>
        </w:r>
        <w:r w:rsidR="00D8261B">
          <w:rPr>
            <w:noProof/>
            <w:webHidden/>
          </w:rPr>
        </w:r>
        <w:r w:rsidR="00D8261B">
          <w:rPr>
            <w:noProof/>
            <w:webHidden/>
          </w:rPr>
          <w:fldChar w:fldCharType="separate"/>
        </w:r>
        <w:r w:rsidR="00795C67">
          <w:rPr>
            <w:noProof/>
            <w:webHidden/>
          </w:rPr>
          <w:t>92</w:t>
        </w:r>
        <w:r w:rsidR="00D8261B">
          <w:rPr>
            <w:noProof/>
            <w:webHidden/>
          </w:rPr>
          <w:fldChar w:fldCharType="end"/>
        </w:r>
      </w:hyperlink>
    </w:p>
    <w:p w14:paraId="6CA0C219" w14:textId="72183025" w:rsidR="00D8261B" w:rsidRDefault="00117977" w:rsidP="00546BC6">
      <w:pPr>
        <w:pStyle w:val="Obsah2"/>
        <w:rPr>
          <w:rFonts w:cstheme="minorBidi"/>
          <w:noProof/>
          <w:szCs w:val="22"/>
        </w:rPr>
      </w:pPr>
      <w:hyperlink w:anchor="_Toc158324539" w:history="1">
        <w:r w:rsidR="00D8261B" w:rsidRPr="00BF3E49">
          <w:rPr>
            <w:rStyle w:val="Hypertextovodkaz"/>
            <w:noProof/>
          </w:rPr>
          <w:t>5.3 Další cizí jazyk</w:t>
        </w:r>
        <w:r w:rsidR="00D8261B">
          <w:rPr>
            <w:noProof/>
            <w:webHidden/>
          </w:rPr>
          <w:tab/>
        </w:r>
        <w:r w:rsidR="00D8261B">
          <w:rPr>
            <w:noProof/>
            <w:webHidden/>
          </w:rPr>
          <w:fldChar w:fldCharType="begin"/>
        </w:r>
        <w:r w:rsidR="00D8261B">
          <w:rPr>
            <w:noProof/>
            <w:webHidden/>
          </w:rPr>
          <w:instrText xml:space="preserve"> PAGEREF _Toc158324539 \h </w:instrText>
        </w:r>
        <w:r w:rsidR="00D8261B">
          <w:rPr>
            <w:noProof/>
            <w:webHidden/>
          </w:rPr>
        </w:r>
        <w:r w:rsidR="00D8261B">
          <w:rPr>
            <w:noProof/>
            <w:webHidden/>
          </w:rPr>
          <w:fldChar w:fldCharType="separate"/>
        </w:r>
        <w:r w:rsidR="00795C67">
          <w:rPr>
            <w:noProof/>
            <w:webHidden/>
          </w:rPr>
          <w:t>114</w:t>
        </w:r>
        <w:r w:rsidR="00D8261B">
          <w:rPr>
            <w:noProof/>
            <w:webHidden/>
          </w:rPr>
          <w:fldChar w:fldCharType="end"/>
        </w:r>
      </w:hyperlink>
    </w:p>
    <w:p w14:paraId="6E432AD2" w14:textId="6EA1D7D7" w:rsidR="00D8261B" w:rsidRDefault="00117977">
      <w:pPr>
        <w:pStyle w:val="Obsah3"/>
        <w:rPr>
          <w:rFonts w:cstheme="minorBidi"/>
          <w:noProof/>
          <w:szCs w:val="22"/>
        </w:rPr>
      </w:pPr>
      <w:hyperlink w:anchor="_Toc158324540" w:history="1">
        <w:r w:rsidR="00D8261B" w:rsidRPr="00BF3E49">
          <w:rPr>
            <w:rStyle w:val="Hypertextovodkaz"/>
            <w:noProof/>
            <w:bdr w:val="nil"/>
          </w:rPr>
          <w:t>5.3.1 Francouzský jazyk</w:t>
        </w:r>
        <w:r w:rsidR="00D8261B">
          <w:rPr>
            <w:noProof/>
            <w:webHidden/>
          </w:rPr>
          <w:tab/>
        </w:r>
        <w:r w:rsidR="00D8261B">
          <w:rPr>
            <w:noProof/>
            <w:webHidden/>
          </w:rPr>
          <w:fldChar w:fldCharType="begin"/>
        </w:r>
        <w:r w:rsidR="00D8261B">
          <w:rPr>
            <w:noProof/>
            <w:webHidden/>
          </w:rPr>
          <w:instrText xml:space="preserve"> PAGEREF _Toc158324540 \h </w:instrText>
        </w:r>
        <w:r w:rsidR="00D8261B">
          <w:rPr>
            <w:noProof/>
            <w:webHidden/>
          </w:rPr>
        </w:r>
        <w:r w:rsidR="00D8261B">
          <w:rPr>
            <w:noProof/>
            <w:webHidden/>
          </w:rPr>
          <w:fldChar w:fldCharType="separate"/>
        </w:r>
        <w:r w:rsidR="00795C67">
          <w:rPr>
            <w:noProof/>
            <w:webHidden/>
          </w:rPr>
          <w:t>114</w:t>
        </w:r>
        <w:r w:rsidR="00D8261B">
          <w:rPr>
            <w:noProof/>
            <w:webHidden/>
          </w:rPr>
          <w:fldChar w:fldCharType="end"/>
        </w:r>
      </w:hyperlink>
    </w:p>
    <w:p w14:paraId="21CEB04E" w14:textId="7078087A" w:rsidR="00D8261B" w:rsidRDefault="00117977">
      <w:pPr>
        <w:pStyle w:val="Obsah3"/>
        <w:rPr>
          <w:rFonts w:cstheme="minorBidi"/>
          <w:noProof/>
          <w:szCs w:val="22"/>
        </w:rPr>
      </w:pPr>
      <w:hyperlink w:anchor="_Toc158324541" w:history="1">
        <w:r w:rsidR="00D8261B" w:rsidRPr="00BF3E49">
          <w:rPr>
            <w:rStyle w:val="Hypertextovodkaz"/>
            <w:noProof/>
            <w:bdr w:val="nil"/>
          </w:rPr>
          <w:t>5.3.2 Německý jazyk</w:t>
        </w:r>
        <w:r w:rsidR="00D8261B">
          <w:rPr>
            <w:noProof/>
            <w:webHidden/>
          </w:rPr>
          <w:tab/>
        </w:r>
        <w:r w:rsidR="00D8261B">
          <w:rPr>
            <w:noProof/>
            <w:webHidden/>
          </w:rPr>
          <w:fldChar w:fldCharType="begin"/>
        </w:r>
        <w:r w:rsidR="00D8261B">
          <w:rPr>
            <w:noProof/>
            <w:webHidden/>
          </w:rPr>
          <w:instrText xml:space="preserve"> PAGEREF _Toc158324541 \h </w:instrText>
        </w:r>
        <w:r w:rsidR="00D8261B">
          <w:rPr>
            <w:noProof/>
            <w:webHidden/>
          </w:rPr>
        </w:r>
        <w:r w:rsidR="00D8261B">
          <w:rPr>
            <w:noProof/>
            <w:webHidden/>
          </w:rPr>
          <w:fldChar w:fldCharType="separate"/>
        </w:r>
        <w:r w:rsidR="00795C67">
          <w:rPr>
            <w:noProof/>
            <w:webHidden/>
          </w:rPr>
          <w:t>122</w:t>
        </w:r>
        <w:r w:rsidR="00D8261B">
          <w:rPr>
            <w:noProof/>
            <w:webHidden/>
          </w:rPr>
          <w:fldChar w:fldCharType="end"/>
        </w:r>
      </w:hyperlink>
    </w:p>
    <w:p w14:paraId="114E571D" w14:textId="7ECFF0F0" w:rsidR="00D8261B" w:rsidRDefault="00117977">
      <w:pPr>
        <w:pStyle w:val="Obsah3"/>
        <w:rPr>
          <w:rFonts w:cstheme="minorBidi"/>
          <w:noProof/>
          <w:szCs w:val="22"/>
        </w:rPr>
      </w:pPr>
      <w:hyperlink w:anchor="_Toc158324542" w:history="1">
        <w:r w:rsidR="00D8261B" w:rsidRPr="00BF3E49">
          <w:rPr>
            <w:rStyle w:val="Hypertextovodkaz"/>
            <w:noProof/>
            <w:bdr w:val="nil"/>
          </w:rPr>
          <w:t>5.3.3 Ruský jazyk</w:t>
        </w:r>
        <w:r w:rsidR="00D8261B">
          <w:rPr>
            <w:noProof/>
            <w:webHidden/>
          </w:rPr>
          <w:tab/>
        </w:r>
        <w:r w:rsidR="00D8261B">
          <w:rPr>
            <w:noProof/>
            <w:webHidden/>
          </w:rPr>
          <w:fldChar w:fldCharType="begin"/>
        </w:r>
        <w:r w:rsidR="00D8261B">
          <w:rPr>
            <w:noProof/>
            <w:webHidden/>
          </w:rPr>
          <w:instrText xml:space="preserve"> PAGEREF _Toc158324542 \h </w:instrText>
        </w:r>
        <w:r w:rsidR="00D8261B">
          <w:rPr>
            <w:noProof/>
            <w:webHidden/>
          </w:rPr>
        </w:r>
        <w:r w:rsidR="00D8261B">
          <w:rPr>
            <w:noProof/>
            <w:webHidden/>
          </w:rPr>
          <w:fldChar w:fldCharType="separate"/>
        </w:r>
        <w:r w:rsidR="00795C67">
          <w:rPr>
            <w:noProof/>
            <w:webHidden/>
          </w:rPr>
          <w:t>130</w:t>
        </w:r>
        <w:r w:rsidR="00D8261B">
          <w:rPr>
            <w:noProof/>
            <w:webHidden/>
          </w:rPr>
          <w:fldChar w:fldCharType="end"/>
        </w:r>
      </w:hyperlink>
    </w:p>
    <w:p w14:paraId="05709E8C" w14:textId="64792ADE" w:rsidR="00D8261B" w:rsidRDefault="00117977">
      <w:pPr>
        <w:pStyle w:val="Obsah3"/>
        <w:rPr>
          <w:rFonts w:cstheme="minorBidi"/>
          <w:noProof/>
          <w:szCs w:val="22"/>
        </w:rPr>
      </w:pPr>
      <w:hyperlink w:anchor="_Toc158324543" w:history="1">
        <w:r w:rsidR="00D8261B" w:rsidRPr="00BF3E49">
          <w:rPr>
            <w:rStyle w:val="Hypertextovodkaz"/>
            <w:noProof/>
            <w:bdr w:val="nil"/>
          </w:rPr>
          <w:t>5.3.4 Španělský jazyk</w:t>
        </w:r>
        <w:r w:rsidR="00D8261B">
          <w:rPr>
            <w:noProof/>
            <w:webHidden/>
          </w:rPr>
          <w:tab/>
        </w:r>
        <w:r w:rsidR="00D8261B">
          <w:rPr>
            <w:noProof/>
            <w:webHidden/>
          </w:rPr>
          <w:fldChar w:fldCharType="begin"/>
        </w:r>
        <w:r w:rsidR="00D8261B">
          <w:rPr>
            <w:noProof/>
            <w:webHidden/>
          </w:rPr>
          <w:instrText xml:space="preserve"> PAGEREF _Toc158324543 \h </w:instrText>
        </w:r>
        <w:r w:rsidR="00D8261B">
          <w:rPr>
            <w:noProof/>
            <w:webHidden/>
          </w:rPr>
        </w:r>
        <w:r w:rsidR="00D8261B">
          <w:rPr>
            <w:noProof/>
            <w:webHidden/>
          </w:rPr>
          <w:fldChar w:fldCharType="separate"/>
        </w:r>
        <w:r w:rsidR="00795C67">
          <w:rPr>
            <w:noProof/>
            <w:webHidden/>
          </w:rPr>
          <w:t>143</w:t>
        </w:r>
        <w:r w:rsidR="00D8261B">
          <w:rPr>
            <w:noProof/>
            <w:webHidden/>
          </w:rPr>
          <w:fldChar w:fldCharType="end"/>
        </w:r>
      </w:hyperlink>
    </w:p>
    <w:p w14:paraId="4C7F1E60" w14:textId="00DD088F" w:rsidR="00D8261B" w:rsidRDefault="00117977" w:rsidP="00546BC6">
      <w:pPr>
        <w:pStyle w:val="Obsah2"/>
        <w:rPr>
          <w:rFonts w:cstheme="minorBidi"/>
          <w:noProof/>
          <w:szCs w:val="22"/>
        </w:rPr>
      </w:pPr>
      <w:hyperlink w:anchor="_Toc158324544" w:history="1">
        <w:r w:rsidR="00D8261B" w:rsidRPr="00BF3E49">
          <w:rPr>
            <w:rStyle w:val="Hypertextovodkaz"/>
            <w:noProof/>
          </w:rPr>
          <w:t>5.4 Matematika</w:t>
        </w:r>
        <w:r w:rsidR="00D8261B" w:rsidRPr="009E018A">
          <w:rPr>
            <w:rStyle w:val="Hypertextovodkaz"/>
            <w:noProof/>
            <w:sz w:val="18"/>
            <w:szCs w:val="18"/>
          </w:rPr>
          <w:t xml:space="preserve"> /pl</w:t>
        </w:r>
        <w:r w:rsidR="009E018A">
          <w:rPr>
            <w:rStyle w:val="Hypertextovodkaz"/>
            <w:noProof/>
            <w:sz w:val="18"/>
            <w:szCs w:val="18"/>
          </w:rPr>
          <w:t>atí od 1. 9. 2019/</w:t>
        </w:r>
        <w:r w:rsidR="00D8261B">
          <w:rPr>
            <w:noProof/>
            <w:webHidden/>
          </w:rPr>
          <w:tab/>
        </w:r>
        <w:r w:rsidR="00D8261B">
          <w:rPr>
            <w:noProof/>
            <w:webHidden/>
          </w:rPr>
          <w:fldChar w:fldCharType="begin"/>
        </w:r>
        <w:r w:rsidR="00D8261B">
          <w:rPr>
            <w:noProof/>
            <w:webHidden/>
          </w:rPr>
          <w:instrText xml:space="preserve"> PAGEREF _Toc158324544 \h </w:instrText>
        </w:r>
        <w:r w:rsidR="00D8261B">
          <w:rPr>
            <w:noProof/>
            <w:webHidden/>
          </w:rPr>
        </w:r>
        <w:r w:rsidR="00D8261B">
          <w:rPr>
            <w:noProof/>
            <w:webHidden/>
          </w:rPr>
          <w:fldChar w:fldCharType="separate"/>
        </w:r>
        <w:r w:rsidR="00795C67">
          <w:rPr>
            <w:noProof/>
            <w:webHidden/>
          </w:rPr>
          <w:t>154</w:t>
        </w:r>
        <w:r w:rsidR="00D8261B">
          <w:rPr>
            <w:noProof/>
            <w:webHidden/>
          </w:rPr>
          <w:fldChar w:fldCharType="end"/>
        </w:r>
      </w:hyperlink>
    </w:p>
    <w:p w14:paraId="43BD2796" w14:textId="5D2CBD23" w:rsidR="00D8261B" w:rsidRDefault="00117977" w:rsidP="00546BC6">
      <w:pPr>
        <w:pStyle w:val="Obsah2"/>
        <w:rPr>
          <w:rFonts w:cstheme="minorBidi"/>
          <w:noProof/>
          <w:szCs w:val="22"/>
        </w:rPr>
      </w:pPr>
      <w:hyperlink w:anchor="_Toc158324545" w:history="1">
        <w:r w:rsidR="00D8261B" w:rsidRPr="00BF3E49">
          <w:rPr>
            <w:rStyle w:val="Hypertextovodkaz"/>
            <w:noProof/>
          </w:rPr>
          <w:t>5.4 Matematika </w:t>
        </w:r>
        <w:r w:rsidR="009E018A">
          <w:rPr>
            <w:rStyle w:val="Hypertextovodkaz"/>
            <w:i/>
            <w:noProof/>
            <w:sz w:val="18"/>
            <w:szCs w:val="18"/>
          </w:rPr>
          <w:t>/platí od 1. 9. 2023</w:t>
        </w:r>
        <w:r w:rsidR="00D8261B" w:rsidRPr="009E018A">
          <w:rPr>
            <w:rStyle w:val="Hypertextovodkaz"/>
            <w:i/>
            <w:noProof/>
            <w:sz w:val="18"/>
            <w:szCs w:val="18"/>
          </w:rPr>
          <w:t>/</w:t>
        </w:r>
        <w:r w:rsidR="00D8261B">
          <w:rPr>
            <w:noProof/>
            <w:webHidden/>
          </w:rPr>
          <w:tab/>
        </w:r>
        <w:r w:rsidR="00D8261B">
          <w:rPr>
            <w:noProof/>
            <w:webHidden/>
          </w:rPr>
          <w:fldChar w:fldCharType="begin"/>
        </w:r>
        <w:r w:rsidR="00D8261B">
          <w:rPr>
            <w:noProof/>
            <w:webHidden/>
          </w:rPr>
          <w:instrText xml:space="preserve"> PAGEREF _Toc158324545 \h </w:instrText>
        </w:r>
        <w:r w:rsidR="00D8261B">
          <w:rPr>
            <w:noProof/>
            <w:webHidden/>
          </w:rPr>
        </w:r>
        <w:r w:rsidR="00D8261B">
          <w:rPr>
            <w:noProof/>
            <w:webHidden/>
          </w:rPr>
          <w:fldChar w:fldCharType="separate"/>
        </w:r>
        <w:r w:rsidR="00795C67">
          <w:rPr>
            <w:noProof/>
            <w:webHidden/>
          </w:rPr>
          <w:t>173</w:t>
        </w:r>
        <w:r w:rsidR="00D8261B">
          <w:rPr>
            <w:noProof/>
            <w:webHidden/>
          </w:rPr>
          <w:fldChar w:fldCharType="end"/>
        </w:r>
      </w:hyperlink>
    </w:p>
    <w:p w14:paraId="4AA46FBF" w14:textId="571006AA" w:rsidR="00D8261B" w:rsidRDefault="00117977" w:rsidP="00546BC6">
      <w:pPr>
        <w:pStyle w:val="Obsah2"/>
        <w:rPr>
          <w:rFonts w:cstheme="minorBidi"/>
          <w:noProof/>
          <w:szCs w:val="22"/>
        </w:rPr>
      </w:pPr>
      <w:hyperlink w:anchor="_Toc158324546" w:history="1">
        <w:r w:rsidR="00D8261B" w:rsidRPr="00BF3E49">
          <w:rPr>
            <w:rStyle w:val="Hypertextovodkaz"/>
            <w:noProof/>
          </w:rPr>
          <w:t>5.5 Fyzika</w:t>
        </w:r>
        <w:r w:rsidR="00D8261B">
          <w:rPr>
            <w:noProof/>
            <w:webHidden/>
          </w:rPr>
          <w:tab/>
        </w:r>
        <w:r w:rsidR="00D8261B">
          <w:rPr>
            <w:noProof/>
            <w:webHidden/>
          </w:rPr>
          <w:fldChar w:fldCharType="begin"/>
        </w:r>
        <w:r w:rsidR="00D8261B">
          <w:rPr>
            <w:noProof/>
            <w:webHidden/>
          </w:rPr>
          <w:instrText xml:space="preserve"> PAGEREF _Toc158324546 \h </w:instrText>
        </w:r>
        <w:r w:rsidR="00D8261B">
          <w:rPr>
            <w:noProof/>
            <w:webHidden/>
          </w:rPr>
        </w:r>
        <w:r w:rsidR="00D8261B">
          <w:rPr>
            <w:noProof/>
            <w:webHidden/>
          </w:rPr>
          <w:fldChar w:fldCharType="separate"/>
        </w:r>
        <w:r w:rsidR="00795C67">
          <w:rPr>
            <w:noProof/>
            <w:webHidden/>
          </w:rPr>
          <w:t>188</w:t>
        </w:r>
        <w:r w:rsidR="00D8261B">
          <w:rPr>
            <w:noProof/>
            <w:webHidden/>
          </w:rPr>
          <w:fldChar w:fldCharType="end"/>
        </w:r>
      </w:hyperlink>
    </w:p>
    <w:p w14:paraId="215FCC74" w14:textId="55053DFE" w:rsidR="00D8261B" w:rsidRDefault="00117977" w:rsidP="00546BC6">
      <w:pPr>
        <w:pStyle w:val="Obsah2"/>
        <w:rPr>
          <w:rFonts w:cstheme="minorBidi"/>
          <w:noProof/>
          <w:szCs w:val="22"/>
        </w:rPr>
      </w:pPr>
      <w:hyperlink w:anchor="_Toc158324547" w:history="1">
        <w:r w:rsidR="00D8261B" w:rsidRPr="00BF3E49">
          <w:rPr>
            <w:rStyle w:val="Hypertextovodkaz"/>
            <w:noProof/>
          </w:rPr>
          <w:t>5.6 Chemie</w:t>
        </w:r>
        <w:r w:rsidR="00D8261B">
          <w:rPr>
            <w:noProof/>
            <w:webHidden/>
          </w:rPr>
          <w:tab/>
        </w:r>
        <w:r w:rsidR="00D8261B">
          <w:rPr>
            <w:noProof/>
            <w:webHidden/>
          </w:rPr>
          <w:fldChar w:fldCharType="begin"/>
        </w:r>
        <w:r w:rsidR="00D8261B">
          <w:rPr>
            <w:noProof/>
            <w:webHidden/>
          </w:rPr>
          <w:instrText xml:space="preserve"> PAGEREF _Toc158324547 \h </w:instrText>
        </w:r>
        <w:r w:rsidR="00D8261B">
          <w:rPr>
            <w:noProof/>
            <w:webHidden/>
          </w:rPr>
        </w:r>
        <w:r w:rsidR="00D8261B">
          <w:rPr>
            <w:noProof/>
            <w:webHidden/>
          </w:rPr>
          <w:fldChar w:fldCharType="separate"/>
        </w:r>
        <w:r w:rsidR="00795C67">
          <w:rPr>
            <w:noProof/>
            <w:webHidden/>
          </w:rPr>
          <w:t>201</w:t>
        </w:r>
        <w:r w:rsidR="00D8261B">
          <w:rPr>
            <w:noProof/>
            <w:webHidden/>
          </w:rPr>
          <w:fldChar w:fldCharType="end"/>
        </w:r>
      </w:hyperlink>
    </w:p>
    <w:p w14:paraId="73333E5A" w14:textId="2C979B0A" w:rsidR="00D8261B" w:rsidRDefault="00117977" w:rsidP="00546BC6">
      <w:pPr>
        <w:pStyle w:val="Obsah2"/>
        <w:rPr>
          <w:rFonts w:cstheme="minorBidi"/>
          <w:noProof/>
          <w:szCs w:val="22"/>
        </w:rPr>
      </w:pPr>
      <w:hyperlink w:anchor="_Toc158324548" w:history="1">
        <w:r w:rsidR="00D8261B" w:rsidRPr="00BF3E49">
          <w:rPr>
            <w:rStyle w:val="Hypertextovodkaz"/>
            <w:noProof/>
          </w:rPr>
          <w:t>5.7 Biologie</w:t>
        </w:r>
        <w:r w:rsidR="00D8261B">
          <w:rPr>
            <w:noProof/>
            <w:webHidden/>
          </w:rPr>
          <w:tab/>
        </w:r>
        <w:r w:rsidR="00D8261B">
          <w:rPr>
            <w:noProof/>
            <w:webHidden/>
          </w:rPr>
          <w:fldChar w:fldCharType="begin"/>
        </w:r>
        <w:r w:rsidR="00D8261B">
          <w:rPr>
            <w:noProof/>
            <w:webHidden/>
          </w:rPr>
          <w:instrText xml:space="preserve"> PAGEREF _Toc158324548 \h </w:instrText>
        </w:r>
        <w:r w:rsidR="00D8261B">
          <w:rPr>
            <w:noProof/>
            <w:webHidden/>
          </w:rPr>
        </w:r>
        <w:r w:rsidR="00D8261B">
          <w:rPr>
            <w:noProof/>
            <w:webHidden/>
          </w:rPr>
          <w:fldChar w:fldCharType="separate"/>
        </w:r>
        <w:r w:rsidR="00795C67">
          <w:rPr>
            <w:noProof/>
            <w:webHidden/>
          </w:rPr>
          <w:t>209</w:t>
        </w:r>
        <w:r w:rsidR="00D8261B">
          <w:rPr>
            <w:noProof/>
            <w:webHidden/>
          </w:rPr>
          <w:fldChar w:fldCharType="end"/>
        </w:r>
      </w:hyperlink>
    </w:p>
    <w:p w14:paraId="0FEBF617" w14:textId="212373C2" w:rsidR="00D8261B" w:rsidRDefault="00117977" w:rsidP="00546BC6">
      <w:pPr>
        <w:pStyle w:val="Obsah2"/>
        <w:rPr>
          <w:rFonts w:cstheme="minorBidi"/>
          <w:noProof/>
          <w:szCs w:val="22"/>
        </w:rPr>
      </w:pPr>
      <w:hyperlink w:anchor="_Toc158324549" w:history="1">
        <w:r w:rsidR="00D8261B" w:rsidRPr="00BF3E49">
          <w:rPr>
            <w:rStyle w:val="Hypertextovodkaz"/>
            <w:noProof/>
          </w:rPr>
          <w:t>5.8 Zeměpis</w:t>
        </w:r>
        <w:r w:rsidR="00D8261B">
          <w:rPr>
            <w:noProof/>
            <w:webHidden/>
          </w:rPr>
          <w:tab/>
        </w:r>
        <w:r w:rsidR="00D8261B">
          <w:rPr>
            <w:noProof/>
            <w:webHidden/>
          </w:rPr>
          <w:fldChar w:fldCharType="begin"/>
        </w:r>
        <w:r w:rsidR="00D8261B">
          <w:rPr>
            <w:noProof/>
            <w:webHidden/>
          </w:rPr>
          <w:instrText xml:space="preserve"> PAGEREF _Toc158324549 \h </w:instrText>
        </w:r>
        <w:r w:rsidR="00D8261B">
          <w:rPr>
            <w:noProof/>
            <w:webHidden/>
          </w:rPr>
        </w:r>
        <w:r w:rsidR="00D8261B">
          <w:rPr>
            <w:noProof/>
            <w:webHidden/>
          </w:rPr>
          <w:fldChar w:fldCharType="separate"/>
        </w:r>
        <w:r w:rsidR="00795C67">
          <w:rPr>
            <w:noProof/>
            <w:webHidden/>
          </w:rPr>
          <w:t>222</w:t>
        </w:r>
        <w:r w:rsidR="00D8261B">
          <w:rPr>
            <w:noProof/>
            <w:webHidden/>
          </w:rPr>
          <w:fldChar w:fldCharType="end"/>
        </w:r>
      </w:hyperlink>
    </w:p>
    <w:p w14:paraId="6A4C7957" w14:textId="2DD915F7" w:rsidR="00D8261B" w:rsidRDefault="00117977" w:rsidP="00546BC6">
      <w:pPr>
        <w:pStyle w:val="Obsah2"/>
        <w:rPr>
          <w:rFonts w:cstheme="minorBidi"/>
          <w:noProof/>
          <w:szCs w:val="22"/>
        </w:rPr>
      </w:pPr>
      <w:hyperlink w:anchor="_Toc158324550" w:history="1">
        <w:r w:rsidR="00D8261B" w:rsidRPr="00BF3E49">
          <w:rPr>
            <w:rStyle w:val="Hypertextovodkaz"/>
            <w:noProof/>
          </w:rPr>
          <w:t>5.9 Dějepis</w:t>
        </w:r>
        <w:r w:rsidR="00D8261B">
          <w:rPr>
            <w:noProof/>
            <w:webHidden/>
          </w:rPr>
          <w:tab/>
        </w:r>
        <w:r w:rsidR="00D8261B">
          <w:rPr>
            <w:noProof/>
            <w:webHidden/>
          </w:rPr>
          <w:fldChar w:fldCharType="begin"/>
        </w:r>
        <w:r w:rsidR="00D8261B">
          <w:rPr>
            <w:noProof/>
            <w:webHidden/>
          </w:rPr>
          <w:instrText xml:space="preserve"> PAGEREF _Toc158324550 \h </w:instrText>
        </w:r>
        <w:r w:rsidR="00D8261B">
          <w:rPr>
            <w:noProof/>
            <w:webHidden/>
          </w:rPr>
        </w:r>
        <w:r w:rsidR="00D8261B">
          <w:rPr>
            <w:noProof/>
            <w:webHidden/>
          </w:rPr>
          <w:fldChar w:fldCharType="separate"/>
        </w:r>
        <w:r w:rsidR="00795C67">
          <w:rPr>
            <w:noProof/>
            <w:webHidden/>
          </w:rPr>
          <w:t>230</w:t>
        </w:r>
        <w:r w:rsidR="00D8261B">
          <w:rPr>
            <w:noProof/>
            <w:webHidden/>
          </w:rPr>
          <w:fldChar w:fldCharType="end"/>
        </w:r>
      </w:hyperlink>
    </w:p>
    <w:p w14:paraId="12D7E629" w14:textId="4EF85BA1" w:rsidR="00D8261B" w:rsidRDefault="00117977" w:rsidP="00546BC6">
      <w:pPr>
        <w:pStyle w:val="Obsah2"/>
        <w:rPr>
          <w:rFonts w:cstheme="minorBidi"/>
          <w:noProof/>
          <w:szCs w:val="22"/>
        </w:rPr>
      </w:pPr>
      <w:hyperlink w:anchor="_Toc158324551" w:history="1">
        <w:r w:rsidR="00D8261B" w:rsidRPr="00BF3E49">
          <w:rPr>
            <w:rStyle w:val="Hypertextovodkaz"/>
            <w:noProof/>
          </w:rPr>
          <w:t>5.10 Občanská výchova</w:t>
        </w:r>
        <w:r w:rsidR="00D8261B">
          <w:rPr>
            <w:noProof/>
            <w:webHidden/>
          </w:rPr>
          <w:tab/>
        </w:r>
        <w:r w:rsidR="00D8261B">
          <w:rPr>
            <w:noProof/>
            <w:webHidden/>
          </w:rPr>
          <w:fldChar w:fldCharType="begin"/>
        </w:r>
        <w:r w:rsidR="00D8261B">
          <w:rPr>
            <w:noProof/>
            <w:webHidden/>
          </w:rPr>
          <w:instrText xml:space="preserve"> PAGEREF _Toc158324551 \h </w:instrText>
        </w:r>
        <w:r w:rsidR="00D8261B">
          <w:rPr>
            <w:noProof/>
            <w:webHidden/>
          </w:rPr>
        </w:r>
        <w:r w:rsidR="00D8261B">
          <w:rPr>
            <w:noProof/>
            <w:webHidden/>
          </w:rPr>
          <w:fldChar w:fldCharType="separate"/>
        </w:r>
        <w:r w:rsidR="00795C67">
          <w:rPr>
            <w:noProof/>
            <w:webHidden/>
          </w:rPr>
          <w:t>242</w:t>
        </w:r>
        <w:r w:rsidR="00D8261B">
          <w:rPr>
            <w:noProof/>
            <w:webHidden/>
          </w:rPr>
          <w:fldChar w:fldCharType="end"/>
        </w:r>
      </w:hyperlink>
    </w:p>
    <w:p w14:paraId="7FA5676A" w14:textId="35C72DB5" w:rsidR="00D8261B" w:rsidRDefault="00117977" w:rsidP="00546BC6">
      <w:pPr>
        <w:pStyle w:val="Obsah2"/>
        <w:rPr>
          <w:rFonts w:cstheme="minorBidi"/>
          <w:noProof/>
          <w:szCs w:val="22"/>
        </w:rPr>
      </w:pPr>
      <w:hyperlink w:anchor="_Toc158324552" w:history="1">
        <w:r w:rsidR="00D8261B" w:rsidRPr="00BF3E49">
          <w:rPr>
            <w:rStyle w:val="Hypertextovodkaz"/>
            <w:noProof/>
          </w:rPr>
          <w:t>5.11 Informační a výpočetní technika </w:t>
        </w:r>
        <w:r w:rsidR="00D8261B" w:rsidRPr="009E018A">
          <w:rPr>
            <w:rStyle w:val="Hypertextovodkaz"/>
            <w:i/>
            <w:noProof/>
            <w:sz w:val="18"/>
            <w:szCs w:val="18"/>
          </w:rPr>
          <w:t>/platí</w:t>
        </w:r>
        <w:r w:rsidR="009E018A" w:rsidRPr="009E018A">
          <w:rPr>
            <w:rStyle w:val="Hypertextovodkaz"/>
            <w:i/>
            <w:noProof/>
            <w:sz w:val="18"/>
            <w:szCs w:val="18"/>
          </w:rPr>
          <w:t xml:space="preserve"> do 30. 6. 2025/</w:t>
        </w:r>
        <w:r w:rsidR="00D8261B">
          <w:rPr>
            <w:noProof/>
            <w:webHidden/>
          </w:rPr>
          <w:tab/>
        </w:r>
        <w:r w:rsidR="00D8261B">
          <w:rPr>
            <w:noProof/>
            <w:webHidden/>
          </w:rPr>
          <w:fldChar w:fldCharType="begin"/>
        </w:r>
        <w:r w:rsidR="00D8261B">
          <w:rPr>
            <w:noProof/>
            <w:webHidden/>
          </w:rPr>
          <w:instrText xml:space="preserve"> PAGEREF _Toc158324552 \h </w:instrText>
        </w:r>
        <w:r w:rsidR="00D8261B">
          <w:rPr>
            <w:noProof/>
            <w:webHidden/>
          </w:rPr>
        </w:r>
        <w:r w:rsidR="00D8261B">
          <w:rPr>
            <w:noProof/>
            <w:webHidden/>
          </w:rPr>
          <w:fldChar w:fldCharType="separate"/>
        </w:r>
        <w:r w:rsidR="00795C67">
          <w:rPr>
            <w:noProof/>
            <w:webHidden/>
          </w:rPr>
          <w:t>253</w:t>
        </w:r>
        <w:r w:rsidR="00D8261B">
          <w:rPr>
            <w:noProof/>
            <w:webHidden/>
          </w:rPr>
          <w:fldChar w:fldCharType="end"/>
        </w:r>
      </w:hyperlink>
    </w:p>
    <w:p w14:paraId="077D5A60" w14:textId="3CE1C96E" w:rsidR="00D8261B" w:rsidRDefault="00117977" w:rsidP="00546BC6">
      <w:pPr>
        <w:pStyle w:val="Obsah2"/>
        <w:rPr>
          <w:rFonts w:cstheme="minorBidi"/>
          <w:noProof/>
          <w:szCs w:val="22"/>
        </w:rPr>
      </w:pPr>
      <w:hyperlink w:anchor="_Toc158324553" w:history="1">
        <w:r w:rsidR="00D8261B" w:rsidRPr="00BF3E49">
          <w:rPr>
            <w:rStyle w:val="Hypertextovodkaz"/>
            <w:noProof/>
          </w:rPr>
          <w:t xml:space="preserve">5.11 Informatika </w:t>
        </w:r>
        <w:r w:rsidR="009E018A" w:rsidRPr="009E018A">
          <w:rPr>
            <w:rStyle w:val="Hypertextovodkaz"/>
            <w:i/>
            <w:noProof/>
            <w:sz w:val="18"/>
            <w:szCs w:val="18"/>
          </w:rPr>
          <w:t>/platí od 1. 9. 2023</w:t>
        </w:r>
        <w:r w:rsidR="00D8261B" w:rsidRPr="009E018A">
          <w:rPr>
            <w:rStyle w:val="Hypertextovodkaz"/>
            <w:i/>
            <w:noProof/>
            <w:sz w:val="18"/>
            <w:szCs w:val="18"/>
          </w:rPr>
          <w:t>/</w:t>
        </w:r>
        <w:r w:rsidR="00D8261B">
          <w:rPr>
            <w:noProof/>
            <w:webHidden/>
          </w:rPr>
          <w:tab/>
        </w:r>
        <w:r w:rsidR="00D8261B">
          <w:rPr>
            <w:noProof/>
            <w:webHidden/>
          </w:rPr>
          <w:fldChar w:fldCharType="begin"/>
        </w:r>
        <w:r w:rsidR="00D8261B">
          <w:rPr>
            <w:noProof/>
            <w:webHidden/>
          </w:rPr>
          <w:instrText xml:space="preserve"> PAGEREF _Toc158324553 \h </w:instrText>
        </w:r>
        <w:r w:rsidR="00D8261B">
          <w:rPr>
            <w:noProof/>
            <w:webHidden/>
          </w:rPr>
        </w:r>
        <w:r w:rsidR="00D8261B">
          <w:rPr>
            <w:noProof/>
            <w:webHidden/>
          </w:rPr>
          <w:fldChar w:fldCharType="separate"/>
        </w:r>
        <w:r w:rsidR="00795C67">
          <w:rPr>
            <w:noProof/>
            <w:webHidden/>
          </w:rPr>
          <w:t>257</w:t>
        </w:r>
        <w:r w:rsidR="00D8261B">
          <w:rPr>
            <w:noProof/>
            <w:webHidden/>
          </w:rPr>
          <w:fldChar w:fldCharType="end"/>
        </w:r>
      </w:hyperlink>
    </w:p>
    <w:p w14:paraId="6F00DAEE" w14:textId="451D3C25" w:rsidR="00D8261B" w:rsidRDefault="00117977" w:rsidP="00546BC6">
      <w:pPr>
        <w:pStyle w:val="Obsah2"/>
        <w:rPr>
          <w:rFonts w:cstheme="minorBidi"/>
          <w:noProof/>
          <w:szCs w:val="22"/>
        </w:rPr>
      </w:pPr>
      <w:hyperlink w:anchor="_Toc158324554" w:history="1">
        <w:r w:rsidR="00D8261B" w:rsidRPr="00BF3E49">
          <w:rPr>
            <w:rStyle w:val="Hypertextovodkaz"/>
            <w:noProof/>
          </w:rPr>
          <w:t>5.12 Svět práce</w:t>
        </w:r>
        <w:r w:rsidR="00D8261B">
          <w:rPr>
            <w:noProof/>
            <w:webHidden/>
          </w:rPr>
          <w:tab/>
        </w:r>
        <w:r w:rsidR="00D8261B">
          <w:rPr>
            <w:noProof/>
            <w:webHidden/>
          </w:rPr>
          <w:fldChar w:fldCharType="begin"/>
        </w:r>
        <w:r w:rsidR="00D8261B">
          <w:rPr>
            <w:noProof/>
            <w:webHidden/>
          </w:rPr>
          <w:instrText xml:space="preserve"> PAGEREF _Toc158324554 \h </w:instrText>
        </w:r>
        <w:r w:rsidR="00D8261B">
          <w:rPr>
            <w:noProof/>
            <w:webHidden/>
          </w:rPr>
        </w:r>
        <w:r w:rsidR="00D8261B">
          <w:rPr>
            <w:noProof/>
            <w:webHidden/>
          </w:rPr>
          <w:fldChar w:fldCharType="separate"/>
        </w:r>
        <w:r w:rsidR="00795C67">
          <w:rPr>
            <w:noProof/>
            <w:webHidden/>
          </w:rPr>
          <w:t>271</w:t>
        </w:r>
        <w:r w:rsidR="00D8261B">
          <w:rPr>
            <w:noProof/>
            <w:webHidden/>
          </w:rPr>
          <w:fldChar w:fldCharType="end"/>
        </w:r>
      </w:hyperlink>
    </w:p>
    <w:p w14:paraId="0EDBD64C" w14:textId="48F3299B" w:rsidR="00D8261B" w:rsidRDefault="00117977" w:rsidP="00546BC6">
      <w:pPr>
        <w:pStyle w:val="Obsah2"/>
        <w:rPr>
          <w:rFonts w:cstheme="minorBidi"/>
          <w:noProof/>
          <w:szCs w:val="22"/>
        </w:rPr>
      </w:pPr>
      <w:hyperlink w:anchor="_Toc158324555" w:history="1">
        <w:r w:rsidR="00D8261B" w:rsidRPr="00BF3E49">
          <w:rPr>
            <w:rStyle w:val="Hypertextovodkaz"/>
            <w:noProof/>
          </w:rPr>
          <w:t>5.13 Hudební výchova</w:t>
        </w:r>
        <w:r w:rsidR="00D8261B">
          <w:rPr>
            <w:noProof/>
            <w:webHidden/>
          </w:rPr>
          <w:tab/>
        </w:r>
        <w:r w:rsidR="00D8261B">
          <w:rPr>
            <w:noProof/>
            <w:webHidden/>
          </w:rPr>
          <w:fldChar w:fldCharType="begin"/>
        </w:r>
        <w:r w:rsidR="00D8261B">
          <w:rPr>
            <w:noProof/>
            <w:webHidden/>
          </w:rPr>
          <w:instrText xml:space="preserve"> PAGEREF _Toc158324555 \h </w:instrText>
        </w:r>
        <w:r w:rsidR="00D8261B">
          <w:rPr>
            <w:noProof/>
            <w:webHidden/>
          </w:rPr>
        </w:r>
        <w:r w:rsidR="00D8261B">
          <w:rPr>
            <w:noProof/>
            <w:webHidden/>
          </w:rPr>
          <w:fldChar w:fldCharType="separate"/>
        </w:r>
        <w:r w:rsidR="00795C67">
          <w:rPr>
            <w:noProof/>
            <w:webHidden/>
          </w:rPr>
          <w:t>275</w:t>
        </w:r>
        <w:r w:rsidR="00D8261B">
          <w:rPr>
            <w:noProof/>
            <w:webHidden/>
          </w:rPr>
          <w:fldChar w:fldCharType="end"/>
        </w:r>
      </w:hyperlink>
    </w:p>
    <w:p w14:paraId="22B8E293" w14:textId="333990CA" w:rsidR="00D8261B" w:rsidRDefault="00117977" w:rsidP="00546BC6">
      <w:pPr>
        <w:pStyle w:val="Obsah2"/>
        <w:rPr>
          <w:rFonts w:cstheme="minorBidi"/>
          <w:noProof/>
          <w:szCs w:val="22"/>
        </w:rPr>
      </w:pPr>
      <w:hyperlink w:anchor="_Toc158324556" w:history="1">
        <w:r w:rsidR="00D8261B" w:rsidRPr="00BF3E49">
          <w:rPr>
            <w:rStyle w:val="Hypertextovodkaz"/>
            <w:noProof/>
          </w:rPr>
          <w:t>5.14 Výtvarná vyýchova</w:t>
        </w:r>
        <w:r w:rsidR="00D8261B">
          <w:rPr>
            <w:noProof/>
            <w:webHidden/>
          </w:rPr>
          <w:tab/>
        </w:r>
        <w:r w:rsidR="00D8261B">
          <w:rPr>
            <w:noProof/>
            <w:webHidden/>
          </w:rPr>
          <w:fldChar w:fldCharType="begin"/>
        </w:r>
        <w:r w:rsidR="00D8261B">
          <w:rPr>
            <w:noProof/>
            <w:webHidden/>
          </w:rPr>
          <w:instrText xml:space="preserve"> PAGEREF _Toc158324556 \h </w:instrText>
        </w:r>
        <w:r w:rsidR="00D8261B">
          <w:rPr>
            <w:noProof/>
            <w:webHidden/>
          </w:rPr>
        </w:r>
        <w:r w:rsidR="00D8261B">
          <w:rPr>
            <w:noProof/>
            <w:webHidden/>
          </w:rPr>
          <w:fldChar w:fldCharType="separate"/>
        </w:r>
        <w:r w:rsidR="00795C67">
          <w:rPr>
            <w:noProof/>
            <w:webHidden/>
          </w:rPr>
          <w:t>285</w:t>
        </w:r>
        <w:r w:rsidR="00D8261B">
          <w:rPr>
            <w:noProof/>
            <w:webHidden/>
          </w:rPr>
          <w:fldChar w:fldCharType="end"/>
        </w:r>
      </w:hyperlink>
    </w:p>
    <w:p w14:paraId="29D8E763" w14:textId="08E9E33A" w:rsidR="00D8261B" w:rsidRDefault="00117977" w:rsidP="00546BC6">
      <w:pPr>
        <w:pStyle w:val="Obsah2"/>
        <w:rPr>
          <w:rFonts w:cstheme="minorBidi"/>
          <w:noProof/>
          <w:szCs w:val="22"/>
        </w:rPr>
      </w:pPr>
      <w:hyperlink w:anchor="_Toc158324557" w:history="1">
        <w:r w:rsidR="00D8261B" w:rsidRPr="00BF3E49">
          <w:rPr>
            <w:rStyle w:val="Hypertextovodkaz"/>
            <w:noProof/>
          </w:rPr>
          <w:t>5.15 Tělesná výchova</w:t>
        </w:r>
        <w:r w:rsidR="00D8261B">
          <w:rPr>
            <w:noProof/>
            <w:webHidden/>
          </w:rPr>
          <w:tab/>
        </w:r>
        <w:r w:rsidR="00D8261B">
          <w:rPr>
            <w:noProof/>
            <w:webHidden/>
          </w:rPr>
          <w:fldChar w:fldCharType="begin"/>
        </w:r>
        <w:r w:rsidR="00D8261B">
          <w:rPr>
            <w:noProof/>
            <w:webHidden/>
          </w:rPr>
          <w:instrText xml:space="preserve"> PAGEREF _Toc158324557 \h </w:instrText>
        </w:r>
        <w:r w:rsidR="00D8261B">
          <w:rPr>
            <w:noProof/>
            <w:webHidden/>
          </w:rPr>
        </w:r>
        <w:r w:rsidR="00D8261B">
          <w:rPr>
            <w:noProof/>
            <w:webHidden/>
          </w:rPr>
          <w:fldChar w:fldCharType="separate"/>
        </w:r>
        <w:r w:rsidR="00795C67">
          <w:rPr>
            <w:noProof/>
            <w:webHidden/>
          </w:rPr>
          <w:t>295</w:t>
        </w:r>
        <w:r w:rsidR="00D8261B">
          <w:rPr>
            <w:noProof/>
            <w:webHidden/>
          </w:rPr>
          <w:fldChar w:fldCharType="end"/>
        </w:r>
      </w:hyperlink>
    </w:p>
    <w:p w14:paraId="01318D79" w14:textId="275862C6" w:rsidR="00D8261B" w:rsidRDefault="00117977">
      <w:pPr>
        <w:pStyle w:val="Obsah1"/>
        <w:rPr>
          <w:rFonts w:cstheme="minorBidi"/>
          <w:noProof/>
          <w:szCs w:val="22"/>
        </w:rPr>
      </w:pPr>
      <w:hyperlink w:anchor="_Toc158324558" w:history="1">
        <w:r w:rsidR="00D8261B" w:rsidRPr="00BF3E49">
          <w:rPr>
            <w:rStyle w:val="Hypertextovodkaz"/>
            <w:noProof/>
            <w:bdr w:val="nil"/>
          </w:rPr>
          <w:t>6 Hodnocení žáků a autoevaluace školy</w:t>
        </w:r>
        <w:r w:rsidR="00D8261B">
          <w:rPr>
            <w:noProof/>
            <w:webHidden/>
          </w:rPr>
          <w:tab/>
        </w:r>
        <w:r w:rsidR="00D8261B">
          <w:rPr>
            <w:noProof/>
            <w:webHidden/>
          </w:rPr>
          <w:fldChar w:fldCharType="begin"/>
        </w:r>
        <w:r w:rsidR="00D8261B">
          <w:rPr>
            <w:noProof/>
            <w:webHidden/>
          </w:rPr>
          <w:instrText xml:space="preserve"> PAGEREF _Toc158324558 \h </w:instrText>
        </w:r>
        <w:r w:rsidR="00D8261B">
          <w:rPr>
            <w:noProof/>
            <w:webHidden/>
          </w:rPr>
        </w:r>
        <w:r w:rsidR="00D8261B">
          <w:rPr>
            <w:noProof/>
            <w:webHidden/>
          </w:rPr>
          <w:fldChar w:fldCharType="separate"/>
        </w:r>
        <w:r w:rsidR="00795C67">
          <w:rPr>
            <w:noProof/>
            <w:webHidden/>
          </w:rPr>
          <w:t>306</w:t>
        </w:r>
        <w:r w:rsidR="00D8261B">
          <w:rPr>
            <w:noProof/>
            <w:webHidden/>
          </w:rPr>
          <w:fldChar w:fldCharType="end"/>
        </w:r>
      </w:hyperlink>
    </w:p>
    <w:p w14:paraId="650CF987" w14:textId="0C1F59FC" w:rsidR="00D8261B" w:rsidRDefault="00117977" w:rsidP="00546BC6">
      <w:pPr>
        <w:pStyle w:val="Obsah2"/>
        <w:rPr>
          <w:rFonts w:cstheme="minorBidi"/>
          <w:noProof/>
          <w:szCs w:val="22"/>
        </w:rPr>
      </w:pPr>
      <w:hyperlink w:anchor="_Toc158324559" w:history="1">
        <w:r w:rsidR="00D8261B" w:rsidRPr="00BF3E49">
          <w:rPr>
            <w:rStyle w:val="Hypertextovodkaz"/>
            <w:noProof/>
          </w:rPr>
          <w:t>6.1 Pravidla pro hodnocení žáků</w:t>
        </w:r>
        <w:r w:rsidR="00D8261B">
          <w:rPr>
            <w:noProof/>
            <w:webHidden/>
          </w:rPr>
          <w:tab/>
        </w:r>
        <w:r w:rsidR="00D8261B">
          <w:rPr>
            <w:noProof/>
            <w:webHidden/>
          </w:rPr>
          <w:fldChar w:fldCharType="begin"/>
        </w:r>
        <w:r w:rsidR="00D8261B">
          <w:rPr>
            <w:noProof/>
            <w:webHidden/>
          </w:rPr>
          <w:instrText xml:space="preserve"> PAGEREF _Toc158324559 \h </w:instrText>
        </w:r>
        <w:r w:rsidR="00D8261B">
          <w:rPr>
            <w:noProof/>
            <w:webHidden/>
          </w:rPr>
        </w:r>
        <w:r w:rsidR="00D8261B">
          <w:rPr>
            <w:noProof/>
            <w:webHidden/>
          </w:rPr>
          <w:fldChar w:fldCharType="separate"/>
        </w:r>
        <w:r w:rsidR="00795C67">
          <w:rPr>
            <w:noProof/>
            <w:webHidden/>
          </w:rPr>
          <w:t>306</w:t>
        </w:r>
        <w:r w:rsidR="00D8261B">
          <w:rPr>
            <w:noProof/>
            <w:webHidden/>
          </w:rPr>
          <w:fldChar w:fldCharType="end"/>
        </w:r>
      </w:hyperlink>
    </w:p>
    <w:p w14:paraId="3DCD8E14" w14:textId="091162DB" w:rsidR="00D8261B" w:rsidRDefault="00117977">
      <w:pPr>
        <w:pStyle w:val="Obsah3"/>
        <w:rPr>
          <w:rFonts w:cstheme="minorBidi"/>
          <w:noProof/>
          <w:szCs w:val="22"/>
        </w:rPr>
      </w:pPr>
      <w:hyperlink w:anchor="_Toc158324560" w:history="1">
        <w:r w:rsidR="00D8261B" w:rsidRPr="00BF3E49">
          <w:rPr>
            <w:rStyle w:val="Hypertextovodkaz"/>
            <w:noProof/>
            <w:bdr w:val="nil"/>
          </w:rPr>
          <w:t>6.1.1 Způsoby hodnocení</w:t>
        </w:r>
        <w:r w:rsidR="00D8261B">
          <w:rPr>
            <w:noProof/>
            <w:webHidden/>
          </w:rPr>
          <w:tab/>
        </w:r>
        <w:r w:rsidR="00D8261B">
          <w:rPr>
            <w:noProof/>
            <w:webHidden/>
          </w:rPr>
          <w:fldChar w:fldCharType="begin"/>
        </w:r>
        <w:r w:rsidR="00D8261B">
          <w:rPr>
            <w:noProof/>
            <w:webHidden/>
          </w:rPr>
          <w:instrText xml:space="preserve"> PAGEREF _Toc158324560 \h </w:instrText>
        </w:r>
        <w:r w:rsidR="00D8261B">
          <w:rPr>
            <w:noProof/>
            <w:webHidden/>
          </w:rPr>
        </w:r>
        <w:r w:rsidR="00D8261B">
          <w:rPr>
            <w:noProof/>
            <w:webHidden/>
          </w:rPr>
          <w:fldChar w:fldCharType="separate"/>
        </w:r>
        <w:r w:rsidR="00795C67">
          <w:rPr>
            <w:noProof/>
            <w:webHidden/>
          </w:rPr>
          <w:t>306</w:t>
        </w:r>
        <w:r w:rsidR="00D8261B">
          <w:rPr>
            <w:noProof/>
            <w:webHidden/>
          </w:rPr>
          <w:fldChar w:fldCharType="end"/>
        </w:r>
      </w:hyperlink>
    </w:p>
    <w:p w14:paraId="11D07900" w14:textId="50EA9032" w:rsidR="00D8261B" w:rsidRDefault="00117977">
      <w:pPr>
        <w:pStyle w:val="Obsah3"/>
        <w:rPr>
          <w:rFonts w:cstheme="minorBidi"/>
          <w:noProof/>
          <w:szCs w:val="22"/>
        </w:rPr>
      </w:pPr>
      <w:hyperlink w:anchor="_Toc158324561" w:history="1">
        <w:r w:rsidR="00D8261B" w:rsidRPr="00BF3E49">
          <w:rPr>
            <w:rStyle w:val="Hypertextovodkaz"/>
            <w:noProof/>
            <w:bdr w:val="nil"/>
          </w:rPr>
          <w:t>6.1.2 Kritéria hodnocení</w:t>
        </w:r>
        <w:r w:rsidR="00D8261B">
          <w:rPr>
            <w:noProof/>
            <w:webHidden/>
          </w:rPr>
          <w:tab/>
        </w:r>
        <w:r w:rsidR="00D8261B">
          <w:rPr>
            <w:noProof/>
            <w:webHidden/>
          </w:rPr>
          <w:fldChar w:fldCharType="begin"/>
        </w:r>
        <w:r w:rsidR="00D8261B">
          <w:rPr>
            <w:noProof/>
            <w:webHidden/>
          </w:rPr>
          <w:instrText xml:space="preserve"> PAGEREF _Toc158324561 \h </w:instrText>
        </w:r>
        <w:r w:rsidR="00D8261B">
          <w:rPr>
            <w:noProof/>
            <w:webHidden/>
          </w:rPr>
        </w:r>
        <w:r w:rsidR="00D8261B">
          <w:rPr>
            <w:noProof/>
            <w:webHidden/>
          </w:rPr>
          <w:fldChar w:fldCharType="separate"/>
        </w:r>
        <w:r w:rsidR="00795C67">
          <w:rPr>
            <w:noProof/>
            <w:webHidden/>
          </w:rPr>
          <w:t>306</w:t>
        </w:r>
        <w:r w:rsidR="00D8261B">
          <w:rPr>
            <w:noProof/>
            <w:webHidden/>
          </w:rPr>
          <w:fldChar w:fldCharType="end"/>
        </w:r>
      </w:hyperlink>
    </w:p>
    <w:p w14:paraId="05BE9F6A" w14:textId="1C99ED6A" w:rsidR="00D8261B" w:rsidRDefault="00117977" w:rsidP="00546BC6">
      <w:pPr>
        <w:pStyle w:val="Obsah2"/>
        <w:rPr>
          <w:rFonts w:cstheme="minorBidi"/>
          <w:noProof/>
          <w:szCs w:val="22"/>
        </w:rPr>
      </w:pPr>
      <w:hyperlink w:anchor="_Toc158324562" w:history="1">
        <w:r w:rsidR="00D8261B" w:rsidRPr="00BF3E49">
          <w:rPr>
            <w:rStyle w:val="Hypertextovodkaz"/>
            <w:noProof/>
          </w:rPr>
          <w:t>6.2 Autoevaluace školy</w:t>
        </w:r>
        <w:r w:rsidR="00D8261B">
          <w:rPr>
            <w:noProof/>
            <w:webHidden/>
          </w:rPr>
          <w:tab/>
        </w:r>
        <w:r w:rsidR="00D8261B">
          <w:rPr>
            <w:noProof/>
            <w:webHidden/>
          </w:rPr>
          <w:fldChar w:fldCharType="begin"/>
        </w:r>
        <w:r w:rsidR="00D8261B">
          <w:rPr>
            <w:noProof/>
            <w:webHidden/>
          </w:rPr>
          <w:instrText xml:space="preserve"> PAGEREF _Toc158324562 \h </w:instrText>
        </w:r>
        <w:r w:rsidR="00D8261B">
          <w:rPr>
            <w:noProof/>
            <w:webHidden/>
          </w:rPr>
        </w:r>
        <w:r w:rsidR="00D8261B">
          <w:rPr>
            <w:noProof/>
            <w:webHidden/>
          </w:rPr>
          <w:fldChar w:fldCharType="separate"/>
        </w:r>
        <w:r w:rsidR="00795C67">
          <w:rPr>
            <w:noProof/>
            <w:webHidden/>
          </w:rPr>
          <w:t>312</w:t>
        </w:r>
        <w:r w:rsidR="00D8261B">
          <w:rPr>
            <w:noProof/>
            <w:webHidden/>
          </w:rPr>
          <w:fldChar w:fldCharType="end"/>
        </w:r>
      </w:hyperlink>
    </w:p>
    <w:p w14:paraId="7CF651A3" w14:textId="218368D2" w:rsidR="00D8261B" w:rsidRDefault="00117977">
      <w:pPr>
        <w:pStyle w:val="Obsah3"/>
        <w:rPr>
          <w:rFonts w:cstheme="minorBidi"/>
          <w:noProof/>
          <w:szCs w:val="22"/>
        </w:rPr>
      </w:pPr>
      <w:hyperlink w:anchor="_Toc158324563" w:history="1">
        <w:r w:rsidR="00D8261B" w:rsidRPr="00BF3E49">
          <w:rPr>
            <w:rStyle w:val="Hypertextovodkaz"/>
            <w:noProof/>
            <w:bdr w:val="nil"/>
          </w:rPr>
          <w:t>6.2.1 Oblasti autoevaluace</w:t>
        </w:r>
        <w:r w:rsidR="00D8261B">
          <w:rPr>
            <w:noProof/>
            <w:webHidden/>
          </w:rPr>
          <w:tab/>
        </w:r>
        <w:r w:rsidR="00D8261B">
          <w:rPr>
            <w:noProof/>
            <w:webHidden/>
          </w:rPr>
          <w:fldChar w:fldCharType="begin"/>
        </w:r>
        <w:r w:rsidR="00D8261B">
          <w:rPr>
            <w:noProof/>
            <w:webHidden/>
          </w:rPr>
          <w:instrText xml:space="preserve"> PAGEREF _Toc158324563 \h </w:instrText>
        </w:r>
        <w:r w:rsidR="00D8261B">
          <w:rPr>
            <w:noProof/>
            <w:webHidden/>
          </w:rPr>
        </w:r>
        <w:r w:rsidR="00D8261B">
          <w:rPr>
            <w:noProof/>
            <w:webHidden/>
          </w:rPr>
          <w:fldChar w:fldCharType="separate"/>
        </w:r>
        <w:r w:rsidR="00795C67">
          <w:rPr>
            <w:noProof/>
            <w:webHidden/>
          </w:rPr>
          <w:t>312</w:t>
        </w:r>
        <w:r w:rsidR="00D8261B">
          <w:rPr>
            <w:noProof/>
            <w:webHidden/>
          </w:rPr>
          <w:fldChar w:fldCharType="end"/>
        </w:r>
      </w:hyperlink>
    </w:p>
    <w:p w14:paraId="10A6D9E5" w14:textId="76EDDC74" w:rsidR="00D8261B" w:rsidRDefault="00117977">
      <w:pPr>
        <w:pStyle w:val="Obsah3"/>
        <w:rPr>
          <w:rFonts w:cstheme="minorBidi"/>
          <w:noProof/>
          <w:szCs w:val="22"/>
        </w:rPr>
      </w:pPr>
      <w:hyperlink w:anchor="_Toc158324564" w:history="1">
        <w:r w:rsidR="00D8261B" w:rsidRPr="00BF3E49">
          <w:rPr>
            <w:rStyle w:val="Hypertextovodkaz"/>
            <w:noProof/>
            <w:bdr w:val="nil"/>
          </w:rPr>
          <w:t>6.2.2 Cíle a kritéria autoevaluace</w:t>
        </w:r>
        <w:r w:rsidR="00D8261B">
          <w:rPr>
            <w:noProof/>
            <w:webHidden/>
          </w:rPr>
          <w:tab/>
        </w:r>
        <w:r w:rsidR="00D8261B">
          <w:rPr>
            <w:noProof/>
            <w:webHidden/>
          </w:rPr>
          <w:fldChar w:fldCharType="begin"/>
        </w:r>
        <w:r w:rsidR="00D8261B">
          <w:rPr>
            <w:noProof/>
            <w:webHidden/>
          </w:rPr>
          <w:instrText xml:space="preserve"> PAGEREF _Toc158324564 \h </w:instrText>
        </w:r>
        <w:r w:rsidR="00D8261B">
          <w:rPr>
            <w:noProof/>
            <w:webHidden/>
          </w:rPr>
        </w:r>
        <w:r w:rsidR="00D8261B">
          <w:rPr>
            <w:noProof/>
            <w:webHidden/>
          </w:rPr>
          <w:fldChar w:fldCharType="separate"/>
        </w:r>
        <w:r w:rsidR="00795C67">
          <w:rPr>
            <w:noProof/>
            <w:webHidden/>
          </w:rPr>
          <w:t>314</w:t>
        </w:r>
        <w:r w:rsidR="00D8261B">
          <w:rPr>
            <w:noProof/>
            <w:webHidden/>
          </w:rPr>
          <w:fldChar w:fldCharType="end"/>
        </w:r>
      </w:hyperlink>
    </w:p>
    <w:p w14:paraId="6C01ED72" w14:textId="1919897E" w:rsidR="00D8261B" w:rsidRDefault="00117977">
      <w:pPr>
        <w:pStyle w:val="Obsah3"/>
        <w:rPr>
          <w:rFonts w:cstheme="minorBidi"/>
          <w:noProof/>
          <w:szCs w:val="22"/>
        </w:rPr>
      </w:pPr>
      <w:hyperlink w:anchor="_Toc158324565" w:history="1">
        <w:r w:rsidR="00D8261B" w:rsidRPr="00BF3E49">
          <w:rPr>
            <w:rStyle w:val="Hypertextovodkaz"/>
            <w:noProof/>
            <w:bdr w:val="nil"/>
          </w:rPr>
          <w:t>6.2.3 Nástroje autoevaluace</w:t>
        </w:r>
        <w:r w:rsidR="00D8261B">
          <w:rPr>
            <w:noProof/>
            <w:webHidden/>
          </w:rPr>
          <w:tab/>
        </w:r>
        <w:r w:rsidR="00D8261B">
          <w:rPr>
            <w:noProof/>
            <w:webHidden/>
          </w:rPr>
          <w:fldChar w:fldCharType="begin"/>
        </w:r>
        <w:r w:rsidR="00D8261B">
          <w:rPr>
            <w:noProof/>
            <w:webHidden/>
          </w:rPr>
          <w:instrText xml:space="preserve"> PAGEREF _Toc158324565 \h </w:instrText>
        </w:r>
        <w:r w:rsidR="00D8261B">
          <w:rPr>
            <w:noProof/>
            <w:webHidden/>
          </w:rPr>
        </w:r>
        <w:r w:rsidR="00D8261B">
          <w:rPr>
            <w:noProof/>
            <w:webHidden/>
          </w:rPr>
          <w:fldChar w:fldCharType="separate"/>
        </w:r>
        <w:r w:rsidR="00795C67">
          <w:rPr>
            <w:noProof/>
            <w:webHidden/>
          </w:rPr>
          <w:t>315</w:t>
        </w:r>
        <w:r w:rsidR="00D8261B">
          <w:rPr>
            <w:noProof/>
            <w:webHidden/>
          </w:rPr>
          <w:fldChar w:fldCharType="end"/>
        </w:r>
      </w:hyperlink>
    </w:p>
    <w:p w14:paraId="20FF24A7" w14:textId="6DE76383" w:rsidR="00D8261B" w:rsidRDefault="00117977">
      <w:pPr>
        <w:pStyle w:val="Obsah3"/>
        <w:rPr>
          <w:rFonts w:cstheme="minorBidi"/>
          <w:noProof/>
          <w:szCs w:val="22"/>
        </w:rPr>
      </w:pPr>
      <w:hyperlink w:anchor="_Toc158324566" w:history="1">
        <w:r w:rsidR="00D8261B" w:rsidRPr="00BF3E49">
          <w:rPr>
            <w:rStyle w:val="Hypertextovodkaz"/>
            <w:noProof/>
            <w:bdr w:val="nil"/>
          </w:rPr>
          <w:t>6.2.4 Časové rozvržení autoevaluačních činností</w:t>
        </w:r>
        <w:r w:rsidR="00D8261B">
          <w:rPr>
            <w:noProof/>
            <w:webHidden/>
          </w:rPr>
          <w:tab/>
        </w:r>
        <w:r w:rsidR="00D8261B">
          <w:rPr>
            <w:noProof/>
            <w:webHidden/>
          </w:rPr>
          <w:fldChar w:fldCharType="begin"/>
        </w:r>
        <w:r w:rsidR="00D8261B">
          <w:rPr>
            <w:noProof/>
            <w:webHidden/>
          </w:rPr>
          <w:instrText xml:space="preserve"> PAGEREF _Toc158324566 \h </w:instrText>
        </w:r>
        <w:r w:rsidR="00D8261B">
          <w:rPr>
            <w:noProof/>
            <w:webHidden/>
          </w:rPr>
        </w:r>
        <w:r w:rsidR="00D8261B">
          <w:rPr>
            <w:noProof/>
            <w:webHidden/>
          </w:rPr>
          <w:fldChar w:fldCharType="separate"/>
        </w:r>
        <w:r w:rsidR="00795C67">
          <w:rPr>
            <w:noProof/>
            <w:webHidden/>
          </w:rPr>
          <w:t>316</w:t>
        </w:r>
        <w:r w:rsidR="00D8261B">
          <w:rPr>
            <w:noProof/>
            <w:webHidden/>
          </w:rPr>
          <w:fldChar w:fldCharType="end"/>
        </w:r>
      </w:hyperlink>
    </w:p>
    <w:p w14:paraId="772DE66B" w14:textId="77777777" w:rsidR="008060C7" w:rsidRDefault="00F4719F">
      <w:pPr>
        <w:spacing w:after="322"/>
        <w:sectPr w:rsidR="008060C7">
          <w:pgSz w:w="11906" w:h="16838"/>
          <w:pgMar w:top="1440" w:right="1325" w:bottom="1440" w:left="1800" w:header="720" w:footer="720" w:gutter="0"/>
          <w:cols w:space="720"/>
        </w:sectPr>
      </w:pPr>
      <w:r>
        <w:fldChar w:fldCharType="end"/>
      </w:r>
    </w:p>
    <w:p w14:paraId="36ED8936" w14:textId="77777777" w:rsidR="008060C7" w:rsidRDefault="008060C7">
      <w:pPr>
        <w:sectPr w:rsidR="008060C7">
          <w:type w:val="continuous"/>
          <w:pgSz w:w="11906" w:h="16838"/>
          <w:pgMar w:top="1440" w:right="1325" w:bottom="1440" w:left="1800" w:header="720" w:footer="720" w:gutter="0"/>
          <w:cols w:space="720"/>
        </w:sectPr>
      </w:pPr>
    </w:p>
    <w:p w14:paraId="51B5BDA6" w14:textId="77777777" w:rsidR="008060C7" w:rsidRDefault="00F4719F" w:rsidP="00C604D8">
      <w:pPr>
        <w:pStyle w:val="Nadpis1"/>
        <w:rPr>
          <w:bdr w:val="nil"/>
        </w:rPr>
      </w:pPr>
      <w:bookmarkStart w:id="1" w:name="_Toc158324473"/>
      <w:r>
        <w:rPr>
          <w:bdr w:val="nil"/>
        </w:rPr>
        <w:lastRenderedPageBreak/>
        <w:t>Identifikační údaje</w:t>
      </w:r>
      <w:bookmarkEnd w:id="1"/>
      <w:r>
        <w:rPr>
          <w:bdr w:val="nil"/>
        </w:rPr>
        <w:t> </w:t>
      </w:r>
    </w:p>
    <w:p w14:paraId="44396BC3" w14:textId="77777777" w:rsidR="008060C7" w:rsidRDefault="00F4719F" w:rsidP="005C1FA5">
      <w:pPr>
        <w:pStyle w:val="Nadpis2"/>
      </w:pPr>
      <w:bookmarkStart w:id="2" w:name="_Toc158324474"/>
      <w:r>
        <w:t>Název ŠVP</w:t>
      </w:r>
      <w:bookmarkEnd w:id="2"/>
      <w:r>
        <w:t> </w:t>
      </w:r>
    </w:p>
    <w:p w14:paraId="69E7E53D" w14:textId="77777777" w:rsidR="008060C7" w:rsidRDefault="00F4719F">
      <w:r>
        <w:rPr>
          <w:b/>
          <w:bCs/>
          <w:bdr w:val="nil"/>
        </w:rPr>
        <w:t>NÁZEV ŠVP: </w:t>
      </w:r>
      <w:r>
        <w:rPr>
          <w:bdr w:val="nil"/>
        </w:rPr>
        <w:t xml:space="preserve"> Cesta ke vzdělání II </w:t>
      </w:r>
      <w:r>
        <w:rPr>
          <w:bdr w:val="nil"/>
        </w:rPr>
        <w:cr/>
      </w:r>
      <w:r>
        <w:rPr>
          <w:b/>
          <w:bCs/>
          <w:bdr w:val="nil"/>
        </w:rPr>
        <w:t>MOTIVAČNÍ NÁZEV: </w:t>
      </w:r>
      <w:r>
        <w:rPr>
          <w:bdr w:val="nil"/>
        </w:rPr>
        <w:t xml:space="preserve"> "Klíčem ke štěstí je vyzkoušet, k čemu se člověk hodí, a dát mu možnost, aby to mohl vykonávat" (J. Dewey)  </w:t>
      </w:r>
    </w:p>
    <w:p w14:paraId="0052475B" w14:textId="77777777" w:rsidR="008060C7" w:rsidRDefault="00F4719F" w:rsidP="005C1FA5">
      <w:pPr>
        <w:pStyle w:val="Nadpis2"/>
      </w:pPr>
      <w:bookmarkStart w:id="3" w:name="_Toc158324475"/>
      <w:r>
        <w:t>Vzdělávací program</w:t>
      </w:r>
      <w:bookmarkEnd w:id="3"/>
      <w:r>
        <w:t> </w:t>
      </w:r>
    </w:p>
    <w:p w14:paraId="6F881AA3" w14:textId="77777777" w:rsidR="008060C7" w:rsidRDefault="00F4719F">
      <w:pPr>
        <w:spacing w:before="240" w:after="240"/>
      </w:pPr>
      <w:r>
        <w:rPr>
          <w:bdr w:val="nil"/>
        </w:rPr>
        <w:t>Školní vzdělávací program byl vytvořen podle RVP ZV. Podle tohoto ŠVP probíhá vzdělávání na nižším stupni osmiletého studia. Na vyšším stupni se žáci vzdělávají podle ŠVP pro čtyřleté vzdělávání. </w:t>
      </w:r>
    </w:p>
    <w:p w14:paraId="5372E257" w14:textId="77777777" w:rsidR="008060C7" w:rsidRDefault="00F4719F" w:rsidP="005C1FA5">
      <w:pPr>
        <w:pStyle w:val="Nadpis2"/>
      </w:pPr>
      <w:bookmarkStart w:id="4" w:name="_Toc158324476"/>
      <w:r>
        <w:t>Předkladatel</w:t>
      </w:r>
      <w:bookmarkEnd w:id="4"/>
      <w:r>
        <w:t> </w:t>
      </w:r>
    </w:p>
    <w:p w14:paraId="796206E2" w14:textId="77777777" w:rsidR="008060C7" w:rsidRDefault="00F4719F">
      <w:r>
        <w:rPr>
          <w:b/>
          <w:bCs/>
          <w:bdr w:val="nil"/>
        </w:rPr>
        <w:t>NÁZEV ŠKOLY:  </w:t>
      </w:r>
      <w:r>
        <w:rPr>
          <w:bdr w:val="nil"/>
        </w:rPr>
        <w:t>Gymnázium Boskovice, příspěvková organizace </w:t>
      </w:r>
      <w:r>
        <w:rPr>
          <w:bdr w:val="nil"/>
        </w:rPr>
        <w:cr/>
      </w:r>
      <w:r>
        <w:rPr>
          <w:b/>
          <w:bCs/>
          <w:bdr w:val="nil"/>
        </w:rPr>
        <w:t>ADRESA ŠKOLY:   </w:t>
      </w:r>
      <w:r>
        <w:rPr>
          <w:bdr w:val="nil"/>
        </w:rPr>
        <w:t>Palackého náměstí 1, Boskovice, 68011 </w:t>
      </w:r>
      <w:r>
        <w:rPr>
          <w:bdr w:val="nil"/>
        </w:rPr>
        <w:cr/>
      </w:r>
      <w:r>
        <w:rPr>
          <w:b/>
          <w:bCs/>
          <w:bdr w:val="nil"/>
        </w:rPr>
        <w:t>JMÉNO ŘEDITELE ŠKOLY: </w:t>
      </w:r>
      <w:r>
        <w:rPr>
          <w:bdr w:val="nil"/>
        </w:rPr>
        <w:t xml:space="preserve"> Mgr. Alena Svanovská </w:t>
      </w:r>
      <w:r>
        <w:rPr>
          <w:bdr w:val="nil"/>
        </w:rPr>
        <w:cr/>
      </w:r>
      <w:r>
        <w:rPr>
          <w:b/>
          <w:bCs/>
          <w:bdr w:val="nil"/>
        </w:rPr>
        <w:t>KONTAKT:   </w:t>
      </w:r>
      <w:r>
        <w:rPr>
          <w:bdr w:val="nil"/>
        </w:rPr>
        <w:t>e-mail: info@gymbos.cz, web: www.gymbos.cz </w:t>
      </w:r>
      <w:r>
        <w:rPr>
          <w:bdr w:val="nil"/>
        </w:rPr>
        <w:cr/>
      </w:r>
      <w:r>
        <w:rPr>
          <w:b/>
          <w:bCs/>
          <w:bdr w:val="nil"/>
        </w:rPr>
        <w:t>IČ: </w:t>
      </w:r>
      <w:r>
        <w:rPr>
          <w:bdr w:val="nil"/>
        </w:rPr>
        <w:t xml:space="preserve"> 62073109 </w:t>
      </w:r>
      <w:r>
        <w:rPr>
          <w:bdr w:val="nil"/>
        </w:rPr>
        <w:cr/>
      </w:r>
      <w:r>
        <w:rPr>
          <w:b/>
          <w:bCs/>
          <w:bdr w:val="nil"/>
        </w:rPr>
        <w:t>IZO:  </w:t>
      </w:r>
      <w:r>
        <w:rPr>
          <w:bdr w:val="nil"/>
        </w:rPr>
        <w:t>102007934 </w:t>
      </w:r>
      <w:r>
        <w:rPr>
          <w:bdr w:val="nil"/>
        </w:rPr>
        <w:cr/>
      </w:r>
      <w:r>
        <w:rPr>
          <w:b/>
          <w:bCs/>
          <w:bdr w:val="nil"/>
        </w:rPr>
        <w:t>RED-IZO:  </w:t>
      </w:r>
      <w:r>
        <w:rPr>
          <w:bdr w:val="nil"/>
        </w:rPr>
        <w:t>600013294 </w:t>
      </w:r>
      <w:r>
        <w:rPr>
          <w:bdr w:val="nil"/>
        </w:rPr>
        <w:cr/>
      </w:r>
      <w:r>
        <w:rPr>
          <w:b/>
          <w:bCs/>
          <w:bdr w:val="nil"/>
        </w:rPr>
        <w:t>KOORDINÁTOŘI TVORBY ŠVP:   </w:t>
      </w:r>
      <w:r>
        <w:rPr>
          <w:bdr w:val="nil"/>
        </w:rPr>
        <w:t>Jaroslav Synek  </w:t>
      </w:r>
    </w:p>
    <w:p w14:paraId="40AEFFCB" w14:textId="77777777" w:rsidR="008060C7" w:rsidRDefault="00F4719F" w:rsidP="005C1FA5">
      <w:pPr>
        <w:pStyle w:val="Nadpis2"/>
      </w:pPr>
      <w:bookmarkStart w:id="5" w:name="_Toc158324477"/>
      <w:r>
        <w:t>Zřizovatel</w:t>
      </w:r>
      <w:bookmarkEnd w:id="5"/>
      <w:r>
        <w:t> </w:t>
      </w:r>
    </w:p>
    <w:p w14:paraId="1497D39C" w14:textId="77777777" w:rsidR="008060C7" w:rsidRDefault="00F4719F">
      <w:r>
        <w:rPr>
          <w:b/>
          <w:bCs/>
          <w:bdr w:val="nil"/>
        </w:rPr>
        <w:t>NÁZEV ZŘIZOVATELE:   </w:t>
      </w:r>
      <w:r>
        <w:rPr>
          <w:bdr w:val="nil"/>
        </w:rPr>
        <w:t>Jihomoravský kraj </w:t>
      </w:r>
      <w:r>
        <w:rPr>
          <w:bdr w:val="nil"/>
        </w:rPr>
        <w:cr/>
      </w:r>
      <w:r>
        <w:rPr>
          <w:b/>
          <w:bCs/>
          <w:bdr w:val="nil"/>
        </w:rPr>
        <w:t>ADRESA ZŘIZOVATELE:   </w:t>
      </w:r>
      <w:r>
        <w:rPr>
          <w:bdr w:val="nil"/>
        </w:rPr>
        <w:t>Žerotínovo náměstí 3, 601 82 Brno </w:t>
      </w:r>
      <w:r>
        <w:rPr>
          <w:bdr w:val="nil"/>
        </w:rPr>
        <w:cr/>
      </w:r>
      <w:r>
        <w:rPr>
          <w:b/>
          <w:bCs/>
          <w:bdr w:val="nil"/>
        </w:rPr>
        <w:t>KONTAKTY:   </w:t>
      </w:r>
    </w:p>
    <w:p w14:paraId="1F9DB861" w14:textId="77777777" w:rsidR="008060C7" w:rsidRDefault="00F4719F" w:rsidP="00F4719F">
      <w:pPr>
        <w:rPr>
          <w:bdr w:val="nil"/>
        </w:rPr>
      </w:pPr>
      <w:r>
        <w:rPr>
          <w:bdr w:val="nil"/>
        </w:rPr>
        <w:t>tel.: 541 653 524 </w:t>
      </w:r>
    </w:p>
    <w:p w14:paraId="00B71744" w14:textId="77777777" w:rsidR="008060C7" w:rsidRDefault="00F4719F" w:rsidP="00F4719F">
      <w:pPr>
        <w:rPr>
          <w:bdr w:val="nil"/>
        </w:rPr>
      </w:pPr>
      <w:r>
        <w:rPr>
          <w:bdr w:val="nil"/>
        </w:rPr>
        <w:t>Odbor školství </w:t>
      </w:r>
    </w:p>
    <w:p w14:paraId="0B043DC2" w14:textId="77777777" w:rsidR="008060C7" w:rsidRDefault="00F4719F" w:rsidP="00F4719F">
      <w:pPr>
        <w:rPr>
          <w:bdr w:val="nil"/>
        </w:rPr>
      </w:pPr>
      <w:r>
        <w:rPr>
          <w:bdr w:val="nil"/>
        </w:rPr>
        <w:t>Oddělení vzdělávání  </w:t>
      </w:r>
    </w:p>
    <w:p w14:paraId="3CC1FBD7" w14:textId="77777777" w:rsidR="008060C7" w:rsidRDefault="00F4719F" w:rsidP="00F4719F">
      <w:pPr>
        <w:rPr>
          <w:bdr w:val="nil"/>
        </w:rPr>
      </w:pPr>
      <w:r>
        <w:rPr>
          <w:bdr w:val="nil"/>
        </w:rPr>
        <w:t>Brno, Cejl 73 </w:t>
      </w:r>
    </w:p>
    <w:p w14:paraId="78E74D91" w14:textId="77777777" w:rsidR="008060C7" w:rsidRDefault="00F4719F" w:rsidP="00F4719F">
      <w:pPr>
        <w:rPr>
          <w:bdr w:val="nil"/>
        </w:rPr>
      </w:pPr>
      <w:r>
        <w:rPr>
          <w:bdr w:val="nil"/>
        </w:rPr>
        <w:t>Datová schránka: x2pbqzq </w:t>
      </w:r>
    </w:p>
    <w:p w14:paraId="5C97AFC1" w14:textId="77777777" w:rsidR="008060C7" w:rsidRDefault="00F4719F" w:rsidP="005C1FA5">
      <w:pPr>
        <w:pStyle w:val="Nadpis2"/>
      </w:pPr>
      <w:bookmarkStart w:id="6" w:name="_Toc158324478"/>
      <w:r>
        <w:lastRenderedPageBreak/>
        <w:t>Platnost dokumentu</w:t>
      </w:r>
      <w:bookmarkEnd w:id="6"/>
      <w:r>
        <w:t> </w:t>
      </w:r>
    </w:p>
    <w:p w14:paraId="423E7786" w14:textId="77777777" w:rsidR="00D8261B" w:rsidRDefault="00F4719F">
      <w:pPr>
        <w:rPr>
          <w:i/>
          <w:bdr w:val="nil"/>
        </w:rPr>
      </w:pPr>
      <w:r w:rsidRPr="00D8261B">
        <w:rPr>
          <w:b/>
          <w:bCs/>
          <w:i/>
          <w:bdr w:val="nil"/>
        </w:rPr>
        <w:t>PLATNOST OD: </w:t>
      </w:r>
      <w:r w:rsidRPr="00D8261B">
        <w:rPr>
          <w:i/>
          <w:bdr w:val="nil"/>
        </w:rPr>
        <w:t xml:space="preserve"> 1. 9. 2017 </w:t>
      </w:r>
      <w:r w:rsidRPr="00D8261B">
        <w:rPr>
          <w:i/>
          <w:bdr w:val="nil"/>
        </w:rPr>
        <w:cr/>
      </w:r>
      <w:r w:rsidR="00D8261B" w:rsidRPr="00D8261B">
        <w:rPr>
          <w:b/>
          <w:bCs/>
          <w:i/>
          <w:bdr w:val="nil"/>
        </w:rPr>
        <w:t>VERZE Š</w:t>
      </w:r>
      <w:r w:rsidRPr="00D8261B">
        <w:rPr>
          <w:b/>
          <w:bCs/>
          <w:i/>
          <w:bdr w:val="nil"/>
        </w:rPr>
        <w:t>VP: </w:t>
      </w:r>
      <w:r w:rsidRPr="00D8261B">
        <w:rPr>
          <w:i/>
          <w:bdr w:val="nil"/>
        </w:rPr>
        <w:t xml:space="preserve"> 11 </w:t>
      </w:r>
      <w:r w:rsidRPr="00D8261B">
        <w:rPr>
          <w:i/>
          <w:bdr w:val="nil"/>
        </w:rPr>
        <w:cr/>
      </w:r>
      <w:r w:rsidRPr="00D8261B">
        <w:rPr>
          <w:b/>
          <w:bCs/>
          <w:i/>
          <w:bdr w:val="nil"/>
        </w:rPr>
        <w:t>DATUM PROJEDNÁNÍ VE ŠKOLSKÉ RADĚ: </w:t>
      </w:r>
      <w:r w:rsidRPr="00D8261B">
        <w:rPr>
          <w:i/>
          <w:bdr w:val="nil"/>
        </w:rPr>
        <w:t xml:space="preserve"> 29. 1. 2018 </w:t>
      </w:r>
      <w:r w:rsidRPr="00D8261B">
        <w:rPr>
          <w:i/>
          <w:bdr w:val="nil"/>
        </w:rPr>
        <w:cr/>
      </w:r>
      <w:r w:rsidRPr="00D8261B">
        <w:rPr>
          <w:b/>
          <w:bCs/>
          <w:i/>
          <w:bdr w:val="nil"/>
        </w:rPr>
        <w:t>DATUM PROJEDNÁNÍ V PEDAGOGICKÉ RADĚ: </w:t>
      </w:r>
      <w:r w:rsidRPr="00D8261B">
        <w:rPr>
          <w:i/>
          <w:bdr w:val="nil"/>
        </w:rPr>
        <w:t xml:space="preserve"> 25. 1. 2018 </w:t>
      </w:r>
      <w:r w:rsidRPr="00D8261B">
        <w:rPr>
          <w:i/>
          <w:bdr w:val="nil"/>
        </w:rPr>
        <w:cr/>
      </w:r>
    </w:p>
    <w:p w14:paraId="717C258B" w14:textId="77777777" w:rsidR="00D8261B" w:rsidRPr="009E4079" w:rsidRDefault="00D8261B">
      <w:pPr>
        <w:rPr>
          <w:i/>
          <w:bdr w:val="nil"/>
        </w:rPr>
      </w:pPr>
      <w:r w:rsidRPr="009E4079">
        <w:rPr>
          <w:b/>
          <w:bCs/>
          <w:i/>
          <w:bdr w:val="nil"/>
        </w:rPr>
        <w:t>PLATNOST OD: </w:t>
      </w:r>
      <w:r w:rsidRPr="009E4079">
        <w:rPr>
          <w:i/>
          <w:bdr w:val="nil"/>
        </w:rPr>
        <w:t xml:space="preserve"> 1. 9. 2019 </w:t>
      </w:r>
    </w:p>
    <w:p w14:paraId="42B94BD8" w14:textId="77777777" w:rsidR="00D8261B" w:rsidRPr="009E4079" w:rsidRDefault="00D8261B">
      <w:pPr>
        <w:rPr>
          <w:i/>
          <w:bdr w:val="nil"/>
        </w:rPr>
      </w:pPr>
      <w:r w:rsidRPr="009E4079">
        <w:rPr>
          <w:b/>
          <w:bCs/>
          <w:i/>
          <w:bdr w:val="nil"/>
        </w:rPr>
        <w:t>VERZE ŠVP: </w:t>
      </w:r>
      <w:r w:rsidRPr="009E4079">
        <w:rPr>
          <w:i/>
          <w:bdr w:val="nil"/>
        </w:rPr>
        <w:t xml:space="preserve"> 11.1</w:t>
      </w:r>
      <w:r w:rsidR="009E4079">
        <w:rPr>
          <w:i/>
          <w:bdr w:val="nil"/>
        </w:rPr>
        <w:t xml:space="preserve"> (Matematika – úprava obsahu, časová dotace nezměněna)</w:t>
      </w:r>
      <w:r w:rsidRPr="009E4079">
        <w:rPr>
          <w:i/>
          <w:bdr w:val="nil"/>
        </w:rPr>
        <w:cr/>
      </w:r>
      <w:r w:rsidRPr="009E4079">
        <w:rPr>
          <w:b/>
          <w:bCs/>
          <w:i/>
          <w:bdr w:val="nil"/>
        </w:rPr>
        <w:t>DATUM PROJEDNÁNÍ VE ŠKOLSKÉ RADĚ: </w:t>
      </w:r>
      <w:r w:rsidRPr="009E4079">
        <w:rPr>
          <w:i/>
          <w:bdr w:val="nil"/>
        </w:rPr>
        <w:t xml:space="preserve"> </w:t>
      </w:r>
      <w:r w:rsidR="009E4079" w:rsidRPr="009E4079">
        <w:rPr>
          <w:i/>
          <w:bdr w:val="nil"/>
        </w:rPr>
        <w:t>1. 9. 2019</w:t>
      </w:r>
      <w:r w:rsidRPr="009E4079">
        <w:rPr>
          <w:i/>
          <w:bdr w:val="nil"/>
        </w:rPr>
        <w:t> </w:t>
      </w:r>
      <w:r w:rsidRPr="009E4079">
        <w:rPr>
          <w:i/>
          <w:bdr w:val="nil"/>
        </w:rPr>
        <w:cr/>
      </w:r>
      <w:r w:rsidRPr="009E4079">
        <w:rPr>
          <w:b/>
          <w:bCs/>
          <w:i/>
          <w:bdr w:val="nil"/>
        </w:rPr>
        <w:t>DATUM PROJEDNÁNÍ V PEDAGOGICKÉ RADĚ: </w:t>
      </w:r>
      <w:r w:rsidRPr="009E4079">
        <w:rPr>
          <w:i/>
          <w:bdr w:val="nil"/>
        </w:rPr>
        <w:t xml:space="preserve"> </w:t>
      </w:r>
      <w:r w:rsidR="009E4079" w:rsidRPr="009E4079">
        <w:rPr>
          <w:i/>
          <w:bdr w:val="nil"/>
        </w:rPr>
        <w:t>26. 8. 2019</w:t>
      </w:r>
      <w:r w:rsidRPr="009E4079">
        <w:rPr>
          <w:i/>
          <w:bdr w:val="nil"/>
        </w:rPr>
        <w:t> </w:t>
      </w:r>
      <w:r w:rsidR="00F4719F" w:rsidRPr="009E4079">
        <w:rPr>
          <w:i/>
          <w:bdr w:val="nil"/>
        </w:rPr>
        <w:cr/>
      </w:r>
    </w:p>
    <w:p w14:paraId="599F6B2B" w14:textId="77777777" w:rsidR="00D8261B" w:rsidRPr="009E4079" w:rsidRDefault="00D8261B">
      <w:pPr>
        <w:rPr>
          <w:i/>
          <w:bdr w:val="nil"/>
        </w:rPr>
      </w:pPr>
      <w:r w:rsidRPr="009E4079">
        <w:rPr>
          <w:b/>
          <w:bCs/>
          <w:i/>
          <w:bdr w:val="nil"/>
        </w:rPr>
        <w:t>PLATNOST OD: </w:t>
      </w:r>
      <w:r w:rsidR="009E4079">
        <w:rPr>
          <w:i/>
          <w:bdr w:val="nil"/>
        </w:rPr>
        <w:t xml:space="preserve"> 1. 9. 2021</w:t>
      </w:r>
      <w:r w:rsidRPr="009E4079">
        <w:rPr>
          <w:i/>
          <w:bdr w:val="nil"/>
        </w:rPr>
        <w:t> </w:t>
      </w:r>
    </w:p>
    <w:p w14:paraId="53DF3852" w14:textId="77777777" w:rsidR="00F4719F" w:rsidRDefault="00D8261B">
      <w:pPr>
        <w:rPr>
          <w:i/>
          <w:bdr w:val="nil"/>
        </w:rPr>
      </w:pPr>
      <w:r w:rsidRPr="009E4079">
        <w:rPr>
          <w:b/>
          <w:bCs/>
          <w:i/>
          <w:bdr w:val="nil"/>
        </w:rPr>
        <w:t>VERZE ŠVP: </w:t>
      </w:r>
      <w:r w:rsidRPr="009E4079">
        <w:rPr>
          <w:i/>
          <w:bdr w:val="nil"/>
        </w:rPr>
        <w:t xml:space="preserve"> 11.2</w:t>
      </w:r>
      <w:r w:rsidR="00FE798D">
        <w:rPr>
          <w:i/>
          <w:bdr w:val="nil"/>
        </w:rPr>
        <w:t xml:space="preserve"> (Anglický jazyk – obsahová změna, časová dotace nezměněna)</w:t>
      </w:r>
      <w:r w:rsidRPr="009E4079">
        <w:rPr>
          <w:i/>
          <w:bdr w:val="nil"/>
        </w:rPr>
        <w:cr/>
      </w:r>
      <w:r w:rsidRPr="009E4079">
        <w:rPr>
          <w:b/>
          <w:bCs/>
          <w:i/>
          <w:bdr w:val="nil"/>
        </w:rPr>
        <w:t>DATUM PROJEDNÁNÍ VE ŠKOLSKÉ RADĚ: </w:t>
      </w:r>
      <w:r w:rsidR="009E4079">
        <w:rPr>
          <w:i/>
          <w:bdr w:val="nil"/>
        </w:rPr>
        <w:t xml:space="preserve"> 26. 8. 2021</w:t>
      </w:r>
      <w:r w:rsidRPr="009E4079">
        <w:rPr>
          <w:i/>
          <w:bdr w:val="nil"/>
        </w:rPr>
        <w:t> </w:t>
      </w:r>
      <w:r w:rsidRPr="009E4079">
        <w:rPr>
          <w:i/>
          <w:bdr w:val="nil"/>
        </w:rPr>
        <w:cr/>
      </w:r>
      <w:r w:rsidRPr="009E4079">
        <w:rPr>
          <w:b/>
          <w:bCs/>
          <w:i/>
          <w:bdr w:val="nil"/>
        </w:rPr>
        <w:t>DATUM PROJEDNÁNÍ V PEDAGOGICKÉ RADĚ: </w:t>
      </w:r>
      <w:r w:rsidRPr="009E4079">
        <w:rPr>
          <w:i/>
          <w:bdr w:val="nil"/>
        </w:rPr>
        <w:t xml:space="preserve"> 25. </w:t>
      </w:r>
      <w:r w:rsidR="009E4079">
        <w:rPr>
          <w:i/>
          <w:bdr w:val="nil"/>
        </w:rPr>
        <w:t>8. 2021</w:t>
      </w:r>
      <w:r w:rsidRPr="009E4079">
        <w:rPr>
          <w:i/>
          <w:bdr w:val="nil"/>
        </w:rPr>
        <w:t> </w:t>
      </w:r>
      <w:r w:rsidR="00F4719F" w:rsidRPr="009E4079">
        <w:rPr>
          <w:i/>
          <w:bdr w:val="nil"/>
        </w:rPr>
        <w:cr/>
      </w:r>
    </w:p>
    <w:p w14:paraId="35808A9D" w14:textId="77777777" w:rsidR="00FE798D" w:rsidRPr="009E4079" w:rsidRDefault="00FE798D" w:rsidP="00FE798D">
      <w:pPr>
        <w:rPr>
          <w:i/>
          <w:bdr w:val="nil"/>
        </w:rPr>
      </w:pPr>
      <w:r w:rsidRPr="009E4079">
        <w:rPr>
          <w:b/>
          <w:bCs/>
          <w:i/>
          <w:bdr w:val="nil"/>
        </w:rPr>
        <w:t>PLATNOST OD: </w:t>
      </w:r>
      <w:r>
        <w:rPr>
          <w:i/>
          <w:bdr w:val="nil"/>
        </w:rPr>
        <w:t xml:space="preserve"> 1. 9. 2023</w:t>
      </w:r>
    </w:p>
    <w:p w14:paraId="1F52874C" w14:textId="77777777" w:rsidR="00F22FEA" w:rsidRDefault="00FE798D">
      <w:pPr>
        <w:rPr>
          <w:i/>
          <w:bdr w:val="nil"/>
        </w:rPr>
      </w:pPr>
      <w:r w:rsidRPr="009E4079">
        <w:rPr>
          <w:b/>
          <w:bCs/>
          <w:i/>
          <w:bdr w:val="nil"/>
        </w:rPr>
        <w:t>VERZE ŠVP: </w:t>
      </w:r>
      <w:r w:rsidRPr="009E4079">
        <w:rPr>
          <w:i/>
          <w:bdr w:val="nil"/>
        </w:rPr>
        <w:t xml:space="preserve"> 11.2</w:t>
      </w:r>
      <w:r>
        <w:rPr>
          <w:i/>
          <w:bdr w:val="nil"/>
        </w:rPr>
        <w:t xml:space="preserve"> (Matematika – obsahová změna, změna časové dotace; Informatika – obsahová změna, změna časové dotace – viz upravený učební plán)</w:t>
      </w:r>
      <w:r w:rsidRPr="009E4079">
        <w:rPr>
          <w:i/>
          <w:bdr w:val="nil"/>
        </w:rPr>
        <w:cr/>
      </w:r>
      <w:r w:rsidRPr="009E4079">
        <w:rPr>
          <w:b/>
          <w:bCs/>
          <w:i/>
          <w:bdr w:val="nil"/>
        </w:rPr>
        <w:t>DATUM PROJEDNÁNÍ VE ŠKOLSKÉ RADĚ: </w:t>
      </w:r>
      <w:r w:rsidR="00F22FEA">
        <w:rPr>
          <w:i/>
          <w:bdr w:val="nil"/>
        </w:rPr>
        <w:t xml:space="preserve"> 31. 8. 2023</w:t>
      </w:r>
      <w:r w:rsidRPr="009E4079">
        <w:rPr>
          <w:i/>
          <w:bdr w:val="nil"/>
        </w:rPr>
        <w:cr/>
      </w:r>
      <w:r w:rsidRPr="009E4079">
        <w:rPr>
          <w:b/>
          <w:bCs/>
          <w:i/>
          <w:bdr w:val="nil"/>
        </w:rPr>
        <w:t>DATUM PROJEDNÁNÍ V PEDAGOGICKÉ RADĚ: </w:t>
      </w:r>
      <w:r w:rsidR="00F22FEA">
        <w:rPr>
          <w:i/>
          <w:bdr w:val="nil"/>
        </w:rPr>
        <w:t xml:space="preserve"> 27. 6. 2023</w:t>
      </w:r>
    </w:p>
    <w:p w14:paraId="3C1D356B" w14:textId="77777777" w:rsidR="00F22FEA" w:rsidRDefault="00F22FEA">
      <w:pPr>
        <w:rPr>
          <w:i/>
          <w:bdr w:val="nil"/>
        </w:rPr>
      </w:pPr>
    </w:p>
    <w:p w14:paraId="4797164C" w14:textId="77777777" w:rsidR="00F22FEA" w:rsidRDefault="00F22FEA">
      <w:pPr>
        <w:rPr>
          <w:i/>
          <w:bdr w:val="nil"/>
        </w:rPr>
      </w:pPr>
    </w:p>
    <w:p w14:paraId="0A3F45F1" w14:textId="77777777" w:rsidR="00F4719F" w:rsidRDefault="00F4719F">
      <w:pPr>
        <w:rPr>
          <w:bdr w:val="nil"/>
        </w:rPr>
      </w:pPr>
    </w:p>
    <w:p w14:paraId="386AEA58" w14:textId="77777777" w:rsidR="00F4719F" w:rsidRDefault="00F4719F">
      <w:pPr>
        <w:rPr>
          <w:bdr w:val="nil"/>
        </w:rPr>
      </w:pPr>
    </w:p>
    <w:p w14:paraId="78AD09DB" w14:textId="77777777" w:rsidR="00F4719F" w:rsidRDefault="00F4719F">
      <w:pPr>
        <w:rPr>
          <w:bdr w:val="nil"/>
        </w:rPr>
      </w:pPr>
    </w:p>
    <w:p w14:paraId="2160193C" w14:textId="77777777" w:rsidR="008060C7" w:rsidRDefault="00F4719F">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Mgr. Alena Svanovská  </w:t>
      </w:r>
    </w:p>
    <w:p w14:paraId="7EB4E43E" w14:textId="77777777" w:rsidR="008060C7" w:rsidRDefault="008060C7">
      <w:pPr>
        <w:pStyle w:val="Nadpis1"/>
        <w:spacing w:before="322" w:after="322"/>
        <w:sectPr w:rsidR="008060C7">
          <w:type w:val="nextColumn"/>
          <w:pgSz w:w="11906" w:h="16838"/>
          <w:pgMar w:top="1440" w:right="1325" w:bottom="1440" w:left="1800" w:header="720" w:footer="720" w:gutter="0"/>
          <w:cols w:space="720"/>
        </w:sectPr>
      </w:pPr>
    </w:p>
    <w:p w14:paraId="7CA5095E" w14:textId="77777777" w:rsidR="008060C7" w:rsidRDefault="00F4719F">
      <w:pPr>
        <w:pStyle w:val="Nadpis1"/>
        <w:spacing w:before="322" w:after="322"/>
        <w:rPr>
          <w:bdr w:val="nil"/>
        </w:rPr>
      </w:pPr>
      <w:bookmarkStart w:id="7" w:name="_Toc158324479"/>
      <w:r>
        <w:rPr>
          <w:bdr w:val="nil"/>
        </w:rPr>
        <w:lastRenderedPageBreak/>
        <w:t>Charakteristika školy</w:t>
      </w:r>
      <w:bookmarkEnd w:id="7"/>
      <w:r>
        <w:rPr>
          <w:bdr w:val="nil"/>
        </w:rPr>
        <w:t> </w:t>
      </w:r>
    </w:p>
    <w:p w14:paraId="62655C40" w14:textId="77777777" w:rsidR="008060C7" w:rsidRDefault="00F4719F" w:rsidP="005C1FA5">
      <w:pPr>
        <w:pStyle w:val="Nadpis2"/>
      </w:pPr>
      <w:bookmarkStart w:id="8" w:name="_Toc158324480"/>
      <w:r>
        <w:t>Velikost školy</w:t>
      </w:r>
      <w:bookmarkEnd w:id="8"/>
      <w:r>
        <w:t> </w:t>
      </w:r>
    </w:p>
    <w:p w14:paraId="6590DBE3" w14:textId="77777777" w:rsidR="008060C7" w:rsidRDefault="00F4719F">
      <w:r>
        <w:rPr>
          <w:bdr w:val="nil"/>
        </w:rPr>
        <w:t>Škola se řadí svým počtem žáků mezi velké školy.  </w:t>
      </w:r>
    </w:p>
    <w:p w14:paraId="01508F1A" w14:textId="77777777" w:rsidR="008060C7" w:rsidRDefault="00F4719F" w:rsidP="005C1FA5">
      <w:pPr>
        <w:pStyle w:val="Nadpis2"/>
      </w:pPr>
      <w:bookmarkStart w:id="9" w:name="_Toc158324481"/>
      <w:r>
        <w:t>Umístění školy</w:t>
      </w:r>
      <w:bookmarkEnd w:id="9"/>
      <w:r>
        <w:t> </w:t>
      </w:r>
    </w:p>
    <w:p w14:paraId="0A8E80AF" w14:textId="77777777" w:rsidR="008060C7" w:rsidRDefault="00F4719F">
      <w:r>
        <w:rPr>
          <w:bdr w:val="nil"/>
        </w:rPr>
        <w:t>Škola je umístěna v centru města nebo obce.  </w:t>
      </w:r>
    </w:p>
    <w:p w14:paraId="17EB81CF" w14:textId="77777777" w:rsidR="008060C7" w:rsidRDefault="00F4719F" w:rsidP="005C1FA5">
      <w:pPr>
        <w:pStyle w:val="Nadpis2"/>
      </w:pPr>
      <w:bookmarkStart w:id="10" w:name="_Toc158324482"/>
      <w:r>
        <w:t>Charakteristika žáků</w:t>
      </w:r>
      <w:bookmarkEnd w:id="10"/>
      <w:r>
        <w:t> </w:t>
      </w:r>
    </w:p>
    <w:p w14:paraId="40DFA513" w14:textId="77777777" w:rsidR="008060C7" w:rsidRDefault="00F4719F">
      <w:r>
        <w:rPr>
          <w:bdr w:val="nil"/>
        </w:rPr>
        <w:t>Žáci obvykle docházejí z blízkého okolí (spádové oblasti). Pro přepravu do školy nejčastěji cestují automobily rodičů, pěšky, veřejnou hromadnou dopravou, vlakem. Školu navštěvuje 0 – 5 % žáků cizích státních příslušníků.  </w:t>
      </w:r>
    </w:p>
    <w:p w14:paraId="5ECC94F1" w14:textId="3A3C9F3E" w:rsidR="008060C7" w:rsidRDefault="00F4719F">
      <w:pPr>
        <w:spacing w:before="240" w:after="240"/>
        <w:rPr>
          <w:bdr w:val="nil"/>
        </w:rPr>
      </w:pPr>
      <w:r>
        <w:rPr>
          <w:bdr w:val="nil"/>
        </w:rPr>
        <w:t>Žáci s tělesným handicapem jsou i</w:t>
      </w:r>
      <w:r w:rsidR="00D40BA2">
        <w:rPr>
          <w:bdr w:val="nil"/>
        </w:rPr>
        <w:t>n</w:t>
      </w:r>
      <w:r>
        <w:rPr>
          <w:bdr w:val="nil"/>
        </w:rPr>
        <w:t>dividuálně integrováni v běžných třídách. Žákům je k dispozici výtah usnadňující přesun  po budově školy. </w:t>
      </w:r>
    </w:p>
    <w:p w14:paraId="697ACB33" w14:textId="77777777" w:rsidR="008060C7" w:rsidRDefault="00F4719F">
      <w:pPr>
        <w:spacing w:before="240" w:after="240"/>
        <w:rPr>
          <w:bdr w:val="nil"/>
        </w:rPr>
      </w:pPr>
      <w:r>
        <w:rPr>
          <w:bdr w:val="nil"/>
        </w:rPr>
        <w:t>V případě, že školské poradenské zařízení doporučí vzdělávání podle upraveného vzdělávacího programu, je IVP zpracován pro všechny předměty. Pokud školské poradenské zařízení nedoporučí vzdělávání podle upraveného vzdělávacího programu, IVP může být zpracován jen pro některé vyučovací předměty dle individuálních potřeb žáka. </w:t>
      </w:r>
    </w:p>
    <w:p w14:paraId="26D241B7" w14:textId="77777777" w:rsidR="008060C7" w:rsidRDefault="00F4719F">
      <w:pPr>
        <w:spacing w:before="240" w:after="240"/>
        <w:rPr>
          <w:bdr w:val="nil"/>
        </w:rPr>
      </w:pPr>
      <w:r>
        <w:rPr>
          <w:bdr w:val="nil"/>
        </w:rPr>
        <w:t>Žákům se speciálními vzdělávacími potřebami umožňuje škola vzdělávání, jehož obsah, formy a metody odpovídají jejich vzdělávacím potřebám a možnostem, vytváří podmínky, které toto vzdělávání umožní, a poskytuje poradenskou pomoc vyučujících a pracovníků školského poradenského zařízení. Žáci se zdravotním postižením a zdravotním znevýhodněním se při přijímání ke vzdělávání a při jeho ukončování stanoví vhodné podmínky odpovídající jejich potřebám. Při hodnocení žáků se speciálními vzdělávacími potřebami se přihlíží k povaze postižení nebo znevýhodnění.  </w:t>
      </w:r>
    </w:p>
    <w:p w14:paraId="6B2FC951" w14:textId="77777777" w:rsidR="008060C7" w:rsidRDefault="00F4719F">
      <w:pPr>
        <w:spacing w:before="240" w:after="240"/>
        <w:rPr>
          <w:bdr w:val="nil"/>
        </w:rPr>
      </w:pPr>
      <w:r>
        <w:rPr>
          <w:bdr w:val="nil"/>
        </w:rPr>
        <w:t>V běžné třídě je možné zřízení pozice asistenta pedagoga. Pro tělesně postižené žáky a žáky se speciálními vzdělávacími potřebami se vytvářejí individuální vzdělávací plány, kde jsou zohledňovány jejich edukační potřeby výběrem odlišných metod práce, individuálním tempem aj. Ve výjimečných případech může jednotlivým žákům se SVP ředitel školy prodloužit délku středního vzdělávání. </w:t>
      </w:r>
    </w:p>
    <w:p w14:paraId="234B1F57" w14:textId="77777777" w:rsidR="008060C7" w:rsidRDefault="00F4719F">
      <w:pPr>
        <w:spacing w:before="240" w:after="240"/>
        <w:rPr>
          <w:bdr w:val="nil"/>
        </w:rPr>
      </w:pPr>
      <w:r>
        <w:rPr>
          <w:bdr w:val="nil"/>
        </w:rPr>
        <w:t>Žáci se speciálními vzdělávacími potřebami jsou individuálně integrováni v běžných třídách. </w:t>
      </w:r>
    </w:p>
    <w:p w14:paraId="780D3F95" w14:textId="77777777" w:rsidR="008060C7" w:rsidRDefault="00F4719F" w:rsidP="005C1FA5">
      <w:pPr>
        <w:pStyle w:val="Nadpis2"/>
      </w:pPr>
      <w:bookmarkStart w:id="11" w:name="_Toc158324483"/>
      <w:r>
        <w:lastRenderedPageBreak/>
        <w:t>Podmínky a vybavení školy</w:t>
      </w:r>
      <w:bookmarkEnd w:id="11"/>
      <w:r>
        <w:t> </w:t>
      </w:r>
    </w:p>
    <w:p w14:paraId="2F4D3D07" w14:textId="77777777" w:rsidR="008060C7" w:rsidRPr="00F4719F" w:rsidRDefault="00F4719F">
      <w:pPr>
        <w:rPr>
          <w:b/>
        </w:rPr>
      </w:pPr>
      <w:r w:rsidRPr="00F4719F">
        <w:rPr>
          <w:b/>
          <w:bdr w:val="nil"/>
        </w:rPr>
        <w:t>Materiální podmínky školy:  </w:t>
      </w:r>
    </w:p>
    <w:p w14:paraId="412AFFCC" w14:textId="77777777" w:rsidR="008060C7" w:rsidRDefault="00F4719F">
      <w:pPr>
        <w:spacing w:before="240" w:after="240"/>
        <w:rPr>
          <w:bdr w:val="nil"/>
        </w:rPr>
      </w:pPr>
      <w:r>
        <w:rPr>
          <w:bdr w:val="nil"/>
        </w:rPr>
        <w:t>Škola sídlí v budově Jihomoravského kraje na adrese Palackého náměstí 222/1, 680 11  Boskovice, kterou spravuje. </w:t>
      </w:r>
    </w:p>
    <w:p w14:paraId="29A40F2D" w14:textId="77777777" w:rsidR="008060C7" w:rsidRPr="00F4719F" w:rsidRDefault="00F4719F">
      <w:pPr>
        <w:rPr>
          <w:b/>
          <w:bdr w:val="nil"/>
        </w:rPr>
      </w:pPr>
      <w:r>
        <w:rPr>
          <w:bdr w:val="nil"/>
        </w:rPr>
        <w:cr/>
      </w:r>
      <w:r w:rsidRPr="00F4719F">
        <w:rPr>
          <w:b/>
          <w:bdr w:val="nil"/>
        </w:rPr>
        <w:t>Prostorové podmínky školy:  </w:t>
      </w:r>
    </w:p>
    <w:p w14:paraId="15E6F190" w14:textId="241D9754" w:rsidR="008060C7" w:rsidRDefault="00E8032B">
      <w:pPr>
        <w:spacing w:before="240" w:after="240"/>
        <w:rPr>
          <w:bdr w:val="nil"/>
        </w:rPr>
      </w:pPr>
      <w:r>
        <w:rPr>
          <w:bdr w:val="nil"/>
        </w:rPr>
        <w:t>Výuka probíhá ve 27</w:t>
      </w:r>
      <w:r w:rsidR="00F4719F">
        <w:rPr>
          <w:bdr w:val="nil"/>
        </w:rPr>
        <w:t> učebnách a 2 tělocvičnách. Na škole jsou k dispozici vybavené laboratoře biologie, chemie a fyziky. Teoretická výuka všech předmětů probíhá v učebnách vybavených moderní výpočetní a prezentační technikou (dataprojektory, dotykové tabule), jejíž rozsah se pravidelně rozšiřuje. Stejně tak pomůcky, které škola využívá při výuce, se pravidelně obnovují a modernizují. Většina tříd je vybavena novým nábytkem. V každé  učebně je přípojka k internetu a wi-fi připojení. Ke studiu cizích jazyků slouží specializované multimediální učebny cizích jazyků. Byla zrekonstruována laboratoř chemie a biologie a rekonstrukce dalších odborných učeben se plánují v následujících několika letech. Výuka informatiky probíhá ve dvou počítačových učebnách. Studenti mají volný bezplatný přístup k internetu. Ve škole byly zrekonstruovány elektrické a datové rozvody. Všechny prostory školy jsou pokryty bezdrátovou sítí. Pro netradiční výuku výtvarné výchovy slouží výtvarný ateliér a keramická dílna s kruhem a pecí. Výuka hudební výchovy probíhá v hudebně s kvalitní audiotechnikou a hudebními nástroji. Škola disponuje dvěma tělocvičnami, které slouží nejen k výuce, ale jsou využívány i k četným mimoškolním aktivitám. Ke sportu slouží také venkovní areál s umělým povrchem. Dále škola vlastní reprezentační prostory (aulu), kde se konají všechna slavnostní shromáždění a jiné akce (přednášky, výstavy, přehlídky studentské činnosti). Vyučující mají k dispozici kabinety. I kabinety v celé budově jsou připojeny na internet. Ve škole byla vybudována učitelská a žákovská knihovna (umožňující zápůjčku potřebné literatury) a informační a vzdělávací centrum (sloužící k přednáškám pro žáky, samostudiu a práci s internetem). Přímo v budově školy se nachází také jídelna, kde se může stravovat až 500 studentů. Občerstvení a pitný reži</w:t>
      </w:r>
      <w:r w:rsidR="00D40BA2">
        <w:rPr>
          <w:bdr w:val="nil"/>
        </w:rPr>
        <w:t xml:space="preserve">m </w:t>
      </w:r>
      <w:r w:rsidR="00F4719F">
        <w:rPr>
          <w:bdr w:val="nil"/>
        </w:rPr>
        <w:t>pro studenty je zajišťován ve školním bufetu a také pomocí prodejních automatů na teplé a studené nápoje. Žáci mají k dispozici šatny se skříňkami. Zřízení výtahu a vnější rampy umožňuje bezbariérový přístup do celé budovy a plnou integraci tělesně postižených studentů. </w:t>
      </w:r>
    </w:p>
    <w:p w14:paraId="57CDEE56" w14:textId="77777777" w:rsidR="008060C7" w:rsidRPr="00F4719F" w:rsidRDefault="00F4719F">
      <w:pPr>
        <w:rPr>
          <w:b/>
          <w:bdr w:val="nil"/>
        </w:rPr>
      </w:pPr>
      <w:r>
        <w:rPr>
          <w:bdr w:val="nil"/>
        </w:rPr>
        <w:cr/>
      </w:r>
      <w:r w:rsidRPr="00F4719F">
        <w:rPr>
          <w:b/>
          <w:bdr w:val="nil"/>
        </w:rPr>
        <w:t>Technické vybavení školy:  </w:t>
      </w:r>
    </w:p>
    <w:p w14:paraId="123D4EF5" w14:textId="77777777" w:rsidR="008060C7" w:rsidRDefault="00F4719F">
      <w:pPr>
        <w:spacing w:before="240" w:after="240"/>
        <w:rPr>
          <w:bdr w:val="nil"/>
        </w:rPr>
      </w:pPr>
      <w:r>
        <w:rPr>
          <w:bdr w:val="nil"/>
        </w:rPr>
        <w:t>Počítačová síť propojuje všechny učebny a kabinety ve škole. Škola je připojena optickým kabelem k internetu. K tisku a skenování dokumentů (pro učitele i žáky) je k dispozici dostatečný počet multifunkčních zařízení. Škola je velmi dobře vybavena moderními výukovými pomůckami, které jsou v současné době výrobci nabízeny. </w:t>
      </w:r>
    </w:p>
    <w:p w14:paraId="550ACE31" w14:textId="77777777" w:rsidR="008060C7" w:rsidRDefault="00F4719F">
      <w:pPr>
        <w:rPr>
          <w:bdr w:val="nil"/>
        </w:rPr>
      </w:pPr>
      <w:r>
        <w:rPr>
          <w:bdr w:val="nil"/>
        </w:rPr>
        <w:lastRenderedPageBreak/>
        <w:cr/>
      </w:r>
      <w:r w:rsidRPr="00F4719F">
        <w:rPr>
          <w:b/>
          <w:bdr w:val="nil"/>
        </w:rPr>
        <w:t>Hygienické vybavení školy:  </w:t>
      </w:r>
      <w:r w:rsidRPr="00F4719F">
        <w:rPr>
          <w:b/>
          <w:bdr w:val="nil"/>
        </w:rPr>
        <w:cr/>
      </w:r>
      <w:r>
        <w:rPr>
          <w:bdr w:val="nil"/>
        </w:rPr>
        <w:t>Uspořádání školy je úplná škola. Žáci mají k dispozici zařízení školního stravování. Stravovací zařízení se nachází v budově školy. Vyučování probíhá v následujících jazycích a jazykových kombinacích: český. Počet školních budov je jedna, ve venkovním areálu se nachází oplocený komplex budov, sportovní hřiště, zahrada/park. Bezbarierový přístup je zajištěn po celém areálu. Pro trávení volného času je k dispozici hřiště, bufet, studovna, informační centrum. Žákům jsou k dispozici šatny. Škola disponuje následujícími odbornými učebnami: biologie, cizí jazyky, fyzika, hudební výchova, chemie, ICT, tělocvična, výtvarná výchova. Dále škola poskytuje žákům možnost pro připojení k internetu s využitím 50 pracovních stanic, specializované učebny, pracovní stanice ve třídách, bezdrátové připojení v celé škole. Učitelé mají k dispozici následující odborné kabinety: biologie, cizí jazyky, fyzika, hudební výchova, chemie, ICT, tělesná výchova, výtvarná výchova. Škola v následujících oblastech úzce spolupracuje s externími specialisty: profesní specialisté, protidrogová prevence, sexuální výchova.</w:t>
      </w:r>
    </w:p>
    <w:p w14:paraId="1A9508B1" w14:textId="77777777" w:rsidR="008060C7" w:rsidRDefault="00F4719F" w:rsidP="00546BC6">
      <w:pPr>
        <w:pStyle w:val="Nadpis2"/>
      </w:pPr>
      <w:bookmarkStart w:id="12" w:name="_Toc158324484"/>
      <w:r>
        <w:t>Charakteristika pedagogického sboru</w:t>
      </w:r>
      <w:bookmarkEnd w:id="12"/>
      <w:r>
        <w:t> </w:t>
      </w:r>
    </w:p>
    <w:p w14:paraId="627B2E70" w14:textId="77777777" w:rsidR="008060C7" w:rsidRDefault="00F4719F">
      <w:pPr>
        <w:spacing w:before="240" w:after="240"/>
      </w:pPr>
      <w:r>
        <w:rPr>
          <w:bdr w:val="nil"/>
        </w:rPr>
        <w:t>Na škole působí okolo 40 pedagogů, včetně ředitelky školy a dvou zástupců. Kvalifikovanost učitelského sboru se pohybuje v oblasti 71 – 100 %. Jsou v něm jak mladí učitelé, tak zkušení pedagogové. Počet pedagogů na škole, po přepočtu na plný pracovní úvazek, je 37,1. </w:t>
      </w:r>
    </w:p>
    <w:p w14:paraId="2AB16B1C" w14:textId="77777777" w:rsidR="008060C7" w:rsidRDefault="00F4719F" w:rsidP="005C1FA5">
      <w:pPr>
        <w:pStyle w:val="Nadpis2"/>
      </w:pPr>
      <w:bookmarkStart w:id="13" w:name="_Toc158324485"/>
      <w:r>
        <w:t>Dlouhodobé projekty</w:t>
      </w:r>
      <w:bookmarkEnd w:id="13"/>
      <w:r>
        <w:t> </w:t>
      </w:r>
    </w:p>
    <w:p w14:paraId="7366E4A4" w14:textId="77777777" w:rsidR="008060C7" w:rsidRDefault="00F4719F">
      <w:pPr>
        <w:spacing w:before="240" w:after="240"/>
      </w:pPr>
      <w:r>
        <w:rPr>
          <w:b/>
          <w:bCs/>
          <w:bdr w:val="nil"/>
        </w:rPr>
        <w:t>SALON </w:t>
      </w:r>
      <w:r>
        <w:rPr>
          <w:bdr w:val="nil"/>
        </w:rPr>
        <w:t>. Na gymnáziu se každoročně koná týdenní přehlídka studentské tvořivosti SALON. Přehlídka má hlavní nosné téma a v jejím rámci se uskutečňují četné doprovodné akce. V průběhu Salonu se uskuteční i přehlídka cizích jazyků (scénky, pásma …) </w:t>
      </w:r>
    </w:p>
    <w:p w14:paraId="4D5E4EC1" w14:textId="77777777" w:rsidR="008060C7" w:rsidRDefault="00F4719F">
      <w:pPr>
        <w:spacing w:before="240" w:after="240"/>
      </w:pPr>
      <w:r>
        <w:rPr>
          <w:b/>
          <w:bCs/>
          <w:bdr w:val="nil"/>
        </w:rPr>
        <w:t>Mezinárodní projekty </w:t>
      </w:r>
      <w:r>
        <w:rPr>
          <w:bdr w:val="nil"/>
        </w:rPr>
        <w:t>. Jsou založeny na vzájemné komunikaci studentů a učitelů z ČR a spolupracujících zemí (komunikace probíhá v anglickém, německém, francouzském, španělském příp. ruském jazyce). Učitelé obou zemí připravují společně materiály pro všechny studenty a učí nejenom studenty spolupracujících zemí, ale i sebe navzájem, protože poznávají nové metody a formy výuky. Jde o metodu výuky, která je velmi motivující a umožňuje interdisciplinární přístup. Pro úspěšnou realizaci výše uvedených (příp. dalších) projektů je nezbytné zaměřit se na následující problematiku: </w:t>
      </w:r>
    </w:p>
    <w:p w14:paraId="36002099" w14:textId="77777777" w:rsidR="008060C7" w:rsidRDefault="00F4719F">
      <w:pPr>
        <w:spacing w:before="240" w:after="240"/>
      </w:pPr>
      <w:r>
        <w:rPr>
          <w:bdr w:val="nil"/>
        </w:rPr>
        <w:t>1. výběr tématu, </w:t>
      </w:r>
    </w:p>
    <w:p w14:paraId="3DEF694B" w14:textId="77777777" w:rsidR="008060C7" w:rsidRDefault="00F4719F">
      <w:pPr>
        <w:spacing w:before="240" w:after="240"/>
      </w:pPr>
      <w:r>
        <w:rPr>
          <w:bdr w:val="nil"/>
        </w:rPr>
        <w:t>2. harmonogram spolupráce, </w:t>
      </w:r>
    </w:p>
    <w:p w14:paraId="24A748AD" w14:textId="77777777" w:rsidR="008060C7" w:rsidRDefault="00F4719F">
      <w:pPr>
        <w:spacing w:before="240" w:after="240"/>
      </w:pPr>
      <w:r>
        <w:rPr>
          <w:bdr w:val="nil"/>
        </w:rPr>
        <w:t>3. vypracování materiálů pro studenty, </w:t>
      </w:r>
    </w:p>
    <w:p w14:paraId="409BD3F0" w14:textId="77777777" w:rsidR="008060C7" w:rsidRDefault="00F4719F">
      <w:pPr>
        <w:spacing w:before="240" w:after="240"/>
      </w:pPr>
      <w:r>
        <w:rPr>
          <w:bdr w:val="nil"/>
        </w:rPr>
        <w:lastRenderedPageBreak/>
        <w:t>4. spolupráce učitelů ve škole, </w:t>
      </w:r>
    </w:p>
    <w:p w14:paraId="351E75C8" w14:textId="77777777" w:rsidR="008060C7" w:rsidRDefault="00F4719F">
      <w:pPr>
        <w:spacing w:before="240" w:after="240"/>
      </w:pPr>
      <w:r>
        <w:rPr>
          <w:bdr w:val="nil"/>
        </w:rPr>
        <w:t>5. zpětná vazba. </w:t>
      </w:r>
    </w:p>
    <w:p w14:paraId="6C993A18" w14:textId="77777777" w:rsidR="008060C7" w:rsidRDefault="00F4719F">
      <w:pPr>
        <w:spacing w:before="240" w:after="240"/>
      </w:pPr>
      <w:r>
        <w:rPr>
          <w:b/>
          <w:bCs/>
          <w:bdr w:val="nil"/>
        </w:rPr>
        <w:t>Pěvecký sbor NOTA a koncerty </w:t>
      </w:r>
      <w:r>
        <w:rPr>
          <w:bdr w:val="nil"/>
        </w:rPr>
        <w:t>. Od svého založení v roce 1986 na škole působí smíšený pěvecký sbor NOTA, který má kolem 60 členů. Pěvecký sbor je navštěvován žáky vyššího stupně gymnázia. Schází se jednou týdně a může mít i povahu nepovinně volitelného předmětu. Jinak je organizován zcela dobrovolně. Výběr repertoáru je přizpůsoben věku a stávající pěvecké úrovni zpěváků – zahrnuje skladby nejrůznějších autorů a hudebních stylů. </w:t>
      </w:r>
    </w:p>
    <w:p w14:paraId="4D568CA6" w14:textId="77777777" w:rsidR="008060C7" w:rsidRDefault="00F4719F">
      <w:pPr>
        <w:spacing w:before="240" w:after="240"/>
      </w:pPr>
      <w:r>
        <w:rPr>
          <w:bdr w:val="nil"/>
        </w:rPr>
        <w:t>Činnost sboru v sobě zahrnuje pravidelné podzimní a jarní soustředění v Daňkovicích, vánoční koncerty v Boskovicích a okolí, výchovné koncerty, školní akce, vernisáže, koncerty se zahraničními sbory a vystoupení v cizině. Sbor Nota úspěšně reprezentuje školu na různých soutěžích a v celostátní soutěži Gymnasia cantant se již několikrát umístil ve zlatém pásmu. </w:t>
      </w:r>
    </w:p>
    <w:p w14:paraId="0C5EA5BB" w14:textId="77777777" w:rsidR="008060C7" w:rsidRDefault="00F4719F">
      <w:pPr>
        <w:spacing w:before="240" w:after="240"/>
      </w:pPr>
      <w:r>
        <w:rPr>
          <w:b/>
          <w:bCs/>
          <w:bdr w:val="nil"/>
        </w:rPr>
        <w:t>Film a škola </w:t>
      </w:r>
      <w:r>
        <w:rPr>
          <w:bdr w:val="nil"/>
        </w:rPr>
        <w:t>. Tento projekt si klade za cíl rozšíření vědomostí v oblasti filmového umění, literatury a historie. Účast i zájem studentů byly a jsou uspokojivé. Program je součástí organizačního zabezpečení školního roku. Opět se ukázalo, jak je důležitá komunikace mezi studenty a učitelem, který se filmu zúčastní. Učitel by neměl působit pouze jako dozírající činitel, nýbrž by se měl aktivně zapojit. Před každým filmem by měl naznačit problematiku (materiály dodává MKS), ale k té hlavní diskusi by mělo dojít až po zhlédnutí filmu, a to co nejdříve (v následující hodině). Učitel by měl studentům klást vhodné otázky o filmu, upozorňující na specifika filmu, režiséra, případně vysvětlit nesrovnalosti. Studenti se tak učí nejen chápat podstatu uměleckého díla, ale také komunikovat a formulovat svoje názory. </w:t>
      </w:r>
    </w:p>
    <w:p w14:paraId="2608C037" w14:textId="77777777" w:rsidR="008060C7" w:rsidRDefault="00F4719F">
      <w:pPr>
        <w:spacing w:before="240" w:after="240"/>
      </w:pPr>
      <w:r>
        <w:rPr>
          <w:b/>
          <w:bCs/>
          <w:bdr w:val="nil"/>
        </w:rPr>
        <w:t>Biophera </w:t>
      </w:r>
      <w:r>
        <w:rPr>
          <w:bdr w:val="nil"/>
        </w:rPr>
        <w:t>. Projekt BIOSPHERA rozšiřuje možnosti výuky biologie. Jedná se o stálou expozici našich a tropických biotopních akvárií a terárií z různých biogeografických oblastí Země. </w:t>
      </w:r>
    </w:p>
    <w:p w14:paraId="38C2CA2F" w14:textId="3D901AF8" w:rsidR="008060C7" w:rsidRDefault="00F4719F">
      <w:pPr>
        <w:spacing w:before="240" w:after="240"/>
      </w:pPr>
      <w:r>
        <w:rPr>
          <w:b/>
          <w:bCs/>
          <w:bdr w:val="nil"/>
        </w:rPr>
        <w:t>Výměnné pobyty </w:t>
      </w:r>
      <w:r>
        <w:rPr>
          <w:bdr w:val="nil"/>
        </w:rPr>
        <w:t>. Standardní součástí života školy jsou výjezdy do zemí, ve kterých se užívá námi vyučovaný jazyk (Rakousko, Anglie, Francie</w:t>
      </w:r>
      <w:r w:rsidR="00E40C4C">
        <w:rPr>
          <w:bdr w:val="nil"/>
        </w:rPr>
        <w:t>, Holandsko</w:t>
      </w:r>
      <w:r>
        <w:rPr>
          <w:bdr w:val="nil"/>
        </w:rPr>
        <w:t xml:space="preserve">). Učitelé </w:t>
      </w:r>
      <w:r w:rsidR="00E40C4C">
        <w:rPr>
          <w:bdr w:val="nil"/>
        </w:rPr>
        <w:t>cizích jazyků</w:t>
      </w:r>
      <w:r>
        <w:rPr>
          <w:bdr w:val="nil"/>
        </w:rPr>
        <w:t xml:space="preserve"> organizují výměnné pobyty žáků </w:t>
      </w:r>
      <w:r w:rsidR="00E40C4C">
        <w:rPr>
          <w:bdr w:val="nil"/>
        </w:rPr>
        <w:t>spolupracujících</w:t>
      </w:r>
      <w:r>
        <w:rPr>
          <w:bdr w:val="nil"/>
        </w:rPr>
        <w:t xml:space="preserve"> škol. Žáci jsou ubytováni v rodinách, navštěvují</w:t>
      </w:r>
      <w:r w:rsidR="00D40BA2">
        <w:rPr>
          <w:bdr w:val="nil"/>
        </w:rPr>
        <w:t xml:space="preserve"> vyučování a</w:t>
      </w:r>
      <w:r w:rsidR="00E40C4C">
        <w:rPr>
          <w:bdr w:val="nil"/>
        </w:rPr>
        <w:t xml:space="preserve"> poznávají okolí navštěvovaných </w:t>
      </w:r>
      <w:r>
        <w:rPr>
          <w:bdr w:val="nil"/>
        </w:rPr>
        <w:t>měst. Francouzštinu si také studenti procvičují při pravidelných návštěvách Paříže. Pravidelně navštěvují i nedalekou Vídeň. </w:t>
      </w:r>
    </w:p>
    <w:p w14:paraId="79C4C2A7" w14:textId="4F88FD01" w:rsidR="008060C7" w:rsidRDefault="00F4719F">
      <w:pPr>
        <w:spacing w:before="240" w:after="240"/>
      </w:pPr>
      <w:r>
        <w:rPr>
          <w:bdr w:val="nil"/>
        </w:rPr>
        <w:t>Projekty jsou koncipovány tak, aby pomáhaly rozvíjet a prohlubovat klíčové kompetence uvedené níže, případně uvedené u jednotlivých vyučovacích předmětů. Stejně tak bylo a bude při jejich koncipování sledováno, aby naplňovaly cíle gymnaziálního vzdělávání a aby žáci v nich získali dovednosti a návyky,</w:t>
      </w:r>
      <w:r w:rsidR="008D6DC2">
        <w:rPr>
          <w:bdr w:val="nil"/>
        </w:rPr>
        <w:t xml:space="preserve"> </w:t>
      </w:r>
      <w:r>
        <w:rPr>
          <w:bdr w:val="nil"/>
        </w:rPr>
        <w:t>které jim umožní: </w:t>
      </w:r>
    </w:p>
    <w:p w14:paraId="17807389" w14:textId="77777777" w:rsidR="008D6DC2" w:rsidRDefault="008D6DC2">
      <w:pPr>
        <w:spacing w:before="240" w:after="240"/>
        <w:rPr>
          <w:bdr w:val="nil"/>
        </w:rPr>
        <w:sectPr w:rsidR="008D6DC2">
          <w:type w:val="nextColumn"/>
          <w:pgSz w:w="11906" w:h="16838"/>
          <w:pgMar w:top="1440" w:right="1325" w:bottom="1440" w:left="1800" w:header="720" w:footer="720" w:gutter="0"/>
          <w:cols w:space="720"/>
        </w:sectPr>
      </w:pPr>
    </w:p>
    <w:p w14:paraId="0C6C7DCD" w14:textId="5D837731" w:rsidR="008060C7" w:rsidRPr="00751C7C" w:rsidRDefault="00F4719F" w:rsidP="00751C7C">
      <w:pPr>
        <w:numPr>
          <w:ilvl w:val="0"/>
          <w:numId w:val="2"/>
        </w:numPr>
        <w:ind w:left="714" w:hanging="357"/>
        <w:rPr>
          <w:bdr w:val="nil"/>
        </w:rPr>
      </w:pPr>
      <w:r>
        <w:rPr>
          <w:bdr w:val="nil"/>
        </w:rPr>
        <w:lastRenderedPageBreak/>
        <w:t>otevřeně a všestranně komunikovat </w:t>
      </w:r>
    </w:p>
    <w:p w14:paraId="3922E223" w14:textId="77777777" w:rsidR="008060C7" w:rsidRDefault="00F4719F" w:rsidP="008D6DC2">
      <w:pPr>
        <w:numPr>
          <w:ilvl w:val="0"/>
          <w:numId w:val="2"/>
        </w:numPr>
        <w:ind w:left="714" w:hanging="357"/>
      </w:pPr>
      <w:r>
        <w:rPr>
          <w:bdr w:val="nil"/>
        </w:rPr>
        <w:t>spolupracovat a mít respekt k práci ostatních </w:t>
      </w:r>
    </w:p>
    <w:p w14:paraId="0A4A2931" w14:textId="77777777" w:rsidR="008060C7" w:rsidRDefault="00F4719F" w:rsidP="00937FB2">
      <w:pPr>
        <w:numPr>
          <w:ilvl w:val="0"/>
          <w:numId w:val="2"/>
        </w:numPr>
      </w:pPr>
      <w:r>
        <w:rPr>
          <w:bdr w:val="nil"/>
        </w:rPr>
        <w:t>tvořivě myslet a zvládat problémy </w:t>
      </w:r>
    </w:p>
    <w:p w14:paraId="5A1AF36C" w14:textId="77777777" w:rsidR="008060C7" w:rsidRDefault="00F4719F" w:rsidP="00937FB2">
      <w:pPr>
        <w:numPr>
          <w:ilvl w:val="0"/>
          <w:numId w:val="2"/>
        </w:numPr>
      </w:pPr>
      <w:r>
        <w:rPr>
          <w:bdr w:val="nil"/>
        </w:rPr>
        <w:t>projevovat pozitivní city a chování, účinně pomáhat sobě i druhým </w:t>
      </w:r>
    </w:p>
    <w:p w14:paraId="56F96008" w14:textId="77777777" w:rsidR="008060C7" w:rsidRDefault="00F4719F" w:rsidP="00937FB2">
      <w:pPr>
        <w:numPr>
          <w:ilvl w:val="0"/>
          <w:numId w:val="2"/>
        </w:numPr>
      </w:pPr>
      <w:r>
        <w:rPr>
          <w:bdr w:val="nil"/>
        </w:rPr>
        <w:t>ohleduplnost k ostatním, projevovat tolerantní postoje </w:t>
      </w:r>
    </w:p>
    <w:p w14:paraId="37E5FF07" w14:textId="77777777" w:rsidR="008060C7" w:rsidRDefault="00F4719F" w:rsidP="00937FB2">
      <w:pPr>
        <w:numPr>
          <w:ilvl w:val="0"/>
          <w:numId w:val="2"/>
        </w:numPr>
      </w:pPr>
      <w:r>
        <w:rPr>
          <w:bdr w:val="nil"/>
        </w:rPr>
        <w:t>aby si byli vědomi svých reálných schopností a dovedli je systematicky rozvíjet </w:t>
      </w:r>
    </w:p>
    <w:p w14:paraId="0D758D82" w14:textId="77777777" w:rsidR="008060C7" w:rsidRDefault="00F4719F" w:rsidP="00937FB2">
      <w:pPr>
        <w:numPr>
          <w:ilvl w:val="0"/>
          <w:numId w:val="2"/>
        </w:numPr>
        <w:spacing w:after="240"/>
      </w:pPr>
      <w:r>
        <w:rPr>
          <w:bdr w:val="nil"/>
        </w:rPr>
        <w:t>aby byli motivováni pro celoživotní vzdělávání a osvojili si metody jak cíle celoživotního vzdělávání naplňovat </w:t>
      </w:r>
    </w:p>
    <w:p w14:paraId="71C25F28" w14:textId="77777777" w:rsidR="008060C7" w:rsidRDefault="00F4719F" w:rsidP="005C1FA5">
      <w:pPr>
        <w:pStyle w:val="Nadpis2"/>
      </w:pPr>
      <w:bookmarkStart w:id="14" w:name="_Toc158324486"/>
      <w:r>
        <w:t>Mezinárodní spolupráce</w:t>
      </w:r>
      <w:bookmarkEnd w:id="14"/>
      <w:r>
        <w:t> </w:t>
      </w:r>
    </w:p>
    <w:p w14:paraId="014FF7D2" w14:textId="77777777" w:rsidR="008D6DC2" w:rsidRDefault="00F4719F">
      <w:pPr>
        <w:rPr>
          <w:bdr w:val="nil"/>
        </w:rPr>
      </w:pPr>
      <w:r>
        <w:rPr>
          <w:bdr w:val="nil"/>
        </w:rPr>
        <w:t>Obvyklý počet studijních výjezdů ve školním roce je 3. Škola na me</w:t>
      </w:r>
      <w:r w:rsidR="008D6DC2">
        <w:rPr>
          <w:bdr w:val="nil"/>
        </w:rPr>
        <w:t xml:space="preserve">zinárodní úrovni spolupracuje: </w:t>
      </w:r>
    </w:p>
    <w:p w14:paraId="7A743182" w14:textId="77777777" w:rsidR="008D6DC2" w:rsidRPr="008D6DC2" w:rsidRDefault="00F4719F" w:rsidP="00850A21">
      <w:pPr>
        <w:pStyle w:val="Odstavecseseznamem"/>
        <w:numPr>
          <w:ilvl w:val="0"/>
          <w:numId w:val="306"/>
        </w:numPr>
      </w:pPr>
      <w:r w:rsidRPr="008D6DC2">
        <w:rPr>
          <w:bdr w:val="nil"/>
        </w:rPr>
        <w:t>jazykový pobyt</w:t>
      </w:r>
    </w:p>
    <w:p w14:paraId="3023A82D" w14:textId="77777777" w:rsidR="008D6DC2" w:rsidRPr="008D6DC2" w:rsidRDefault="00F4719F" w:rsidP="00850A21">
      <w:pPr>
        <w:pStyle w:val="Odstavecseseznamem"/>
        <w:numPr>
          <w:ilvl w:val="0"/>
          <w:numId w:val="306"/>
        </w:numPr>
      </w:pPr>
      <w:r w:rsidRPr="008D6DC2">
        <w:rPr>
          <w:bdr w:val="nil"/>
        </w:rPr>
        <w:t>společné pro</w:t>
      </w:r>
      <w:r w:rsidR="008D6DC2">
        <w:rPr>
          <w:bdr w:val="nil"/>
        </w:rPr>
        <w:t>jekty se zahraničním subjektem </w:t>
      </w:r>
    </w:p>
    <w:p w14:paraId="48C984CE" w14:textId="17A500FD" w:rsidR="008060C7" w:rsidRDefault="00F4719F" w:rsidP="00850A21">
      <w:pPr>
        <w:pStyle w:val="Odstavecseseznamem"/>
        <w:numPr>
          <w:ilvl w:val="0"/>
          <w:numId w:val="306"/>
        </w:numPr>
      </w:pPr>
      <w:r w:rsidRPr="008D6DC2">
        <w:rPr>
          <w:bdr w:val="nil"/>
        </w:rPr>
        <w:t>výměnné pobyty  </w:t>
      </w:r>
    </w:p>
    <w:p w14:paraId="75F8B5AA" w14:textId="77777777" w:rsidR="008060C7" w:rsidRDefault="00F4719F" w:rsidP="005C1FA5">
      <w:pPr>
        <w:pStyle w:val="Nadpis2"/>
      </w:pPr>
      <w:bookmarkStart w:id="15" w:name="_Toc158324487"/>
      <w:r>
        <w:t>Formy spolupráce se zákonnými zástupci a dalšími sociálními partnery</w:t>
      </w:r>
      <w:bookmarkEnd w:id="15"/>
      <w:r>
        <w:t> </w:t>
      </w:r>
    </w:p>
    <w:p w14:paraId="615E2B00" w14:textId="77777777" w:rsidR="008060C7" w:rsidRDefault="00F4719F">
      <w:r>
        <w:rPr>
          <w:bdr w:val="nil"/>
        </w:rPr>
        <w:t>Společné akce žáků a rodičů: konzultace dětí a rodičů s učiteli u daného předmětu, třídní schůzky. </w:t>
      </w:r>
      <w:r>
        <w:rPr>
          <w:bdr w:val="nil"/>
        </w:rPr>
        <w:cr/>
        <w:t>Pravidelné školní akce: den otevřených dveří, ples.  </w:t>
      </w:r>
    </w:p>
    <w:p w14:paraId="74A47CBB" w14:textId="77777777" w:rsidR="008060C7" w:rsidRDefault="00F4719F" w:rsidP="005C1FA5">
      <w:pPr>
        <w:pStyle w:val="Nadpis2"/>
      </w:pPr>
      <w:bookmarkStart w:id="16" w:name="_Toc158324488"/>
      <w:r>
        <w:t>Spolupráce s dalšími institucemi</w:t>
      </w:r>
      <w:bookmarkEnd w:id="16"/>
      <w:r>
        <w:t> </w:t>
      </w:r>
    </w:p>
    <w:p w14:paraId="65521B0D" w14:textId="77777777" w:rsidR="008060C7" w:rsidRDefault="00F4719F">
      <w:r>
        <w:rPr>
          <w:bdr w:val="nil"/>
        </w:rPr>
        <w:t>Škola spolupracuje s institucemi: </w:t>
      </w:r>
      <w:r>
        <w:rPr>
          <w:bdr w:val="nil"/>
        </w:rPr>
        <w:cr/>
        <w:t>neziskové organizace </w:t>
      </w:r>
      <w:r>
        <w:rPr>
          <w:bdr w:val="nil"/>
        </w:rPr>
        <w:cr/>
        <w:t>obec/město </w:t>
      </w:r>
      <w:r>
        <w:rPr>
          <w:bdr w:val="nil"/>
        </w:rPr>
        <w:cr/>
        <w:t>sdružení rodičů a přátel školy </w:t>
      </w:r>
      <w:r>
        <w:rPr>
          <w:bdr w:val="nil"/>
        </w:rPr>
        <w:cr/>
        <w:t>střední školy </w:t>
      </w:r>
      <w:r>
        <w:rPr>
          <w:bdr w:val="nil"/>
        </w:rPr>
        <w:cr/>
        <w:t>školská rada </w:t>
      </w:r>
      <w:r>
        <w:rPr>
          <w:bdr w:val="nil"/>
        </w:rPr>
        <w:cr/>
        <w:t xml:space="preserve">školské poradenské zařízení </w:t>
      </w:r>
    </w:p>
    <w:p w14:paraId="19E4AB26" w14:textId="77777777" w:rsidR="008060C7" w:rsidRDefault="008060C7">
      <w:pPr>
        <w:pStyle w:val="Nadpis1"/>
        <w:spacing w:before="322" w:after="322"/>
        <w:sectPr w:rsidR="008060C7" w:rsidSect="008D6DC2">
          <w:pgSz w:w="11906" w:h="16838"/>
          <w:pgMar w:top="1440" w:right="1325" w:bottom="1440" w:left="1800" w:header="720" w:footer="720" w:gutter="0"/>
          <w:cols w:space="720"/>
        </w:sectPr>
      </w:pPr>
    </w:p>
    <w:p w14:paraId="74869A15" w14:textId="77777777" w:rsidR="008060C7" w:rsidRDefault="00F4719F">
      <w:pPr>
        <w:pStyle w:val="Nadpis1"/>
        <w:spacing w:before="322" w:after="322"/>
        <w:rPr>
          <w:bdr w:val="nil"/>
        </w:rPr>
      </w:pPr>
      <w:bookmarkStart w:id="17" w:name="_Toc158324489"/>
      <w:r>
        <w:rPr>
          <w:bdr w:val="nil"/>
        </w:rPr>
        <w:lastRenderedPageBreak/>
        <w:t>Charakteristika ŠVP</w:t>
      </w:r>
      <w:bookmarkEnd w:id="17"/>
      <w:r>
        <w:rPr>
          <w:bdr w:val="nil"/>
        </w:rPr>
        <w:t> </w:t>
      </w:r>
    </w:p>
    <w:p w14:paraId="6AD20A31" w14:textId="77777777" w:rsidR="008060C7" w:rsidRDefault="00F4719F" w:rsidP="005C1FA5">
      <w:pPr>
        <w:pStyle w:val="Nadpis2"/>
      </w:pPr>
      <w:bookmarkStart w:id="18" w:name="_Toc158324490"/>
      <w:r>
        <w:t>Zaměření školy</w:t>
      </w:r>
      <w:bookmarkEnd w:id="18"/>
      <w:r>
        <w:t> </w:t>
      </w:r>
    </w:p>
    <w:p w14:paraId="16DDEFAA" w14:textId="77777777" w:rsidR="008060C7" w:rsidRDefault="00F4719F">
      <w:pPr>
        <w:spacing w:before="240" w:after="240"/>
      </w:pPr>
      <w:r>
        <w:rPr>
          <w:b/>
          <w:bCs/>
          <w:bdr w:val="nil"/>
        </w:rPr>
        <w:t>Zaměření školy: </w:t>
      </w:r>
      <w:r>
        <w:cr/>
      </w:r>
      <w:r>
        <w:rPr>
          <w:bdr w:val="nil"/>
        </w:rPr>
        <w:t>všeobecné </w:t>
      </w:r>
    </w:p>
    <w:p w14:paraId="5B401BF5" w14:textId="77777777" w:rsidR="008060C7" w:rsidRDefault="00F4719F">
      <w:pPr>
        <w:spacing w:before="240" w:after="240"/>
      </w:pPr>
      <w:r>
        <w:rPr>
          <w:bdr w:val="nil"/>
        </w:rPr>
        <w:t>Škola poskytuje osmileté i čtyřleté gymnaziální studium. Vzdělávání v osmiletém gymnáziu se dělí na nižší a vyšší stupeň. Nižší stupeň je tvořen prvními čtyřmi ročníky osmiletého gymnázia. Mezi priority školy patří nejen žáky kvalitně vzdělávat, ale také budovat u nich kladný vztah ke vzdělávání a zodpovědnost za výsledky jejich vzdělávacího procesu. Vzhledem k charakteru gymnázia, jako spádové školy pro širší region, je studium zaměřeno všeobecně. Vztah k regionu je posilován spoluprací s místními organizacemi. Žáci se zapojují do činností v sociální oblasti, aby v nich byla budována zodpovědnost za druhé a aby dokázali svých schopností využít i ve prospěch slabších. Za důležité považujeme vytváření atmosféry důvěry a otevřenosti k názorům žáků, proto jsou podporovány všechny aktivity, které vycházejí od žáků a nejsou v rozporu s cíli gymnázia. </w:t>
      </w:r>
    </w:p>
    <w:p w14:paraId="457D5F9E" w14:textId="77777777" w:rsidR="008060C7" w:rsidRDefault="00F4719F" w:rsidP="005C1FA5">
      <w:pPr>
        <w:pStyle w:val="Nadpis2"/>
      </w:pPr>
      <w:bookmarkStart w:id="19" w:name="_Toc158324491"/>
      <w:r>
        <w:t>Profil absolventa</w:t>
      </w:r>
      <w:bookmarkEnd w:id="19"/>
      <w:r>
        <w:t> </w:t>
      </w:r>
    </w:p>
    <w:p w14:paraId="75CA1387" w14:textId="77777777" w:rsidR="008060C7" w:rsidRDefault="00F4719F">
      <w:pPr>
        <w:spacing w:before="240" w:after="240"/>
      </w:pPr>
      <w:r>
        <w:rPr>
          <w:bdr w:val="nil"/>
        </w:rPr>
        <w:t>Absolvent nižšího stupně osmiletého gymnázia získá základní vzdělání na vysoké úrovni a je připraven ke studiu na vyšším stupni osmiletého gymnázia nebo na jiné střední škole. </w:t>
      </w:r>
    </w:p>
    <w:p w14:paraId="645C07CB" w14:textId="77777777" w:rsidR="008060C7" w:rsidRDefault="00F4719F" w:rsidP="005C1FA5">
      <w:pPr>
        <w:pStyle w:val="Nadpis2"/>
      </w:pPr>
      <w:bookmarkStart w:id="20" w:name="_Toc158324492"/>
      <w:r>
        <w:t>Organizace přijímacího řízení</w:t>
      </w:r>
      <w:bookmarkEnd w:id="20"/>
      <w:r>
        <w:t> </w:t>
      </w:r>
    </w:p>
    <w:p w14:paraId="39A3EA5C" w14:textId="77777777" w:rsidR="008060C7" w:rsidRDefault="00F4719F">
      <w:r>
        <w:rPr>
          <w:b/>
          <w:bCs/>
          <w:bdr w:val="nil"/>
        </w:rPr>
        <w:t>Obsah:  </w:t>
      </w:r>
    </w:p>
    <w:p w14:paraId="6062AFAD" w14:textId="77777777" w:rsidR="008060C7" w:rsidRDefault="00F4719F">
      <w:pPr>
        <w:spacing w:before="240" w:after="240"/>
      </w:pPr>
      <w:r>
        <w:rPr>
          <w:bdr w:val="nil"/>
        </w:rPr>
        <w:t>PŘIJÍMÁNÍ NA STŘEDNÍ ŠKOLY </w:t>
      </w:r>
    </w:p>
    <w:p w14:paraId="44FA5B09" w14:textId="77777777" w:rsidR="008060C7" w:rsidRDefault="00F4719F">
      <w:pPr>
        <w:spacing w:before="240" w:after="240"/>
      </w:pPr>
      <w:r>
        <w:rPr>
          <w:bdr w:val="nil"/>
        </w:rPr>
        <w:t>Právní úprava přijímacího řízení, tiskopisy přihlášek ke střednímu vzdělávání a další informace jsou uvedeny na stránkácj MŠMT (http://www.msmt.cz/vzdelavani/stredni-vzdelavani/prijimani-na-stredni-skoly-a-konzervatore) a dále na stránkách Centra pro zjišťování výsledků vzdělávání (https://prijimacky.cermat.cz/). </w:t>
      </w:r>
    </w:p>
    <w:p w14:paraId="53834448" w14:textId="77777777" w:rsidR="008060C7" w:rsidRDefault="00F4719F">
      <w:pPr>
        <w:spacing w:before="240" w:after="240"/>
      </w:pPr>
      <w:r>
        <w:rPr>
          <w:bdr w:val="nil"/>
        </w:rPr>
        <w:t>INFORMACE PRO UCHAZEČE ke konání didaktických testů jednotné přijímací zkoušky do maturitních oborů v příslušném školním roce  zpracovává a vydává CERMAT. Tento dokument seznamuje žáky se základními informacemi o organizaci konání didaktických testů v rámci jednotné přijímací zkoušky, obsahuje informace o testových úlohách a doporučení k jejich řešení, pozvánkách, termínech, průběhem zkoušky v učebně apod. </w:t>
      </w:r>
    </w:p>
    <w:p w14:paraId="6DDF5A17" w14:textId="77777777" w:rsidR="008060C7" w:rsidRDefault="00F4719F">
      <w:r>
        <w:lastRenderedPageBreak/>
        <w:cr/>
      </w:r>
      <w:r>
        <w:rPr>
          <w:b/>
          <w:bCs/>
          <w:bdr w:val="nil"/>
        </w:rPr>
        <w:t>Forma přijímacího řízení: </w:t>
      </w:r>
      <w:r>
        <w:rPr>
          <w:bdr w:val="nil"/>
        </w:rPr>
        <w:t xml:space="preserve"> jiné </w:t>
      </w:r>
      <w:r>
        <w:rPr>
          <w:bdr w:val="nil"/>
        </w:rPr>
        <w:cr/>
      </w:r>
      <w:r>
        <w:rPr>
          <w:b/>
          <w:bCs/>
          <w:bdr w:val="nil"/>
        </w:rPr>
        <w:t>Kritéria přijetí žáka: </w:t>
      </w:r>
      <w:r>
        <w:rPr>
          <w:bdr w:val="nil"/>
        </w:rPr>
        <w:t xml:space="preserve">  </w:t>
      </w:r>
    </w:p>
    <w:p w14:paraId="2C901FB0" w14:textId="77777777" w:rsidR="008060C7" w:rsidRDefault="00F4719F">
      <w:pPr>
        <w:spacing w:before="240" w:after="240"/>
        <w:rPr>
          <w:bdr w:val="nil"/>
        </w:rPr>
      </w:pPr>
      <w:r>
        <w:rPr>
          <w:bdr w:val="nil"/>
        </w:rPr>
        <w:t>Řešeno přílohou k ŠVP, zveřejněno na webových stránkách školy v termínu daném školským zákonem a vyhláškou č. 353/2016 Sb., o přijímacím řízení ke střednímu vzdělávání, ve znění vyhlášky č. 243/2017 Sb. </w:t>
      </w:r>
    </w:p>
    <w:p w14:paraId="301C7C2E" w14:textId="77777777" w:rsidR="008060C7" w:rsidRDefault="00F4719F" w:rsidP="005C1FA5">
      <w:pPr>
        <w:pStyle w:val="Nadpis2"/>
      </w:pPr>
      <w:bookmarkStart w:id="21" w:name="_Toc158324493"/>
      <w:r>
        <w:t>Organizace maturitní zkoušky</w:t>
      </w:r>
      <w:bookmarkEnd w:id="21"/>
      <w:r>
        <w:t> </w:t>
      </w:r>
    </w:p>
    <w:p w14:paraId="4FD4B100" w14:textId="77777777" w:rsidR="008060C7" w:rsidRDefault="00F4719F">
      <w:pPr>
        <w:spacing w:before="240" w:after="240"/>
      </w:pPr>
      <w:r>
        <w:rPr>
          <w:bdr w:val="nil"/>
        </w:rPr>
        <w:t>Vzhledem k tomu, že ŠVP pro osmileté studium je  v souladu s RVP zpracováno formou dvou oddělených na sebe navazujících programů, je organizace maturitní zkoušky podrobně řešena v navazujícím programu pro vyšší gymnázium. </w:t>
      </w:r>
    </w:p>
    <w:p w14:paraId="2D9720FF" w14:textId="77777777" w:rsidR="008060C7" w:rsidRDefault="00F4719F" w:rsidP="005C1FA5">
      <w:pPr>
        <w:pStyle w:val="Nadpis2"/>
      </w:pPr>
      <w:bookmarkStart w:id="22" w:name="_Toc158324494"/>
      <w:r>
        <w:t>Výchovné a vzdělávací strategie</w:t>
      </w:r>
      <w:bookmarkEnd w:id="22"/>
      <w:r>
        <w:t> </w:t>
      </w:r>
    </w:p>
    <w:tbl>
      <w:tblPr>
        <w:tblStyle w:val="TabulkaK"/>
        <w:tblW w:w="5000" w:type="pct"/>
        <w:tblCellMar>
          <w:left w:w="15" w:type="dxa"/>
          <w:right w:w="15" w:type="dxa"/>
        </w:tblCellMar>
        <w:tblLook w:val="04A0" w:firstRow="1" w:lastRow="0" w:firstColumn="1" w:lastColumn="0" w:noHBand="0" w:noVBand="1"/>
      </w:tblPr>
      <w:tblGrid>
        <w:gridCol w:w="2970"/>
        <w:gridCol w:w="5795"/>
      </w:tblGrid>
      <w:tr w:rsidR="008060C7" w14:paraId="4D23833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D9A1DE" w14:textId="77777777" w:rsidR="008060C7" w:rsidRDefault="00F4719F">
            <w:pPr>
              <w:shd w:val="clear" w:color="auto" w:fill="9CC2E5"/>
              <w:spacing w:line="240" w:lineRule="auto"/>
              <w:jc w:val="center"/>
            </w:pPr>
            <w:r>
              <w:rPr>
                <w:rFonts w:ascii="Calibri" w:eastAsia="Calibri" w:hAnsi="Calibri" w:cs="Calibri"/>
                <w:b/>
                <w:bCs/>
                <w:bdr w:val="nil"/>
              </w:rPr>
              <w:t>Výchovné a vzdělávací strategie</w:t>
            </w:r>
          </w:p>
        </w:tc>
      </w:tr>
      <w:tr w:rsidR="008060C7" w14:paraId="3B607855" w14:textId="77777777" w:rsidTr="00237EE3">
        <w:tc>
          <w:tcPr>
            <w:tcW w:w="16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D85FB" w14:textId="77777777" w:rsidR="008060C7" w:rsidRDefault="00F4719F" w:rsidP="00117977">
            <w:pPr>
              <w:shd w:val="clear" w:color="auto" w:fill="DEEAF6"/>
              <w:spacing w:line="240" w:lineRule="auto"/>
              <w:ind w:left="57"/>
              <w:jc w:val="left"/>
            </w:pPr>
            <w:r>
              <w:rPr>
                <w:rFonts w:ascii="Calibri" w:eastAsia="Calibri" w:hAnsi="Calibri" w:cs="Calibri"/>
                <w:b/>
                <w:bCs/>
                <w:bdr w:val="nil"/>
              </w:rPr>
              <w:t>Kompetence k řešení problémů</w:t>
            </w:r>
          </w:p>
        </w:tc>
        <w:tc>
          <w:tcPr>
            <w:tcW w:w="3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9E672" w14:textId="77777777" w:rsidR="008060C7" w:rsidRDefault="00F4719F" w:rsidP="00937FB2">
            <w:pPr>
              <w:numPr>
                <w:ilvl w:val="0"/>
                <w:numId w:val="3"/>
              </w:numPr>
              <w:spacing w:line="240" w:lineRule="auto"/>
              <w:jc w:val="left"/>
            </w:pPr>
            <w:r>
              <w:rPr>
                <w:rFonts w:ascii="Calibri" w:eastAsia="Calibri" w:hAnsi="Calibri" w:cs="Calibri"/>
                <w:bdr w:val="nil"/>
              </w:rPr>
              <w:t>vnímá problémy na úrovni školy, regionů, státu i globální - řízená diskuze, exkurze</w:t>
            </w:r>
          </w:p>
          <w:p w14:paraId="00CA6B59" w14:textId="77777777" w:rsidR="008060C7" w:rsidRDefault="00F4719F" w:rsidP="00937FB2">
            <w:pPr>
              <w:numPr>
                <w:ilvl w:val="0"/>
                <w:numId w:val="3"/>
              </w:numPr>
              <w:spacing w:line="240" w:lineRule="auto"/>
              <w:jc w:val="left"/>
            </w:pPr>
            <w:r>
              <w:rPr>
                <w:rFonts w:ascii="Calibri" w:eastAsia="Calibri" w:hAnsi="Calibri" w:cs="Calibri"/>
                <w:bdr w:val="nil"/>
              </w:rPr>
              <w:t>pracuje s informacemi (masmédia, statistické ročenky…) - projekty, referáty</w:t>
            </w:r>
          </w:p>
          <w:p w14:paraId="7084F731" w14:textId="77777777" w:rsidR="008060C7" w:rsidRDefault="00F4719F" w:rsidP="00937FB2">
            <w:pPr>
              <w:numPr>
                <w:ilvl w:val="0"/>
                <w:numId w:val="3"/>
              </w:numPr>
              <w:spacing w:line="240" w:lineRule="auto"/>
              <w:jc w:val="left"/>
            </w:pPr>
            <w:r>
              <w:rPr>
                <w:rFonts w:ascii="Calibri" w:eastAsia="Calibri" w:hAnsi="Calibri" w:cs="Calibri"/>
                <w:bdr w:val="nil"/>
              </w:rPr>
              <w:t>vybírá z možných způsobů řešení - problémové úlohy, laboratorní práce</w:t>
            </w:r>
          </w:p>
          <w:p w14:paraId="380C060B" w14:textId="77777777" w:rsidR="008060C7" w:rsidRDefault="00F4719F" w:rsidP="00937FB2">
            <w:pPr>
              <w:numPr>
                <w:ilvl w:val="0"/>
                <w:numId w:val="3"/>
              </w:numPr>
              <w:spacing w:line="240" w:lineRule="auto"/>
              <w:jc w:val="left"/>
            </w:pPr>
            <w:r>
              <w:rPr>
                <w:rFonts w:ascii="Calibri" w:eastAsia="Calibri" w:hAnsi="Calibri" w:cs="Calibri"/>
                <w:bdr w:val="nil"/>
              </w:rPr>
              <w:t>umí obhájit vybrané řešení - diskuze, skupinová práce</w:t>
            </w:r>
          </w:p>
          <w:p w14:paraId="4050A0F3" w14:textId="77777777" w:rsidR="008060C7" w:rsidRDefault="00F4719F" w:rsidP="00937FB2">
            <w:pPr>
              <w:numPr>
                <w:ilvl w:val="0"/>
                <w:numId w:val="3"/>
              </w:numPr>
              <w:spacing w:line="240" w:lineRule="auto"/>
              <w:jc w:val="left"/>
            </w:pPr>
            <w:r>
              <w:rPr>
                <w:rFonts w:ascii="Calibri" w:eastAsia="Calibri" w:hAnsi="Calibri" w:cs="Calibri"/>
                <w:bdr w:val="nil"/>
              </w:rPr>
              <w:t>je schopen kritického myšlení a soudu - problémové úlohy, soutěže, srovnávací písemné práce</w:t>
            </w:r>
          </w:p>
          <w:p w14:paraId="703B52A8" w14:textId="77777777" w:rsidR="008060C7" w:rsidRDefault="00F4719F" w:rsidP="00117977">
            <w:pPr>
              <w:spacing w:line="240" w:lineRule="auto"/>
              <w:ind w:left="57"/>
              <w:jc w:val="left"/>
            </w:pPr>
            <w:r>
              <w:rPr>
                <w:rFonts w:ascii="Calibri" w:eastAsia="Calibri" w:hAnsi="Calibri" w:cs="Calibri"/>
                <w:bdr w:val="nil"/>
              </w:rPr>
              <w:t>Učitel:</w:t>
            </w:r>
          </w:p>
          <w:p w14:paraId="2EDEE2B4" w14:textId="77777777" w:rsidR="008060C7" w:rsidRDefault="00F4719F" w:rsidP="00937FB2">
            <w:pPr>
              <w:numPr>
                <w:ilvl w:val="0"/>
                <w:numId w:val="4"/>
              </w:numPr>
              <w:spacing w:line="240" w:lineRule="auto"/>
              <w:jc w:val="left"/>
              <w:rPr>
                <w:sz w:val="24"/>
                <w:bdr w:val="nil"/>
              </w:rPr>
            </w:pPr>
            <w:r>
              <w:rPr>
                <w:rFonts w:ascii="Calibri" w:eastAsia="Calibri" w:hAnsi="Calibri" w:cs="Calibri"/>
                <w:bdr w:val="nil"/>
              </w:rPr>
              <w:t>vyžaduje po žákovi, aby vlastními slovy vysvětlil, jak pochopil zadaný úkol,</w:t>
            </w:r>
          </w:p>
          <w:p w14:paraId="37ABEDFB" w14:textId="77777777" w:rsidR="008060C7" w:rsidRDefault="00F4719F" w:rsidP="00937FB2">
            <w:pPr>
              <w:numPr>
                <w:ilvl w:val="0"/>
                <w:numId w:val="4"/>
              </w:numPr>
              <w:spacing w:line="240" w:lineRule="auto"/>
              <w:jc w:val="left"/>
              <w:rPr>
                <w:sz w:val="24"/>
                <w:bdr w:val="nil"/>
              </w:rPr>
            </w:pPr>
            <w:r>
              <w:rPr>
                <w:rFonts w:ascii="Calibri" w:eastAsia="Calibri" w:hAnsi="Calibri" w:cs="Calibri"/>
                <w:bdr w:val="nil"/>
              </w:rPr>
              <w:t>vede žáky k využívání učiva z jiných předmětů ( mezipředmětové vztahy),</w:t>
            </w:r>
          </w:p>
          <w:p w14:paraId="59D580D0" w14:textId="77777777" w:rsidR="008060C7" w:rsidRDefault="00F4719F" w:rsidP="00937FB2">
            <w:pPr>
              <w:numPr>
                <w:ilvl w:val="0"/>
                <w:numId w:val="4"/>
              </w:numPr>
              <w:spacing w:line="240" w:lineRule="auto"/>
              <w:jc w:val="left"/>
              <w:rPr>
                <w:sz w:val="24"/>
                <w:bdr w:val="nil"/>
              </w:rPr>
            </w:pPr>
            <w:r>
              <w:rPr>
                <w:rFonts w:ascii="Calibri" w:eastAsia="Calibri" w:hAnsi="Calibri" w:cs="Calibri"/>
                <w:bdr w:val="nil"/>
              </w:rPr>
              <w:t>podporuje žáky při hledání různých postupů řešení zadaných úloh,</w:t>
            </w:r>
          </w:p>
          <w:p w14:paraId="6EBB821A" w14:textId="77777777" w:rsidR="008060C7" w:rsidRDefault="00F4719F" w:rsidP="00937FB2">
            <w:pPr>
              <w:numPr>
                <w:ilvl w:val="0"/>
                <w:numId w:val="4"/>
              </w:numPr>
              <w:spacing w:line="240" w:lineRule="auto"/>
              <w:jc w:val="left"/>
              <w:rPr>
                <w:sz w:val="24"/>
                <w:bdr w:val="nil"/>
              </w:rPr>
            </w:pPr>
            <w:r>
              <w:rPr>
                <w:rFonts w:ascii="Calibri" w:eastAsia="Calibri" w:hAnsi="Calibri" w:cs="Calibri"/>
                <w:bdr w:val="nil"/>
              </w:rPr>
              <w:t>upozorňuje žáky na chyby, kterých se při práci mohou dopustit, a vede je k vyloučení možné chyby, např. ověřováním výsledku,</w:t>
            </w:r>
          </w:p>
          <w:p w14:paraId="2A7B17C8" w14:textId="77777777" w:rsidR="008060C7" w:rsidRDefault="00F4719F" w:rsidP="00937FB2">
            <w:pPr>
              <w:numPr>
                <w:ilvl w:val="0"/>
                <w:numId w:val="4"/>
              </w:numPr>
              <w:spacing w:line="240" w:lineRule="auto"/>
              <w:jc w:val="left"/>
              <w:rPr>
                <w:sz w:val="24"/>
                <w:bdr w:val="nil"/>
              </w:rPr>
            </w:pPr>
            <w:r>
              <w:rPr>
                <w:rFonts w:ascii="Calibri" w:eastAsia="Calibri" w:hAnsi="Calibri" w:cs="Calibri"/>
                <w:bdr w:val="nil"/>
              </w:rPr>
              <w:t>vede žáky k tomu, aby opakovaně hledali správný postup řešení, jestliže předchozí nevedly k cíli,</w:t>
            </w:r>
          </w:p>
          <w:p w14:paraId="4F4C22B4" w14:textId="77777777" w:rsidR="008060C7" w:rsidRDefault="00F4719F" w:rsidP="00937FB2">
            <w:pPr>
              <w:numPr>
                <w:ilvl w:val="0"/>
                <w:numId w:val="4"/>
              </w:numPr>
              <w:spacing w:line="240" w:lineRule="auto"/>
              <w:jc w:val="left"/>
              <w:rPr>
                <w:sz w:val="24"/>
                <w:bdr w:val="nil"/>
              </w:rPr>
            </w:pPr>
            <w:r>
              <w:rPr>
                <w:rFonts w:ascii="Calibri" w:eastAsia="Calibri" w:hAnsi="Calibri" w:cs="Calibri"/>
                <w:bdr w:val="nil"/>
              </w:rPr>
              <w:t>vede žáky k tvorbě modelů, náčrtků, diagramů, atd.,</w:t>
            </w:r>
          </w:p>
          <w:p w14:paraId="36DC456F" w14:textId="5927D335" w:rsidR="008060C7" w:rsidRDefault="00F4719F" w:rsidP="008D6DC2">
            <w:pPr>
              <w:numPr>
                <w:ilvl w:val="0"/>
                <w:numId w:val="4"/>
              </w:numPr>
              <w:spacing w:line="240" w:lineRule="auto"/>
              <w:jc w:val="left"/>
              <w:rPr>
                <w:sz w:val="24"/>
                <w:bdr w:val="nil"/>
              </w:rPr>
            </w:pPr>
            <w:r>
              <w:rPr>
                <w:rFonts w:ascii="Calibri" w:eastAsia="Calibri" w:hAnsi="Calibri" w:cs="Calibri"/>
                <w:bdr w:val="nil"/>
              </w:rPr>
              <w:t>učí žáky samostatně pracovat, rozebrat problém a stanovit si správně cíl práce na základě samostatných pr</w:t>
            </w:r>
            <w:r w:rsidR="008D6DC2">
              <w:rPr>
                <w:rFonts w:ascii="Calibri" w:eastAsia="Calibri" w:hAnsi="Calibri" w:cs="Calibri"/>
                <w:bdr w:val="nil"/>
              </w:rPr>
              <w:t>ací</w:t>
            </w:r>
            <w:r>
              <w:rPr>
                <w:rFonts w:ascii="Calibri" w:eastAsia="Calibri" w:hAnsi="Calibri" w:cs="Calibri"/>
                <w:bdr w:val="nil"/>
              </w:rPr>
              <w:t xml:space="preserve"> či laboratorních cvičení.</w:t>
            </w:r>
          </w:p>
        </w:tc>
      </w:tr>
      <w:tr w:rsidR="008060C7" w14:paraId="5AB72496" w14:textId="77777777" w:rsidTr="00237EE3">
        <w:tc>
          <w:tcPr>
            <w:tcW w:w="16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F539E1" w14:textId="77777777" w:rsidR="008060C7" w:rsidRDefault="00F4719F" w:rsidP="00117977">
            <w:pPr>
              <w:shd w:val="clear" w:color="auto" w:fill="DEEAF6"/>
              <w:spacing w:line="240" w:lineRule="auto"/>
              <w:ind w:left="57"/>
              <w:jc w:val="left"/>
            </w:pPr>
            <w:r>
              <w:rPr>
                <w:rFonts w:ascii="Calibri" w:eastAsia="Calibri" w:hAnsi="Calibri" w:cs="Calibri"/>
                <w:b/>
                <w:bCs/>
                <w:bdr w:val="nil"/>
              </w:rPr>
              <w:lastRenderedPageBreak/>
              <w:t>Kompetence komunikativní</w:t>
            </w:r>
          </w:p>
        </w:tc>
        <w:tc>
          <w:tcPr>
            <w:tcW w:w="3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A6740" w14:textId="77777777" w:rsidR="008060C7" w:rsidRDefault="00F4719F" w:rsidP="00937FB2">
            <w:pPr>
              <w:numPr>
                <w:ilvl w:val="0"/>
                <w:numId w:val="5"/>
              </w:numPr>
              <w:spacing w:line="240" w:lineRule="auto"/>
              <w:jc w:val="left"/>
            </w:pPr>
            <w:r>
              <w:rPr>
                <w:rFonts w:ascii="Calibri" w:eastAsia="Calibri" w:hAnsi="Calibri" w:cs="Calibri"/>
                <w:bdr w:val="nil"/>
              </w:rPr>
              <w:t>je schopen orientace v informačních zdrojích - nácvik kritického myšlení, čtení s porozuměním, práce s různými zdroji informací</w:t>
            </w:r>
          </w:p>
          <w:p w14:paraId="2A17B521" w14:textId="77777777" w:rsidR="008060C7" w:rsidRDefault="00F4719F" w:rsidP="00937FB2">
            <w:pPr>
              <w:numPr>
                <w:ilvl w:val="0"/>
                <w:numId w:val="5"/>
              </w:numPr>
              <w:spacing w:line="240" w:lineRule="auto"/>
              <w:jc w:val="left"/>
            </w:pPr>
            <w:r>
              <w:rPr>
                <w:rFonts w:ascii="Calibri" w:eastAsia="Calibri" w:hAnsi="Calibri" w:cs="Calibri"/>
                <w:bdr w:val="nil"/>
              </w:rPr>
              <w:t>má kultivovaný verbální i písemný projev - písemné práce, referáty, samostatná vystoupení, práce s PC</w:t>
            </w:r>
          </w:p>
          <w:p w14:paraId="6A8C7346" w14:textId="77777777" w:rsidR="008060C7" w:rsidRDefault="00F4719F" w:rsidP="00937FB2">
            <w:pPr>
              <w:numPr>
                <w:ilvl w:val="0"/>
                <w:numId w:val="5"/>
              </w:numPr>
              <w:spacing w:line="240" w:lineRule="auto"/>
              <w:jc w:val="left"/>
            </w:pPr>
            <w:r>
              <w:rPr>
                <w:rFonts w:ascii="Calibri" w:eastAsia="Calibri" w:hAnsi="Calibri" w:cs="Calibri"/>
                <w:bdr w:val="nil"/>
              </w:rPr>
              <w:t>je schopen vést diskuzi na zadané téma - obhajoba samostatných prací, projektová výuka</w:t>
            </w:r>
          </w:p>
          <w:p w14:paraId="292F3ECA" w14:textId="77777777" w:rsidR="008060C7" w:rsidRDefault="00F4719F" w:rsidP="00937FB2">
            <w:pPr>
              <w:numPr>
                <w:ilvl w:val="0"/>
                <w:numId w:val="5"/>
              </w:numPr>
              <w:spacing w:line="240" w:lineRule="auto"/>
              <w:jc w:val="left"/>
            </w:pPr>
            <w:r>
              <w:rPr>
                <w:rFonts w:ascii="Calibri" w:eastAsia="Calibri" w:hAnsi="Calibri" w:cs="Calibri"/>
                <w:bdr w:val="nil"/>
              </w:rPr>
              <w:t>dokáže vhodně prezentovat výsledky své práce - účast na olympiádách, obhajoba samostatných prací, projektová výuka</w:t>
            </w:r>
          </w:p>
          <w:p w14:paraId="1488969D" w14:textId="77777777" w:rsidR="008060C7" w:rsidRDefault="00F4719F" w:rsidP="00117977">
            <w:pPr>
              <w:spacing w:line="240" w:lineRule="auto"/>
              <w:ind w:left="57"/>
              <w:jc w:val="left"/>
            </w:pPr>
            <w:r>
              <w:rPr>
                <w:rFonts w:ascii="Calibri" w:eastAsia="Calibri" w:hAnsi="Calibri" w:cs="Calibri"/>
                <w:bdr w:val="nil"/>
              </w:rPr>
              <w:t>Učitel:</w:t>
            </w:r>
          </w:p>
          <w:p w14:paraId="5706C699" w14:textId="77777777" w:rsidR="008060C7" w:rsidRDefault="00F4719F" w:rsidP="00937FB2">
            <w:pPr>
              <w:numPr>
                <w:ilvl w:val="0"/>
                <w:numId w:val="6"/>
              </w:numPr>
              <w:spacing w:line="240" w:lineRule="auto"/>
              <w:jc w:val="left"/>
              <w:rPr>
                <w:sz w:val="24"/>
                <w:bdr w:val="nil"/>
              </w:rPr>
            </w:pPr>
            <w:r>
              <w:rPr>
                <w:rFonts w:ascii="Calibri" w:eastAsia="Calibri" w:hAnsi="Calibri" w:cs="Calibri"/>
                <w:bdr w:val="nil"/>
              </w:rPr>
              <w:t>zařazuje samostatná vystoupení žáků</w:t>
            </w:r>
          </w:p>
          <w:p w14:paraId="39FDB2F3" w14:textId="77777777" w:rsidR="008060C7" w:rsidRDefault="00F4719F" w:rsidP="00937FB2">
            <w:pPr>
              <w:numPr>
                <w:ilvl w:val="0"/>
                <w:numId w:val="6"/>
              </w:numPr>
              <w:spacing w:line="240" w:lineRule="auto"/>
              <w:jc w:val="left"/>
              <w:rPr>
                <w:sz w:val="24"/>
                <w:bdr w:val="nil"/>
              </w:rPr>
            </w:pPr>
            <w:r>
              <w:rPr>
                <w:rFonts w:ascii="Calibri" w:eastAsia="Calibri" w:hAnsi="Calibri" w:cs="Calibri"/>
                <w:bdr w:val="nil"/>
              </w:rPr>
              <w:t>vyžaduje po žácích věcnou argumentaci při referátech, odpovědích na dotazy atd.</w:t>
            </w:r>
          </w:p>
          <w:p w14:paraId="54C6E62C" w14:textId="77777777" w:rsidR="008060C7" w:rsidRDefault="00F4719F" w:rsidP="00937FB2">
            <w:pPr>
              <w:numPr>
                <w:ilvl w:val="0"/>
                <w:numId w:val="6"/>
              </w:numPr>
              <w:spacing w:line="240" w:lineRule="auto"/>
              <w:jc w:val="left"/>
              <w:rPr>
                <w:sz w:val="24"/>
                <w:bdr w:val="nil"/>
              </w:rPr>
            </w:pPr>
            <w:r>
              <w:rPr>
                <w:rFonts w:ascii="Calibri" w:eastAsia="Calibri" w:hAnsi="Calibri" w:cs="Calibri"/>
                <w:bdr w:val="nil"/>
              </w:rPr>
              <w:t>učí žáky při práci s textem rozlišovat informace podstatné a zavádějící apod.</w:t>
            </w:r>
          </w:p>
          <w:p w14:paraId="6D791447" w14:textId="77777777" w:rsidR="008060C7" w:rsidRDefault="00F4719F" w:rsidP="00937FB2">
            <w:pPr>
              <w:numPr>
                <w:ilvl w:val="0"/>
                <w:numId w:val="6"/>
              </w:numPr>
              <w:spacing w:line="240" w:lineRule="auto"/>
              <w:jc w:val="left"/>
              <w:rPr>
                <w:sz w:val="24"/>
                <w:bdr w:val="nil"/>
              </w:rPr>
            </w:pPr>
            <w:r>
              <w:rPr>
                <w:rFonts w:ascii="Calibri" w:eastAsia="Calibri" w:hAnsi="Calibri" w:cs="Calibri"/>
                <w:bdr w:val="nil"/>
              </w:rPr>
              <w:t>rozvíjí komunikativní dovednosti řízenou diskusí k učivu</w:t>
            </w:r>
          </w:p>
          <w:p w14:paraId="590BD004" w14:textId="77777777" w:rsidR="008060C7" w:rsidRDefault="00F4719F" w:rsidP="00937FB2">
            <w:pPr>
              <w:numPr>
                <w:ilvl w:val="0"/>
                <w:numId w:val="6"/>
              </w:numPr>
              <w:spacing w:line="240" w:lineRule="auto"/>
              <w:jc w:val="left"/>
              <w:rPr>
                <w:sz w:val="24"/>
                <w:bdr w:val="nil"/>
              </w:rPr>
            </w:pPr>
            <w:r>
              <w:rPr>
                <w:rFonts w:ascii="Calibri" w:eastAsia="Calibri" w:hAnsi="Calibri" w:cs="Calibri"/>
                <w:bdr w:val="nil"/>
              </w:rPr>
              <w:t>vede žáky k hodnocení vlastní samostatné práce i práce jiných žáků</w:t>
            </w:r>
          </w:p>
          <w:p w14:paraId="35381CC5" w14:textId="77777777" w:rsidR="008060C7" w:rsidRDefault="00F4719F" w:rsidP="00937FB2">
            <w:pPr>
              <w:numPr>
                <w:ilvl w:val="0"/>
                <w:numId w:val="6"/>
              </w:numPr>
              <w:spacing w:line="240" w:lineRule="auto"/>
              <w:jc w:val="left"/>
              <w:rPr>
                <w:sz w:val="24"/>
                <w:bdr w:val="nil"/>
              </w:rPr>
            </w:pPr>
            <w:r>
              <w:rPr>
                <w:rFonts w:ascii="Calibri" w:eastAsia="Calibri" w:hAnsi="Calibri" w:cs="Calibri"/>
                <w:bdr w:val="nil"/>
              </w:rPr>
              <w:t>vyžaduje po žákovi používání správné terminologie</w:t>
            </w:r>
          </w:p>
          <w:p w14:paraId="44B479F2" w14:textId="77777777" w:rsidR="008060C7" w:rsidRDefault="00F4719F" w:rsidP="00937FB2">
            <w:pPr>
              <w:numPr>
                <w:ilvl w:val="0"/>
                <w:numId w:val="6"/>
              </w:numPr>
              <w:spacing w:line="240" w:lineRule="auto"/>
              <w:jc w:val="left"/>
              <w:rPr>
                <w:sz w:val="24"/>
                <w:bdr w:val="nil"/>
              </w:rPr>
            </w:pPr>
            <w:r>
              <w:rPr>
                <w:rFonts w:ascii="Calibri" w:eastAsia="Calibri" w:hAnsi="Calibri" w:cs="Calibri"/>
                <w:bdr w:val="nil"/>
              </w:rPr>
              <w:t>podporuje vhodný zásah žáků do výkladu (dotaz, rozšiřující informace, upozornění na chybu) a adekvátně na něj reaguje</w:t>
            </w:r>
          </w:p>
        </w:tc>
      </w:tr>
      <w:tr w:rsidR="008060C7" w14:paraId="582B0E4C" w14:textId="77777777" w:rsidTr="00237EE3">
        <w:tc>
          <w:tcPr>
            <w:tcW w:w="16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036902" w14:textId="77777777" w:rsidR="008060C7" w:rsidRDefault="00F4719F" w:rsidP="00117977">
            <w:pPr>
              <w:shd w:val="clear" w:color="auto" w:fill="DEEAF6"/>
              <w:spacing w:line="240" w:lineRule="auto"/>
              <w:ind w:left="57"/>
              <w:jc w:val="left"/>
            </w:pPr>
            <w:r>
              <w:rPr>
                <w:rFonts w:ascii="Calibri" w:eastAsia="Calibri" w:hAnsi="Calibri" w:cs="Calibri"/>
                <w:b/>
                <w:bCs/>
                <w:bdr w:val="nil"/>
              </w:rPr>
              <w:t>Kompetence sociální a personální</w:t>
            </w:r>
          </w:p>
        </w:tc>
        <w:tc>
          <w:tcPr>
            <w:tcW w:w="3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03564" w14:textId="77777777" w:rsidR="008060C7" w:rsidRDefault="00F4719F" w:rsidP="00937FB2">
            <w:pPr>
              <w:numPr>
                <w:ilvl w:val="0"/>
                <w:numId w:val="7"/>
              </w:numPr>
              <w:spacing w:line="240" w:lineRule="auto"/>
              <w:jc w:val="left"/>
            </w:pPr>
            <w:r>
              <w:rPr>
                <w:rFonts w:ascii="Calibri" w:eastAsia="Calibri" w:hAnsi="Calibri" w:cs="Calibri"/>
                <w:bdr w:val="nil"/>
              </w:rPr>
              <w:t>vládne práci ve skupině, naučí se diskutovat a obhajovat vlastní názory - skupinová práce, dělení třídy na menší skupiny</w:t>
            </w:r>
          </w:p>
          <w:p w14:paraId="346CF1A1" w14:textId="77777777" w:rsidR="008060C7" w:rsidRDefault="00F4719F" w:rsidP="00117977">
            <w:pPr>
              <w:spacing w:line="240" w:lineRule="auto"/>
              <w:ind w:left="57"/>
              <w:jc w:val="left"/>
            </w:pPr>
            <w:r>
              <w:rPr>
                <w:rFonts w:ascii="Calibri" w:eastAsia="Calibri" w:hAnsi="Calibri" w:cs="Calibri"/>
                <w:bdr w:val="nil"/>
              </w:rPr>
              <w:t>Učitel:</w:t>
            </w:r>
          </w:p>
          <w:p w14:paraId="527E7F16"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využívá v hodinách skupinovou práci</w:t>
            </w:r>
          </w:p>
          <w:p w14:paraId="59DE4CEA"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procvičuje s žáky vyjadřování vlastních názorů</w:t>
            </w:r>
          </w:p>
          <w:p w14:paraId="40398DF7"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vede žáky k tomu, aby vyslechli názory druhých a přiměřeně na ně reagovali</w:t>
            </w:r>
          </w:p>
          <w:p w14:paraId="7B081837"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vyhledává a podporuje talenty pomocí zapojení do různých soutěží</w:t>
            </w:r>
          </w:p>
          <w:p w14:paraId="0095EDDF"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vede žáky k hodnocení vlastních výkonů i výkonů ostatních žáků</w:t>
            </w:r>
          </w:p>
          <w:p w14:paraId="12D3291B"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klade při skupinové práci důraz na spolupráci a pomoc slabším žákům</w:t>
            </w:r>
          </w:p>
          <w:p w14:paraId="49DCA0EA"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vyžaduje dodržování stanovených pravidel, např. školního řádu, řádů učeben apod.</w:t>
            </w:r>
          </w:p>
          <w:p w14:paraId="30160784" w14:textId="77777777" w:rsidR="008060C7" w:rsidRDefault="00F4719F" w:rsidP="00937FB2">
            <w:pPr>
              <w:numPr>
                <w:ilvl w:val="0"/>
                <w:numId w:val="8"/>
              </w:numPr>
              <w:spacing w:line="240" w:lineRule="auto"/>
              <w:jc w:val="left"/>
              <w:rPr>
                <w:sz w:val="24"/>
                <w:bdr w:val="nil"/>
              </w:rPr>
            </w:pPr>
            <w:r>
              <w:rPr>
                <w:rFonts w:ascii="Calibri" w:eastAsia="Calibri" w:hAnsi="Calibri" w:cs="Calibri"/>
                <w:bdr w:val="nil"/>
              </w:rPr>
              <w:t>prezentuje osobní zájem o vyučovaný obor</w:t>
            </w:r>
          </w:p>
        </w:tc>
      </w:tr>
      <w:tr w:rsidR="008060C7" w14:paraId="3815DF01" w14:textId="77777777" w:rsidTr="00237EE3">
        <w:tc>
          <w:tcPr>
            <w:tcW w:w="16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04E0F" w14:textId="77777777" w:rsidR="008060C7" w:rsidRDefault="00F4719F" w:rsidP="00117977">
            <w:pPr>
              <w:shd w:val="clear" w:color="auto" w:fill="DEEAF6"/>
              <w:spacing w:line="240" w:lineRule="auto"/>
              <w:ind w:left="57"/>
              <w:jc w:val="left"/>
            </w:pPr>
            <w:r>
              <w:rPr>
                <w:rFonts w:ascii="Calibri" w:eastAsia="Calibri" w:hAnsi="Calibri" w:cs="Calibri"/>
                <w:b/>
                <w:bCs/>
                <w:bdr w:val="nil"/>
              </w:rPr>
              <w:t>Kompetence občanská</w:t>
            </w:r>
          </w:p>
        </w:tc>
        <w:tc>
          <w:tcPr>
            <w:tcW w:w="3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F3DC4" w14:textId="77777777" w:rsidR="008060C7" w:rsidRDefault="00F4719F" w:rsidP="00937FB2">
            <w:pPr>
              <w:numPr>
                <w:ilvl w:val="0"/>
                <w:numId w:val="9"/>
              </w:numPr>
              <w:spacing w:line="240" w:lineRule="auto"/>
              <w:jc w:val="left"/>
            </w:pPr>
            <w:r>
              <w:rPr>
                <w:rFonts w:ascii="Calibri" w:eastAsia="Calibri" w:hAnsi="Calibri" w:cs="Calibri"/>
                <w:bdr w:val="nil"/>
              </w:rPr>
              <w:t>respektuje odlišné představy a čerpá z nápadů jiných - řízená diskuze, školní časopis</w:t>
            </w:r>
          </w:p>
          <w:p w14:paraId="7B013109" w14:textId="77777777" w:rsidR="008060C7" w:rsidRDefault="00F4719F" w:rsidP="00937FB2">
            <w:pPr>
              <w:numPr>
                <w:ilvl w:val="0"/>
                <w:numId w:val="9"/>
              </w:numPr>
              <w:spacing w:line="240" w:lineRule="auto"/>
              <w:jc w:val="left"/>
            </w:pPr>
            <w:r>
              <w:rPr>
                <w:rFonts w:ascii="Calibri" w:eastAsia="Calibri" w:hAnsi="Calibri" w:cs="Calibri"/>
                <w:bdr w:val="nil"/>
              </w:rPr>
              <w:t>chápe základní principy demokratické společnosti a je si vědom svých práv a povinností ve škole i mimo ni - příležitostné relace ve školním rozhlase, příprava školní nástěnky, třídní samospráva a žákovský parlament</w:t>
            </w:r>
          </w:p>
          <w:p w14:paraId="4F35FC92" w14:textId="77777777" w:rsidR="00117977" w:rsidRDefault="00117977" w:rsidP="00117977">
            <w:pPr>
              <w:spacing w:line="240" w:lineRule="auto"/>
              <w:ind w:left="57"/>
              <w:jc w:val="left"/>
              <w:rPr>
                <w:rFonts w:ascii="Calibri" w:eastAsia="Calibri" w:hAnsi="Calibri" w:cs="Calibri"/>
                <w:bdr w:val="nil"/>
              </w:rPr>
            </w:pPr>
          </w:p>
          <w:p w14:paraId="77C3263F" w14:textId="370ED60A" w:rsidR="008060C7" w:rsidRDefault="00F4719F" w:rsidP="00117977">
            <w:pPr>
              <w:spacing w:line="240" w:lineRule="auto"/>
              <w:ind w:left="57"/>
              <w:jc w:val="left"/>
            </w:pPr>
            <w:r>
              <w:rPr>
                <w:rFonts w:ascii="Calibri" w:eastAsia="Calibri" w:hAnsi="Calibri" w:cs="Calibri"/>
                <w:bdr w:val="nil"/>
              </w:rPr>
              <w:lastRenderedPageBreak/>
              <w:t>Učitel:</w:t>
            </w:r>
          </w:p>
          <w:p w14:paraId="149F3068" w14:textId="77777777" w:rsidR="008060C7" w:rsidRDefault="00F4719F" w:rsidP="00937FB2">
            <w:pPr>
              <w:numPr>
                <w:ilvl w:val="0"/>
                <w:numId w:val="10"/>
              </w:numPr>
              <w:spacing w:line="240" w:lineRule="auto"/>
              <w:jc w:val="left"/>
              <w:rPr>
                <w:sz w:val="24"/>
                <w:bdr w:val="nil"/>
              </w:rPr>
            </w:pPr>
            <w:r>
              <w:rPr>
                <w:rFonts w:ascii="Calibri" w:eastAsia="Calibri" w:hAnsi="Calibri" w:cs="Calibri"/>
                <w:bdr w:val="nil"/>
              </w:rPr>
              <w:t>důsledně kontroluje plnění uložených úkolů</w:t>
            </w:r>
          </w:p>
          <w:p w14:paraId="3A10C073" w14:textId="77777777" w:rsidR="008060C7" w:rsidRDefault="00F4719F" w:rsidP="00937FB2">
            <w:pPr>
              <w:numPr>
                <w:ilvl w:val="0"/>
                <w:numId w:val="10"/>
              </w:numPr>
              <w:spacing w:line="240" w:lineRule="auto"/>
              <w:jc w:val="left"/>
              <w:rPr>
                <w:sz w:val="24"/>
                <w:bdr w:val="nil"/>
              </w:rPr>
            </w:pPr>
            <w:r>
              <w:rPr>
                <w:rFonts w:ascii="Calibri" w:eastAsia="Calibri" w:hAnsi="Calibri" w:cs="Calibri"/>
                <w:bdr w:val="nil"/>
              </w:rPr>
              <w:t>využívá domácí přípravu ve vyučovacích hodinách</w:t>
            </w:r>
          </w:p>
          <w:p w14:paraId="2FB3DE3C" w14:textId="77777777" w:rsidR="008060C7" w:rsidRDefault="00F4719F" w:rsidP="00937FB2">
            <w:pPr>
              <w:numPr>
                <w:ilvl w:val="0"/>
                <w:numId w:val="10"/>
              </w:numPr>
              <w:spacing w:line="240" w:lineRule="auto"/>
              <w:jc w:val="left"/>
              <w:rPr>
                <w:sz w:val="24"/>
                <w:bdr w:val="nil"/>
              </w:rPr>
            </w:pPr>
            <w:r>
              <w:rPr>
                <w:rFonts w:ascii="Calibri" w:eastAsia="Calibri" w:hAnsi="Calibri" w:cs="Calibri"/>
                <w:bdr w:val="nil"/>
              </w:rPr>
              <w:t>vede žáky k hodnocení výkonů druhých</w:t>
            </w:r>
          </w:p>
          <w:p w14:paraId="22617133" w14:textId="77777777" w:rsidR="008060C7" w:rsidRDefault="00F4719F" w:rsidP="00937FB2">
            <w:pPr>
              <w:numPr>
                <w:ilvl w:val="0"/>
                <w:numId w:val="10"/>
              </w:numPr>
              <w:spacing w:line="240" w:lineRule="auto"/>
              <w:jc w:val="left"/>
              <w:rPr>
                <w:sz w:val="24"/>
                <w:bdr w:val="nil"/>
              </w:rPr>
            </w:pPr>
            <w:r>
              <w:rPr>
                <w:rFonts w:ascii="Calibri" w:eastAsia="Calibri" w:hAnsi="Calibri" w:cs="Calibri"/>
                <w:bdr w:val="nil"/>
              </w:rPr>
              <w:t>volí vhodnou tématiku pro referáty – cizí země, cizí kultury, zahraniční osobnosti</w:t>
            </w:r>
          </w:p>
          <w:p w14:paraId="0F407D5C" w14:textId="77777777" w:rsidR="008060C7" w:rsidRDefault="00F4719F" w:rsidP="00937FB2">
            <w:pPr>
              <w:numPr>
                <w:ilvl w:val="0"/>
                <w:numId w:val="10"/>
              </w:numPr>
              <w:spacing w:line="240" w:lineRule="auto"/>
              <w:jc w:val="left"/>
              <w:rPr>
                <w:sz w:val="24"/>
                <w:bdr w:val="nil"/>
              </w:rPr>
            </w:pPr>
            <w:r>
              <w:rPr>
                <w:rFonts w:ascii="Calibri" w:eastAsia="Calibri" w:hAnsi="Calibri" w:cs="Calibri"/>
                <w:bdr w:val="nil"/>
              </w:rPr>
              <w:t>využívá ve výuce řízené diskuse k učivu, které souvisí s aktuálními problémy</w:t>
            </w:r>
          </w:p>
        </w:tc>
      </w:tr>
      <w:tr w:rsidR="008060C7" w14:paraId="0576D0DF" w14:textId="77777777" w:rsidTr="00237EE3">
        <w:tc>
          <w:tcPr>
            <w:tcW w:w="16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190620" w14:textId="77777777" w:rsidR="008060C7" w:rsidRDefault="00F4719F" w:rsidP="00117977">
            <w:pPr>
              <w:shd w:val="clear" w:color="auto" w:fill="DEEAF6"/>
              <w:spacing w:line="240" w:lineRule="auto"/>
              <w:ind w:left="57"/>
              <w:jc w:val="left"/>
            </w:pPr>
            <w:r>
              <w:rPr>
                <w:rFonts w:ascii="Calibri" w:eastAsia="Calibri" w:hAnsi="Calibri" w:cs="Calibri"/>
                <w:b/>
                <w:bCs/>
                <w:bdr w:val="nil"/>
              </w:rPr>
              <w:lastRenderedPageBreak/>
              <w:t>Kompetence k podnikavosti</w:t>
            </w:r>
          </w:p>
        </w:tc>
        <w:tc>
          <w:tcPr>
            <w:tcW w:w="3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CCE84" w14:textId="77777777" w:rsidR="008060C7" w:rsidRDefault="00F4719F" w:rsidP="00937FB2">
            <w:pPr>
              <w:numPr>
                <w:ilvl w:val="0"/>
                <w:numId w:val="11"/>
              </w:numPr>
              <w:spacing w:line="240" w:lineRule="auto"/>
              <w:jc w:val="left"/>
            </w:pPr>
            <w:r>
              <w:rPr>
                <w:rFonts w:ascii="Calibri" w:eastAsia="Calibri" w:hAnsi="Calibri" w:cs="Calibri"/>
                <w:bdr w:val="nil"/>
              </w:rPr>
              <w:t>pojmenuje, jakými disponuje schopnostmi, znalostmi a dovednostmi</w:t>
            </w:r>
          </w:p>
          <w:p w14:paraId="1F5B9671" w14:textId="77777777" w:rsidR="008060C7" w:rsidRDefault="00F4719F" w:rsidP="00937FB2">
            <w:pPr>
              <w:numPr>
                <w:ilvl w:val="0"/>
                <w:numId w:val="11"/>
              </w:numPr>
              <w:spacing w:line="240" w:lineRule="auto"/>
              <w:jc w:val="left"/>
            </w:pPr>
            <w:r>
              <w:rPr>
                <w:rFonts w:ascii="Calibri" w:eastAsia="Calibri" w:hAnsi="Calibri" w:cs="Calibri"/>
                <w:bdr w:val="nil"/>
              </w:rPr>
              <w:t>vystihne, jaké schopnosti, znalosti a dovednosti jsou třeba jako předpoklad úspěšného zvládnutí některých profesí a porovná tyto skutečnosti se svými předpoklady</w:t>
            </w:r>
          </w:p>
          <w:p w14:paraId="17A72387" w14:textId="77777777" w:rsidR="008060C7" w:rsidRDefault="00F4719F" w:rsidP="00937FB2">
            <w:pPr>
              <w:numPr>
                <w:ilvl w:val="0"/>
                <w:numId w:val="11"/>
              </w:numPr>
              <w:spacing w:line="240" w:lineRule="auto"/>
              <w:jc w:val="left"/>
            </w:pPr>
            <w:r>
              <w:rPr>
                <w:rFonts w:ascii="Calibri" w:eastAsia="Calibri" w:hAnsi="Calibri" w:cs="Calibri"/>
                <w:bdr w:val="nil"/>
              </w:rPr>
              <w:t>identifikuje příležitosti pro svůj další osobní rozvoj a uplatnění</w:t>
            </w:r>
          </w:p>
          <w:p w14:paraId="020AA78C" w14:textId="77777777" w:rsidR="008060C7" w:rsidRDefault="00F4719F" w:rsidP="00937FB2">
            <w:pPr>
              <w:numPr>
                <w:ilvl w:val="0"/>
                <w:numId w:val="11"/>
              </w:numPr>
              <w:spacing w:line="240" w:lineRule="auto"/>
              <w:jc w:val="left"/>
            </w:pPr>
            <w:r>
              <w:rPr>
                <w:rFonts w:ascii="Calibri" w:eastAsia="Calibri" w:hAnsi="Calibri" w:cs="Calibri"/>
                <w:bdr w:val="nil"/>
              </w:rPr>
              <w:t>rozezná své slabé stránky, které by mu mohly bránit v úspěšném zvládnutí studia a snaží se na nich dále pracovat</w:t>
            </w:r>
          </w:p>
          <w:p w14:paraId="6DCA4D7E" w14:textId="77777777" w:rsidR="008060C7" w:rsidRDefault="00F4719F" w:rsidP="00937FB2">
            <w:pPr>
              <w:numPr>
                <w:ilvl w:val="0"/>
                <w:numId w:val="11"/>
              </w:numPr>
              <w:spacing w:line="240" w:lineRule="auto"/>
              <w:jc w:val="left"/>
            </w:pPr>
            <w:r>
              <w:rPr>
                <w:rFonts w:ascii="Calibri" w:eastAsia="Calibri" w:hAnsi="Calibri" w:cs="Calibri"/>
                <w:bdr w:val="nil"/>
              </w:rPr>
              <w:t>vyhodnocuje, jak dalece se pro něj hodí zvolená budoucí profese</w:t>
            </w:r>
          </w:p>
          <w:p w14:paraId="050BDE5B" w14:textId="77777777" w:rsidR="008060C7" w:rsidRDefault="00F4719F" w:rsidP="00937FB2">
            <w:pPr>
              <w:numPr>
                <w:ilvl w:val="0"/>
                <w:numId w:val="11"/>
              </w:numPr>
              <w:spacing w:line="240" w:lineRule="auto"/>
              <w:jc w:val="left"/>
            </w:pPr>
            <w:r>
              <w:rPr>
                <w:rFonts w:ascii="Calibri" w:eastAsia="Calibri" w:hAnsi="Calibri" w:cs="Calibri"/>
                <w:bdr w:val="nil"/>
              </w:rPr>
              <w:t>uvědomuje si, v jakých oblastech svého života dává přednost proměnám, kde je toleruje a kde mu nevyhovují</w:t>
            </w:r>
          </w:p>
          <w:p w14:paraId="335DEBC0" w14:textId="77777777" w:rsidR="008060C7" w:rsidRDefault="00F4719F" w:rsidP="00937FB2">
            <w:pPr>
              <w:numPr>
                <w:ilvl w:val="0"/>
                <w:numId w:val="11"/>
              </w:numPr>
              <w:spacing w:line="240" w:lineRule="auto"/>
              <w:jc w:val="left"/>
            </w:pPr>
            <w:r>
              <w:rPr>
                <w:rFonts w:ascii="Calibri" w:eastAsia="Calibri" w:hAnsi="Calibri" w:cs="Calibri"/>
                <w:bdr w:val="nil"/>
              </w:rPr>
              <w:t>přijímá zodpovědnost za své konání, nevyhýbá se úkolům, které jsou spojené s přijetím zodpovědnosti</w:t>
            </w:r>
          </w:p>
          <w:p w14:paraId="352A0269" w14:textId="77777777" w:rsidR="008060C7" w:rsidRDefault="00F4719F" w:rsidP="00937FB2">
            <w:pPr>
              <w:numPr>
                <w:ilvl w:val="0"/>
                <w:numId w:val="11"/>
              </w:numPr>
              <w:spacing w:line="240" w:lineRule="auto"/>
              <w:jc w:val="left"/>
            </w:pPr>
            <w:r>
              <w:rPr>
                <w:rFonts w:ascii="Calibri" w:eastAsia="Calibri" w:hAnsi="Calibri" w:cs="Calibri"/>
                <w:bdr w:val="nil"/>
              </w:rPr>
              <w:t>přichází s vlastními nápady, nečeká jen na to, jaké řešení navrhnou ostatní</w:t>
            </w:r>
          </w:p>
          <w:p w14:paraId="27AB51EF" w14:textId="77777777" w:rsidR="008060C7" w:rsidRDefault="00F4719F" w:rsidP="00937FB2">
            <w:pPr>
              <w:numPr>
                <w:ilvl w:val="0"/>
                <w:numId w:val="11"/>
              </w:numPr>
              <w:spacing w:line="240" w:lineRule="auto"/>
              <w:jc w:val="left"/>
            </w:pPr>
            <w:r>
              <w:rPr>
                <w:rFonts w:ascii="Calibri" w:eastAsia="Calibri" w:hAnsi="Calibri" w:cs="Calibri"/>
                <w:bdr w:val="nil"/>
              </w:rPr>
              <w:t>umí přijmout změnu, nepodlehne neefektivní rutině</w:t>
            </w:r>
          </w:p>
          <w:p w14:paraId="727304DA" w14:textId="77777777" w:rsidR="008060C7" w:rsidRDefault="00F4719F" w:rsidP="00937FB2">
            <w:pPr>
              <w:numPr>
                <w:ilvl w:val="0"/>
                <w:numId w:val="11"/>
              </w:numPr>
              <w:spacing w:line="240" w:lineRule="auto"/>
              <w:jc w:val="left"/>
            </w:pPr>
            <w:r>
              <w:rPr>
                <w:rFonts w:ascii="Calibri" w:eastAsia="Calibri" w:hAnsi="Calibri" w:cs="Calibri"/>
                <w:bdr w:val="nil"/>
              </w:rPr>
              <w:t>stanovuje si takové cíle, které jsou přiměřeně náročné a dosažitelné</w:t>
            </w:r>
          </w:p>
          <w:p w14:paraId="418E26E4" w14:textId="77777777" w:rsidR="008060C7" w:rsidRDefault="00F4719F" w:rsidP="00937FB2">
            <w:pPr>
              <w:numPr>
                <w:ilvl w:val="0"/>
                <w:numId w:val="11"/>
              </w:numPr>
              <w:spacing w:line="240" w:lineRule="auto"/>
              <w:jc w:val="left"/>
            </w:pPr>
            <w:r>
              <w:rPr>
                <w:rFonts w:ascii="Calibri" w:eastAsia="Calibri" w:hAnsi="Calibri" w:cs="Calibri"/>
                <w:bdr w:val="nil"/>
              </w:rPr>
              <w:t>dokáže rozvinout nápad druhého, dosahovat cílů jako člen týmu</w:t>
            </w:r>
          </w:p>
        </w:tc>
      </w:tr>
      <w:tr w:rsidR="008060C7" w14:paraId="22EF25CC" w14:textId="77777777" w:rsidTr="00237EE3">
        <w:tc>
          <w:tcPr>
            <w:tcW w:w="16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37BEE6" w14:textId="77777777" w:rsidR="008060C7" w:rsidRDefault="00F4719F" w:rsidP="00117977">
            <w:pPr>
              <w:shd w:val="clear" w:color="auto" w:fill="DEEAF6"/>
              <w:spacing w:line="240" w:lineRule="auto"/>
              <w:ind w:left="57"/>
              <w:jc w:val="left"/>
            </w:pPr>
            <w:r>
              <w:rPr>
                <w:rFonts w:ascii="Calibri" w:eastAsia="Calibri" w:hAnsi="Calibri" w:cs="Calibri"/>
                <w:b/>
                <w:bCs/>
                <w:bdr w:val="nil"/>
              </w:rPr>
              <w:t>Kompetence k učení</w:t>
            </w:r>
          </w:p>
        </w:tc>
        <w:tc>
          <w:tcPr>
            <w:tcW w:w="3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346C3" w14:textId="77777777" w:rsidR="008060C7" w:rsidRDefault="00F4719F" w:rsidP="00937FB2">
            <w:pPr>
              <w:numPr>
                <w:ilvl w:val="0"/>
                <w:numId w:val="12"/>
              </w:numPr>
              <w:spacing w:line="240" w:lineRule="auto"/>
              <w:jc w:val="left"/>
            </w:pPr>
            <w:r>
              <w:rPr>
                <w:rFonts w:ascii="Calibri" w:eastAsia="Calibri" w:hAnsi="Calibri" w:cs="Calibri"/>
                <w:bdr w:val="nil"/>
              </w:rPr>
              <w:t xml:space="preserve">vybírá a využívá vhodné způsoby k efektivnímu učení - projektová výuka, samostatná práce žáka, </w:t>
            </w:r>
          </w:p>
          <w:p w14:paraId="1DDE6C13" w14:textId="77777777" w:rsidR="008060C7" w:rsidRDefault="00F4719F" w:rsidP="00937FB2">
            <w:pPr>
              <w:numPr>
                <w:ilvl w:val="0"/>
                <w:numId w:val="12"/>
              </w:numPr>
              <w:spacing w:line="240" w:lineRule="auto"/>
              <w:jc w:val="left"/>
            </w:pPr>
            <w:r>
              <w:rPr>
                <w:rFonts w:ascii="Calibri" w:eastAsia="Calibri" w:hAnsi="Calibri" w:cs="Calibri"/>
                <w:bdr w:val="nil"/>
              </w:rPr>
              <w:t xml:space="preserve">vyhledává informace a využívá je k dalšímu studiu a praktickému využití - zadávání zajímavých domácích úkolů, zapojení do projektů, samostatná práce s literaturou </w:t>
            </w:r>
          </w:p>
          <w:p w14:paraId="78E4E872" w14:textId="77777777" w:rsidR="008060C7" w:rsidRDefault="00F4719F" w:rsidP="00937FB2">
            <w:pPr>
              <w:numPr>
                <w:ilvl w:val="0"/>
                <w:numId w:val="12"/>
              </w:numPr>
              <w:spacing w:line="240" w:lineRule="auto"/>
              <w:jc w:val="left"/>
            </w:pPr>
            <w:r>
              <w:rPr>
                <w:rFonts w:ascii="Calibri" w:eastAsia="Calibri" w:hAnsi="Calibri" w:cs="Calibri"/>
                <w:bdr w:val="nil"/>
              </w:rPr>
              <w:t>operuje s obecně užívanými termíny a uvádí věci do souvislostí - referáty, diskuze, články do školního časopisu a místního tisku</w:t>
            </w:r>
          </w:p>
          <w:p w14:paraId="00B64B90" w14:textId="77777777" w:rsidR="008060C7" w:rsidRDefault="00F4719F" w:rsidP="00937FB2">
            <w:pPr>
              <w:numPr>
                <w:ilvl w:val="0"/>
                <w:numId w:val="12"/>
              </w:numPr>
              <w:spacing w:line="240" w:lineRule="auto"/>
              <w:jc w:val="left"/>
            </w:pPr>
            <w:r>
              <w:rPr>
                <w:rFonts w:ascii="Calibri" w:eastAsia="Calibri" w:hAnsi="Calibri" w:cs="Calibri"/>
                <w:bdr w:val="nil"/>
              </w:rPr>
              <w:t xml:space="preserve">samostatně pozoruje a experimentuje, z výsledků vyvozuje závěry pro využití v budoucnosti - prezentace výsledků lab. prací nebo jiných samostatných prací, účast na olympiádách a soutěžích, </w:t>
            </w:r>
          </w:p>
          <w:p w14:paraId="6C7D8763" w14:textId="77777777" w:rsidR="008060C7" w:rsidRDefault="00F4719F" w:rsidP="00937FB2">
            <w:pPr>
              <w:numPr>
                <w:ilvl w:val="0"/>
                <w:numId w:val="12"/>
              </w:numPr>
              <w:spacing w:line="240" w:lineRule="auto"/>
              <w:jc w:val="left"/>
            </w:pPr>
            <w:r>
              <w:rPr>
                <w:rFonts w:ascii="Calibri" w:eastAsia="Calibri" w:hAnsi="Calibri" w:cs="Calibri"/>
                <w:bdr w:val="nil"/>
              </w:rPr>
              <w:lastRenderedPageBreak/>
              <w:t>chápe smysl a cíl učení - žáci jsou vedeni k sebehodnocení, dáváme možnost všem žákům zažít úspěch, motivace pochvalou</w:t>
            </w:r>
          </w:p>
          <w:p w14:paraId="26BFC406" w14:textId="77777777" w:rsidR="008060C7" w:rsidRDefault="00F4719F" w:rsidP="00117977">
            <w:pPr>
              <w:spacing w:line="240" w:lineRule="auto"/>
              <w:ind w:left="57"/>
              <w:jc w:val="left"/>
            </w:pPr>
            <w:r>
              <w:rPr>
                <w:rFonts w:ascii="Calibri" w:eastAsia="Calibri" w:hAnsi="Calibri" w:cs="Calibri"/>
                <w:bdr w:val="nil"/>
              </w:rPr>
              <w:t>Učitel:</w:t>
            </w:r>
          </w:p>
          <w:p w14:paraId="25CFDE24"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motivuje žáky k učení ukázkami využití učiva v praxi,</w:t>
            </w:r>
            <w:r>
              <w:rPr>
                <w:rFonts w:ascii="Calibri" w:eastAsia="Calibri" w:hAnsi="Calibri" w:cs="Calibri"/>
                <w:bdr w:val="nil"/>
              </w:rPr>
              <w:br/>
              <w:t>poskytuje žákům možnost, aby si platnost jeho tvrzení ověřili sami (odborná literatura, Internet, pokus),</w:t>
            </w:r>
          </w:p>
          <w:p w14:paraId="3289DB41"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zařazuje práci s odbornými časopisy, literaturou (i cizojazyčnou) a Internetem,</w:t>
            </w:r>
          </w:p>
          <w:p w14:paraId="6DAD0DB9"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vede žáky k samostatnosti při vytváření referátů. Sám do procesu vstupuje pouze jako konzultant,</w:t>
            </w:r>
          </w:p>
          <w:p w14:paraId="22F46C7E"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zařazuje do vyučování práci s chybou a vede žáky k odhalování chyb,</w:t>
            </w:r>
          </w:p>
          <w:p w14:paraId="15F2E209"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shrne a utřídí probrané učivo na konci vyučovací hodiny,</w:t>
            </w:r>
          </w:p>
          <w:p w14:paraId="21D638F4"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zadává vhodné domácí úkoly, které vedou k prohlubování získaných poznatků a dovedností,</w:t>
            </w:r>
          </w:p>
          <w:p w14:paraId="3253BFA2"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zařazuje do výuky specifické činnosti, které mají procvičovat žákovu paměť,</w:t>
            </w:r>
          </w:p>
          <w:p w14:paraId="51EB7F45"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zdůrazňuje při hodnocení žákova výkonu především pozitivní prvky,</w:t>
            </w:r>
          </w:p>
          <w:p w14:paraId="527E569A"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doporučuje žákům další vzdělávací aktivity (sledování vhodných televizních pořadů, rozhlasu, četbu knih a odborných</w:t>
            </w:r>
          </w:p>
          <w:p w14:paraId="53CD384C" w14:textId="77777777" w:rsidR="008060C7" w:rsidRDefault="00F4719F" w:rsidP="00937FB2">
            <w:pPr>
              <w:numPr>
                <w:ilvl w:val="0"/>
                <w:numId w:val="13"/>
              </w:numPr>
              <w:spacing w:line="240" w:lineRule="auto"/>
              <w:jc w:val="left"/>
              <w:rPr>
                <w:sz w:val="24"/>
                <w:bdr w:val="nil"/>
              </w:rPr>
            </w:pPr>
            <w:r>
              <w:rPr>
                <w:rFonts w:ascii="Calibri" w:eastAsia="Calibri" w:hAnsi="Calibri" w:cs="Calibri"/>
                <w:bdr w:val="nil"/>
              </w:rPr>
              <w:t>časopisů), hovoří s nimi o nově nabytých informacích a využívá je v probíraném učivu.</w:t>
            </w:r>
          </w:p>
          <w:p w14:paraId="02F59A19" w14:textId="77777777" w:rsidR="008060C7" w:rsidRPr="00751C7C" w:rsidRDefault="00F4719F" w:rsidP="00850A21">
            <w:pPr>
              <w:pStyle w:val="Odstavecseseznamem"/>
              <w:numPr>
                <w:ilvl w:val="0"/>
                <w:numId w:val="312"/>
              </w:numPr>
              <w:spacing w:line="240" w:lineRule="auto"/>
              <w:jc w:val="left"/>
              <w:rPr>
                <w:sz w:val="24"/>
                <w:bdr w:val="nil"/>
              </w:rPr>
            </w:pPr>
            <w:r w:rsidRPr="00751C7C">
              <w:rPr>
                <w:rFonts w:ascii="Calibri" w:eastAsia="Calibri" w:hAnsi="Calibri" w:cs="Calibri"/>
                <w:bdr w:val="nil"/>
              </w:rPr>
              <w:t>Učitel:</w:t>
            </w:r>
          </w:p>
          <w:p w14:paraId="2325666F"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zařazuje práci s technikou a různými materiály – laboratorní cvičení, výtvarné práce atd.</w:t>
            </w:r>
          </w:p>
          <w:p w14:paraId="6CD77063"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podporuje žáky v tvorbě vlastního postupu práce</w:t>
            </w:r>
          </w:p>
          <w:p w14:paraId="1FFF826C"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vede žáky ke kontrole výsledků a schopnosti kriticky výsledky zhodnotit</w:t>
            </w:r>
          </w:p>
          <w:p w14:paraId="283B37D6"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vytváří podmínky pro to, aby žáci mohli prezentovat vlastní výrobky ( Salon, výstava prací v „Galerii na chodbě“, charitativní akce, výzdoba školy, atd.)</w:t>
            </w:r>
          </w:p>
          <w:p w14:paraId="02D9D4FA"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organizuje akce, kde jsou žáci seznamováni se světem práce – exkurze, besedy s odborníky, videoprogramy atd.</w:t>
            </w:r>
          </w:p>
          <w:p w14:paraId="79CC3230"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upřednostňuje takové aktivity, které podporují schopnosti žáků samostatně o něčem rozhodovat, plánovat, připravovat a realizovat nějaké aktivity – SALON, besídka, výlet, burza učebnic atd.</w:t>
            </w:r>
          </w:p>
          <w:p w14:paraId="29AE648F"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zařazuje práci ve skupinách, kde jsou žáci vedeni ke společnému hledání efektivního řešení problému</w:t>
            </w:r>
          </w:p>
          <w:p w14:paraId="22549BF1" w14:textId="77777777" w:rsidR="008060C7" w:rsidRDefault="00F4719F" w:rsidP="00937FB2">
            <w:pPr>
              <w:numPr>
                <w:ilvl w:val="0"/>
                <w:numId w:val="14"/>
              </w:numPr>
              <w:spacing w:line="240" w:lineRule="auto"/>
              <w:jc w:val="left"/>
              <w:rPr>
                <w:sz w:val="24"/>
                <w:bdr w:val="nil"/>
              </w:rPr>
            </w:pPr>
            <w:r>
              <w:rPr>
                <w:rFonts w:ascii="Calibri" w:eastAsia="Calibri" w:hAnsi="Calibri" w:cs="Calibri"/>
                <w:bdr w:val="nil"/>
              </w:rPr>
              <w:t>zařazuje aktivity, které umožní sledovat vlivy lidské činnosti na okolí (např.exkurze, výlety)</w:t>
            </w:r>
          </w:p>
        </w:tc>
      </w:tr>
      <w:tr w:rsidR="008060C7" w14:paraId="3126E5E6" w14:textId="77777777" w:rsidTr="00237EE3">
        <w:tc>
          <w:tcPr>
            <w:tcW w:w="16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89D442" w14:textId="77777777" w:rsidR="008060C7" w:rsidRDefault="00F4719F" w:rsidP="00117977">
            <w:pPr>
              <w:shd w:val="clear" w:color="auto" w:fill="DEEAF6"/>
              <w:spacing w:line="240" w:lineRule="auto"/>
              <w:ind w:left="57"/>
              <w:jc w:val="left"/>
              <w:rPr>
                <w:sz w:val="24"/>
                <w:bdr w:val="nil"/>
              </w:rPr>
            </w:pPr>
            <w:r>
              <w:rPr>
                <w:rFonts w:ascii="Calibri" w:eastAsia="Calibri" w:hAnsi="Calibri" w:cs="Calibri"/>
                <w:b/>
                <w:bCs/>
                <w:bdr w:val="nil"/>
              </w:rPr>
              <w:lastRenderedPageBreak/>
              <w:t>Kompetence pracovní</w:t>
            </w:r>
          </w:p>
        </w:tc>
        <w:tc>
          <w:tcPr>
            <w:tcW w:w="3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0B6F5" w14:textId="77777777" w:rsidR="008060C7" w:rsidRDefault="00F4719F" w:rsidP="00937FB2">
            <w:pPr>
              <w:numPr>
                <w:ilvl w:val="0"/>
                <w:numId w:val="15"/>
              </w:numPr>
              <w:spacing w:line="240" w:lineRule="auto"/>
              <w:jc w:val="left"/>
              <w:rPr>
                <w:sz w:val="24"/>
                <w:bdr w:val="nil"/>
              </w:rPr>
            </w:pPr>
            <w:r>
              <w:rPr>
                <w:rFonts w:ascii="Calibri" w:eastAsia="Calibri" w:hAnsi="Calibri" w:cs="Calibri"/>
                <w:bdr w:val="nil"/>
              </w:rPr>
              <w:t xml:space="preserve">umí použít materiály a vybavení - praktické činnosti v biologii, chemii, fyzice, práce ve výtvarné dílně </w:t>
            </w:r>
          </w:p>
          <w:p w14:paraId="0D97735A" w14:textId="77777777" w:rsidR="008060C7" w:rsidRDefault="00F4719F" w:rsidP="00937FB2">
            <w:pPr>
              <w:numPr>
                <w:ilvl w:val="0"/>
                <w:numId w:val="15"/>
              </w:numPr>
              <w:spacing w:line="240" w:lineRule="auto"/>
              <w:jc w:val="left"/>
              <w:rPr>
                <w:sz w:val="24"/>
                <w:bdr w:val="nil"/>
              </w:rPr>
            </w:pPr>
            <w:r>
              <w:rPr>
                <w:rFonts w:ascii="Calibri" w:eastAsia="Calibri" w:hAnsi="Calibri" w:cs="Calibri"/>
                <w:bdr w:val="nil"/>
              </w:rPr>
              <w:lastRenderedPageBreak/>
              <w:t>reaguje na případnou změnu pracovních podmínek - podporovat kreativitu používáním různých vyučovacích metod</w:t>
            </w:r>
          </w:p>
          <w:p w14:paraId="06310CD5" w14:textId="77777777" w:rsidR="008060C7" w:rsidRDefault="00F4719F" w:rsidP="00937FB2">
            <w:pPr>
              <w:numPr>
                <w:ilvl w:val="0"/>
                <w:numId w:val="15"/>
              </w:numPr>
              <w:spacing w:line="240" w:lineRule="auto"/>
              <w:jc w:val="left"/>
              <w:rPr>
                <w:sz w:val="24"/>
                <w:bdr w:val="nil"/>
              </w:rPr>
            </w:pPr>
            <w:r>
              <w:rPr>
                <w:rFonts w:ascii="Calibri" w:eastAsia="Calibri" w:hAnsi="Calibri" w:cs="Calibri"/>
                <w:bdr w:val="nil"/>
              </w:rPr>
              <w:t>umí ocenit výsledky pracovní činnosti své i ostatních - skupinová výuka, kritické myšlení</w:t>
            </w:r>
          </w:p>
          <w:p w14:paraId="22C5EAC9" w14:textId="77777777" w:rsidR="008060C7" w:rsidRDefault="00F4719F" w:rsidP="00937FB2">
            <w:pPr>
              <w:numPr>
                <w:ilvl w:val="0"/>
                <w:numId w:val="15"/>
              </w:numPr>
              <w:spacing w:line="240" w:lineRule="auto"/>
              <w:jc w:val="left"/>
              <w:rPr>
                <w:sz w:val="24"/>
                <w:bdr w:val="nil"/>
              </w:rPr>
            </w:pPr>
            <w:r>
              <w:rPr>
                <w:rFonts w:ascii="Calibri" w:eastAsia="Calibri" w:hAnsi="Calibri" w:cs="Calibri"/>
                <w:bdr w:val="nil"/>
              </w:rPr>
              <w:t>při práci dbá na bezpečnost a ochranu zdraví - instruktáž o BOZP na začátku roku a před nebezpečnými činnostmi</w:t>
            </w:r>
          </w:p>
          <w:p w14:paraId="1DCCE0F9" w14:textId="77777777" w:rsidR="008060C7" w:rsidRDefault="00F4719F" w:rsidP="00937FB2">
            <w:pPr>
              <w:numPr>
                <w:ilvl w:val="0"/>
                <w:numId w:val="15"/>
              </w:numPr>
              <w:spacing w:line="240" w:lineRule="auto"/>
              <w:jc w:val="left"/>
              <w:rPr>
                <w:sz w:val="24"/>
                <w:bdr w:val="nil"/>
              </w:rPr>
            </w:pPr>
            <w:r>
              <w:rPr>
                <w:rFonts w:ascii="Calibri" w:eastAsia="Calibri" w:hAnsi="Calibri" w:cs="Calibri"/>
                <w:bdr w:val="nil"/>
              </w:rPr>
              <w:t>při práci dodržuje principy ochrany životního prostředí - instruktáž o BOZP na začátku roku a před nebezpečnými činnostmi, ekologická výchova</w:t>
            </w:r>
          </w:p>
          <w:p w14:paraId="57DF7846" w14:textId="77777777" w:rsidR="008060C7" w:rsidRDefault="00F4719F" w:rsidP="00937FB2">
            <w:pPr>
              <w:numPr>
                <w:ilvl w:val="0"/>
                <w:numId w:val="15"/>
              </w:numPr>
              <w:spacing w:line="240" w:lineRule="auto"/>
              <w:jc w:val="left"/>
              <w:rPr>
                <w:sz w:val="24"/>
                <w:bdr w:val="nil"/>
              </w:rPr>
            </w:pPr>
            <w:r>
              <w:rPr>
                <w:rFonts w:ascii="Calibri" w:eastAsia="Calibri" w:hAnsi="Calibri" w:cs="Calibri"/>
                <w:bdr w:val="nil"/>
              </w:rPr>
              <w:t>využívá získané znalosti a zkušenosti v zájmu vlastního rozvoje i své přípravy na budoucí povolání - spolupráce s rodinou, pravidelné informativní schůzky s rodiči, exkurze, pracovní výchova</w:t>
            </w:r>
          </w:p>
          <w:p w14:paraId="33160663" w14:textId="77777777" w:rsidR="008060C7" w:rsidRDefault="00F4719F" w:rsidP="00117977">
            <w:pPr>
              <w:spacing w:line="240" w:lineRule="auto"/>
              <w:ind w:left="57"/>
              <w:jc w:val="left"/>
              <w:rPr>
                <w:sz w:val="24"/>
                <w:bdr w:val="nil"/>
              </w:rPr>
            </w:pPr>
            <w:r>
              <w:rPr>
                <w:rFonts w:ascii="Calibri" w:eastAsia="Calibri" w:hAnsi="Calibri" w:cs="Calibri"/>
                <w:bdr w:val="nil"/>
              </w:rPr>
              <w:t>Učitel:</w:t>
            </w:r>
          </w:p>
          <w:p w14:paraId="6EFFC3CD"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zařazuje práci s technikou a různými materiály – laboratorní cvičení, výtvarné práce atd.</w:t>
            </w:r>
          </w:p>
          <w:p w14:paraId="65078662"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podporuje žáky v tvorbě vlastního postupu práce</w:t>
            </w:r>
          </w:p>
          <w:p w14:paraId="6CBB41A1"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vede žáky ke kontrole výsledků a schopnosti kriticky výsledky zhodnotit</w:t>
            </w:r>
          </w:p>
          <w:p w14:paraId="66D1AA22"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vytváří podmínky pro to, aby žáci mohli prezentovat vlastní výrobky ( Salon, výstava prací v „Galerii na chodbě“, charitativní akce, výzdoba školy, atd.)</w:t>
            </w:r>
          </w:p>
          <w:p w14:paraId="1478C2E1"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organizuje akce, kde jsou žáci seznamováni se světem práce – exkurze, besedy s odborníky, videoprogramy atd.</w:t>
            </w:r>
          </w:p>
          <w:p w14:paraId="77D8F41F"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upřednostňuje takové aktivity, které podporují schopnosti žáků samostatně o něčem rozhodovat, plánovat, připravovat a realizovat nějaké aktivity – SALON, besídka, výlet, burza učebnic atd.</w:t>
            </w:r>
          </w:p>
          <w:p w14:paraId="591A46EA"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zařazuje práci ve skupinách, kde jsou žáci vedeni ke společnému hledání efektivního řešení problému</w:t>
            </w:r>
          </w:p>
          <w:p w14:paraId="601F705F" w14:textId="77777777" w:rsidR="008060C7" w:rsidRDefault="00F4719F" w:rsidP="00937FB2">
            <w:pPr>
              <w:numPr>
                <w:ilvl w:val="0"/>
                <w:numId w:val="16"/>
              </w:numPr>
              <w:spacing w:line="240" w:lineRule="auto"/>
              <w:jc w:val="left"/>
              <w:rPr>
                <w:sz w:val="24"/>
                <w:bdr w:val="nil"/>
              </w:rPr>
            </w:pPr>
            <w:r>
              <w:rPr>
                <w:rFonts w:ascii="Calibri" w:eastAsia="Calibri" w:hAnsi="Calibri" w:cs="Calibri"/>
                <w:bdr w:val="nil"/>
              </w:rPr>
              <w:t>zařazuje aktivity, které umožní sledovat vlivy lidské činnosti na okolí (např.exkurze, výlety)</w:t>
            </w:r>
          </w:p>
        </w:tc>
      </w:tr>
    </w:tbl>
    <w:p w14:paraId="3C4E65EC" w14:textId="77777777" w:rsidR="008060C7" w:rsidRDefault="00F4719F">
      <w:r>
        <w:rPr>
          <w:bdr w:val="nil"/>
        </w:rPr>
        <w:lastRenderedPageBreak/>
        <w:t>   </w:t>
      </w:r>
    </w:p>
    <w:p w14:paraId="26A8DF82" w14:textId="77777777" w:rsidR="008060C7" w:rsidRDefault="00F4719F" w:rsidP="005C1FA5">
      <w:pPr>
        <w:pStyle w:val="Nadpis2"/>
      </w:pPr>
      <w:bookmarkStart w:id="23" w:name="_Toc158324495"/>
      <w:r>
        <w:t>Zabezpečení výuky žáků se speciálními vzdělávacími potřebami</w:t>
      </w:r>
      <w:bookmarkEnd w:id="23"/>
      <w:r>
        <w:t> </w:t>
      </w:r>
    </w:p>
    <w:p w14:paraId="379350B9" w14:textId="77777777" w:rsidR="008060C7" w:rsidRDefault="00F4719F">
      <w:pPr>
        <w:spacing w:before="240" w:after="240"/>
        <w:rPr>
          <w:bdr w:val="nil"/>
        </w:rPr>
      </w:pPr>
      <w:r>
        <w:rPr>
          <w:b/>
          <w:bCs/>
          <w:bdr w:val="nil"/>
        </w:rPr>
        <w:t>VZDĚLÁVÁNÍ ŽÁKŮ SE SPECIÁLNÍMI VZDĚLÁVACÍMI POTŘEBAMI </w:t>
      </w:r>
    </w:p>
    <w:p w14:paraId="298CA286" w14:textId="77777777" w:rsidR="008060C7" w:rsidRDefault="00F4719F">
      <w:pPr>
        <w:spacing w:before="240" w:after="240"/>
        <w:rPr>
          <w:bdr w:val="nil"/>
        </w:rPr>
      </w:pPr>
      <w:r>
        <w:rPr>
          <w:bdr w:val="nil"/>
        </w:rPr>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 16 školského zákona. Podpůrná opatření realizuje škola a školské zařízení. </w:t>
      </w:r>
    </w:p>
    <w:p w14:paraId="1343B5F1" w14:textId="77777777" w:rsidR="008060C7" w:rsidRDefault="00F4719F">
      <w:pPr>
        <w:spacing w:before="240" w:after="240"/>
        <w:rPr>
          <w:bdr w:val="nil"/>
        </w:rPr>
      </w:pPr>
      <w:r>
        <w:rPr>
          <w:bdr w:val="nil"/>
        </w:rPr>
        <w:lastRenderedPageBreak/>
        <w:t>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školského poradenského zařízení (ŠPZ). Začlenění podpůrných opatření do jednotlivých stupňů stanoví Příloha č. 1 vyhlášky č. 27/2016 Sb. </w:t>
      </w:r>
    </w:p>
    <w:p w14:paraId="27A78810" w14:textId="77777777" w:rsidR="008060C7" w:rsidRDefault="00F4719F">
      <w:pPr>
        <w:spacing w:before="240" w:after="240"/>
        <w:rPr>
          <w:bdr w:val="nil"/>
        </w:rPr>
      </w:pPr>
      <w:r>
        <w:rPr>
          <w:b/>
          <w:bCs/>
          <w:bdr w:val="nil"/>
        </w:rPr>
        <w:t>Pojetí vzdělávání žáků s přiznanými podpůrnými opatřeními </w:t>
      </w:r>
    </w:p>
    <w:p w14:paraId="611B996A" w14:textId="77777777" w:rsidR="008060C7" w:rsidRDefault="00F4719F">
      <w:pPr>
        <w:spacing w:before="240" w:after="240"/>
        <w:rPr>
          <w:bdr w:val="nil"/>
        </w:rPr>
      </w:pPr>
      <w:r>
        <w:rPr>
          <w:bdr w:val="nil"/>
        </w:rPr>
        <w:t>Při plánování a realizaci vzdělávání žáků s přiznanými podpůrnými opatřeními 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Pedagogové tomu přizpůsobují své vzdělávací strategie na základě stanovených podpůrných opatření. Pravidla pro použití podpůrných opatření školou a školským zařízením stanovuje vyhláška č. 27/2016 Sb. </w:t>
      </w:r>
    </w:p>
    <w:p w14:paraId="7AD95BE9" w14:textId="77777777" w:rsidR="008060C7" w:rsidRDefault="00F4719F">
      <w:pPr>
        <w:spacing w:before="240" w:after="240"/>
        <w:rPr>
          <w:bdr w:val="nil"/>
        </w:rPr>
      </w:pPr>
      <w:r>
        <w:rPr>
          <w:bdr w:val="nil"/>
        </w:rPr>
        <w:t>Úpravy obsahu a realizace vzdělávání žáků s přiznanými podpůrnými opatřeními od třetího stupně podpůrných opatření jsou předmětem metodické podpory. Pedagogickým pracovníkům je zajištěna metodická podpora formou dalšího vzdělávání pedagogických pracovníků. </w:t>
      </w:r>
    </w:p>
    <w:p w14:paraId="7FA7E2C4" w14:textId="77777777" w:rsidR="008060C7" w:rsidRDefault="00F4719F">
      <w:pPr>
        <w:spacing w:before="240" w:after="240"/>
        <w:rPr>
          <w:bdr w:val="nil"/>
        </w:rPr>
      </w:pPr>
      <w:r>
        <w:rPr>
          <w:bdr w:val="nil"/>
        </w:rPr>
        <w:t>Pro žáky s přiznanými podpůrnými opatřeními spočívajícími v úpravě vzdělávacích obsahů může být v souladu s principy individualizace a diferenciace vzdělávání zařazována do IVP na doporučení ŠPZ speciálně pedagogická a pedagogická intervence. Počet vyučovacích hodin předmětů speciálně pedagogické péče je v závislosti na stupni podpory stanoven v Příloze č. 1 vyhlášky č. 27/2016 Sb. Časová dotace na předměty speciálně pedagogické péče je poskytována z disponibilní časové dotace. </w:t>
      </w:r>
    </w:p>
    <w:p w14:paraId="66B37369" w14:textId="77777777" w:rsidR="008060C7" w:rsidRDefault="00F4719F">
      <w:pPr>
        <w:spacing w:before="240" w:after="240"/>
        <w:rPr>
          <w:bdr w:val="nil"/>
        </w:rPr>
      </w:pPr>
      <w:r>
        <w:rPr>
          <w:b/>
          <w:bCs/>
          <w:bdr w:val="nil"/>
        </w:rPr>
        <w:t>Pravidla a průběh tvorby, realizace a vyhodnocení plánu pedagogické podpory: </w:t>
      </w:r>
    </w:p>
    <w:p w14:paraId="0D5F66E1" w14:textId="77777777" w:rsidR="008060C7" w:rsidRDefault="00F4719F">
      <w:pPr>
        <w:spacing w:before="240" w:after="240"/>
        <w:rPr>
          <w:bdr w:val="nil"/>
        </w:rPr>
      </w:pPr>
      <w:r>
        <w:rPr>
          <w:bdr w:val="nil"/>
        </w:rPr>
        <w:t>V případě, že nepostačuje samotné zohlednění individuálních vzdělávacích potřeb žáka, zpracovává škola PLPP. Na tvorbě a realizaci se podílí třídní učitel ve spolupráci se školním poradenským pracovištěm (ŠPP). PLPP škola průběžně vyhodnocuje (nejpozději po 3 měsících od zahájení poskytování podpůrných opatření) a aktualizuje v souladu s vývojem speciálních vzdělávacích potřeb žáka. Při tvorbě, realizaci a hodnocení jsou důležitou součástí konzultace se žákem a jeho zákonným zástupcem. </w:t>
      </w:r>
    </w:p>
    <w:p w14:paraId="1FFA7026" w14:textId="77777777" w:rsidR="008060C7" w:rsidRDefault="00F4719F">
      <w:pPr>
        <w:spacing w:before="240" w:after="240"/>
        <w:rPr>
          <w:bdr w:val="nil"/>
        </w:rPr>
      </w:pPr>
      <w:r>
        <w:rPr>
          <w:b/>
          <w:bCs/>
          <w:bdr w:val="nil"/>
        </w:rPr>
        <w:t>Pravidla a průběh tvorby, realizace a vyhodnocení individuálního vzdělávacího plánu: </w:t>
      </w:r>
    </w:p>
    <w:p w14:paraId="65AD344C" w14:textId="77777777" w:rsidR="008060C7" w:rsidRDefault="00F4719F">
      <w:pPr>
        <w:spacing w:before="240" w:after="240"/>
        <w:rPr>
          <w:bdr w:val="nil"/>
        </w:rPr>
      </w:pPr>
      <w:r>
        <w:rPr>
          <w:bdr w:val="nil"/>
        </w:rPr>
        <w:t>IVP zpracovává škola na základě doporučení ŠPZ a žádost zletilého žáka nebo jeho zákonného zástupce. Škola postupuje dle vzoru IVP v příloze 1 vyhlášky č. 27/2016 Sb. Na tvorbě a realizaci se podílí třídní učitel ve spolupráci se ŠPP, zákonným zástupcem žáka či zletilým žákem, dalšími pedagogy školy a popřípadě také se ŠPZ. IVP může být doplňován, upravován a vyhodnocován v průběhu celého školního roku dle potřeb žáka. </w:t>
      </w:r>
    </w:p>
    <w:p w14:paraId="40BC474A" w14:textId="77777777" w:rsidR="008060C7" w:rsidRDefault="00F4719F">
      <w:pPr>
        <w:spacing w:before="240" w:after="240"/>
        <w:rPr>
          <w:bdr w:val="nil"/>
        </w:rPr>
      </w:pPr>
      <w:r>
        <w:rPr>
          <w:bdr w:val="nil"/>
        </w:rPr>
        <w:lastRenderedPageBreak/>
        <w:t>Realizace předmětů speciálně pedagogické péče a speciálně pedagogické intervence je podmíněná personální obsazeností školy. </w:t>
      </w:r>
    </w:p>
    <w:p w14:paraId="1207A925" w14:textId="77777777" w:rsidR="008060C7" w:rsidRDefault="00F4719F">
      <w:pPr>
        <w:spacing w:before="240" w:after="240"/>
        <w:rPr>
          <w:bdr w:val="nil"/>
        </w:rPr>
      </w:pPr>
      <w:r>
        <w:rPr>
          <w:bdr w:val="nil"/>
        </w:rPr>
        <w:t>Příklady konkrétních zaměření předmětů speciálně pedagogické péče jsou uvedeny v Příloze č. 1 vyhlášky č. 27/2016 Sb. Osnovy předmětů speciálně pedagogické péče jsou v ŠVP vytvářeny podle specifik obtíží žáků, škola dodržuje nejvyšší počet povinných vyučovacích hodin, případně využívá jejich dělení. </w:t>
      </w:r>
    </w:p>
    <w:p w14:paraId="4AF099F4" w14:textId="77777777" w:rsidR="008060C7" w:rsidRDefault="00F4719F">
      <w:pPr>
        <w:spacing w:before="240" w:after="240"/>
        <w:rPr>
          <w:bdr w:val="nil"/>
        </w:rPr>
      </w:pPr>
      <w:r>
        <w:rPr>
          <w:bdr w:val="nil"/>
        </w:rPr>
        <w:t>Pod pojmem „speciálně pedagogická intervence“ se rozumí zajištění předmětů speciálně pedagogické péče pro žáky s přiznanými podpůrnými opatřeními, které jsou zaměřeny na oblast logopedických obtíží, řečové výchovy, nácviku sociální komunikace, zrakové stimulace apod. </w:t>
      </w:r>
    </w:p>
    <w:p w14:paraId="0B4EF13F" w14:textId="77777777" w:rsidR="008060C7" w:rsidRDefault="00F4719F">
      <w:pPr>
        <w:spacing w:before="240" w:after="240"/>
        <w:rPr>
          <w:bdr w:val="nil"/>
        </w:rPr>
      </w:pPr>
      <w:r>
        <w:rPr>
          <w:bdr w:val="nil"/>
        </w:rPr>
        <w:t>Škola poskytuje na základě doporučení ŠPZ pedagogickou intervenci, kterou se rozumí vzdělávání žáka s přiznanými podpůrnými opatřeními ve vyučovacích předmětech, v nichž je třeba zlepšit jeho výsledky učení, případně kompenzovat nedostatečnou domácí přípravu na výuku. </w:t>
      </w:r>
    </w:p>
    <w:p w14:paraId="6E89BBED" w14:textId="77777777" w:rsidR="008060C7" w:rsidRDefault="00F4719F">
      <w:pPr>
        <w:spacing w:before="240" w:after="240"/>
        <w:rPr>
          <w:bdr w:val="nil"/>
        </w:rPr>
      </w:pPr>
      <w:r>
        <w:rPr>
          <w:bdr w:val="nil"/>
        </w:rPr>
        <w:cr/>
      </w:r>
      <w:r>
        <w:rPr>
          <w:b/>
          <w:bCs/>
          <w:bdr w:val="nil"/>
        </w:rPr>
        <w:t>Pravidla pro zapojení dalších subjektů: </w:t>
      </w:r>
    </w:p>
    <w:p w14:paraId="34FB5C39" w14:textId="77777777" w:rsidR="008060C7" w:rsidRDefault="00F4719F">
      <w:pPr>
        <w:spacing w:before="240" w:after="240"/>
        <w:rPr>
          <w:bdr w:val="nil"/>
        </w:rPr>
      </w:pPr>
      <w:r>
        <w:rPr>
          <w:bdr w:val="nil"/>
        </w:rPr>
        <w:t>Pro úspěšné vzdělávání těchto žáků škola zajišťuje: </w:t>
      </w:r>
    </w:p>
    <w:p w14:paraId="2A0DCA8E" w14:textId="77777777" w:rsidR="008060C7" w:rsidRDefault="00F4719F" w:rsidP="00937FB2">
      <w:pPr>
        <w:numPr>
          <w:ilvl w:val="0"/>
          <w:numId w:val="17"/>
        </w:numPr>
        <w:spacing w:before="240"/>
        <w:rPr>
          <w:bdr w:val="nil"/>
        </w:rPr>
      </w:pPr>
      <w:r>
        <w:rPr>
          <w:bdr w:val="nil"/>
        </w:rPr>
        <w:t>uplatňování principu diferenciace a individualizace vzdělávacího procesu při organizaci činností a při stanovování obsahu, forem i metod výuky; </w:t>
      </w:r>
    </w:p>
    <w:p w14:paraId="6E2066E0" w14:textId="77777777" w:rsidR="008060C7" w:rsidRDefault="00F4719F" w:rsidP="00937FB2">
      <w:pPr>
        <w:numPr>
          <w:ilvl w:val="0"/>
          <w:numId w:val="17"/>
        </w:numPr>
        <w:rPr>
          <w:bdr w:val="nil"/>
        </w:rPr>
      </w:pPr>
      <w:r>
        <w:rPr>
          <w:bdr w:val="nil"/>
        </w:rPr>
        <w:t>všechna stanovená podpůrná opatření při vzdělávání žáků; informace o nastavených podpůrných opatřeních jsou předávány všem vyučujícím ústně a pedagogové jsou zároveň odkazováni na zabezpečený školní intranet </w:t>
      </w:r>
    </w:p>
    <w:p w14:paraId="6C178F8A" w14:textId="77777777" w:rsidR="008060C7" w:rsidRDefault="00F4719F" w:rsidP="00937FB2">
      <w:pPr>
        <w:numPr>
          <w:ilvl w:val="0"/>
          <w:numId w:val="17"/>
        </w:numPr>
        <w:rPr>
          <w:bdr w:val="nil"/>
        </w:rPr>
      </w:pPr>
      <w:r>
        <w:rPr>
          <w:bdr w:val="nil"/>
        </w:rPr>
        <w:t>formativní hodnocení vzdělávání žáků se speciálními vzdělávacími potřebami; </w:t>
      </w:r>
    </w:p>
    <w:p w14:paraId="5EEA9E30" w14:textId="77777777" w:rsidR="008060C7" w:rsidRDefault="00F4719F" w:rsidP="00937FB2">
      <w:pPr>
        <w:numPr>
          <w:ilvl w:val="0"/>
          <w:numId w:val="17"/>
        </w:numPr>
        <w:rPr>
          <w:bdr w:val="nil"/>
        </w:rPr>
      </w:pPr>
      <w:r>
        <w:rPr>
          <w:bdr w:val="nil"/>
        </w:rPr>
        <w:t>spolupráci se zákonnými zástupci žáka uskutečňuje individuálními konzultacemi nebo informacemi předávanými na třídních schůzkách; dále spolupráci s pracovníky ŠPZ a v případě potřeby spolupráci s odborníky mimo oblast školství (např. při tvorbě IVP); </w:t>
      </w:r>
    </w:p>
    <w:p w14:paraId="69C3776B" w14:textId="77777777" w:rsidR="008060C7" w:rsidRDefault="00F4719F" w:rsidP="00937FB2">
      <w:pPr>
        <w:numPr>
          <w:ilvl w:val="0"/>
          <w:numId w:val="17"/>
        </w:numPr>
        <w:rPr>
          <w:bdr w:val="nil"/>
        </w:rPr>
      </w:pPr>
      <w:r>
        <w:rPr>
          <w:bdr w:val="nil"/>
        </w:rPr>
        <w:t>odborní pracovníci ŠPP (výchovný poradce, školní metodik prevence a školní psycholog) nabízí přímo ve škole konzultace učitelům, žákům, rodičům i zákonným zástupcům žáků </w:t>
      </w:r>
    </w:p>
    <w:p w14:paraId="0AC937DD" w14:textId="77777777" w:rsidR="008060C7" w:rsidRDefault="00F4719F" w:rsidP="00937FB2">
      <w:pPr>
        <w:numPr>
          <w:ilvl w:val="0"/>
          <w:numId w:val="17"/>
        </w:numPr>
        <w:spacing w:after="240"/>
        <w:rPr>
          <w:bdr w:val="nil"/>
        </w:rPr>
      </w:pPr>
      <w:r>
        <w:rPr>
          <w:bdr w:val="nil"/>
        </w:rPr>
        <w:t>spolupráci s ostatními školami; uchazeče o studium informuje o podmínkách přijímacích zkoušek, jejich uzpůsobení a dalším vzdělávání na naší škole, a to především v rámci prezentací na základních školách a v průběhu dnů otevřených dveří  </w:t>
      </w:r>
    </w:p>
    <w:p w14:paraId="6470D3A7" w14:textId="77777777" w:rsidR="008060C7" w:rsidRDefault="00F4719F">
      <w:pPr>
        <w:spacing w:before="240" w:after="240"/>
        <w:rPr>
          <w:bdr w:val="nil"/>
        </w:rPr>
      </w:pPr>
      <w:r>
        <w:rPr>
          <w:bdr w:val="nil"/>
        </w:rPr>
        <w:cr/>
      </w:r>
      <w:r>
        <w:rPr>
          <w:b/>
          <w:bCs/>
          <w:bdr w:val="nil"/>
        </w:rPr>
        <w:t>Zodpovědné osoby a jejich role v systému péče o žáky se speciálními vzdělávacími potřebami: </w:t>
      </w:r>
      <w:r>
        <w:rPr>
          <w:bdr w:val="nil"/>
        </w:rPr>
        <w:cr/>
        <w:t>odborní pracovníci ŠPP </w:t>
      </w:r>
    </w:p>
    <w:p w14:paraId="57749A9D" w14:textId="77777777" w:rsidR="008060C7" w:rsidRDefault="00F4719F" w:rsidP="00937FB2">
      <w:pPr>
        <w:numPr>
          <w:ilvl w:val="0"/>
          <w:numId w:val="18"/>
        </w:numPr>
        <w:spacing w:before="240"/>
        <w:rPr>
          <w:bdr w:val="nil"/>
        </w:rPr>
      </w:pPr>
      <w:r>
        <w:rPr>
          <w:bdr w:val="nil"/>
        </w:rPr>
        <w:t>výchovný poradce – vytváří, vyhodnocuje, aktualizuje plán pedagogické podpory, zpraco</w:t>
      </w:r>
      <w:r w:rsidR="00C604D8">
        <w:rPr>
          <w:bdr w:val="nil"/>
        </w:rPr>
        <w:t>-</w:t>
      </w:r>
      <w:r>
        <w:rPr>
          <w:bdr w:val="nil"/>
        </w:rPr>
        <w:t>vává, vyhodnocuje a aktualizuje IVP, </w:t>
      </w:r>
    </w:p>
    <w:p w14:paraId="2F5C56EC" w14:textId="77777777" w:rsidR="008060C7" w:rsidRDefault="00F4719F" w:rsidP="00937FB2">
      <w:pPr>
        <w:numPr>
          <w:ilvl w:val="0"/>
          <w:numId w:val="18"/>
        </w:numPr>
        <w:jc w:val="left"/>
        <w:rPr>
          <w:bdr w:val="nil"/>
        </w:rPr>
      </w:pPr>
      <w:r>
        <w:rPr>
          <w:bdr w:val="nil"/>
        </w:rPr>
        <w:lastRenderedPageBreak/>
        <w:t>školní metodik prevence – vytváří, vyhodnocuje, aktualizuje a minimální preventivní program, </w:t>
      </w:r>
    </w:p>
    <w:p w14:paraId="047F6611" w14:textId="77777777" w:rsidR="008060C7" w:rsidRDefault="00F4719F" w:rsidP="00937FB2">
      <w:pPr>
        <w:numPr>
          <w:ilvl w:val="0"/>
          <w:numId w:val="18"/>
        </w:numPr>
        <w:spacing w:after="240"/>
        <w:jc w:val="left"/>
        <w:rPr>
          <w:bdr w:val="nil"/>
        </w:rPr>
      </w:pPr>
      <w:r>
        <w:rPr>
          <w:bdr w:val="nil"/>
        </w:rPr>
        <w:t>školní psycholog – vytváří, vyhodnocuje, aktualizuje plán pedagogické podpory, zpracovává, vyhodnocuje a aktualizuje IVP, </w:t>
      </w:r>
    </w:p>
    <w:p w14:paraId="267B54D9" w14:textId="77777777" w:rsidR="008060C7" w:rsidRDefault="00F4719F">
      <w:pPr>
        <w:spacing w:before="240" w:after="240"/>
        <w:rPr>
          <w:bdr w:val="nil"/>
        </w:rPr>
      </w:pPr>
      <w:r>
        <w:rPr>
          <w:bdr w:val="nil"/>
        </w:rPr>
        <w:t>třídní učitel – podílí se na tvorbě, realizaci a vyhodnocení výše uvedeného, </w:t>
      </w:r>
    </w:p>
    <w:p w14:paraId="6472C4EC" w14:textId="77777777" w:rsidR="008060C7" w:rsidRDefault="00F4719F">
      <w:pPr>
        <w:spacing w:before="240" w:after="240"/>
        <w:rPr>
          <w:bdr w:val="nil"/>
        </w:rPr>
      </w:pPr>
      <w:r>
        <w:rPr>
          <w:bdr w:val="nil"/>
        </w:rPr>
        <w:t>vyučující žáka se speciálními vzdělávacími potřebami – podílí se na realizaci a vyhodnocení výše uvedeného, </w:t>
      </w:r>
    </w:p>
    <w:p w14:paraId="21F98580" w14:textId="77777777" w:rsidR="008060C7" w:rsidRDefault="00F4719F">
      <w:pPr>
        <w:spacing w:before="240" w:after="240"/>
        <w:rPr>
          <w:bdr w:val="nil"/>
        </w:rPr>
      </w:pPr>
      <w:r>
        <w:rPr>
          <w:bdr w:val="nil"/>
        </w:rPr>
        <w:t>zákonný zástupce žáka - podílí se na realizaci a vyhodnocení výše uvedeného. </w:t>
      </w:r>
    </w:p>
    <w:p w14:paraId="7C834B53" w14:textId="77777777" w:rsidR="008060C7" w:rsidRDefault="00F4719F">
      <w:pPr>
        <w:spacing w:before="240" w:after="240"/>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všechna stanovená podpůrná opatření při vzdělávání žáků; informace o nastavených podpůrných opatřeních jsou předávány všem vyučujícím ústně a pedagogové jsou zároveň odkazováni na zabezpečený školní intranet </w:t>
      </w:r>
      <w:r>
        <w:rPr>
          <w:bdr w:val="nil"/>
        </w:rPr>
        <w:cr/>
      </w:r>
      <w:r>
        <w:rPr>
          <w:b/>
          <w:bCs/>
          <w:bdr w:val="nil"/>
        </w:rPr>
        <w:t>v oblasti metod výuky: </w:t>
      </w:r>
      <w:r>
        <w:rPr>
          <w:bdr w:val="nil"/>
        </w:rPr>
        <w:cr/>
        <w:t>uplatňování principu diferenciace a individualizace vzdělávacího procesu při organizaci činností a při stanovování obsahu, forem i metod výuky; </w:t>
      </w:r>
      <w:r>
        <w:rPr>
          <w:bdr w:val="nil"/>
        </w:rPr>
        <w:cr/>
      </w:r>
      <w:r>
        <w:rPr>
          <w:b/>
          <w:bCs/>
          <w:bdr w:val="nil"/>
        </w:rPr>
        <w:t>v oblasti úpravy obsahu vzdělávání: </w:t>
      </w:r>
      <w:r>
        <w:rPr>
          <w:bdr w:val="nil"/>
        </w:rPr>
        <w:cr/>
        <w:t>uplatňování principu diferenciace a individualizace vzdělávacího procesu při organizaci činností a při stanovování obsahu; </w:t>
      </w:r>
      <w:r>
        <w:rPr>
          <w:bdr w:val="nil"/>
        </w:rPr>
        <w:cr/>
      </w:r>
      <w:r>
        <w:rPr>
          <w:b/>
          <w:bCs/>
          <w:bdr w:val="nil"/>
        </w:rPr>
        <w:t>v oblasti hodnocení: </w:t>
      </w:r>
      <w:r>
        <w:rPr>
          <w:bdr w:val="nil"/>
        </w:rPr>
        <w:cr/>
        <w:t>formativní hodnocení vzdělávání žáků se speciálními vzdělávacími potřebami; </w:t>
      </w:r>
    </w:p>
    <w:p w14:paraId="53EDA876" w14:textId="77777777" w:rsidR="008060C7" w:rsidRDefault="00F4719F" w:rsidP="00751C7C">
      <w:pPr>
        <w:pStyle w:val="Nadpis2"/>
        <w:ind w:left="567" w:hanging="567"/>
      </w:pPr>
      <w:bookmarkStart w:id="24" w:name="_Toc158324496"/>
      <w:r>
        <w:t>Zabezpečení výuky žáků nadaných a mimořádně nadaných</w:t>
      </w:r>
      <w:bookmarkEnd w:id="24"/>
      <w:r>
        <w:t> </w:t>
      </w:r>
    </w:p>
    <w:p w14:paraId="5F6493B4" w14:textId="77777777" w:rsidR="008060C7" w:rsidRDefault="00F4719F">
      <w:pPr>
        <w:spacing w:before="240" w:after="240"/>
        <w:rPr>
          <w:bdr w:val="nil"/>
        </w:rPr>
      </w:pPr>
      <w:r>
        <w:rPr>
          <w:b/>
          <w:bCs/>
          <w:bdr w:val="nil"/>
        </w:rPr>
        <w:t>Pravidla a průběh tvorby, realizace a vyhodnocení plánu pedagogické podpory: </w:t>
      </w:r>
    </w:p>
    <w:p w14:paraId="30833C41" w14:textId="77777777" w:rsidR="008060C7" w:rsidRDefault="00F4719F">
      <w:pPr>
        <w:spacing w:before="240" w:after="240"/>
        <w:rPr>
          <w:bdr w:val="nil"/>
        </w:rPr>
      </w:pPr>
      <w:r>
        <w:rPr>
          <w:bdr w:val="nil"/>
        </w:rPr>
        <w:t>V případě, že nepostačuje samotné zohlednění individuálních vzdělávacích potřeb žáka, zpracovává škola PLPP. Na tvorbě a realizaci se podílí třídní učitel ve spolupráci se ŠPP. PLPP škola průběžně vyhodnocuje (nejpozději po 3 měsících od zahájení poskytování podpůrných opatření) a aktualizuje v souladu s vývojem speciálních vzdělávacích potřeb žáka. Při tvorbě, realizaci a hodnocení jsou důležitou součástí konzultace se žákem a jeho zákonným zástupcem. </w:t>
      </w:r>
    </w:p>
    <w:p w14:paraId="35AB579D" w14:textId="77777777" w:rsidR="008060C7" w:rsidRDefault="00F4719F" w:rsidP="00C604D8">
      <w:pPr>
        <w:keepNext/>
        <w:spacing w:before="240" w:after="240"/>
        <w:rPr>
          <w:bdr w:val="nil"/>
        </w:rPr>
      </w:pPr>
      <w:r>
        <w:rPr>
          <w:b/>
          <w:bCs/>
          <w:bdr w:val="nil"/>
        </w:rPr>
        <w:lastRenderedPageBreak/>
        <w:t>Pravidla a průběh tvorby, realizace a vyhodnocení individuálního vzdělávacího plánu: </w:t>
      </w:r>
    </w:p>
    <w:p w14:paraId="094CFF40" w14:textId="77777777" w:rsidR="008060C7" w:rsidRDefault="00F4719F">
      <w:pPr>
        <w:spacing w:before="240" w:after="240"/>
        <w:rPr>
          <w:bdr w:val="nil"/>
        </w:rPr>
      </w:pPr>
      <w:r>
        <w:rPr>
          <w:bdr w:val="nil"/>
        </w:rPr>
        <w:t>IVP zpracovává škola na základě doporučení ŠPZ a žádost zletilého žáka nebo jeho zákonného zástupce. Škola postupuje dle vzoru IVP v příloze 1 vyhlášky č. 27/2016 Sb. Na tvorbě a realizaci se podílí třídní učitel ve spolupráci se ŠPP, zákonným zástupcem žáka či zletilým žákem, dalšími pedagogy školy a popřípadě také se ŠPZ. IVP může být doplňován, upravován a vyhodnocován v průběhu celého školního roku dle potřeb žáka. </w:t>
      </w:r>
    </w:p>
    <w:p w14:paraId="69E8EC3A" w14:textId="77777777" w:rsidR="008060C7" w:rsidRDefault="00F4719F">
      <w:pPr>
        <w:spacing w:before="240" w:after="240"/>
        <w:rPr>
          <w:bdr w:val="nil"/>
        </w:rPr>
      </w:pPr>
      <w:r>
        <w:rPr>
          <w:bdr w:val="nil"/>
        </w:rPr>
        <w:t>Maximální možnou měrou se škola snaží uplatňovat možnosti vzdělávání, které se snaží být individualizované a naplňovat potřeby nadaných a mimořádně nadaných žáků. Využívá různé způsoby výuky, jejichž vhodnost a účelnost se liší podle jednotlivých předmětů, věku žáků a často i podle konkrétního stavu v dané třídě. </w:t>
      </w:r>
    </w:p>
    <w:p w14:paraId="27BB4CD5" w14:textId="77777777" w:rsidR="008060C7" w:rsidRDefault="00F4719F">
      <w:pPr>
        <w:spacing w:before="240" w:after="240"/>
        <w:rPr>
          <w:bdr w:val="nil"/>
        </w:rPr>
      </w:pPr>
      <w:r>
        <w:rPr>
          <w:bdr w:val="nil"/>
        </w:rPr>
        <w:t>Pedagogové sledují nabídku dalších možností rozvoje (zájmové organizace, vzdělávací instituce, sponzoři, atp.) pro nadané a mimořádně nadané žáky a tyto informace jim předávají. </w:t>
      </w:r>
    </w:p>
    <w:p w14:paraId="577F4019" w14:textId="77777777" w:rsidR="008060C7" w:rsidRDefault="00F4719F">
      <w:pPr>
        <w:spacing w:before="240" w:after="240"/>
        <w:rPr>
          <w:bdr w:val="nil"/>
        </w:rPr>
      </w:pPr>
      <w:r>
        <w:rPr>
          <w:bdr w:val="nil"/>
        </w:rPr>
        <w:t>Ve výuce je možné dělení některých předmětů na skupiny dle pokročilosti.  Dáje se mohou operativně vytvářet diferencované skupiny v rámci třídy a v rámci jednotlivých předmětů – tyto skupiny jsou zpravidla vytvářeny učitelem, nebo na základě volby žáka, na omezené období, učitel si žáky seskupuje podle vlastních potřeb. Tato forma umožňuje např. opakování látky s částí třídy, zatímco jiná část třídy zpracovává prohlubující nadstandardní učivo. Je-li ve třídě nebo ročníku několik výborných a mimořádně nadaných studentů, lze při výuce vytvářet menší skupiny. </w:t>
      </w:r>
    </w:p>
    <w:p w14:paraId="47CAEC2D" w14:textId="77777777" w:rsidR="008060C7" w:rsidRDefault="00F4719F">
      <w:pPr>
        <w:spacing w:before="240" w:after="240"/>
        <w:rPr>
          <w:bdr w:val="nil"/>
        </w:rPr>
      </w:pPr>
      <w:r>
        <w:rPr>
          <w:bdr w:val="nil"/>
        </w:rPr>
        <w:t>Je běžnou praxí obohacovat učivo oblastmi, ve kterých žák vyniká (lze pozorovat u žáka určité nadání), má o ně zájem. Pro nadané a mimořádně nadané žáky jsou hledány prostředky pro zvýšení motivace k rozšiřování základního učiva do hloubky především v těch vyučovacích předmětech, které reprezentují nadání žáka. Pomoci může naučná literatura (hlavolamy, kvízy, záhady, problémové úlohy), návštěva vyučovacích hodin ve vyšších ročnících, práce s počítačem (vzdělávací počítačové programy), náročnější zadání samostatné práce, prostor pro kritické myšlení, hlubší bádání a zkoumání. Lze je pověřovat vedením a řízením skupin apod.  </w:t>
      </w:r>
    </w:p>
    <w:p w14:paraId="4ED3662B" w14:textId="77777777" w:rsidR="008060C7" w:rsidRDefault="00F4719F">
      <w:pPr>
        <w:spacing w:before="240" w:after="240"/>
        <w:rPr>
          <w:bdr w:val="nil"/>
        </w:rPr>
      </w:pPr>
      <w:r>
        <w:rPr>
          <w:bdr w:val="nil"/>
        </w:rPr>
        <w:t>Svůj zájem žáci potom dále prohlubují volbou volitelných seminářů, které škola nabízí pro žáky třetích a čtvrtých ročníků. Semináře si volí dle zájmů a možného budoucího směřování. Výstupem některých seminářů jsou seminární práce a při jejich tvorbě se pedagogové snaží motivovat žáky ke hlubšímu zpracování tématu tak, aby seminární práce byly kvalitní, např. na úrovni SOČ. </w:t>
      </w:r>
    </w:p>
    <w:p w14:paraId="1F036813" w14:textId="77777777" w:rsidR="008060C7" w:rsidRDefault="00F4719F">
      <w:pPr>
        <w:spacing w:before="240" w:after="240"/>
        <w:rPr>
          <w:bdr w:val="nil"/>
        </w:rPr>
      </w:pPr>
      <w:r>
        <w:rPr>
          <w:bdr w:val="nil"/>
        </w:rPr>
        <w:t>Další rozvoj nadaných a mimořádně nadaných žáků poskytují aktivity vedené pedagogy školy mimo hodiny povinné výuky (příprava na soutěže, olympiády, zájmových skupin a další). </w:t>
      </w:r>
    </w:p>
    <w:p w14:paraId="60BC5C52" w14:textId="77777777" w:rsidR="008060C7" w:rsidRDefault="00F4719F">
      <w:pPr>
        <w:spacing w:before="240" w:after="240"/>
        <w:rPr>
          <w:bdr w:val="nil"/>
        </w:rPr>
      </w:pPr>
      <w:r>
        <w:rPr>
          <w:bdr w:val="nil"/>
        </w:rPr>
        <w:t xml:space="preserve">Preferování problémových a induktivních úloh – diferencování náročnosti zadávaných úloh – principem je, aby nadaní žáci nedostávali větší objem stejně náročných úloh, ale aby dostávali specifické úlohy, jejichž náročnost odpovídá jejich individuální úrovni a vzdělávacím potřebám. </w:t>
      </w:r>
      <w:r>
        <w:rPr>
          <w:bdr w:val="nil"/>
        </w:rPr>
        <w:lastRenderedPageBreak/>
        <w:t>Preferujeme v takových případech úlohy zajímavé, neobvyklé, takové, které mimořádně nadaného žáka se zájmem o předmět lákají a motivují k nadstandardnímu výkonu. Zařazování projektů, vytváření projektových plánů a skupin – projekty jsou zpravidla realizované jako týmové mezioborové práce, odpovídá-li to jejich charakteru, tak zadávané napříč věkovými ročníky. Vedeme žáky k tomu, aby práce na takových projektech rozvíjela jejich pracovní i sociální kompetence a aby se učili nalézt si v pracovním týmu pozici, ve které budou moci podávat výkon odpovídající jejich individuálním schopnostem a zájmům. </w:t>
      </w:r>
    </w:p>
    <w:p w14:paraId="352E9134" w14:textId="77777777" w:rsidR="008060C7" w:rsidRDefault="00F4719F">
      <w:pPr>
        <w:spacing w:before="240" w:after="240"/>
        <w:rPr>
          <w:bdr w:val="nil"/>
        </w:rPr>
      </w:pPr>
      <w:r>
        <w:rPr>
          <w:bdr w:val="nil"/>
        </w:rPr>
        <w:t>Výkyvy v chování je nutné usměrňovat s pedagogickým optimismem a taktně, avšak důsledně. Žáky usměrňovat v osobnostní výchově, vést je k rovnému přístupu k méně nadaným spolužákům, k toleranci, ochotě pomáhat slabším. Je dobré mít na zřeteli, že vyniká-li žák v jedné oblasti, v jiné tomu tak být nemusí. </w:t>
      </w:r>
    </w:p>
    <w:p w14:paraId="56854271" w14:textId="77777777" w:rsidR="008060C7" w:rsidRDefault="00F4719F">
      <w:pPr>
        <w:spacing w:before="240" w:after="240"/>
        <w:rPr>
          <w:bdr w:val="nil"/>
        </w:rPr>
      </w:pPr>
      <w:r>
        <w:rPr>
          <w:bdr w:val="nil"/>
        </w:rPr>
        <w:cr/>
      </w:r>
      <w:r>
        <w:rPr>
          <w:b/>
          <w:bCs/>
          <w:bdr w:val="nil"/>
        </w:rPr>
        <w:t>Pravidla pro zapojení dalších subjektů: </w:t>
      </w:r>
      <w:r>
        <w:rPr>
          <w:bdr w:val="nil"/>
        </w:rPr>
        <w:cr/>
      </w:r>
    </w:p>
    <w:p w14:paraId="5152DEFD" w14:textId="26E9C21A" w:rsidR="008060C7" w:rsidRDefault="00F4719F">
      <w:pPr>
        <w:spacing w:before="240" w:after="240"/>
        <w:rPr>
          <w:bdr w:val="nil"/>
        </w:rPr>
      </w:pPr>
      <w:r>
        <w:rPr>
          <w:bdr w:val="nil"/>
        </w:rPr>
        <w:t xml:space="preserve">Další rozvoj nadaných a mimořádně nadaných žáků poskytují aktivity vedené pedagogy vysokých škol (Brno, Olomouc) -příprava na soutěže, olympiády a jiné soutěže a realizace SOČ na výzkumných pracovištích různých organizací </w:t>
      </w:r>
      <w:r w:rsidR="004F3EE8">
        <w:rPr>
          <w:bdr w:val="nil"/>
        </w:rPr>
        <w:t>a </w:t>
      </w:r>
      <w:r>
        <w:rPr>
          <w:bdr w:val="nil"/>
        </w:rPr>
        <w:t>VŠ. </w:t>
      </w:r>
    </w:p>
    <w:p w14:paraId="73416600" w14:textId="77777777" w:rsidR="008060C7" w:rsidRDefault="00F4719F">
      <w:pPr>
        <w:spacing w:before="240" w:after="240"/>
        <w:rPr>
          <w:bdr w:val="nil"/>
        </w:rPr>
      </w:pPr>
      <w:r>
        <w:rPr>
          <w:bdr w:val="nil"/>
        </w:rPr>
        <w:cr/>
      </w:r>
      <w:r>
        <w:rPr>
          <w:b/>
          <w:bCs/>
          <w:bdr w:val="nil"/>
        </w:rPr>
        <w:t>Zodpovědné osoby a jejich role: </w:t>
      </w:r>
      <w:r>
        <w:rPr>
          <w:bdr w:val="nil"/>
        </w:rPr>
        <w:cr/>
      </w:r>
    </w:p>
    <w:p w14:paraId="2EF302E4" w14:textId="77777777" w:rsidR="008060C7" w:rsidRDefault="00F4719F">
      <w:pPr>
        <w:spacing w:before="240" w:after="240"/>
        <w:rPr>
          <w:bdr w:val="nil"/>
        </w:rPr>
      </w:pPr>
      <w:r>
        <w:rPr>
          <w:bdr w:val="nil"/>
        </w:rPr>
        <w:t>Ve škole zabezpečuje poskytování poradenských služeb ŠPP, v kterém působí výchovný poradce, školní metodik prevence a školní psycholog. Jejich činnosti jsou vymezeny vyhláškou 72/2005 Sb. ve znění pozdějších předpisů. ŠPP zajišťuje poradenské služby v rozsahu odpovídajícím počtu a vzdělávacím potřebám žákům školy. ŠPP zpracovává a uskutečňuje program poradenských služeb, který zahrnuje popis a vymezení rozsahu činností jednotlivých pracovníků. Program bývá každý rok aktualizován. </w:t>
      </w:r>
    </w:p>
    <w:p w14:paraId="3BC2A617" w14:textId="77777777" w:rsidR="00954993" w:rsidRDefault="00F4719F" w:rsidP="008D6DC2">
      <w:pPr>
        <w:spacing w:before="240" w:after="240"/>
        <w:jc w:val="left"/>
        <w:rPr>
          <w:bdr w:val="nil"/>
        </w:rPr>
      </w:pPr>
      <w:r>
        <w:rPr>
          <w:bdr w:val="nil"/>
        </w:rPr>
        <w:cr/>
      </w:r>
      <w:r>
        <w:rPr>
          <w:b/>
          <w:bCs/>
          <w:bdr w:val="nil"/>
        </w:rPr>
        <w:t>Specifikace provádění podpůrných opatření a úprav vzdělávacího procesu nadaných a mimořádně nadaných žáků: </w:t>
      </w:r>
      <w:r>
        <w:rPr>
          <w:bdr w:val="nil"/>
        </w:rPr>
        <w:cr/>
        <w:t>nabídka volitelných vyučovacích předmětů, nepovinných předmětů a zájmových aktivit </w:t>
      </w:r>
      <w:r>
        <w:rPr>
          <w:bdr w:val="nil"/>
        </w:rPr>
        <w:cr/>
        <w:t>občasné (dočasné) vytváření skupin pro vybrané předměty s otevřenou možností volby na straně žáka </w:t>
      </w:r>
      <w:r>
        <w:rPr>
          <w:bdr w:val="nil"/>
        </w:rPr>
        <w:cr/>
        <w:t>obohacování vzdělávacího obsahu </w:t>
      </w:r>
      <w:r>
        <w:rPr>
          <w:bdr w:val="nil"/>
        </w:rPr>
        <w:cr/>
        <w:t>příprava a účast na soutěžích včetně celostátních a mezinárodních kol </w:t>
      </w:r>
      <w:r>
        <w:rPr>
          <w:bdr w:val="nil"/>
        </w:rPr>
        <w:cr/>
      </w:r>
    </w:p>
    <w:p w14:paraId="356AA236" w14:textId="77777777" w:rsidR="008060C7" w:rsidRDefault="00F4719F" w:rsidP="00954993">
      <w:pPr>
        <w:spacing w:before="240" w:after="240"/>
        <w:rPr>
          <w:bdr w:val="nil"/>
        </w:rPr>
      </w:pPr>
      <w:r>
        <w:rPr>
          <w:bdr w:val="nil"/>
        </w:rPr>
        <w:lastRenderedPageBreak/>
        <w:t>účast žáka na výuce jednoho nebo více vyučovacích předmětů ve vyšších ročnících školy nebo v</w:t>
      </w:r>
      <w:r w:rsidR="00954993">
        <w:rPr>
          <w:bdr w:val="nil"/>
        </w:rPr>
        <w:t> </w:t>
      </w:r>
      <w:r>
        <w:rPr>
          <w:bdr w:val="nil"/>
        </w:rPr>
        <w:t>jiné</w:t>
      </w:r>
      <w:r w:rsidR="00954993">
        <w:rPr>
          <w:bdr w:val="nil"/>
        </w:rPr>
        <w:t xml:space="preserve"> </w:t>
      </w:r>
      <w:r>
        <w:rPr>
          <w:bdr w:val="nil"/>
        </w:rPr>
        <w:t>škole </w:t>
      </w:r>
      <w:r>
        <w:rPr>
          <w:bdr w:val="nil"/>
        </w:rPr>
        <w:cr/>
        <w:t>zadávání specifických úkolů, projektů </w:t>
      </w:r>
    </w:p>
    <w:p w14:paraId="56DDD3FF" w14:textId="77777777" w:rsidR="008060C7" w:rsidRDefault="00F4719F">
      <w:pPr>
        <w:spacing w:before="240" w:after="240"/>
        <w:rPr>
          <w:bdr w:val="nil"/>
        </w:rPr>
      </w:pPr>
      <w:r>
        <w:rPr>
          <w:b/>
          <w:bCs/>
          <w:bdr w:val="nil"/>
        </w:rPr>
        <w:t>Školní preventivní strategie </w:t>
      </w:r>
    </w:p>
    <w:p w14:paraId="171ACA6F" w14:textId="77777777" w:rsidR="008060C7" w:rsidRDefault="00F4719F">
      <w:pPr>
        <w:spacing w:before="240" w:after="240"/>
        <w:rPr>
          <w:bdr w:val="nil"/>
        </w:rPr>
      </w:pPr>
      <w:r>
        <w:rPr>
          <w:bdr w:val="nil"/>
        </w:rPr>
        <w:t>Školní preventivní strategie je dlouhodobým preventivním programem školy, který je součástí školního vzdělávacího programu a vychází z příslušného rámcového vzdělávacího programu. Vychází z omezených časových, personálních a finančních investic se zaměřením na nejvyšší efektivitu, jasně definuje dlouhodobé a krátkodobé cíle a je naplánována tak, aby mohla být řádně uskutečňována. Přizpůsobuje se kulturním, sociálním či politickým okolnostem i struktuře školy či specifické populaci jak v rámci školy, tak v jejím okolí, respektuje rozdíly ve školním prostředí. Oddaluje, brání nebo snižuje výskyt rizikových forem chování, zvyšuje schopnost žáků a studentů činit informovaná a zodpovědná rozhodnutí. Má dlouhotrvající výsledky, pojmenovává problémy z oblasti rizikových forem chování, podporuje zdravý životní styl. Je podkladem ke zpracování Minimálního preventivního programu na příslušný školní rok. </w:t>
      </w:r>
    </w:p>
    <w:p w14:paraId="79D4D445" w14:textId="77777777" w:rsidR="008060C7" w:rsidRDefault="00F4719F">
      <w:pPr>
        <w:spacing w:before="240" w:after="240"/>
        <w:rPr>
          <w:bdr w:val="nil"/>
        </w:rPr>
      </w:pPr>
      <w:r>
        <w:rPr>
          <w:bdr w:val="nil"/>
        </w:rPr>
        <w:t>Minimální preventivní program je dokument školy zaměřený na výchovu žáků ke zdravému životnímu stylu, na jejich osobnostní a sociální rozvoj a rozvoj jejich sociálně komunikačních dovedností. Je založen na podpoře vlastní aktivity žáků, pestrosti preventivní práce s žáky a spolupráci s rodiči. Minimální preventivní program školy vychází ze školní preventivní strategie pro školy a školská zařízení, z Metodického pokynu MŠMT k primární prevenci rizikového chování u dětí, žáků a studentů ve školách a školských zařízení dle platné legislativy, Metodického doporučení k primární prevenci rizikového chování u dětí a mládeže - dokument MŠMT a Metodického pokynu Ministerstva školství, mládeže a tělovýchovy k řešení šikanování ve školách a školských zařízeních dle platné legislativy, a dále ze spolupráce především s organizacemi na Boskovicku, které nabízejí četné mimoškolní aktivity. </w:t>
      </w:r>
    </w:p>
    <w:p w14:paraId="74E053FF" w14:textId="77777777" w:rsidR="008060C7" w:rsidRDefault="00F4719F">
      <w:pPr>
        <w:spacing w:before="240" w:after="240"/>
        <w:rPr>
          <w:bdr w:val="nil"/>
        </w:rPr>
      </w:pPr>
      <w:r>
        <w:rPr>
          <w:bdr w:val="nil"/>
        </w:rPr>
        <w:t>Minimální preventivní program je vytvářen pro každý školní rok a je součástí dokumentů školy, zahrnuje dlouhodobé strategie primární prevence a strategie krátkodobé, vycházející z aktuálních potřeb školského zařízení. </w:t>
      </w:r>
    </w:p>
    <w:p w14:paraId="5D03646E" w14:textId="77777777" w:rsidR="008060C7" w:rsidRDefault="00F4719F">
      <w:pPr>
        <w:spacing w:before="240" w:after="240"/>
        <w:rPr>
          <w:bdr w:val="nil"/>
        </w:rPr>
      </w:pPr>
      <w:r>
        <w:rPr>
          <w:bdr w:val="nil"/>
        </w:rPr>
        <w:t>Primární prevence vede k předcházení zejména následujících rizikových jevů v chování žáků: záškoláctví, šikana, rasismus, xenofobie, vandalismus, kriminalita, delikvence, užívání návykových látek (tabák, alkohol, omamné a psychotropní látky), onemocnění HIV/AIDS a dalšími infekčními nemocemi s tím souvisejícími. Závislosti na politickém a náboženském extremismu, netolismus a patologické hráčství, rozpoznání a zajištění včasné intervence zejména v případech domácího násilí, týrání a zneužívání dětí, včetně komerčního sexuálního zneužívání, ohrožování mravní výchovy mládeže, poruch příjmu potravy (mentální bulimie a anorexie). </w:t>
      </w:r>
    </w:p>
    <w:p w14:paraId="6630C778" w14:textId="77777777" w:rsidR="008060C7" w:rsidRDefault="00F4719F">
      <w:pPr>
        <w:spacing w:before="240" w:after="240"/>
        <w:rPr>
          <w:bdr w:val="nil"/>
        </w:rPr>
      </w:pPr>
      <w:r>
        <w:rPr>
          <w:bdr w:val="nil"/>
        </w:rPr>
        <w:t xml:space="preserve">Součástí školní preventivní strategie je účinná spolupráce s rodiči, vzdělávání a samo­vzdělávání pedagogů a ostatních pracovníků školy v oblasti prevence rizikového chování a vzájemná </w:t>
      </w:r>
      <w:r>
        <w:rPr>
          <w:bdr w:val="nil"/>
        </w:rPr>
        <w:lastRenderedPageBreak/>
        <w:t>spolupráce pedagogů. Tvorba vhodné nabídky volnočasových aktivit pro žáky a studenty v rámci školy, práce třídních učitelů, kteří sledují chování žáků, jejich názorů, postojů, změn v chování a absencí z vyučování. Vytváření poradenských služeb pro žáky, jejich zákonné zástupce a pedagogy, spolupráce s organizacemi a institucemi, které se zabývají využitím volného času dětí a mládeže, spolupráce s organizacemi a institucemi, které se zabývají problematikou rizikového chování žáků. </w:t>
      </w:r>
    </w:p>
    <w:p w14:paraId="78613BEE" w14:textId="77777777" w:rsidR="008060C7" w:rsidRDefault="00F4719F">
      <w:pPr>
        <w:spacing w:before="240" w:after="240"/>
        <w:rPr>
          <w:bdr w:val="nil"/>
        </w:rPr>
      </w:pPr>
      <w:r>
        <w:rPr>
          <w:bdr w:val="nil"/>
        </w:rPr>
        <w:t>Na tvorbě a realizaci Preventivního programu se podílejí všichni pedagogičtí pracovníci školy. Koordinace tvorby a kontrola realizace patří ke standardním činnostem školního metodika prevence, při tvorbě a vyhodnocování Preventivního programu školní metodik prevence dle potřeby spolupracuje s vedením školy a metodikem prevence v PPP. </w:t>
      </w:r>
    </w:p>
    <w:p w14:paraId="45450489" w14:textId="77777777" w:rsidR="008060C7" w:rsidRDefault="00F4719F">
      <w:pPr>
        <w:spacing w:before="240" w:after="240"/>
        <w:rPr>
          <w:bdr w:val="nil"/>
        </w:rPr>
      </w:pPr>
      <w:r>
        <w:rPr>
          <w:bdr w:val="nil"/>
        </w:rPr>
        <w:t>. </w:t>
      </w:r>
    </w:p>
    <w:p w14:paraId="03CBC4FA" w14:textId="77777777" w:rsidR="008060C7" w:rsidRDefault="00F4719F" w:rsidP="005C1FA5">
      <w:pPr>
        <w:pStyle w:val="Nadpis2"/>
      </w:pPr>
      <w:bookmarkStart w:id="25" w:name="_Toc158324497"/>
      <w:r>
        <w:t>Začlenění průřezových témat</w:t>
      </w:r>
      <w:bookmarkEnd w:id="25"/>
      <w:r>
        <w:t> </w:t>
      </w:r>
    </w:p>
    <w:tbl>
      <w:tblPr>
        <w:tblStyle w:val="TabulkaPT"/>
        <w:tblW w:w="4928" w:type="pct"/>
        <w:tblCellMar>
          <w:left w:w="15" w:type="dxa"/>
          <w:right w:w="15" w:type="dxa"/>
        </w:tblCellMar>
        <w:tblLook w:val="04A0" w:firstRow="1" w:lastRow="0" w:firstColumn="1" w:lastColumn="0" w:noHBand="0" w:noVBand="1"/>
      </w:tblPr>
      <w:tblGrid>
        <w:gridCol w:w="4395"/>
        <w:gridCol w:w="1133"/>
        <w:gridCol w:w="993"/>
        <w:gridCol w:w="1133"/>
        <w:gridCol w:w="985"/>
      </w:tblGrid>
      <w:tr w:rsidR="00795138" w14:paraId="36570231" w14:textId="77777777" w:rsidTr="00795138">
        <w:trPr>
          <w:cnfStyle w:val="100000000000" w:firstRow="1" w:lastRow="0" w:firstColumn="0" w:lastColumn="0" w:oddVBand="0" w:evenVBand="0" w:oddHBand="0" w:evenHBand="0" w:firstRowFirstColumn="0" w:firstRowLastColumn="0" w:lastRowFirstColumn="0" w:lastRowLastColumn="0"/>
          <w:tblHeader/>
        </w:trPr>
        <w:tc>
          <w:tcPr>
            <w:tcW w:w="254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50700E" w14:textId="77777777" w:rsidR="000B3706" w:rsidRPr="00795138" w:rsidRDefault="000B3706" w:rsidP="00795138">
            <w:pPr>
              <w:shd w:val="clear" w:color="auto" w:fill="9CC2E5"/>
              <w:spacing w:line="240" w:lineRule="auto"/>
              <w:ind w:left="113"/>
              <w:jc w:val="left"/>
              <w:rPr>
                <w:b/>
                <w:bdr w:val="nil"/>
              </w:rPr>
            </w:pPr>
            <w:r w:rsidRPr="00795138">
              <w:rPr>
                <w:rFonts w:ascii="Calibri" w:eastAsia="Calibri" w:hAnsi="Calibri" w:cs="Calibri"/>
                <w:b/>
                <w:bdr w:val="nil"/>
              </w:rPr>
              <w:t>Průřezové téma/Tematický okruh</w:t>
            </w:r>
          </w:p>
        </w:tc>
        <w:tc>
          <w:tcPr>
            <w:tcW w:w="65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E79CA2" w14:textId="77777777" w:rsidR="000B3706" w:rsidRPr="00795138" w:rsidRDefault="000B3706">
            <w:pPr>
              <w:shd w:val="clear" w:color="auto" w:fill="9CC2E5"/>
              <w:spacing w:line="240" w:lineRule="auto"/>
              <w:jc w:val="center"/>
              <w:rPr>
                <w:b/>
                <w:bdr w:val="nil"/>
              </w:rPr>
            </w:pPr>
            <w:r w:rsidRPr="00795138">
              <w:rPr>
                <w:rFonts w:ascii="Calibri" w:eastAsia="Calibri" w:hAnsi="Calibri" w:cs="Calibri"/>
                <w:b/>
                <w:bdr w:val="nil"/>
              </w:rPr>
              <w:t>prima</w:t>
            </w:r>
          </w:p>
        </w:tc>
        <w:tc>
          <w:tcPr>
            <w:tcW w:w="57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70BAA2" w14:textId="77777777" w:rsidR="000B3706" w:rsidRPr="00795138" w:rsidRDefault="000B3706">
            <w:pPr>
              <w:shd w:val="clear" w:color="auto" w:fill="9CC2E5"/>
              <w:spacing w:line="240" w:lineRule="auto"/>
              <w:jc w:val="center"/>
              <w:rPr>
                <w:b/>
                <w:bdr w:val="nil"/>
              </w:rPr>
            </w:pPr>
            <w:r w:rsidRPr="00795138">
              <w:rPr>
                <w:rFonts w:ascii="Calibri" w:eastAsia="Calibri" w:hAnsi="Calibri" w:cs="Calibri"/>
                <w:b/>
                <w:bdr w:val="nil"/>
              </w:rPr>
              <w:t>sekunda</w:t>
            </w:r>
          </w:p>
        </w:tc>
        <w:tc>
          <w:tcPr>
            <w:tcW w:w="65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B4B324" w14:textId="77777777" w:rsidR="000B3706" w:rsidRPr="00795138" w:rsidRDefault="000B3706">
            <w:pPr>
              <w:shd w:val="clear" w:color="auto" w:fill="9CC2E5"/>
              <w:spacing w:line="240" w:lineRule="auto"/>
              <w:jc w:val="center"/>
              <w:rPr>
                <w:b/>
                <w:bdr w:val="nil"/>
              </w:rPr>
            </w:pPr>
            <w:r w:rsidRPr="00795138">
              <w:rPr>
                <w:rFonts w:ascii="Calibri" w:eastAsia="Calibri" w:hAnsi="Calibri" w:cs="Calibri"/>
                <w:b/>
                <w:bdr w:val="nil"/>
              </w:rPr>
              <w:t>tercie</w:t>
            </w:r>
          </w:p>
        </w:tc>
        <w:tc>
          <w:tcPr>
            <w:tcW w:w="57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494133" w14:textId="77777777" w:rsidR="000B3706" w:rsidRPr="00795138" w:rsidRDefault="000B3706">
            <w:pPr>
              <w:shd w:val="clear" w:color="auto" w:fill="9CC2E5"/>
              <w:spacing w:line="240" w:lineRule="auto"/>
              <w:jc w:val="center"/>
              <w:rPr>
                <w:b/>
                <w:bdr w:val="nil"/>
              </w:rPr>
            </w:pPr>
            <w:r w:rsidRPr="00795138">
              <w:rPr>
                <w:rFonts w:ascii="Calibri" w:eastAsia="Calibri" w:hAnsi="Calibri" w:cs="Calibri"/>
                <w:b/>
                <w:bdr w:val="nil"/>
              </w:rPr>
              <w:t>kvarta</w:t>
            </w:r>
          </w:p>
        </w:tc>
      </w:tr>
      <w:tr w:rsidR="000B3706" w14:paraId="5424746A" w14:textId="77777777" w:rsidTr="000B3706">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FBE246" w14:textId="77777777" w:rsidR="000B3706" w:rsidRPr="00795138" w:rsidRDefault="000B3706" w:rsidP="00795138">
            <w:pPr>
              <w:shd w:val="clear" w:color="auto" w:fill="DEEAF6"/>
              <w:spacing w:line="240" w:lineRule="auto"/>
              <w:ind w:left="113"/>
              <w:jc w:val="left"/>
              <w:rPr>
                <w:b/>
                <w:bdr w:val="nil"/>
              </w:rPr>
            </w:pPr>
            <w:r w:rsidRPr="00795138">
              <w:rPr>
                <w:rFonts w:ascii="Calibri" w:eastAsia="Calibri" w:hAnsi="Calibri" w:cs="Calibri"/>
                <w:b/>
                <w:bdr w:val="nil"/>
              </w:rPr>
              <w:t>Osobnostní a sociální výchova</w:t>
            </w:r>
          </w:p>
        </w:tc>
      </w:tr>
      <w:tr w:rsidR="00795138" w14:paraId="05AAAE7A"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F04F" w14:textId="77777777" w:rsidR="000B3706" w:rsidRDefault="000B3706" w:rsidP="00795138">
            <w:pPr>
              <w:spacing w:line="240" w:lineRule="auto"/>
              <w:ind w:left="113"/>
              <w:jc w:val="left"/>
              <w:rPr>
                <w:bdr w:val="nil"/>
              </w:rPr>
            </w:pPr>
            <w:r>
              <w:rPr>
                <w:rFonts w:ascii="Calibri" w:eastAsia="Calibri" w:hAnsi="Calibri" w:cs="Calibri"/>
                <w:bdr w:val="nil"/>
              </w:rPr>
              <w:t>Poznávání a rozvoj vlastní osobnosti</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9CC75" w14:textId="77777777" w:rsidR="000B3706" w:rsidRDefault="000B3706">
            <w:pPr>
              <w:spacing w:line="240" w:lineRule="auto"/>
              <w:jc w:val="center"/>
              <w:rPr>
                <w:bdr w:val="nil"/>
              </w:rPr>
            </w:pPr>
            <w:r>
              <w:rPr>
                <w:rFonts w:ascii="Calibri" w:eastAsia="Calibri" w:hAnsi="Calibri" w:cs="Calibri"/>
                <w:bdr w:val="nil"/>
              </w:rPr>
              <w:t xml:space="preserve">DEJ , HUV , VYV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58278" w14:textId="77777777" w:rsidR="000B3706" w:rsidRDefault="000B3706">
            <w:pPr>
              <w:spacing w:line="240" w:lineRule="auto"/>
              <w:jc w:val="center"/>
              <w:rPr>
                <w:bdr w:val="nil"/>
              </w:rPr>
            </w:pPr>
            <w:r>
              <w:rPr>
                <w:rFonts w:ascii="Calibri" w:eastAsia="Calibri" w:hAnsi="Calibri" w:cs="Calibri"/>
                <w:bdr w:val="nil"/>
              </w:rPr>
              <w:t xml:space="preserve">TEV , HUV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AE087" w14:textId="77777777" w:rsidR="000B3706" w:rsidRDefault="000B3706">
            <w:pPr>
              <w:spacing w:line="240" w:lineRule="auto"/>
              <w:jc w:val="center"/>
              <w:rPr>
                <w:bdr w:val="nil"/>
              </w:rPr>
            </w:pPr>
            <w:r>
              <w:rPr>
                <w:rFonts w:ascii="Calibri" w:eastAsia="Calibri" w:hAnsi="Calibri" w:cs="Calibri"/>
                <w:bdr w:val="nil"/>
              </w:rPr>
              <w:t xml:space="preserve">TEV , VYV , SVP , 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477F4" w14:textId="77777777" w:rsidR="000B3706" w:rsidRDefault="000B3706">
            <w:pPr>
              <w:spacing w:line="240" w:lineRule="auto"/>
              <w:jc w:val="center"/>
              <w:rPr>
                <w:bdr w:val="nil"/>
              </w:rPr>
            </w:pPr>
            <w:r>
              <w:rPr>
                <w:rFonts w:ascii="Calibri" w:eastAsia="Calibri" w:hAnsi="Calibri" w:cs="Calibri"/>
                <w:bdr w:val="nil"/>
              </w:rPr>
              <w:t xml:space="preserve">TEV , HUV , RUJ </w:t>
            </w:r>
          </w:p>
        </w:tc>
      </w:tr>
      <w:tr w:rsidR="00795138" w:rsidRPr="000B3706" w14:paraId="11DE8413"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421D5" w14:textId="77777777" w:rsidR="000B3706" w:rsidRDefault="000B3706" w:rsidP="00795138">
            <w:pPr>
              <w:spacing w:line="240" w:lineRule="auto"/>
              <w:ind w:left="113"/>
              <w:jc w:val="left"/>
              <w:rPr>
                <w:bdr w:val="nil"/>
              </w:rPr>
            </w:pPr>
            <w:r>
              <w:rPr>
                <w:rFonts w:ascii="Calibri" w:eastAsia="Calibri" w:hAnsi="Calibri" w:cs="Calibri"/>
                <w:bdr w:val="nil"/>
              </w:rPr>
              <w:t>Seberegulace, organizační dovednosti a efektivní řešení problémů</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2EC54" w14:textId="77777777" w:rsidR="000B3706" w:rsidRDefault="000B3706">
            <w:pPr>
              <w:spacing w:line="240" w:lineRule="auto"/>
              <w:jc w:val="center"/>
              <w:rPr>
                <w:bdr w:val="nil"/>
              </w:rPr>
            </w:pPr>
            <w:r>
              <w:rPr>
                <w:rFonts w:ascii="Calibri" w:eastAsia="Calibri" w:hAnsi="Calibri" w:cs="Calibri"/>
                <w:bdr w:val="nil"/>
              </w:rPr>
              <w:t xml:space="preserve">CJL , DEJ , OBV , VYV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12768" w14:textId="77777777" w:rsidR="000B3706" w:rsidRDefault="000B3706">
            <w:pPr>
              <w:spacing w:line="240" w:lineRule="auto"/>
              <w:jc w:val="center"/>
              <w:rPr>
                <w:bdr w:val="nil"/>
              </w:rPr>
            </w:pPr>
            <w:r>
              <w:rPr>
                <w:rFonts w:ascii="Calibri" w:eastAsia="Calibri" w:hAnsi="Calibri" w:cs="Calibri"/>
                <w:bdr w:val="nil"/>
              </w:rPr>
              <w:t xml:space="preserve">CHE , HUV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1B943" w14:textId="77777777" w:rsidR="000B3706" w:rsidRDefault="000B3706">
            <w:pPr>
              <w:spacing w:line="240" w:lineRule="auto"/>
              <w:jc w:val="center"/>
              <w:rPr>
                <w:bdr w:val="nil"/>
              </w:rPr>
            </w:pPr>
            <w:r>
              <w:rPr>
                <w:rFonts w:ascii="Calibri" w:eastAsia="Calibri" w:hAnsi="Calibri" w:cs="Calibri"/>
                <w:bdr w:val="nil"/>
              </w:rPr>
              <w:t xml:space="preserve">TEV , CJL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D428B" w14:textId="77777777" w:rsidR="000B3706" w:rsidRDefault="000B3706">
            <w:pPr>
              <w:spacing w:line="240" w:lineRule="auto"/>
              <w:jc w:val="center"/>
              <w:rPr>
                <w:bdr w:val="nil"/>
              </w:rPr>
            </w:pPr>
            <w:r>
              <w:rPr>
                <w:rFonts w:ascii="Calibri" w:eastAsia="Calibri" w:hAnsi="Calibri" w:cs="Calibri"/>
                <w:bdr w:val="nil"/>
              </w:rPr>
              <w:t xml:space="preserve">HUV , VYV , NEJ </w:t>
            </w:r>
          </w:p>
        </w:tc>
      </w:tr>
      <w:tr w:rsidR="00795138" w14:paraId="163B3108"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D7B83" w14:textId="77777777" w:rsidR="000B3706" w:rsidRDefault="000B3706" w:rsidP="00795138">
            <w:pPr>
              <w:spacing w:line="240" w:lineRule="auto"/>
              <w:ind w:left="113"/>
              <w:jc w:val="left"/>
              <w:rPr>
                <w:bdr w:val="nil"/>
              </w:rPr>
            </w:pPr>
            <w:r>
              <w:rPr>
                <w:rFonts w:ascii="Calibri" w:eastAsia="Calibri" w:hAnsi="Calibri" w:cs="Calibri"/>
                <w:bdr w:val="nil"/>
              </w:rPr>
              <w:t>Sociální komunikace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80ED2" w14:textId="77777777" w:rsidR="000B3706" w:rsidRDefault="000B3706">
            <w:pPr>
              <w:spacing w:line="240" w:lineRule="auto"/>
              <w:jc w:val="center"/>
              <w:rPr>
                <w:bdr w:val="nil"/>
              </w:rPr>
            </w:pPr>
            <w:r>
              <w:rPr>
                <w:rFonts w:ascii="Calibri" w:eastAsia="Calibri" w:hAnsi="Calibri" w:cs="Calibri"/>
                <w:bdr w:val="nil"/>
              </w:rPr>
              <w:t xml:space="preserve">DEJ , OBV , 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D4F4A" w14:textId="77777777" w:rsidR="000B3706" w:rsidRDefault="000B3706">
            <w:pPr>
              <w:spacing w:line="240" w:lineRule="auto"/>
              <w:jc w:val="center"/>
              <w:rPr>
                <w:bdr w:val="nil"/>
              </w:rPr>
            </w:pPr>
            <w:r>
              <w:rPr>
                <w:rFonts w:ascii="Calibri" w:eastAsia="Calibri" w:hAnsi="Calibri" w:cs="Calibri"/>
                <w:bdr w:val="nil"/>
              </w:rPr>
              <w:t xml:space="preserve">HUV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7A689" w14:textId="77777777" w:rsidR="000B3706" w:rsidRDefault="000B3706">
            <w:pPr>
              <w:spacing w:line="240" w:lineRule="auto"/>
              <w:jc w:val="center"/>
              <w:rPr>
                <w:bdr w:val="nil"/>
              </w:rPr>
            </w:pPr>
            <w:r>
              <w:rPr>
                <w:rFonts w:ascii="Calibri" w:eastAsia="Calibri" w:hAnsi="Calibri" w:cs="Calibri"/>
                <w:bdr w:val="nil"/>
              </w:rPr>
              <w:t xml:space="preserve">IVT , OBV , FRJ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C8D08" w14:textId="77777777" w:rsidR="000B3706" w:rsidRDefault="000B3706">
            <w:pPr>
              <w:spacing w:line="240" w:lineRule="auto"/>
              <w:jc w:val="center"/>
              <w:rPr>
                <w:bdr w:val="nil"/>
              </w:rPr>
            </w:pPr>
            <w:r>
              <w:rPr>
                <w:rFonts w:ascii="Calibri" w:eastAsia="Calibri" w:hAnsi="Calibri" w:cs="Calibri"/>
                <w:bdr w:val="nil"/>
              </w:rPr>
              <w:t xml:space="preserve">HUV , SPJ </w:t>
            </w:r>
          </w:p>
        </w:tc>
      </w:tr>
      <w:tr w:rsidR="00795138" w14:paraId="458BF592"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4B5D0" w14:textId="77777777" w:rsidR="000B3706" w:rsidRDefault="000B3706" w:rsidP="00795138">
            <w:pPr>
              <w:spacing w:line="240" w:lineRule="auto"/>
              <w:ind w:left="113"/>
              <w:jc w:val="left"/>
              <w:rPr>
                <w:bdr w:val="nil"/>
              </w:rPr>
            </w:pPr>
            <w:r>
              <w:rPr>
                <w:rFonts w:ascii="Calibri" w:eastAsia="Calibri" w:hAnsi="Calibri" w:cs="Calibri"/>
                <w:bdr w:val="nil"/>
              </w:rPr>
              <w:t>Morálka všedního dne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FF412" w14:textId="77777777" w:rsidR="000B3706" w:rsidRDefault="000B3706">
            <w:pPr>
              <w:spacing w:line="240" w:lineRule="auto"/>
              <w:jc w:val="center"/>
              <w:rPr>
                <w:bdr w:val="nil"/>
              </w:rPr>
            </w:pPr>
            <w:r>
              <w:rPr>
                <w:rFonts w:ascii="Calibri" w:eastAsia="Calibri" w:hAnsi="Calibri" w:cs="Calibri"/>
                <w:bdr w:val="nil"/>
              </w:rPr>
              <w:t xml:space="preserve">CJL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33061" w14:textId="77777777" w:rsidR="000B3706" w:rsidRDefault="000B3706"/>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3CAE8" w14:textId="77777777" w:rsidR="000B3706" w:rsidRDefault="000B3706">
            <w:pPr>
              <w:spacing w:line="240" w:lineRule="auto"/>
              <w:jc w:val="center"/>
              <w:rPr>
                <w:bdr w:val="nil"/>
              </w:rPr>
            </w:pPr>
            <w:r>
              <w:rPr>
                <w:rFonts w:ascii="Calibri" w:eastAsia="Calibri" w:hAnsi="Calibri" w:cs="Calibri"/>
                <w:bdr w:val="nil"/>
              </w:rPr>
              <w:t>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C2608" w14:textId="77777777" w:rsidR="000B3706" w:rsidRDefault="000B3706">
            <w:pPr>
              <w:spacing w:line="240" w:lineRule="auto"/>
              <w:jc w:val="center"/>
              <w:rPr>
                <w:bdr w:val="nil"/>
              </w:rPr>
            </w:pPr>
            <w:r>
              <w:rPr>
                <w:rFonts w:ascii="Calibri" w:eastAsia="Calibri" w:hAnsi="Calibri" w:cs="Calibri"/>
                <w:bdr w:val="nil"/>
              </w:rPr>
              <w:t xml:space="preserve">OBV , NEJ </w:t>
            </w:r>
          </w:p>
        </w:tc>
      </w:tr>
      <w:tr w:rsidR="00795138" w14:paraId="10764C32"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8B4C3" w14:textId="77777777" w:rsidR="000B3706" w:rsidRDefault="000B3706" w:rsidP="00795138">
            <w:pPr>
              <w:spacing w:line="240" w:lineRule="auto"/>
              <w:ind w:left="113"/>
              <w:jc w:val="left"/>
              <w:rPr>
                <w:bdr w:val="nil"/>
              </w:rPr>
            </w:pPr>
            <w:r>
              <w:rPr>
                <w:rFonts w:ascii="Calibri" w:eastAsia="Calibri" w:hAnsi="Calibri" w:cs="Calibri"/>
                <w:bdr w:val="nil"/>
              </w:rPr>
              <w:t>Spolupráce a soutěž</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B64B2" w14:textId="77777777" w:rsidR="000B3706" w:rsidRDefault="000B3706">
            <w:pPr>
              <w:spacing w:line="240" w:lineRule="auto"/>
              <w:jc w:val="center"/>
              <w:rPr>
                <w:bdr w:val="nil"/>
              </w:rPr>
            </w:pPr>
            <w:r>
              <w:rPr>
                <w:rFonts w:ascii="Calibri" w:eastAsia="Calibri" w:hAnsi="Calibri" w:cs="Calibri"/>
                <w:bdr w:val="nil"/>
              </w:rPr>
              <w:t xml:space="preserve">CJL , DEJ , OBV , FYZ , BIO , ZEM , 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2E1EC" w14:textId="77777777" w:rsidR="000B3706" w:rsidRDefault="000B3706">
            <w:pPr>
              <w:spacing w:line="240" w:lineRule="auto"/>
              <w:jc w:val="center"/>
              <w:rPr>
                <w:bdr w:val="nil"/>
              </w:rPr>
            </w:pPr>
            <w:r>
              <w:rPr>
                <w:rFonts w:ascii="Calibri" w:eastAsia="Calibri" w:hAnsi="Calibri" w:cs="Calibri"/>
                <w:bdr w:val="nil"/>
              </w:rPr>
              <w:t xml:space="preserve">TEV , FYZ , CHE , BIO , ZEM , HUV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1EBBC" w14:textId="77777777" w:rsidR="000B3706" w:rsidRDefault="000B3706">
            <w:pPr>
              <w:spacing w:line="240" w:lineRule="auto"/>
              <w:jc w:val="center"/>
              <w:rPr>
                <w:bdr w:val="nil"/>
              </w:rPr>
            </w:pPr>
            <w:r>
              <w:rPr>
                <w:rFonts w:ascii="Calibri" w:eastAsia="Calibri" w:hAnsi="Calibri" w:cs="Calibri"/>
                <w:bdr w:val="nil"/>
              </w:rPr>
              <w:t xml:space="preserve">TEV , IVT , OBV , FYZ , BIO , ZEM , HUV , VYV , FRJ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D4C55" w14:textId="77777777" w:rsidR="000B3706" w:rsidRDefault="000B3706">
            <w:pPr>
              <w:spacing w:line="240" w:lineRule="auto"/>
              <w:jc w:val="center"/>
              <w:rPr>
                <w:bdr w:val="nil"/>
              </w:rPr>
            </w:pPr>
            <w:r>
              <w:rPr>
                <w:rFonts w:ascii="Calibri" w:eastAsia="Calibri" w:hAnsi="Calibri" w:cs="Calibri"/>
                <w:bdr w:val="nil"/>
              </w:rPr>
              <w:t xml:space="preserve">TEV , BIO , ZEM , HUV , VYV , FRJ </w:t>
            </w:r>
          </w:p>
        </w:tc>
      </w:tr>
      <w:tr w:rsidR="00795138" w14:paraId="41BAB0BB"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5E28C" w14:textId="77777777" w:rsidR="000B3706" w:rsidRDefault="000B3706" w:rsidP="00795138">
            <w:pPr>
              <w:spacing w:line="240" w:lineRule="auto"/>
              <w:ind w:left="113"/>
              <w:jc w:val="left"/>
              <w:rPr>
                <w:bdr w:val="nil"/>
              </w:rPr>
            </w:pPr>
            <w:r>
              <w:rPr>
                <w:rFonts w:ascii="Calibri" w:eastAsia="Calibri" w:hAnsi="Calibri" w:cs="Calibri"/>
                <w:bdr w:val="nil"/>
              </w:rPr>
              <w:t>Rozvoj schopností poznávání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0DA2A" w14:textId="77777777" w:rsidR="000B3706" w:rsidRDefault="000B3706">
            <w:pPr>
              <w:spacing w:line="240" w:lineRule="auto"/>
              <w:jc w:val="center"/>
              <w:rPr>
                <w:bdr w:val="nil"/>
              </w:rPr>
            </w:pPr>
            <w:r>
              <w:rPr>
                <w:rFonts w:ascii="Calibri" w:eastAsia="Calibri" w:hAnsi="Calibri" w:cs="Calibri"/>
                <w:bdr w:val="nil"/>
              </w:rPr>
              <w:t xml:space="preserve">CJL , MAT , BIO , ZEM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E7E22" w14:textId="77777777" w:rsidR="000B3706" w:rsidRDefault="000B3706">
            <w:pPr>
              <w:spacing w:line="240" w:lineRule="auto"/>
              <w:jc w:val="center"/>
              <w:rPr>
                <w:bdr w:val="nil"/>
              </w:rPr>
            </w:pPr>
            <w:r>
              <w:rPr>
                <w:rFonts w:ascii="Calibri" w:eastAsia="Calibri" w:hAnsi="Calibri" w:cs="Calibri"/>
                <w:bdr w:val="nil"/>
              </w:rPr>
              <w:t xml:space="preserve">MAT , DEJ , FYZ , BIO , ZEM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9C860" w14:textId="77777777" w:rsidR="000B3706" w:rsidRDefault="000B3706">
            <w:pPr>
              <w:spacing w:line="240" w:lineRule="auto"/>
              <w:jc w:val="center"/>
              <w:rPr>
                <w:bdr w:val="nil"/>
              </w:rPr>
            </w:pPr>
            <w:r>
              <w:rPr>
                <w:rFonts w:ascii="Calibri" w:eastAsia="Calibri" w:hAnsi="Calibri" w:cs="Calibri"/>
                <w:bdr w:val="nil"/>
              </w:rPr>
              <w:t xml:space="preserve">MAT , DEJ , FYZ , CHE , BIO , ZEM , HUV , VYV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8E58A" w14:textId="77777777" w:rsidR="000B3706" w:rsidRDefault="000B3706">
            <w:pPr>
              <w:spacing w:line="240" w:lineRule="auto"/>
              <w:jc w:val="center"/>
              <w:rPr>
                <w:bdr w:val="nil"/>
              </w:rPr>
            </w:pPr>
            <w:r>
              <w:rPr>
                <w:rFonts w:ascii="Calibri" w:eastAsia="Calibri" w:hAnsi="Calibri" w:cs="Calibri"/>
                <w:bdr w:val="nil"/>
              </w:rPr>
              <w:t xml:space="preserve">MAT , DEJ , OBV , FYZ , CHE , BIO , ZEM </w:t>
            </w:r>
          </w:p>
        </w:tc>
      </w:tr>
      <w:tr w:rsidR="00795138" w14:paraId="6FCBD792"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AC85B" w14:textId="77777777" w:rsidR="000B3706" w:rsidRDefault="000B3706" w:rsidP="00795138">
            <w:pPr>
              <w:spacing w:line="240" w:lineRule="auto"/>
              <w:ind w:left="113"/>
              <w:jc w:val="left"/>
              <w:rPr>
                <w:bdr w:val="nil"/>
              </w:rPr>
            </w:pPr>
            <w:r>
              <w:rPr>
                <w:rFonts w:ascii="Calibri" w:eastAsia="Calibri" w:hAnsi="Calibri" w:cs="Calibri"/>
                <w:bdr w:val="nil"/>
              </w:rPr>
              <w:t>Sebepoznání a sebepojetí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51D68"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5EA29"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4F666" w14:textId="77777777" w:rsidR="000B3706" w:rsidRDefault="000B3706">
            <w:pPr>
              <w:spacing w:line="240" w:lineRule="auto"/>
              <w:jc w:val="center"/>
              <w:rPr>
                <w:bdr w:val="nil"/>
              </w:rPr>
            </w:pPr>
            <w:r>
              <w:rPr>
                <w:rFonts w:ascii="Calibri" w:eastAsia="Calibri" w:hAnsi="Calibri" w:cs="Calibri"/>
                <w:bdr w:val="nil"/>
              </w:rPr>
              <w:t xml:space="preserve">CJL , SVP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D4FD1" w14:textId="77777777" w:rsidR="000B3706" w:rsidRDefault="000B3706">
            <w:pPr>
              <w:spacing w:line="240" w:lineRule="auto"/>
              <w:jc w:val="center"/>
              <w:rPr>
                <w:bdr w:val="nil"/>
              </w:rPr>
            </w:pPr>
            <w:r>
              <w:rPr>
                <w:rFonts w:ascii="Calibri" w:eastAsia="Calibri" w:hAnsi="Calibri" w:cs="Calibri"/>
                <w:bdr w:val="nil"/>
              </w:rPr>
              <w:t xml:space="preserve">SPJ </w:t>
            </w:r>
          </w:p>
        </w:tc>
      </w:tr>
      <w:tr w:rsidR="00795138" w14:paraId="1054F981"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9E349" w14:textId="77777777" w:rsidR="000B3706" w:rsidRDefault="000B3706" w:rsidP="00795138">
            <w:pPr>
              <w:spacing w:line="240" w:lineRule="auto"/>
              <w:ind w:left="113"/>
              <w:jc w:val="left"/>
              <w:rPr>
                <w:bdr w:val="nil"/>
              </w:rPr>
            </w:pPr>
            <w:r>
              <w:rPr>
                <w:rFonts w:ascii="Calibri" w:eastAsia="Calibri" w:hAnsi="Calibri" w:cs="Calibri"/>
                <w:bdr w:val="nil"/>
              </w:rPr>
              <w:t>Seberegulace a sebeorganizace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17369" w14:textId="77777777" w:rsidR="000B3706" w:rsidRDefault="000B3706">
            <w:pPr>
              <w:spacing w:line="240" w:lineRule="auto"/>
              <w:jc w:val="center"/>
              <w:rPr>
                <w:bdr w:val="nil"/>
              </w:rPr>
            </w:pPr>
            <w:r>
              <w:rPr>
                <w:rFonts w:ascii="Calibri" w:eastAsia="Calibri" w:hAnsi="Calibri" w:cs="Calibri"/>
                <w:bdr w:val="nil"/>
              </w:rPr>
              <w:t xml:space="preserve">TEV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561C7" w14:textId="77777777" w:rsidR="000B3706" w:rsidRDefault="000B3706">
            <w:pPr>
              <w:spacing w:line="240" w:lineRule="auto"/>
              <w:jc w:val="center"/>
              <w:rPr>
                <w:bdr w:val="nil"/>
              </w:rPr>
            </w:pPr>
            <w:r>
              <w:rPr>
                <w:rFonts w:ascii="Calibri" w:eastAsia="Calibri" w:hAnsi="Calibri" w:cs="Calibri"/>
                <w:bdr w:val="nil"/>
              </w:rPr>
              <w:t xml:space="preserve">TEV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4F8F1" w14:textId="77777777" w:rsidR="000B3706" w:rsidRDefault="000B3706">
            <w:pPr>
              <w:spacing w:line="240" w:lineRule="auto"/>
              <w:jc w:val="center"/>
              <w:rPr>
                <w:bdr w:val="nil"/>
              </w:rPr>
            </w:pPr>
            <w:r>
              <w:rPr>
                <w:rFonts w:ascii="Calibri" w:eastAsia="Calibri" w:hAnsi="Calibri" w:cs="Calibri"/>
                <w:bdr w:val="nil"/>
              </w:rPr>
              <w:t xml:space="preserve">TEV , CJL , BIO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F13BD" w14:textId="77777777" w:rsidR="000B3706" w:rsidRDefault="000B3706">
            <w:pPr>
              <w:spacing w:line="240" w:lineRule="auto"/>
              <w:jc w:val="center"/>
              <w:rPr>
                <w:bdr w:val="nil"/>
              </w:rPr>
            </w:pPr>
            <w:r>
              <w:rPr>
                <w:rFonts w:ascii="Calibri" w:eastAsia="Calibri" w:hAnsi="Calibri" w:cs="Calibri"/>
                <w:bdr w:val="nil"/>
              </w:rPr>
              <w:t xml:space="preserve">TEV </w:t>
            </w:r>
          </w:p>
        </w:tc>
      </w:tr>
      <w:tr w:rsidR="00795138" w14:paraId="30597A26"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4740D" w14:textId="77777777" w:rsidR="000B3706" w:rsidRDefault="000B3706" w:rsidP="00795138">
            <w:pPr>
              <w:spacing w:line="240" w:lineRule="auto"/>
              <w:ind w:left="113"/>
              <w:jc w:val="left"/>
              <w:rPr>
                <w:bdr w:val="nil"/>
              </w:rPr>
            </w:pPr>
            <w:r>
              <w:rPr>
                <w:rFonts w:ascii="Calibri" w:eastAsia="Calibri" w:hAnsi="Calibri" w:cs="Calibri"/>
                <w:bdr w:val="nil"/>
              </w:rPr>
              <w:t>Psychohygiena</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4D451" w14:textId="77777777" w:rsidR="000B3706" w:rsidRDefault="000B3706">
            <w:pPr>
              <w:spacing w:line="240" w:lineRule="auto"/>
              <w:jc w:val="center"/>
              <w:rPr>
                <w:bdr w:val="nil"/>
              </w:rPr>
            </w:pPr>
            <w:r>
              <w:rPr>
                <w:rFonts w:ascii="Calibri" w:eastAsia="Calibri" w:hAnsi="Calibri" w:cs="Calibri"/>
                <w:bdr w:val="nil"/>
              </w:rPr>
              <w:t xml:space="preserve">TEV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1E6BE" w14:textId="77777777" w:rsidR="000B3706" w:rsidRDefault="000B3706">
            <w:pPr>
              <w:spacing w:line="240" w:lineRule="auto"/>
              <w:jc w:val="center"/>
              <w:rPr>
                <w:bdr w:val="nil"/>
              </w:rPr>
            </w:pPr>
            <w:r>
              <w:rPr>
                <w:rFonts w:ascii="Calibri" w:eastAsia="Calibri" w:hAnsi="Calibri" w:cs="Calibri"/>
                <w:bdr w:val="nil"/>
              </w:rPr>
              <w:t xml:space="preserve">TEV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DCD28" w14:textId="77777777" w:rsidR="000B3706" w:rsidRDefault="000B3706">
            <w:pPr>
              <w:spacing w:line="240" w:lineRule="auto"/>
              <w:jc w:val="center"/>
              <w:rPr>
                <w:bdr w:val="nil"/>
              </w:rPr>
            </w:pPr>
            <w:r>
              <w:rPr>
                <w:rFonts w:ascii="Calibri" w:eastAsia="Calibri" w:hAnsi="Calibri" w:cs="Calibri"/>
                <w:bdr w:val="nil"/>
              </w:rPr>
              <w:t xml:space="preserve">TEV , CJL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451F9" w14:textId="77777777" w:rsidR="000B3706" w:rsidRDefault="000B3706">
            <w:pPr>
              <w:spacing w:line="240" w:lineRule="auto"/>
              <w:jc w:val="center"/>
              <w:rPr>
                <w:bdr w:val="nil"/>
              </w:rPr>
            </w:pPr>
            <w:r>
              <w:rPr>
                <w:rFonts w:ascii="Calibri" w:eastAsia="Calibri" w:hAnsi="Calibri" w:cs="Calibri"/>
                <w:bdr w:val="nil"/>
              </w:rPr>
              <w:t xml:space="preserve">TEV </w:t>
            </w:r>
          </w:p>
        </w:tc>
      </w:tr>
      <w:tr w:rsidR="00795138" w14:paraId="53749295"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FE296" w14:textId="77777777" w:rsidR="000B3706" w:rsidRDefault="000B3706" w:rsidP="00795138">
            <w:pPr>
              <w:spacing w:line="240" w:lineRule="auto"/>
              <w:ind w:left="113"/>
              <w:jc w:val="left"/>
              <w:rPr>
                <w:bdr w:val="nil"/>
              </w:rPr>
            </w:pPr>
            <w:r>
              <w:rPr>
                <w:rFonts w:ascii="Calibri" w:eastAsia="Calibri" w:hAnsi="Calibri" w:cs="Calibri"/>
                <w:bdr w:val="nil"/>
              </w:rPr>
              <w:t>Kreativita</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48C14" w14:textId="77777777" w:rsidR="000B3706" w:rsidRDefault="000B3706">
            <w:pPr>
              <w:spacing w:line="240" w:lineRule="auto"/>
              <w:jc w:val="center"/>
              <w:rPr>
                <w:bdr w:val="nil"/>
              </w:rPr>
            </w:pPr>
            <w:r>
              <w:rPr>
                <w:rFonts w:ascii="Calibri" w:eastAsia="Calibri" w:hAnsi="Calibri" w:cs="Calibri"/>
                <w:bdr w:val="nil"/>
              </w:rPr>
              <w:t xml:space="preserve">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EB136" w14:textId="77777777" w:rsidR="000B3706" w:rsidRDefault="000B3706">
            <w:pPr>
              <w:spacing w:line="240" w:lineRule="auto"/>
              <w:jc w:val="center"/>
              <w:rPr>
                <w:bdr w:val="nil"/>
              </w:rPr>
            </w:pPr>
            <w:r>
              <w:rPr>
                <w:rFonts w:ascii="Calibri" w:eastAsia="Calibri" w:hAnsi="Calibri" w:cs="Calibri"/>
                <w:bdr w:val="nil"/>
              </w:rPr>
              <w:t xml:space="preserve">MAT , HUV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12535" w14:textId="77777777" w:rsidR="000B3706" w:rsidRDefault="000B3706">
            <w:pPr>
              <w:spacing w:line="240" w:lineRule="auto"/>
              <w:jc w:val="center"/>
              <w:rPr>
                <w:bdr w:val="nil"/>
              </w:rPr>
            </w:pPr>
            <w:r>
              <w:rPr>
                <w:rFonts w:ascii="Calibri" w:eastAsia="Calibri" w:hAnsi="Calibri" w:cs="Calibri"/>
                <w:bdr w:val="nil"/>
              </w:rPr>
              <w:t xml:space="preserve">MAT , VYV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D2BC3" w14:textId="77777777" w:rsidR="000B3706" w:rsidRDefault="000B3706">
            <w:pPr>
              <w:spacing w:line="240" w:lineRule="auto"/>
              <w:jc w:val="center"/>
              <w:rPr>
                <w:bdr w:val="nil"/>
              </w:rPr>
            </w:pPr>
            <w:r>
              <w:rPr>
                <w:rFonts w:ascii="Calibri" w:eastAsia="Calibri" w:hAnsi="Calibri" w:cs="Calibri"/>
                <w:bdr w:val="nil"/>
              </w:rPr>
              <w:t xml:space="preserve">CJL , IVT , HUV , VYV </w:t>
            </w:r>
          </w:p>
        </w:tc>
      </w:tr>
      <w:tr w:rsidR="00795138" w14:paraId="13584224"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8478E" w14:textId="77777777" w:rsidR="000B3706" w:rsidRDefault="000B3706" w:rsidP="00795138">
            <w:pPr>
              <w:spacing w:line="240" w:lineRule="auto"/>
              <w:ind w:left="113"/>
              <w:jc w:val="left"/>
              <w:rPr>
                <w:bdr w:val="nil"/>
              </w:rPr>
            </w:pPr>
            <w:r>
              <w:rPr>
                <w:rFonts w:ascii="Calibri" w:eastAsia="Calibri" w:hAnsi="Calibri" w:cs="Calibri"/>
                <w:bdr w:val="nil"/>
              </w:rPr>
              <w:t>Poznávání lidí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DDBDE" w14:textId="77777777" w:rsidR="000B3706" w:rsidRDefault="000B3706">
            <w:pPr>
              <w:spacing w:line="240" w:lineRule="auto"/>
              <w:jc w:val="center"/>
              <w:rPr>
                <w:bdr w:val="nil"/>
              </w:rPr>
            </w:pPr>
            <w:r>
              <w:rPr>
                <w:rFonts w:ascii="Calibri" w:eastAsia="Calibri" w:hAnsi="Calibri" w:cs="Calibri"/>
                <w:bdr w:val="nil"/>
              </w:rPr>
              <w:t xml:space="preserve">ANJ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89FD9" w14:textId="77777777" w:rsidR="000B3706" w:rsidRDefault="000B3706">
            <w:pPr>
              <w:spacing w:line="240" w:lineRule="auto"/>
              <w:jc w:val="center"/>
              <w:rPr>
                <w:bdr w:val="nil"/>
              </w:rPr>
            </w:pPr>
            <w:r>
              <w:rPr>
                <w:rFonts w:ascii="Calibri" w:eastAsia="Calibri" w:hAnsi="Calibri" w:cs="Calibri"/>
                <w:bdr w:val="nil"/>
              </w:rPr>
              <w:t xml:space="preserve">ANJ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93D9E" w14:textId="77777777" w:rsidR="000B3706" w:rsidRDefault="000B3706">
            <w:pPr>
              <w:spacing w:line="240" w:lineRule="auto"/>
              <w:jc w:val="center"/>
              <w:rPr>
                <w:bdr w:val="nil"/>
              </w:rPr>
            </w:pPr>
            <w:r>
              <w:rPr>
                <w:rFonts w:ascii="Calibri" w:eastAsia="Calibri" w:hAnsi="Calibri" w:cs="Calibri"/>
                <w:bdr w:val="nil"/>
              </w:rPr>
              <w:t xml:space="preserve">ANJ , NEJ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DC4EA" w14:textId="77777777" w:rsidR="000B3706" w:rsidRDefault="000B3706">
            <w:pPr>
              <w:spacing w:line="240" w:lineRule="auto"/>
              <w:jc w:val="center"/>
              <w:rPr>
                <w:bdr w:val="nil"/>
              </w:rPr>
            </w:pPr>
            <w:r>
              <w:rPr>
                <w:rFonts w:ascii="Calibri" w:eastAsia="Calibri" w:hAnsi="Calibri" w:cs="Calibri"/>
                <w:bdr w:val="nil"/>
              </w:rPr>
              <w:t xml:space="preserve">ANJ , RUJ </w:t>
            </w:r>
          </w:p>
        </w:tc>
      </w:tr>
      <w:tr w:rsidR="00795138" w14:paraId="0E68E431"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E1F98" w14:textId="77777777" w:rsidR="000B3706" w:rsidRDefault="000B3706" w:rsidP="00795138">
            <w:pPr>
              <w:spacing w:line="240" w:lineRule="auto"/>
              <w:ind w:left="113"/>
              <w:jc w:val="left"/>
              <w:rPr>
                <w:bdr w:val="nil"/>
              </w:rPr>
            </w:pPr>
            <w:r>
              <w:rPr>
                <w:rFonts w:ascii="Calibri" w:eastAsia="Calibri" w:hAnsi="Calibri" w:cs="Calibri"/>
                <w:bdr w:val="nil"/>
              </w:rPr>
              <w:t>Mezilidské vztahy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ECCC1" w14:textId="77777777" w:rsidR="000B3706" w:rsidRDefault="000B3706">
            <w:pPr>
              <w:spacing w:line="240" w:lineRule="auto"/>
              <w:jc w:val="center"/>
              <w:rPr>
                <w:bdr w:val="nil"/>
              </w:rPr>
            </w:pPr>
            <w:r>
              <w:rPr>
                <w:rFonts w:ascii="Calibri" w:eastAsia="Calibri" w:hAnsi="Calibri" w:cs="Calibri"/>
                <w:bdr w:val="nil"/>
              </w:rPr>
              <w:t xml:space="preserve">TEV , ANJ , 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1ED58" w14:textId="77777777" w:rsidR="000B3706" w:rsidRDefault="000B3706">
            <w:pPr>
              <w:spacing w:line="240" w:lineRule="auto"/>
              <w:jc w:val="center"/>
              <w:rPr>
                <w:bdr w:val="nil"/>
              </w:rPr>
            </w:pPr>
            <w:r>
              <w:rPr>
                <w:rFonts w:ascii="Calibri" w:eastAsia="Calibri" w:hAnsi="Calibri" w:cs="Calibri"/>
                <w:bdr w:val="nil"/>
              </w:rPr>
              <w:t xml:space="preserve">ANJ , HUV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B0BA8" w14:textId="77777777" w:rsidR="000B3706" w:rsidRDefault="000B3706">
            <w:pPr>
              <w:spacing w:line="240" w:lineRule="auto"/>
              <w:jc w:val="center"/>
              <w:rPr>
                <w:bdr w:val="nil"/>
              </w:rPr>
            </w:pPr>
            <w:r>
              <w:rPr>
                <w:rFonts w:ascii="Calibri" w:eastAsia="Calibri" w:hAnsi="Calibri" w:cs="Calibri"/>
                <w:bdr w:val="nil"/>
              </w:rPr>
              <w:t xml:space="preserve">ANJ , NEJ , RUJ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AF8D5" w14:textId="77777777" w:rsidR="000B3706" w:rsidRDefault="000B3706">
            <w:pPr>
              <w:spacing w:line="240" w:lineRule="auto"/>
              <w:jc w:val="center"/>
              <w:rPr>
                <w:bdr w:val="nil"/>
              </w:rPr>
            </w:pPr>
            <w:r>
              <w:rPr>
                <w:rFonts w:ascii="Calibri" w:eastAsia="Calibri" w:hAnsi="Calibri" w:cs="Calibri"/>
                <w:bdr w:val="nil"/>
              </w:rPr>
              <w:t xml:space="preserve">ANJ , HUV , VYV , RUJ </w:t>
            </w:r>
          </w:p>
        </w:tc>
      </w:tr>
      <w:tr w:rsidR="00795138" w14:paraId="0C6FF115"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6D2FC" w14:textId="77777777" w:rsidR="000B3706" w:rsidRDefault="000B3706" w:rsidP="00795138">
            <w:pPr>
              <w:spacing w:line="240" w:lineRule="auto"/>
              <w:ind w:left="113"/>
              <w:jc w:val="left"/>
              <w:rPr>
                <w:bdr w:val="nil"/>
              </w:rPr>
            </w:pPr>
            <w:r>
              <w:rPr>
                <w:rFonts w:ascii="Calibri" w:eastAsia="Calibri" w:hAnsi="Calibri" w:cs="Calibri"/>
                <w:bdr w:val="nil"/>
              </w:rPr>
              <w:lastRenderedPageBreak/>
              <w:t>Komunikace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90DAD" w14:textId="77777777" w:rsidR="000B3706" w:rsidRDefault="000B3706">
            <w:pPr>
              <w:spacing w:line="240" w:lineRule="auto"/>
              <w:jc w:val="center"/>
              <w:rPr>
                <w:bdr w:val="nil"/>
              </w:rPr>
            </w:pPr>
            <w:r>
              <w:rPr>
                <w:rFonts w:ascii="Calibri" w:eastAsia="Calibri" w:hAnsi="Calibri" w:cs="Calibri"/>
                <w:bdr w:val="nil"/>
              </w:rPr>
              <w:t xml:space="preserve">ANJ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E708D" w14:textId="77777777" w:rsidR="000B3706" w:rsidRDefault="000B3706">
            <w:pPr>
              <w:spacing w:line="240" w:lineRule="auto"/>
              <w:jc w:val="center"/>
              <w:rPr>
                <w:bdr w:val="nil"/>
              </w:rPr>
            </w:pPr>
            <w:r>
              <w:rPr>
                <w:rFonts w:ascii="Calibri" w:eastAsia="Calibri" w:hAnsi="Calibri" w:cs="Calibri"/>
                <w:bdr w:val="nil"/>
              </w:rPr>
              <w:t xml:space="preserve">ANJ , ZEM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0AEBD" w14:textId="77777777" w:rsidR="000B3706" w:rsidRDefault="000B3706">
            <w:pPr>
              <w:spacing w:line="240" w:lineRule="auto"/>
              <w:jc w:val="center"/>
              <w:rPr>
                <w:bdr w:val="nil"/>
              </w:rPr>
            </w:pPr>
            <w:r>
              <w:rPr>
                <w:rFonts w:ascii="Calibri" w:eastAsia="Calibri" w:hAnsi="Calibri" w:cs="Calibri"/>
                <w:bdr w:val="nil"/>
              </w:rPr>
              <w:t xml:space="preserve">CJL , ANJ , IVT , BIO , HUV , FRJ , NEJ , RUJ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C3026" w14:textId="77777777" w:rsidR="000B3706" w:rsidRDefault="000B3706">
            <w:pPr>
              <w:spacing w:line="240" w:lineRule="auto"/>
              <w:jc w:val="center"/>
              <w:rPr>
                <w:bdr w:val="nil"/>
              </w:rPr>
            </w:pPr>
            <w:r>
              <w:rPr>
                <w:rFonts w:ascii="Calibri" w:eastAsia="Calibri" w:hAnsi="Calibri" w:cs="Calibri"/>
                <w:bdr w:val="nil"/>
              </w:rPr>
              <w:t xml:space="preserve">ANJ , VYV , FRJ , RUJ , SPJ </w:t>
            </w:r>
          </w:p>
        </w:tc>
      </w:tr>
      <w:tr w:rsidR="00795138" w14:paraId="68EF86F0"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07B37" w14:textId="77777777" w:rsidR="000B3706" w:rsidRDefault="000B3706" w:rsidP="00795138">
            <w:pPr>
              <w:spacing w:line="240" w:lineRule="auto"/>
              <w:ind w:left="113"/>
              <w:jc w:val="left"/>
              <w:rPr>
                <w:bdr w:val="nil"/>
              </w:rPr>
            </w:pPr>
            <w:r>
              <w:rPr>
                <w:rFonts w:ascii="Calibri" w:eastAsia="Calibri" w:hAnsi="Calibri" w:cs="Calibri"/>
                <w:bdr w:val="nil"/>
              </w:rPr>
              <w:t>Kooperace a kompetice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3CF0C" w14:textId="77777777" w:rsidR="000B3706" w:rsidRDefault="000B3706">
            <w:pPr>
              <w:spacing w:line="240" w:lineRule="auto"/>
              <w:jc w:val="center"/>
              <w:rPr>
                <w:bdr w:val="nil"/>
              </w:rPr>
            </w:pPr>
            <w:r>
              <w:rPr>
                <w:rFonts w:ascii="Calibri" w:eastAsia="Calibri" w:hAnsi="Calibri" w:cs="Calibri"/>
                <w:bdr w:val="nil"/>
              </w:rPr>
              <w:t xml:space="preserve">FYZ , 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AB1C8" w14:textId="77777777" w:rsidR="000B3706" w:rsidRDefault="000B3706">
            <w:pPr>
              <w:spacing w:line="240" w:lineRule="auto"/>
              <w:jc w:val="center"/>
              <w:rPr>
                <w:bdr w:val="nil"/>
              </w:rPr>
            </w:pPr>
            <w:r>
              <w:rPr>
                <w:rFonts w:ascii="Calibri" w:eastAsia="Calibri" w:hAnsi="Calibri" w:cs="Calibri"/>
                <w:bdr w:val="nil"/>
              </w:rPr>
              <w:t xml:space="preserve">BIO , ZEM , HUV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34F39" w14:textId="77777777" w:rsidR="000B3706" w:rsidRDefault="000B3706">
            <w:pPr>
              <w:spacing w:line="240" w:lineRule="auto"/>
              <w:jc w:val="center"/>
              <w:rPr>
                <w:bdr w:val="nil"/>
              </w:rPr>
            </w:pPr>
            <w:r>
              <w:rPr>
                <w:rFonts w:ascii="Calibri" w:eastAsia="Calibri" w:hAnsi="Calibri" w:cs="Calibri"/>
                <w:bdr w:val="nil"/>
              </w:rPr>
              <w:t xml:space="preserve">OBV , CHE , BIO , VYV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32A6D" w14:textId="77777777" w:rsidR="000B3706" w:rsidRDefault="000B3706">
            <w:pPr>
              <w:spacing w:line="240" w:lineRule="auto"/>
              <w:jc w:val="center"/>
              <w:rPr>
                <w:bdr w:val="nil"/>
              </w:rPr>
            </w:pPr>
            <w:r>
              <w:rPr>
                <w:rFonts w:ascii="Calibri" w:eastAsia="Calibri" w:hAnsi="Calibri" w:cs="Calibri"/>
                <w:bdr w:val="nil"/>
              </w:rPr>
              <w:t xml:space="preserve">BIO , ZEM , VYV </w:t>
            </w:r>
          </w:p>
        </w:tc>
      </w:tr>
      <w:tr w:rsidR="00795138" w14:paraId="21E67838"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8A264" w14:textId="77777777" w:rsidR="000B3706" w:rsidRDefault="000B3706" w:rsidP="00795138">
            <w:pPr>
              <w:spacing w:line="240" w:lineRule="auto"/>
              <w:ind w:left="113"/>
              <w:jc w:val="left"/>
              <w:rPr>
                <w:bdr w:val="nil"/>
              </w:rPr>
            </w:pPr>
            <w:r>
              <w:rPr>
                <w:rFonts w:ascii="Calibri" w:eastAsia="Calibri" w:hAnsi="Calibri" w:cs="Calibri"/>
                <w:bdr w:val="nil"/>
              </w:rPr>
              <w:t>Řešení problémů a rozhodovací dovednosti</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AC42C" w14:textId="77777777" w:rsidR="000B3706" w:rsidRDefault="000B3706">
            <w:pPr>
              <w:spacing w:line="240" w:lineRule="auto"/>
              <w:jc w:val="center"/>
              <w:rPr>
                <w:bdr w:val="nil"/>
              </w:rPr>
            </w:pPr>
            <w:r>
              <w:rPr>
                <w:rFonts w:ascii="Calibri" w:eastAsia="Calibri" w:hAnsi="Calibri" w:cs="Calibri"/>
                <w:bdr w:val="nil"/>
              </w:rPr>
              <w:t xml:space="preserve">FYZ , BIO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4B0C3" w14:textId="77777777" w:rsidR="000B3706" w:rsidRDefault="000B3706">
            <w:pPr>
              <w:spacing w:line="240" w:lineRule="auto"/>
              <w:jc w:val="center"/>
              <w:rPr>
                <w:bdr w:val="nil"/>
              </w:rPr>
            </w:pPr>
            <w:r>
              <w:rPr>
                <w:rFonts w:ascii="Calibri" w:eastAsia="Calibri" w:hAnsi="Calibri" w:cs="Calibri"/>
                <w:bdr w:val="nil"/>
              </w:rPr>
              <w:t xml:space="preserve">FYZ , CHE , BIO , ZEM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E0E84" w14:textId="77777777" w:rsidR="000B3706" w:rsidRDefault="000B3706">
            <w:pPr>
              <w:spacing w:line="240" w:lineRule="auto"/>
              <w:jc w:val="center"/>
              <w:rPr>
                <w:bdr w:val="nil"/>
              </w:rPr>
            </w:pPr>
            <w:r>
              <w:rPr>
                <w:rFonts w:ascii="Calibri" w:eastAsia="Calibri" w:hAnsi="Calibri" w:cs="Calibri"/>
                <w:bdr w:val="nil"/>
              </w:rPr>
              <w:t xml:space="preserve">CHE , BIO , ZEM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FCA74" w14:textId="77777777" w:rsidR="000B3706" w:rsidRDefault="000B3706">
            <w:pPr>
              <w:spacing w:line="240" w:lineRule="auto"/>
              <w:jc w:val="center"/>
              <w:rPr>
                <w:bdr w:val="nil"/>
              </w:rPr>
            </w:pPr>
            <w:r>
              <w:rPr>
                <w:rFonts w:ascii="Calibri" w:eastAsia="Calibri" w:hAnsi="Calibri" w:cs="Calibri"/>
                <w:bdr w:val="nil"/>
              </w:rPr>
              <w:t xml:space="preserve">MAT , FYZ , CHE , BIO , ZEM </w:t>
            </w:r>
          </w:p>
        </w:tc>
      </w:tr>
      <w:tr w:rsidR="00795138" w14:paraId="224117EA"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EB90A" w14:textId="77777777" w:rsidR="000B3706" w:rsidRDefault="000B3706" w:rsidP="00795138">
            <w:pPr>
              <w:spacing w:line="240" w:lineRule="auto"/>
              <w:ind w:left="113"/>
              <w:jc w:val="left"/>
              <w:rPr>
                <w:bdr w:val="nil"/>
              </w:rPr>
            </w:pPr>
            <w:r>
              <w:rPr>
                <w:rFonts w:ascii="Calibri" w:eastAsia="Calibri" w:hAnsi="Calibri" w:cs="Calibri"/>
                <w:bdr w:val="nil"/>
              </w:rPr>
              <w:t>Hodnoty, postoje, praktická etika</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D6D0D"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D834F"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343A4" w14:textId="77777777" w:rsidR="000B3706" w:rsidRDefault="000B3706">
            <w:pPr>
              <w:spacing w:line="240" w:lineRule="auto"/>
              <w:jc w:val="center"/>
              <w:rPr>
                <w:bdr w:val="nil"/>
              </w:rPr>
            </w:pPr>
            <w:r>
              <w:rPr>
                <w:rFonts w:ascii="Calibri" w:eastAsia="Calibri" w:hAnsi="Calibri" w:cs="Calibri"/>
                <w:bdr w:val="nil"/>
              </w:rPr>
              <w:t xml:space="preserve">CJL , IVT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6D188" w14:textId="77777777" w:rsidR="000B3706" w:rsidRDefault="000B3706">
            <w:pPr>
              <w:spacing w:line="240" w:lineRule="auto"/>
              <w:jc w:val="center"/>
              <w:rPr>
                <w:bdr w:val="nil"/>
              </w:rPr>
            </w:pPr>
            <w:r>
              <w:rPr>
                <w:rFonts w:ascii="Calibri" w:eastAsia="Calibri" w:hAnsi="Calibri" w:cs="Calibri"/>
                <w:bdr w:val="nil"/>
              </w:rPr>
              <w:t xml:space="preserve">MAT , IVT , DEJ , OBV </w:t>
            </w:r>
          </w:p>
        </w:tc>
      </w:tr>
      <w:tr w:rsidR="000B3706" w14:paraId="2FBE7D2D" w14:textId="77777777" w:rsidTr="000B3706">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3F26C1" w14:textId="77777777" w:rsidR="000B3706" w:rsidRPr="00795138" w:rsidRDefault="000B3706" w:rsidP="00795138">
            <w:pPr>
              <w:shd w:val="clear" w:color="auto" w:fill="DEEAF6"/>
              <w:spacing w:line="240" w:lineRule="auto"/>
              <w:ind w:left="113"/>
              <w:jc w:val="left"/>
              <w:rPr>
                <w:b/>
                <w:bdr w:val="nil"/>
              </w:rPr>
            </w:pPr>
            <w:r w:rsidRPr="00795138">
              <w:rPr>
                <w:rFonts w:ascii="Calibri" w:eastAsia="Calibri" w:hAnsi="Calibri" w:cs="Calibri"/>
                <w:b/>
                <w:bdr w:val="nil"/>
              </w:rPr>
              <w:t>Výchova k myšlení v evropských a globálních souvislostech</w:t>
            </w:r>
          </w:p>
        </w:tc>
      </w:tr>
      <w:tr w:rsidR="00795138" w14:paraId="52C58C1E"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4F0A1" w14:textId="77777777" w:rsidR="000B3706" w:rsidRDefault="000B3706" w:rsidP="00795138">
            <w:pPr>
              <w:spacing w:line="240" w:lineRule="auto"/>
              <w:ind w:left="113"/>
              <w:jc w:val="left"/>
              <w:rPr>
                <w:bdr w:val="nil"/>
              </w:rPr>
            </w:pPr>
            <w:r>
              <w:rPr>
                <w:rFonts w:ascii="Calibri" w:eastAsia="Calibri" w:hAnsi="Calibri" w:cs="Calibri"/>
                <w:bdr w:val="nil"/>
              </w:rPr>
              <w:t xml:space="preserve">Globalizační a rozvojové procesy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1CB1"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981BA" w14:textId="77777777" w:rsidR="000B3706" w:rsidRDefault="000B3706">
            <w:pPr>
              <w:spacing w:line="240" w:lineRule="auto"/>
              <w:jc w:val="center"/>
              <w:rPr>
                <w:bdr w:val="nil"/>
              </w:rPr>
            </w:pPr>
            <w:r>
              <w:rPr>
                <w:rFonts w:ascii="Calibri" w:eastAsia="Calibri" w:hAnsi="Calibri" w:cs="Calibri"/>
                <w:bdr w:val="nil"/>
              </w:rPr>
              <w:t xml:space="preserve">OBV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284BA" w14:textId="77777777" w:rsidR="000B3706" w:rsidRDefault="000B3706"/>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AAA57" w14:textId="77777777" w:rsidR="000B3706" w:rsidRDefault="000B3706">
            <w:pPr>
              <w:spacing w:line="240" w:lineRule="auto"/>
              <w:jc w:val="center"/>
              <w:rPr>
                <w:bdr w:val="nil"/>
              </w:rPr>
            </w:pPr>
            <w:r>
              <w:rPr>
                <w:rFonts w:ascii="Calibri" w:eastAsia="Calibri" w:hAnsi="Calibri" w:cs="Calibri"/>
                <w:bdr w:val="nil"/>
              </w:rPr>
              <w:t xml:space="preserve">OBV </w:t>
            </w:r>
          </w:p>
        </w:tc>
      </w:tr>
      <w:tr w:rsidR="00795138" w14:paraId="25AD6C60"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D43CB" w14:textId="77777777" w:rsidR="000B3706" w:rsidRDefault="000B3706" w:rsidP="00795138">
            <w:pPr>
              <w:spacing w:line="240" w:lineRule="auto"/>
              <w:ind w:left="113"/>
              <w:jc w:val="left"/>
              <w:rPr>
                <w:bdr w:val="nil"/>
              </w:rPr>
            </w:pPr>
            <w:r>
              <w:rPr>
                <w:rFonts w:ascii="Calibri" w:eastAsia="Calibri" w:hAnsi="Calibri" w:cs="Calibri"/>
                <w:bdr w:val="nil"/>
              </w:rPr>
              <w:t>Globální problémy, jejich příčiny a důsledky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ECE56"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EA25E" w14:textId="77777777" w:rsidR="000B3706" w:rsidRDefault="000B3706">
            <w:pPr>
              <w:spacing w:line="240" w:lineRule="auto"/>
              <w:jc w:val="center"/>
              <w:rPr>
                <w:bdr w:val="nil"/>
              </w:rPr>
            </w:pPr>
            <w:r>
              <w:rPr>
                <w:rFonts w:ascii="Calibri" w:eastAsia="Calibri" w:hAnsi="Calibri" w:cs="Calibri"/>
                <w:bdr w:val="nil"/>
              </w:rPr>
              <w:t xml:space="preserve">OBV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7C3EC" w14:textId="77777777" w:rsidR="000B3706" w:rsidRDefault="000B3706"/>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3EB0E" w14:textId="77777777" w:rsidR="000B3706" w:rsidRDefault="000B3706">
            <w:pPr>
              <w:spacing w:line="240" w:lineRule="auto"/>
              <w:jc w:val="center"/>
              <w:rPr>
                <w:bdr w:val="nil"/>
              </w:rPr>
            </w:pPr>
            <w:r>
              <w:rPr>
                <w:rFonts w:ascii="Calibri" w:eastAsia="Calibri" w:hAnsi="Calibri" w:cs="Calibri"/>
                <w:bdr w:val="nil"/>
              </w:rPr>
              <w:t xml:space="preserve">DEJ , OBV , BIO , ZEM </w:t>
            </w:r>
          </w:p>
        </w:tc>
      </w:tr>
      <w:tr w:rsidR="00795138" w14:paraId="500E8EEA"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3751F" w14:textId="77777777" w:rsidR="000B3706" w:rsidRDefault="000B3706" w:rsidP="00795138">
            <w:pPr>
              <w:spacing w:line="240" w:lineRule="auto"/>
              <w:ind w:left="113"/>
              <w:jc w:val="left"/>
              <w:rPr>
                <w:bdr w:val="nil"/>
              </w:rPr>
            </w:pPr>
            <w:r>
              <w:rPr>
                <w:rFonts w:ascii="Calibri" w:eastAsia="Calibri" w:hAnsi="Calibri" w:cs="Calibri"/>
                <w:bdr w:val="nil"/>
              </w:rPr>
              <w:t>Humanitární pomoc a mezinárodní rozvojová spolupráce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0DC5C"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294CF"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38571" w14:textId="77777777" w:rsidR="000B3706" w:rsidRDefault="000B3706">
            <w:pPr>
              <w:spacing w:line="240" w:lineRule="auto"/>
              <w:jc w:val="center"/>
              <w:rPr>
                <w:bdr w:val="nil"/>
              </w:rPr>
            </w:pPr>
            <w:r>
              <w:rPr>
                <w:rFonts w:ascii="Calibri" w:eastAsia="Calibri" w:hAnsi="Calibri" w:cs="Calibri"/>
                <w:bdr w:val="nil"/>
              </w:rPr>
              <w:t xml:space="preserve">ZEM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31B64" w14:textId="77777777" w:rsidR="000B3706" w:rsidRDefault="000B3706">
            <w:pPr>
              <w:spacing w:line="240" w:lineRule="auto"/>
              <w:jc w:val="center"/>
              <w:rPr>
                <w:bdr w:val="nil"/>
              </w:rPr>
            </w:pPr>
            <w:r>
              <w:rPr>
                <w:rFonts w:ascii="Calibri" w:eastAsia="Calibri" w:hAnsi="Calibri" w:cs="Calibri"/>
                <w:bdr w:val="nil"/>
              </w:rPr>
              <w:t xml:space="preserve">ZEM </w:t>
            </w:r>
          </w:p>
        </w:tc>
      </w:tr>
      <w:tr w:rsidR="00795138" w14:paraId="2BB82BA6"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D7AB4" w14:textId="77777777" w:rsidR="000B3706" w:rsidRDefault="000B3706" w:rsidP="00795138">
            <w:pPr>
              <w:spacing w:line="240" w:lineRule="auto"/>
              <w:ind w:left="113"/>
              <w:jc w:val="left"/>
              <w:rPr>
                <w:bdr w:val="nil"/>
              </w:rPr>
            </w:pPr>
            <w:r>
              <w:rPr>
                <w:rFonts w:ascii="Calibri" w:eastAsia="Calibri" w:hAnsi="Calibri" w:cs="Calibri"/>
                <w:bdr w:val="nil"/>
              </w:rPr>
              <w:t>Žijeme v Evropě</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9211C" w14:textId="77777777" w:rsidR="000B3706" w:rsidRDefault="000B3706">
            <w:pPr>
              <w:spacing w:line="240" w:lineRule="auto"/>
              <w:jc w:val="center"/>
              <w:rPr>
                <w:bdr w:val="nil"/>
              </w:rPr>
            </w:pPr>
            <w:r>
              <w:rPr>
                <w:rFonts w:ascii="Calibri" w:eastAsia="Calibri" w:hAnsi="Calibri" w:cs="Calibri"/>
                <w:bdr w:val="nil"/>
              </w:rPr>
              <w:t xml:space="preserve">ZEM , 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80138" w14:textId="77777777" w:rsidR="000B3706" w:rsidRDefault="000B3706">
            <w:pPr>
              <w:spacing w:line="240" w:lineRule="auto"/>
              <w:jc w:val="center"/>
              <w:rPr>
                <w:bdr w:val="nil"/>
              </w:rPr>
            </w:pPr>
            <w:r>
              <w:rPr>
                <w:rFonts w:ascii="Calibri" w:eastAsia="Calibri" w:hAnsi="Calibri" w:cs="Calibri"/>
                <w:bdr w:val="nil"/>
              </w:rPr>
              <w:t xml:space="preserve">OBV , FYZ , BIO , ZEM , HUV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39735" w14:textId="77777777" w:rsidR="000B3706" w:rsidRDefault="000B3706">
            <w:pPr>
              <w:spacing w:line="240" w:lineRule="auto"/>
              <w:jc w:val="center"/>
              <w:rPr>
                <w:bdr w:val="nil"/>
              </w:rPr>
            </w:pPr>
            <w:r>
              <w:rPr>
                <w:rFonts w:ascii="Calibri" w:eastAsia="Calibri" w:hAnsi="Calibri" w:cs="Calibri"/>
                <w:bdr w:val="nil"/>
              </w:rPr>
              <w:t xml:space="preserve">CHE , BIO , ZEM , VYV , NEJ , 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CD299" w14:textId="77777777" w:rsidR="000B3706" w:rsidRDefault="000B3706">
            <w:pPr>
              <w:spacing w:line="240" w:lineRule="auto"/>
              <w:jc w:val="center"/>
              <w:rPr>
                <w:bdr w:val="nil"/>
              </w:rPr>
            </w:pPr>
            <w:r>
              <w:rPr>
                <w:rFonts w:ascii="Calibri" w:eastAsia="Calibri" w:hAnsi="Calibri" w:cs="Calibri"/>
                <w:bdr w:val="nil"/>
              </w:rPr>
              <w:t xml:space="preserve">FYZ , BIO , ZEM , HUV , RUJ </w:t>
            </w:r>
          </w:p>
        </w:tc>
      </w:tr>
      <w:tr w:rsidR="00795138" w14:paraId="191BDECD"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F40B7" w14:textId="77777777" w:rsidR="000B3706" w:rsidRDefault="000B3706" w:rsidP="00795138">
            <w:pPr>
              <w:spacing w:line="240" w:lineRule="auto"/>
              <w:ind w:left="113"/>
              <w:jc w:val="left"/>
              <w:rPr>
                <w:bdr w:val="nil"/>
              </w:rPr>
            </w:pPr>
            <w:r>
              <w:rPr>
                <w:rFonts w:ascii="Calibri" w:eastAsia="Calibri" w:hAnsi="Calibri" w:cs="Calibri"/>
                <w:bdr w:val="nil"/>
              </w:rPr>
              <w:t>Vzdělávání v Evropě a ve světě</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29C45"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20391"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FBF4B" w14:textId="77777777" w:rsidR="000B3706" w:rsidRDefault="000B3706">
            <w:pPr>
              <w:spacing w:line="240" w:lineRule="auto"/>
              <w:jc w:val="center"/>
              <w:rPr>
                <w:bdr w:val="nil"/>
              </w:rPr>
            </w:pPr>
            <w:r>
              <w:rPr>
                <w:rFonts w:ascii="Calibri" w:eastAsia="Calibri" w:hAnsi="Calibri" w:cs="Calibri"/>
                <w:bdr w:val="nil"/>
              </w:rPr>
              <w:t xml:space="preserve">SVP , FRJ , 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A967C" w14:textId="77777777" w:rsidR="000B3706" w:rsidRDefault="000B3706">
            <w:pPr>
              <w:spacing w:line="240" w:lineRule="auto"/>
              <w:jc w:val="center"/>
              <w:rPr>
                <w:bdr w:val="nil"/>
              </w:rPr>
            </w:pPr>
            <w:r>
              <w:rPr>
                <w:rFonts w:ascii="Calibri" w:eastAsia="Calibri" w:hAnsi="Calibri" w:cs="Calibri"/>
                <w:bdr w:val="nil"/>
              </w:rPr>
              <w:t xml:space="preserve">RUJ </w:t>
            </w:r>
          </w:p>
        </w:tc>
      </w:tr>
      <w:tr w:rsidR="00795138" w14:paraId="62B77D60"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F2A73" w14:textId="77777777" w:rsidR="000B3706" w:rsidRDefault="000B3706" w:rsidP="00795138">
            <w:pPr>
              <w:spacing w:line="240" w:lineRule="auto"/>
              <w:ind w:left="113"/>
              <w:jc w:val="left"/>
              <w:rPr>
                <w:bdr w:val="nil"/>
              </w:rPr>
            </w:pPr>
            <w:r>
              <w:rPr>
                <w:rFonts w:ascii="Calibri" w:eastAsia="Calibri" w:hAnsi="Calibri" w:cs="Calibri"/>
                <w:bdr w:val="nil"/>
              </w:rPr>
              <w:t>Evropa a svět nás zajímá</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C5EA9" w14:textId="77777777" w:rsidR="000B3706" w:rsidRDefault="000B3706">
            <w:pPr>
              <w:spacing w:line="240" w:lineRule="auto"/>
              <w:jc w:val="center"/>
              <w:rPr>
                <w:bdr w:val="nil"/>
              </w:rPr>
            </w:pPr>
            <w:r>
              <w:rPr>
                <w:rFonts w:ascii="Calibri" w:eastAsia="Calibri" w:hAnsi="Calibri" w:cs="Calibri"/>
                <w:bdr w:val="nil"/>
              </w:rPr>
              <w:t xml:space="preserve">ANJ , MAT , ZEM , 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84DEB" w14:textId="77777777" w:rsidR="000B3706" w:rsidRDefault="000B3706">
            <w:pPr>
              <w:spacing w:line="240" w:lineRule="auto"/>
              <w:jc w:val="center"/>
              <w:rPr>
                <w:bdr w:val="nil"/>
              </w:rPr>
            </w:pPr>
            <w:r>
              <w:rPr>
                <w:rFonts w:ascii="Calibri" w:eastAsia="Calibri" w:hAnsi="Calibri" w:cs="Calibri"/>
                <w:bdr w:val="nil"/>
              </w:rPr>
              <w:t xml:space="preserve">ANJ , MAT , DEJ , OBV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1DFA6" w14:textId="77777777" w:rsidR="000B3706" w:rsidRDefault="000B3706">
            <w:pPr>
              <w:spacing w:line="240" w:lineRule="auto"/>
              <w:jc w:val="center"/>
              <w:rPr>
                <w:bdr w:val="nil"/>
              </w:rPr>
            </w:pPr>
            <w:r>
              <w:rPr>
                <w:rFonts w:ascii="Calibri" w:eastAsia="Calibri" w:hAnsi="Calibri" w:cs="Calibri"/>
                <w:bdr w:val="nil"/>
              </w:rPr>
              <w:t xml:space="preserve">CJL , ANJ , MAT , DEJ , FYZ , BIO , HUV , SVP , FRJ , NEJ , RUJ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DD4C0" w14:textId="77777777" w:rsidR="000B3706" w:rsidRDefault="000B3706">
            <w:pPr>
              <w:spacing w:line="240" w:lineRule="auto"/>
              <w:jc w:val="center"/>
              <w:rPr>
                <w:bdr w:val="nil"/>
              </w:rPr>
            </w:pPr>
            <w:r>
              <w:rPr>
                <w:rFonts w:ascii="Calibri" w:eastAsia="Calibri" w:hAnsi="Calibri" w:cs="Calibri"/>
                <w:bdr w:val="nil"/>
              </w:rPr>
              <w:t xml:space="preserve">ANJ , MAT , DEJ , HUV , RUJ </w:t>
            </w:r>
          </w:p>
        </w:tc>
      </w:tr>
      <w:tr w:rsidR="00795138" w14:paraId="22C8E338"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1AB7C" w14:textId="77777777" w:rsidR="000B3706" w:rsidRDefault="000B3706" w:rsidP="00795138">
            <w:pPr>
              <w:spacing w:line="240" w:lineRule="auto"/>
              <w:ind w:left="113"/>
              <w:jc w:val="left"/>
              <w:rPr>
                <w:bdr w:val="nil"/>
              </w:rPr>
            </w:pPr>
            <w:r>
              <w:rPr>
                <w:rFonts w:ascii="Calibri" w:eastAsia="Calibri" w:hAnsi="Calibri" w:cs="Calibri"/>
                <w:bdr w:val="nil"/>
              </w:rPr>
              <w:t>Objevujeme Evropu a svět</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C8532" w14:textId="77777777" w:rsidR="000B3706" w:rsidRDefault="000B3706">
            <w:pPr>
              <w:spacing w:line="240" w:lineRule="auto"/>
              <w:jc w:val="center"/>
              <w:rPr>
                <w:bdr w:val="nil"/>
              </w:rPr>
            </w:pPr>
            <w:r>
              <w:rPr>
                <w:rFonts w:ascii="Calibri" w:eastAsia="Calibri" w:hAnsi="Calibri" w:cs="Calibri"/>
                <w:bdr w:val="nil"/>
              </w:rPr>
              <w:t xml:space="preserve">ANJ , FYZ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E9E24" w14:textId="77777777" w:rsidR="000B3706" w:rsidRDefault="000B3706">
            <w:pPr>
              <w:spacing w:line="240" w:lineRule="auto"/>
              <w:jc w:val="center"/>
              <w:rPr>
                <w:bdr w:val="nil"/>
              </w:rPr>
            </w:pPr>
            <w:r>
              <w:rPr>
                <w:rFonts w:ascii="Calibri" w:eastAsia="Calibri" w:hAnsi="Calibri" w:cs="Calibri"/>
                <w:bdr w:val="nil"/>
              </w:rPr>
              <w:t xml:space="preserve">CJL , ANJ , MAT , CHE , HUV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58FC9" w14:textId="77777777" w:rsidR="000B3706" w:rsidRDefault="000B3706">
            <w:pPr>
              <w:spacing w:line="240" w:lineRule="auto"/>
              <w:jc w:val="center"/>
              <w:rPr>
                <w:bdr w:val="nil"/>
              </w:rPr>
            </w:pPr>
            <w:r>
              <w:rPr>
                <w:rFonts w:ascii="Calibri" w:eastAsia="Calibri" w:hAnsi="Calibri" w:cs="Calibri"/>
                <w:bdr w:val="nil"/>
              </w:rPr>
              <w:t xml:space="preserve">ANJ , RUJ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A0183" w14:textId="77777777" w:rsidR="000B3706" w:rsidRDefault="000B3706">
            <w:pPr>
              <w:spacing w:line="240" w:lineRule="auto"/>
              <w:jc w:val="center"/>
              <w:rPr>
                <w:bdr w:val="nil"/>
              </w:rPr>
            </w:pPr>
            <w:r>
              <w:rPr>
                <w:rFonts w:ascii="Calibri" w:eastAsia="Calibri" w:hAnsi="Calibri" w:cs="Calibri"/>
                <w:bdr w:val="nil"/>
              </w:rPr>
              <w:t xml:space="preserve">CJL , ANJ , MAT , VYV , FRJ , RUJ </w:t>
            </w:r>
          </w:p>
        </w:tc>
      </w:tr>
      <w:tr w:rsidR="00795138" w14:paraId="161BA13C"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1B303" w14:textId="77777777" w:rsidR="000B3706" w:rsidRDefault="000B3706" w:rsidP="00795138">
            <w:pPr>
              <w:spacing w:line="240" w:lineRule="auto"/>
              <w:ind w:left="113"/>
              <w:jc w:val="left"/>
              <w:rPr>
                <w:bdr w:val="nil"/>
              </w:rPr>
            </w:pPr>
            <w:r>
              <w:rPr>
                <w:rFonts w:ascii="Calibri" w:eastAsia="Calibri" w:hAnsi="Calibri" w:cs="Calibri"/>
                <w:bdr w:val="nil"/>
              </w:rPr>
              <w:t>Jsme Evropané</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D4180" w14:textId="77777777" w:rsidR="000B3706" w:rsidRDefault="000B3706">
            <w:pPr>
              <w:spacing w:line="240" w:lineRule="auto"/>
              <w:jc w:val="center"/>
              <w:rPr>
                <w:bdr w:val="nil"/>
              </w:rPr>
            </w:pPr>
            <w:r>
              <w:rPr>
                <w:rFonts w:ascii="Calibri" w:eastAsia="Calibri" w:hAnsi="Calibri" w:cs="Calibri"/>
                <w:bdr w:val="nil"/>
              </w:rPr>
              <w:t xml:space="preserve">ANJ , DEJ , BIO , HUV , VYV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682F2" w14:textId="77777777" w:rsidR="000B3706" w:rsidRDefault="000B3706">
            <w:pPr>
              <w:spacing w:line="240" w:lineRule="auto"/>
              <w:jc w:val="center"/>
              <w:rPr>
                <w:bdr w:val="nil"/>
              </w:rPr>
            </w:pPr>
            <w:r>
              <w:rPr>
                <w:rFonts w:ascii="Calibri" w:eastAsia="Calibri" w:hAnsi="Calibri" w:cs="Calibri"/>
                <w:bdr w:val="nil"/>
              </w:rPr>
              <w:t xml:space="preserve">ANJ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A67A4" w14:textId="77777777" w:rsidR="000B3706" w:rsidRDefault="000B3706">
            <w:pPr>
              <w:spacing w:line="240" w:lineRule="auto"/>
              <w:jc w:val="center"/>
              <w:rPr>
                <w:bdr w:val="nil"/>
              </w:rPr>
            </w:pPr>
            <w:r>
              <w:rPr>
                <w:rFonts w:ascii="Calibri" w:eastAsia="Calibri" w:hAnsi="Calibri" w:cs="Calibri"/>
                <w:bdr w:val="nil"/>
              </w:rPr>
              <w:t xml:space="preserve">ANJ , FRJ , NEJ , 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6BD5E" w14:textId="77777777" w:rsidR="000B3706" w:rsidRDefault="000B3706">
            <w:pPr>
              <w:spacing w:line="240" w:lineRule="auto"/>
              <w:jc w:val="center"/>
              <w:rPr>
                <w:bdr w:val="nil"/>
              </w:rPr>
            </w:pPr>
            <w:r>
              <w:rPr>
                <w:rFonts w:ascii="Calibri" w:eastAsia="Calibri" w:hAnsi="Calibri" w:cs="Calibri"/>
                <w:bdr w:val="nil"/>
              </w:rPr>
              <w:t xml:space="preserve">CJL , ANJ , RUJ </w:t>
            </w:r>
          </w:p>
        </w:tc>
      </w:tr>
      <w:tr w:rsidR="000B3706" w14:paraId="0976F47F" w14:textId="77777777" w:rsidTr="000B3706">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5255B" w14:textId="77777777" w:rsidR="000B3706" w:rsidRPr="00795138" w:rsidRDefault="000B3706" w:rsidP="00795138">
            <w:pPr>
              <w:shd w:val="clear" w:color="auto" w:fill="DEEAF6"/>
              <w:spacing w:line="240" w:lineRule="auto"/>
              <w:ind w:left="113"/>
              <w:jc w:val="left"/>
              <w:rPr>
                <w:b/>
                <w:bdr w:val="nil"/>
              </w:rPr>
            </w:pPr>
            <w:r w:rsidRPr="00795138">
              <w:rPr>
                <w:rFonts w:ascii="Calibri" w:eastAsia="Calibri" w:hAnsi="Calibri" w:cs="Calibri"/>
                <w:b/>
                <w:bdr w:val="nil"/>
              </w:rPr>
              <w:t>Multikulturní výchova</w:t>
            </w:r>
          </w:p>
        </w:tc>
      </w:tr>
      <w:tr w:rsidR="00795138" w14:paraId="695E112B"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E56D9" w14:textId="77777777" w:rsidR="000B3706" w:rsidRDefault="000B3706" w:rsidP="00795138">
            <w:pPr>
              <w:spacing w:line="240" w:lineRule="auto"/>
              <w:ind w:left="113"/>
              <w:jc w:val="left"/>
              <w:rPr>
                <w:bdr w:val="nil"/>
              </w:rPr>
            </w:pPr>
            <w:r>
              <w:rPr>
                <w:rFonts w:ascii="Calibri" w:eastAsia="Calibri" w:hAnsi="Calibri" w:cs="Calibri"/>
                <w:bdr w:val="nil"/>
              </w:rPr>
              <w:t>Základní problémy sociokulturních rozdílů</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68AD6"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922EF" w14:textId="77777777" w:rsidR="000B3706" w:rsidRDefault="000B3706">
            <w:pPr>
              <w:spacing w:line="240" w:lineRule="auto"/>
              <w:jc w:val="center"/>
              <w:rPr>
                <w:bdr w:val="nil"/>
              </w:rPr>
            </w:pPr>
            <w:r>
              <w:rPr>
                <w:rFonts w:ascii="Calibri" w:eastAsia="Calibri" w:hAnsi="Calibri" w:cs="Calibri"/>
                <w:bdr w:val="nil"/>
              </w:rPr>
              <w:t xml:space="preserve">CJL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E19F2" w14:textId="77777777" w:rsidR="000B3706" w:rsidRDefault="000B3706"/>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61AC6" w14:textId="77777777" w:rsidR="000B3706" w:rsidRDefault="000B3706">
            <w:pPr>
              <w:spacing w:line="240" w:lineRule="auto"/>
              <w:jc w:val="center"/>
              <w:rPr>
                <w:bdr w:val="nil"/>
              </w:rPr>
            </w:pPr>
            <w:r>
              <w:rPr>
                <w:rFonts w:ascii="Calibri" w:eastAsia="Calibri" w:hAnsi="Calibri" w:cs="Calibri"/>
                <w:bdr w:val="nil"/>
              </w:rPr>
              <w:t> </w:t>
            </w:r>
          </w:p>
        </w:tc>
      </w:tr>
      <w:tr w:rsidR="00795138" w14:paraId="11F044A9"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5868C" w14:textId="77777777" w:rsidR="000B3706" w:rsidRDefault="000B3706" w:rsidP="00795138">
            <w:pPr>
              <w:spacing w:line="240" w:lineRule="auto"/>
              <w:ind w:left="113"/>
              <w:jc w:val="left"/>
              <w:rPr>
                <w:bdr w:val="nil"/>
              </w:rPr>
            </w:pPr>
            <w:r>
              <w:rPr>
                <w:rFonts w:ascii="Calibri" w:eastAsia="Calibri" w:hAnsi="Calibri" w:cs="Calibri"/>
                <w:bdr w:val="nil"/>
              </w:rPr>
              <w:t>Psychosociální aspekty interkulturality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7803A"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F02F7"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1AC07" w14:textId="77777777" w:rsidR="000B3706" w:rsidRDefault="000B3706"/>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14A68" w14:textId="77777777" w:rsidR="000B3706" w:rsidRDefault="000B3706">
            <w:pPr>
              <w:spacing w:line="240" w:lineRule="auto"/>
              <w:jc w:val="center"/>
              <w:rPr>
                <w:bdr w:val="nil"/>
              </w:rPr>
            </w:pPr>
            <w:r>
              <w:rPr>
                <w:rFonts w:ascii="Calibri" w:eastAsia="Calibri" w:hAnsi="Calibri" w:cs="Calibri"/>
                <w:bdr w:val="nil"/>
              </w:rPr>
              <w:t> </w:t>
            </w:r>
          </w:p>
        </w:tc>
      </w:tr>
      <w:tr w:rsidR="00795138" w14:paraId="1D3715CC"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6C8CF" w14:textId="77777777" w:rsidR="000B3706" w:rsidRDefault="000B3706" w:rsidP="00795138">
            <w:pPr>
              <w:spacing w:line="240" w:lineRule="auto"/>
              <w:ind w:left="113"/>
              <w:jc w:val="left"/>
              <w:rPr>
                <w:bdr w:val="nil"/>
              </w:rPr>
            </w:pPr>
            <w:r>
              <w:rPr>
                <w:rFonts w:ascii="Calibri" w:eastAsia="Calibri" w:hAnsi="Calibri" w:cs="Calibri"/>
                <w:bdr w:val="nil"/>
              </w:rPr>
              <w:t>Vztah k multilingvní situaci a ke spolupráci mezi lidmi z různého kulturního prostředí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276A1" w14:textId="77777777" w:rsidR="000B3706" w:rsidRDefault="000B3706">
            <w:pPr>
              <w:spacing w:line="240" w:lineRule="auto"/>
              <w:jc w:val="center"/>
              <w:rPr>
                <w:bdr w:val="nil"/>
              </w:rPr>
            </w:pPr>
            <w:r>
              <w:rPr>
                <w:rFonts w:ascii="Calibri" w:eastAsia="Calibri" w:hAnsi="Calibri" w:cs="Calibri"/>
                <w:bdr w:val="nil"/>
              </w:rPr>
              <w:t xml:space="preserve">VYV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DD8A0" w14:textId="77777777" w:rsidR="000B3706" w:rsidRDefault="000B3706"/>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C5FAB" w14:textId="77777777" w:rsidR="000B3706" w:rsidRDefault="000B3706">
            <w:pPr>
              <w:spacing w:line="240" w:lineRule="auto"/>
              <w:jc w:val="center"/>
              <w:rPr>
                <w:bdr w:val="nil"/>
              </w:rPr>
            </w:pPr>
            <w:r>
              <w:rPr>
                <w:rFonts w:ascii="Calibri" w:eastAsia="Calibri" w:hAnsi="Calibri" w:cs="Calibri"/>
                <w:bdr w:val="nil"/>
              </w:rPr>
              <w:t xml:space="preserve">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F128A" w14:textId="77777777" w:rsidR="000B3706" w:rsidRDefault="000B3706"/>
        </w:tc>
      </w:tr>
      <w:tr w:rsidR="00795138" w14:paraId="0C4D6171"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BE888" w14:textId="77777777" w:rsidR="000B3706" w:rsidRDefault="000B3706" w:rsidP="00795138">
            <w:pPr>
              <w:spacing w:line="240" w:lineRule="auto"/>
              <w:ind w:left="113"/>
              <w:jc w:val="left"/>
              <w:rPr>
                <w:bdr w:val="nil"/>
              </w:rPr>
            </w:pPr>
            <w:r>
              <w:rPr>
                <w:rFonts w:ascii="Calibri" w:eastAsia="Calibri" w:hAnsi="Calibri" w:cs="Calibri"/>
                <w:bdr w:val="nil"/>
              </w:rPr>
              <w:t>Kulturní diference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496CE" w14:textId="77777777" w:rsidR="000B3706" w:rsidRDefault="000B3706">
            <w:pPr>
              <w:spacing w:line="240" w:lineRule="auto"/>
              <w:jc w:val="center"/>
              <w:rPr>
                <w:bdr w:val="nil"/>
              </w:rPr>
            </w:pPr>
            <w:r>
              <w:rPr>
                <w:rFonts w:ascii="Calibri" w:eastAsia="Calibri" w:hAnsi="Calibri" w:cs="Calibri"/>
                <w:bdr w:val="nil"/>
              </w:rPr>
              <w:t xml:space="preserve">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A17CF" w14:textId="77777777" w:rsidR="000B3706" w:rsidRDefault="000B3706">
            <w:pPr>
              <w:spacing w:line="240" w:lineRule="auto"/>
              <w:jc w:val="center"/>
              <w:rPr>
                <w:bdr w:val="nil"/>
              </w:rPr>
            </w:pPr>
            <w:r>
              <w:rPr>
                <w:rFonts w:ascii="Calibri" w:eastAsia="Calibri" w:hAnsi="Calibri" w:cs="Calibri"/>
                <w:bdr w:val="nil"/>
              </w:rPr>
              <w:t xml:space="preserve">CJL , DEJ , ZEM , HUV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011CE" w14:textId="77777777" w:rsidR="000B3706" w:rsidRDefault="000B3706">
            <w:pPr>
              <w:spacing w:line="240" w:lineRule="auto"/>
              <w:jc w:val="center"/>
              <w:rPr>
                <w:bdr w:val="nil"/>
              </w:rPr>
            </w:pPr>
            <w:r>
              <w:rPr>
                <w:rFonts w:ascii="Calibri" w:eastAsia="Calibri" w:hAnsi="Calibri" w:cs="Calibri"/>
                <w:bdr w:val="nil"/>
              </w:rPr>
              <w:t xml:space="preserve">ANJ , DEJ , HUV , VYV , FRJ , NEJ , 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7C8C1" w14:textId="77777777" w:rsidR="000B3706" w:rsidRDefault="000B3706">
            <w:pPr>
              <w:spacing w:line="240" w:lineRule="auto"/>
              <w:jc w:val="center"/>
              <w:rPr>
                <w:bdr w:val="nil"/>
              </w:rPr>
            </w:pPr>
            <w:r>
              <w:rPr>
                <w:rFonts w:ascii="Calibri" w:eastAsia="Calibri" w:hAnsi="Calibri" w:cs="Calibri"/>
                <w:bdr w:val="nil"/>
              </w:rPr>
              <w:t xml:space="preserve">ANJ , HUV , VYV , NEJ , RUJ </w:t>
            </w:r>
          </w:p>
        </w:tc>
      </w:tr>
      <w:tr w:rsidR="00795138" w14:paraId="0DF3AB48"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FF0EA" w14:textId="77777777" w:rsidR="000B3706" w:rsidRDefault="000B3706" w:rsidP="00795138">
            <w:pPr>
              <w:spacing w:line="240" w:lineRule="auto"/>
              <w:ind w:left="113"/>
              <w:jc w:val="left"/>
              <w:rPr>
                <w:bdr w:val="nil"/>
              </w:rPr>
            </w:pPr>
            <w:r>
              <w:rPr>
                <w:rFonts w:ascii="Calibri" w:eastAsia="Calibri" w:hAnsi="Calibri" w:cs="Calibri"/>
                <w:bdr w:val="nil"/>
              </w:rPr>
              <w:lastRenderedPageBreak/>
              <w:t>Lidské vztahy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9F1B7" w14:textId="77777777" w:rsidR="000B3706" w:rsidRDefault="000B3706">
            <w:pPr>
              <w:spacing w:line="240" w:lineRule="auto"/>
              <w:jc w:val="center"/>
              <w:rPr>
                <w:bdr w:val="nil"/>
              </w:rPr>
            </w:pPr>
            <w:r>
              <w:rPr>
                <w:rFonts w:ascii="Calibri" w:eastAsia="Calibri" w:hAnsi="Calibri" w:cs="Calibri"/>
                <w:bdr w:val="nil"/>
              </w:rPr>
              <w:t xml:space="preserve">ANJ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AAF80" w14:textId="77777777" w:rsidR="000B3706" w:rsidRDefault="000B3706">
            <w:pPr>
              <w:spacing w:line="240" w:lineRule="auto"/>
              <w:jc w:val="center"/>
              <w:rPr>
                <w:bdr w:val="nil"/>
              </w:rPr>
            </w:pPr>
            <w:r>
              <w:rPr>
                <w:rFonts w:ascii="Calibri" w:eastAsia="Calibri" w:hAnsi="Calibri" w:cs="Calibri"/>
                <w:bdr w:val="nil"/>
              </w:rPr>
              <w:t xml:space="preserve">ANJ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BC048" w14:textId="77777777" w:rsidR="000B3706" w:rsidRDefault="000B3706">
            <w:pPr>
              <w:spacing w:line="240" w:lineRule="auto"/>
              <w:jc w:val="center"/>
              <w:rPr>
                <w:bdr w:val="nil"/>
              </w:rPr>
            </w:pPr>
            <w:r>
              <w:rPr>
                <w:rFonts w:ascii="Calibri" w:eastAsia="Calibri" w:hAnsi="Calibri" w:cs="Calibri"/>
                <w:bdr w:val="nil"/>
              </w:rPr>
              <w:t xml:space="preserve">ANJ , NEJ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C4A86" w14:textId="77777777" w:rsidR="000B3706" w:rsidRDefault="000B3706">
            <w:pPr>
              <w:spacing w:line="240" w:lineRule="auto"/>
              <w:jc w:val="center"/>
              <w:rPr>
                <w:bdr w:val="nil"/>
              </w:rPr>
            </w:pPr>
            <w:r>
              <w:rPr>
                <w:rFonts w:ascii="Calibri" w:eastAsia="Calibri" w:hAnsi="Calibri" w:cs="Calibri"/>
                <w:bdr w:val="nil"/>
              </w:rPr>
              <w:t xml:space="preserve">ANJ , NEJ , RUJ </w:t>
            </w:r>
          </w:p>
        </w:tc>
      </w:tr>
      <w:tr w:rsidR="00795138" w14:paraId="7FDE6877"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EB043" w14:textId="77777777" w:rsidR="000B3706" w:rsidRDefault="000B3706" w:rsidP="00795138">
            <w:pPr>
              <w:spacing w:line="240" w:lineRule="auto"/>
              <w:ind w:left="113"/>
              <w:jc w:val="left"/>
              <w:rPr>
                <w:bdr w:val="nil"/>
              </w:rPr>
            </w:pPr>
            <w:r>
              <w:rPr>
                <w:rFonts w:ascii="Calibri" w:eastAsia="Calibri" w:hAnsi="Calibri" w:cs="Calibri"/>
                <w:bdr w:val="nil"/>
              </w:rPr>
              <w:t>Etnický původ</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CE2A3" w14:textId="77777777" w:rsidR="000B3706" w:rsidRDefault="000B3706">
            <w:pPr>
              <w:spacing w:line="240" w:lineRule="auto"/>
              <w:jc w:val="center"/>
              <w:rPr>
                <w:bdr w:val="nil"/>
              </w:rPr>
            </w:pPr>
            <w:r>
              <w:rPr>
                <w:rFonts w:ascii="Calibri" w:eastAsia="Calibri" w:hAnsi="Calibri" w:cs="Calibri"/>
                <w:bdr w:val="nil"/>
              </w:rPr>
              <w:t xml:space="preserve">DEJ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F816C" w14:textId="77777777" w:rsidR="000B3706" w:rsidRDefault="000B3706">
            <w:pPr>
              <w:spacing w:line="240" w:lineRule="auto"/>
              <w:jc w:val="center"/>
              <w:rPr>
                <w:bdr w:val="nil"/>
              </w:rPr>
            </w:pPr>
            <w:r>
              <w:rPr>
                <w:rFonts w:ascii="Calibri" w:eastAsia="Calibri" w:hAnsi="Calibri" w:cs="Calibri"/>
                <w:bdr w:val="nil"/>
              </w:rPr>
              <w:t xml:space="preserve">ZEM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4EFE5" w14:textId="77777777" w:rsidR="000B3706" w:rsidRDefault="000B3706">
            <w:pPr>
              <w:spacing w:line="240" w:lineRule="auto"/>
              <w:jc w:val="center"/>
              <w:rPr>
                <w:bdr w:val="nil"/>
              </w:rPr>
            </w:pPr>
            <w:r>
              <w:rPr>
                <w:rFonts w:ascii="Calibri" w:eastAsia="Calibri" w:hAnsi="Calibri" w:cs="Calibri"/>
                <w:bdr w:val="nil"/>
              </w:rPr>
              <w:t xml:space="preserve">CJL , ANJ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3C7A2" w14:textId="77777777" w:rsidR="000B3706" w:rsidRDefault="000B3706">
            <w:pPr>
              <w:spacing w:line="240" w:lineRule="auto"/>
              <w:jc w:val="center"/>
              <w:rPr>
                <w:bdr w:val="nil"/>
              </w:rPr>
            </w:pPr>
            <w:r>
              <w:rPr>
                <w:rFonts w:ascii="Calibri" w:eastAsia="Calibri" w:hAnsi="Calibri" w:cs="Calibri"/>
                <w:bdr w:val="nil"/>
              </w:rPr>
              <w:t xml:space="preserve">ANJ , DEJ </w:t>
            </w:r>
          </w:p>
        </w:tc>
      </w:tr>
      <w:tr w:rsidR="00795138" w14:paraId="3924ED42"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A9C89" w14:textId="77777777" w:rsidR="000B3706" w:rsidRDefault="000B3706" w:rsidP="00795138">
            <w:pPr>
              <w:spacing w:line="240" w:lineRule="auto"/>
              <w:ind w:left="113"/>
              <w:jc w:val="left"/>
              <w:rPr>
                <w:bdr w:val="nil"/>
              </w:rPr>
            </w:pPr>
            <w:r>
              <w:rPr>
                <w:rFonts w:ascii="Calibri" w:eastAsia="Calibri" w:hAnsi="Calibri" w:cs="Calibri"/>
                <w:bdr w:val="nil"/>
              </w:rPr>
              <w:t>Multikulturalita</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3FEA0" w14:textId="77777777" w:rsidR="000B3706" w:rsidRDefault="000B3706">
            <w:pPr>
              <w:spacing w:line="240" w:lineRule="auto"/>
              <w:jc w:val="center"/>
              <w:rPr>
                <w:bdr w:val="nil"/>
              </w:rPr>
            </w:pPr>
            <w:r>
              <w:rPr>
                <w:rFonts w:ascii="Calibri" w:eastAsia="Calibri" w:hAnsi="Calibri" w:cs="Calibri"/>
                <w:bdr w:val="nil"/>
              </w:rPr>
              <w:t xml:space="preserve">CJL , ANJ , VYV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C0536" w14:textId="77777777" w:rsidR="000B3706" w:rsidRDefault="000B3706">
            <w:pPr>
              <w:spacing w:line="240" w:lineRule="auto"/>
              <w:jc w:val="center"/>
              <w:rPr>
                <w:bdr w:val="nil"/>
              </w:rPr>
            </w:pPr>
            <w:r>
              <w:rPr>
                <w:rFonts w:ascii="Calibri" w:eastAsia="Calibri" w:hAnsi="Calibri" w:cs="Calibri"/>
                <w:bdr w:val="nil"/>
              </w:rPr>
              <w:t xml:space="preserve">ANJ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0AE3A" w14:textId="77777777" w:rsidR="000B3706" w:rsidRDefault="000B3706">
            <w:pPr>
              <w:spacing w:line="240" w:lineRule="auto"/>
              <w:jc w:val="center"/>
              <w:rPr>
                <w:bdr w:val="nil"/>
              </w:rPr>
            </w:pPr>
            <w:r>
              <w:rPr>
                <w:rFonts w:ascii="Calibri" w:eastAsia="Calibri" w:hAnsi="Calibri" w:cs="Calibri"/>
                <w:bdr w:val="nil"/>
              </w:rPr>
              <w:t xml:space="preserve">ANJ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8B719" w14:textId="77777777" w:rsidR="000B3706" w:rsidRDefault="000B3706">
            <w:pPr>
              <w:spacing w:line="240" w:lineRule="auto"/>
              <w:jc w:val="center"/>
              <w:rPr>
                <w:bdr w:val="nil"/>
              </w:rPr>
            </w:pPr>
            <w:r>
              <w:rPr>
                <w:rFonts w:ascii="Calibri" w:eastAsia="Calibri" w:hAnsi="Calibri" w:cs="Calibri"/>
                <w:bdr w:val="nil"/>
              </w:rPr>
              <w:t xml:space="preserve">CJL , ANJ , FRJ , RUJ , SPJ </w:t>
            </w:r>
          </w:p>
        </w:tc>
      </w:tr>
      <w:tr w:rsidR="00795138" w14:paraId="346A6A98"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ED923" w14:textId="77777777" w:rsidR="000B3706" w:rsidRDefault="000B3706" w:rsidP="00795138">
            <w:pPr>
              <w:spacing w:line="240" w:lineRule="auto"/>
              <w:ind w:left="113"/>
              <w:jc w:val="left"/>
              <w:rPr>
                <w:bdr w:val="nil"/>
              </w:rPr>
            </w:pPr>
            <w:r>
              <w:rPr>
                <w:rFonts w:ascii="Calibri" w:eastAsia="Calibri" w:hAnsi="Calibri" w:cs="Calibri"/>
                <w:bdr w:val="nil"/>
              </w:rPr>
              <w:t>Princip sociálního smíru a solidarity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CFD97"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95695"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B6BF7" w14:textId="77777777" w:rsidR="000B3706" w:rsidRDefault="000B3706"/>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9DAC5" w14:textId="77777777" w:rsidR="000B3706" w:rsidRDefault="000B3706">
            <w:pPr>
              <w:spacing w:line="240" w:lineRule="auto"/>
              <w:jc w:val="center"/>
              <w:rPr>
                <w:bdr w:val="nil"/>
              </w:rPr>
            </w:pPr>
            <w:r>
              <w:rPr>
                <w:rFonts w:ascii="Calibri" w:eastAsia="Calibri" w:hAnsi="Calibri" w:cs="Calibri"/>
                <w:bdr w:val="nil"/>
              </w:rPr>
              <w:t xml:space="preserve">CJL </w:t>
            </w:r>
          </w:p>
        </w:tc>
      </w:tr>
      <w:tr w:rsidR="000B3706" w14:paraId="0CF83C2C" w14:textId="77777777" w:rsidTr="000B3706">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881771" w14:textId="77777777" w:rsidR="000B3706" w:rsidRPr="00795138" w:rsidRDefault="000B3706" w:rsidP="00795138">
            <w:pPr>
              <w:shd w:val="clear" w:color="auto" w:fill="DEEAF6"/>
              <w:spacing w:line="240" w:lineRule="auto"/>
              <w:ind w:left="113"/>
              <w:jc w:val="left"/>
              <w:rPr>
                <w:b/>
                <w:bdr w:val="nil"/>
              </w:rPr>
            </w:pPr>
            <w:r w:rsidRPr="00795138">
              <w:rPr>
                <w:rFonts w:ascii="Calibri" w:eastAsia="Calibri" w:hAnsi="Calibri" w:cs="Calibri"/>
                <w:b/>
                <w:bdr w:val="nil"/>
              </w:rPr>
              <w:t>Environmentální výchova</w:t>
            </w:r>
          </w:p>
        </w:tc>
      </w:tr>
      <w:tr w:rsidR="00795138" w14:paraId="71553E76"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909AD" w14:textId="77777777" w:rsidR="000B3706" w:rsidRDefault="000B3706" w:rsidP="00795138">
            <w:pPr>
              <w:spacing w:line="240" w:lineRule="auto"/>
              <w:ind w:left="113"/>
              <w:jc w:val="left"/>
              <w:rPr>
                <w:bdr w:val="nil"/>
              </w:rPr>
            </w:pPr>
            <w:r>
              <w:rPr>
                <w:rFonts w:ascii="Calibri" w:eastAsia="Calibri" w:hAnsi="Calibri" w:cs="Calibri"/>
                <w:bdr w:val="nil"/>
              </w:rPr>
              <w:t>Problematika vztahů organismů a prostředí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4F357" w14:textId="77777777" w:rsidR="000B3706" w:rsidRDefault="000B3706">
            <w:pPr>
              <w:spacing w:line="240" w:lineRule="auto"/>
              <w:jc w:val="center"/>
              <w:rPr>
                <w:bdr w:val="nil"/>
              </w:rPr>
            </w:pPr>
            <w:r>
              <w:rPr>
                <w:rFonts w:ascii="Calibri" w:eastAsia="Calibri" w:hAnsi="Calibri" w:cs="Calibri"/>
                <w:bdr w:val="nil"/>
              </w:rPr>
              <w:t xml:space="preserve">BIO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7FAA4" w14:textId="77777777" w:rsidR="000B3706" w:rsidRDefault="000B3706">
            <w:pPr>
              <w:spacing w:line="240" w:lineRule="auto"/>
              <w:jc w:val="center"/>
              <w:rPr>
                <w:bdr w:val="nil"/>
              </w:rPr>
            </w:pPr>
            <w:r>
              <w:rPr>
                <w:rFonts w:ascii="Calibri" w:eastAsia="Calibri" w:hAnsi="Calibri" w:cs="Calibri"/>
                <w:bdr w:val="nil"/>
              </w:rPr>
              <w:t xml:space="preserve">BIO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73B99" w14:textId="77777777" w:rsidR="000B3706" w:rsidRDefault="000B3706">
            <w:pPr>
              <w:spacing w:line="240" w:lineRule="auto"/>
              <w:jc w:val="center"/>
              <w:rPr>
                <w:bdr w:val="nil"/>
              </w:rPr>
            </w:pPr>
            <w:r>
              <w:rPr>
                <w:rFonts w:ascii="Calibri" w:eastAsia="Calibri" w:hAnsi="Calibri" w:cs="Calibri"/>
                <w:bdr w:val="nil"/>
              </w:rPr>
              <w:t xml:space="preserve">BIO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62424" w14:textId="77777777" w:rsidR="000B3706" w:rsidRDefault="000B3706">
            <w:pPr>
              <w:spacing w:line="240" w:lineRule="auto"/>
              <w:jc w:val="center"/>
              <w:rPr>
                <w:bdr w:val="nil"/>
              </w:rPr>
            </w:pPr>
            <w:r>
              <w:rPr>
                <w:rFonts w:ascii="Calibri" w:eastAsia="Calibri" w:hAnsi="Calibri" w:cs="Calibri"/>
                <w:bdr w:val="nil"/>
              </w:rPr>
              <w:t xml:space="preserve">CHE , BIO </w:t>
            </w:r>
          </w:p>
        </w:tc>
      </w:tr>
      <w:tr w:rsidR="00795138" w14:paraId="316A4E9A"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A1659" w14:textId="77777777" w:rsidR="000B3706" w:rsidRDefault="000B3706" w:rsidP="00795138">
            <w:pPr>
              <w:spacing w:line="240" w:lineRule="auto"/>
              <w:ind w:left="113"/>
              <w:jc w:val="left"/>
              <w:rPr>
                <w:bdr w:val="nil"/>
              </w:rPr>
            </w:pPr>
            <w:r>
              <w:rPr>
                <w:rFonts w:ascii="Calibri" w:eastAsia="Calibri" w:hAnsi="Calibri" w:cs="Calibri"/>
                <w:bdr w:val="nil"/>
              </w:rPr>
              <w:t>Člověk a životní prostředí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83A50" w14:textId="77777777" w:rsidR="000B3706" w:rsidRDefault="000B3706">
            <w:pPr>
              <w:spacing w:line="240" w:lineRule="auto"/>
              <w:jc w:val="center"/>
              <w:rPr>
                <w:bdr w:val="nil"/>
              </w:rPr>
            </w:pPr>
            <w:r>
              <w:rPr>
                <w:rFonts w:ascii="Calibri" w:eastAsia="Calibri" w:hAnsi="Calibri" w:cs="Calibri"/>
                <w:bdr w:val="nil"/>
              </w:rPr>
              <w:t xml:space="preserve">MAT , FYZ , BIO , ZEM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1CAC9" w14:textId="77777777" w:rsidR="000B3706" w:rsidRDefault="000B3706">
            <w:pPr>
              <w:spacing w:line="240" w:lineRule="auto"/>
              <w:jc w:val="center"/>
              <w:rPr>
                <w:bdr w:val="nil"/>
              </w:rPr>
            </w:pPr>
            <w:r>
              <w:rPr>
                <w:rFonts w:ascii="Calibri" w:eastAsia="Calibri" w:hAnsi="Calibri" w:cs="Calibri"/>
                <w:bdr w:val="nil"/>
              </w:rPr>
              <w:t xml:space="preserve">CHE , BIO , ZEM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D2B94" w14:textId="77777777" w:rsidR="000B3706" w:rsidRDefault="000B3706">
            <w:pPr>
              <w:spacing w:line="240" w:lineRule="auto"/>
              <w:jc w:val="center"/>
              <w:rPr>
                <w:bdr w:val="nil"/>
              </w:rPr>
            </w:pPr>
            <w:r>
              <w:rPr>
                <w:rFonts w:ascii="Calibri" w:eastAsia="Calibri" w:hAnsi="Calibri" w:cs="Calibri"/>
                <w:bdr w:val="nil"/>
              </w:rPr>
              <w:t xml:space="preserve">CHE , BIO , ZEM , VYV , FRJ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DAD33" w14:textId="77777777" w:rsidR="000B3706" w:rsidRDefault="000B3706">
            <w:pPr>
              <w:spacing w:line="240" w:lineRule="auto"/>
              <w:jc w:val="center"/>
              <w:rPr>
                <w:bdr w:val="nil"/>
              </w:rPr>
            </w:pPr>
            <w:r>
              <w:rPr>
                <w:rFonts w:ascii="Calibri" w:eastAsia="Calibri" w:hAnsi="Calibri" w:cs="Calibri"/>
                <w:bdr w:val="nil"/>
              </w:rPr>
              <w:t xml:space="preserve">FYZ , CHE , BIO , ZEM , VYV </w:t>
            </w:r>
          </w:p>
        </w:tc>
      </w:tr>
      <w:tr w:rsidR="00795138" w14:paraId="718C1E5A"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631F3" w14:textId="77777777" w:rsidR="000B3706" w:rsidRDefault="000B3706" w:rsidP="00795138">
            <w:pPr>
              <w:spacing w:line="240" w:lineRule="auto"/>
              <w:ind w:left="113"/>
              <w:jc w:val="left"/>
              <w:rPr>
                <w:bdr w:val="nil"/>
              </w:rPr>
            </w:pPr>
            <w:r>
              <w:rPr>
                <w:rFonts w:ascii="Calibri" w:eastAsia="Calibri" w:hAnsi="Calibri" w:cs="Calibri"/>
                <w:bdr w:val="nil"/>
              </w:rPr>
              <w:t>Životní prostředí regionu a České republiky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72679"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BB8B6" w14:textId="77777777" w:rsidR="000B3706" w:rsidRDefault="000B3706">
            <w:pPr>
              <w:spacing w:line="240" w:lineRule="auto"/>
              <w:jc w:val="center"/>
              <w:rPr>
                <w:bdr w:val="nil"/>
              </w:rPr>
            </w:pPr>
            <w:r>
              <w:rPr>
                <w:rFonts w:ascii="Calibri" w:eastAsia="Calibri" w:hAnsi="Calibri" w:cs="Calibri"/>
                <w:bdr w:val="nil"/>
              </w:rPr>
              <w:t xml:space="preserve">FYZ , BIO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A0645" w14:textId="77777777" w:rsidR="000B3706" w:rsidRDefault="000B3706">
            <w:pPr>
              <w:spacing w:line="240" w:lineRule="auto"/>
              <w:jc w:val="center"/>
              <w:rPr>
                <w:bdr w:val="nil"/>
              </w:rPr>
            </w:pPr>
            <w:r>
              <w:rPr>
                <w:rFonts w:ascii="Calibri" w:eastAsia="Calibri" w:hAnsi="Calibri" w:cs="Calibri"/>
                <w:bdr w:val="nil"/>
              </w:rPr>
              <w:t xml:space="preserve">BIO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F4AF9" w14:textId="77777777" w:rsidR="000B3706" w:rsidRDefault="000B3706">
            <w:pPr>
              <w:spacing w:line="240" w:lineRule="auto"/>
              <w:jc w:val="center"/>
              <w:rPr>
                <w:bdr w:val="nil"/>
              </w:rPr>
            </w:pPr>
            <w:r>
              <w:rPr>
                <w:rFonts w:ascii="Calibri" w:eastAsia="Calibri" w:hAnsi="Calibri" w:cs="Calibri"/>
                <w:bdr w:val="nil"/>
              </w:rPr>
              <w:t xml:space="preserve">BIO , ZEM </w:t>
            </w:r>
          </w:p>
        </w:tc>
      </w:tr>
      <w:tr w:rsidR="00795138" w14:paraId="6523B842"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5521E" w14:textId="77777777" w:rsidR="000B3706" w:rsidRDefault="000B3706" w:rsidP="00795138">
            <w:pPr>
              <w:spacing w:line="240" w:lineRule="auto"/>
              <w:ind w:left="113"/>
              <w:jc w:val="left"/>
              <w:rPr>
                <w:bdr w:val="nil"/>
              </w:rPr>
            </w:pPr>
            <w:r>
              <w:rPr>
                <w:rFonts w:ascii="Calibri" w:eastAsia="Calibri" w:hAnsi="Calibri" w:cs="Calibri"/>
                <w:bdr w:val="nil"/>
              </w:rPr>
              <w:t>Ekosystémy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C0045" w14:textId="77777777" w:rsidR="000B3706" w:rsidRDefault="000B3706">
            <w:pPr>
              <w:spacing w:line="240" w:lineRule="auto"/>
              <w:jc w:val="center"/>
              <w:rPr>
                <w:bdr w:val="nil"/>
              </w:rPr>
            </w:pPr>
            <w:r>
              <w:rPr>
                <w:rFonts w:ascii="Calibri" w:eastAsia="Calibri" w:hAnsi="Calibri" w:cs="Calibri"/>
                <w:bdr w:val="nil"/>
              </w:rPr>
              <w:t xml:space="preserve">BIO , VYV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339D2" w14:textId="77777777" w:rsidR="000B3706" w:rsidRDefault="000B3706">
            <w:pPr>
              <w:spacing w:line="240" w:lineRule="auto"/>
              <w:jc w:val="center"/>
              <w:rPr>
                <w:bdr w:val="nil"/>
              </w:rPr>
            </w:pPr>
            <w:r>
              <w:rPr>
                <w:rFonts w:ascii="Calibri" w:eastAsia="Calibri" w:hAnsi="Calibri" w:cs="Calibri"/>
                <w:bdr w:val="nil"/>
              </w:rPr>
              <w:t xml:space="preserve">ANJ , BIO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E1691" w14:textId="77777777" w:rsidR="000B3706" w:rsidRDefault="000B3706">
            <w:pPr>
              <w:spacing w:line="240" w:lineRule="auto"/>
              <w:jc w:val="center"/>
              <w:rPr>
                <w:bdr w:val="nil"/>
              </w:rPr>
            </w:pPr>
            <w:r>
              <w:rPr>
                <w:rFonts w:ascii="Calibri" w:eastAsia="Calibri" w:hAnsi="Calibri" w:cs="Calibri"/>
                <w:bdr w:val="nil"/>
              </w:rPr>
              <w:t xml:space="preserve">BIO , 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47405" w14:textId="77777777" w:rsidR="000B3706" w:rsidRDefault="000B3706">
            <w:pPr>
              <w:spacing w:line="240" w:lineRule="auto"/>
              <w:jc w:val="center"/>
              <w:rPr>
                <w:bdr w:val="nil"/>
              </w:rPr>
            </w:pPr>
            <w:r>
              <w:rPr>
                <w:rFonts w:ascii="Calibri" w:eastAsia="Calibri" w:hAnsi="Calibri" w:cs="Calibri"/>
                <w:bdr w:val="nil"/>
              </w:rPr>
              <w:t xml:space="preserve">BIO , RUJ </w:t>
            </w:r>
          </w:p>
        </w:tc>
      </w:tr>
      <w:tr w:rsidR="00795138" w14:paraId="60DB1051"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B104" w14:textId="77777777" w:rsidR="000B3706" w:rsidRDefault="000B3706" w:rsidP="00795138">
            <w:pPr>
              <w:spacing w:line="240" w:lineRule="auto"/>
              <w:ind w:left="113"/>
              <w:jc w:val="left"/>
              <w:rPr>
                <w:bdr w:val="nil"/>
              </w:rPr>
            </w:pPr>
            <w:r>
              <w:rPr>
                <w:rFonts w:ascii="Calibri" w:eastAsia="Calibri" w:hAnsi="Calibri" w:cs="Calibri"/>
                <w:bdr w:val="nil"/>
              </w:rPr>
              <w:t>Základní podmínky života</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3B5A6" w14:textId="77777777" w:rsidR="000B3706" w:rsidRDefault="000B3706">
            <w:pPr>
              <w:spacing w:line="240" w:lineRule="auto"/>
              <w:jc w:val="center"/>
              <w:rPr>
                <w:bdr w:val="nil"/>
              </w:rPr>
            </w:pPr>
            <w:r>
              <w:rPr>
                <w:rFonts w:ascii="Calibri" w:eastAsia="Calibri" w:hAnsi="Calibri" w:cs="Calibri"/>
                <w:bdr w:val="nil"/>
              </w:rPr>
              <w:t xml:space="preserve">MAT , BIO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CA149" w14:textId="77777777" w:rsidR="000B3706" w:rsidRDefault="000B3706">
            <w:pPr>
              <w:spacing w:line="240" w:lineRule="auto"/>
              <w:jc w:val="center"/>
              <w:rPr>
                <w:bdr w:val="nil"/>
              </w:rPr>
            </w:pPr>
            <w:r>
              <w:rPr>
                <w:rFonts w:ascii="Calibri" w:eastAsia="Calibri" w:hAnsi="Calibri" w:cs="Calibri"/>
                <w:bdr w:val="nil"/>
              </w:rPr>
              <w:t xml:space="preserve">MAT , BIO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42A48" w14:textId="77777777" w:rsidR="000B3706" w:rsidRDefault="000B3706">
            <w:pPr>
              <w:spacing w:line="240" w:lineRule="auto"/>
              <w:jc w:val="center"/>
              <w:rPr>
                <w:bdr w:val="nil"/>
              </w:rPr>
            </w:pPr>
            <w:r>
              <w:rPr>
                <w:rFonts w:ascii="Calibri" w:eastAsia="Calibri" w:hAnsi="Calibri" w:cs="Calibri"/>
                <w:bdr w:val="nil"/>
              </w:rPr>
              <w:t xml:space="preserve">MAT , BIO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71845" w14:textId="77777777" w:rsidR="000B3706" w:rsidRDefault="000B3706">
            <w:pPr>
              <w:spacing w:line="240" w:lineRule="auto"/>
              <w:jc w:val="center"/>
              <w:rPr>
                <w:bdr w:val="nil"/>
              </w:rPr>
            </w:pPr>
            <w:r>
              <w:rPr>
                <w:rFonts w:ascii="Calibri" w:eastAsia="Calibri" w:hAnsi="Calibri" w:cs="Calibri"/>
                <w:bdr w:val="nil"/>
              </w:rPr>
              <w:t xml:space="preserve">BIO </w:t>
            </w:r>
          </w:p>
        </w:tc>
      </w:tr>
      <w:tr w:rsidR="00795138" w14:paraId="0C015B0E"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DDA01" w14:textId="77777777" w:rsidR="000B3706" w:rsidRDefault="000B3706" w:rsidP="00795138">
            <w:pPr>
              <w:spacing w:line="240" w:lineRule="auto"/>
              <w:ind w:left="113"/>
              <w:jc w:val="left"/>
              <w:rPr>
                <w:bdr w:val="nil"/>
              </w:rPr>
            </w:pPr>
            <w:r>
              <w:rPr>
                <w:rFonts w:ascii="Calibri" w:eastAsia="Calibri" w:hAnsi="Calibri" w:cs="Calibri"/>
                <w:bdr w:val="nil"/>
              </w:rPr>
              <w:t>Lidské aktivity a problémy životního prostředí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12563" w14:textId="77777777" w:rsidR="000B3706" w:rsidRDefault="000B3706">
            <w:pPr>
              <w:spacing w:line="240" w:lineRule="auto"/>
              <w:jc w:val="center"/>
              <w:rPr>
                <w:bdr w:val="nil"/>
              </w:rPr>
            </w:pPr>
            <w:r>
              <w:rPr>
                <w:rFonts w:ascii="Calibri" w:eastAsia="Calibri" w:hAnsi="Calibri" w:cs="Calibri"/>
                <w:bdr w:val="nil"/>
              </w:rPr>
              <w:t xml:space="preserve">FYZ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43CAD" w14:textId="77777777" w:rsidR="000B3706" w:rsidRDefault="000B3706">
            <w:pPr>
              <w:spacing w:line="240" w:lineRule="auto"/>
              <w:jc w:val="center"/>
              <w:rPr>
                <w:bdr w:val="nil"/>
              </w:rPr>
            </w:pPr>
            <w:r>
              <w:rPr>
                <w:rFonts w:ascii="Calibri" w:eastAsia="Calibri" w:hAnsi="Calibri" w:cs="Calibri"/>
                <w:bdr w:val="nil"/>
              </w:rPr>
              <w:t xml:space="preserve">ANJ , FYZ , BIO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8A066" w14:textId="77777777" w:rsidR="000B3706" w:rsidRDefault="000B3706">
            <w:pPr>
              <w:spacing w:line="240" w:lineRule="auto"/>
              <w:jc w:val="center"/>
              <w:rPr>
                <w:bdr w:val="nil"/>
              </w:rPr>
            </w:pPr>
            <w:r>
              <w:rPr>
                <w:rFonts w:ascii="Calibri" w:eastAsia="Calibri" w:hAnsi="Calibri" w:cs="Calibri"/>
                <w:bdr w:val="nil"/>
              </w:rPr>
              <w:t xml:space="preserve">MAT , BIO , RUJ , SPJ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E43F1" w14:textId="77777777" w:rsidR="000B3706" w:rsidRDefault="000B3706">
            <w:pPr>
              <w:spacing w:line="240" w:lineRule="auto"/>
              <w:jc w:val="center"/>
              <w:rPr>
                <w:bdr w:val="nil"/>
              </w:rPr>
            </w:pPr>
            <w:r>
              <w:rPr>
                <w:rFonts w:ascii="Calibri" w:eastAsia="Calibri" w:hAnsi="Calibri" w:cs="Calibri"/>
                <w:bdr w:val="nil"/>
              </w:rPr>
              <w:t xml:space="preserve">MAT , BIO , RUJ , SPJ </w:t>
            </w:r>
          </w:p>
        </w:tc>
      </w:tr>
      <w:tr w:rsidR="00795138" w14:paraId="00923402"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EEE25" w14:textId="77777777" w:rsidR="000B3706" w:rsidRDefault="000B3706" w:rsidP="00795138">
            <w:pPr>
              <w:spacing w:line="240" w:lineRule="auto"/>
              <w:ind w:left="113"/>
              <w:jc w:val="left"/>
              <w:rPr>
                <w:bdr w:val="nil"/>
              </w:rPr>
            </w:pPr>
            <w:r>
              <w:rPr>
                <w:rFonts w:ascii="Calibri" w:eastAsia="Calibri" w:hAnsi="Calibri" w:cs="Calibri"/>
                <w:bdr w:val="nil"/>
              </w:rPr>
              <w:t>Vztah člověka k prostředí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2D4E9" w14:textId="77777777" w:rsidR="000B3706" w:rsidRDefault="000B3706">
            <w:pPr>
              <w:spacing w:line="240" w:lineRule="auto"/>
              <w:jc w:val="center"/>
              <w:rPr>
                <w:bdr w:val="nil"/>
              </w:rPr>
            </w:pPr>
            <w:r>
              <w:rPr>
                <w:rFonts w:ascii="Calibri" w:eastAsia="Calibri" w:hAnsi="Calibri" w:cs="Calibri"/>
                <w:bdr w:val="nil"/>
              </w:rPr>
              <w:t xml:space="preserve">MAT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ED5D3" w14:textId="77777777" w:rsidR="000B3706" w:rsidRDefault="000B3706">
            <w:pPr>
              <w:spacing w:line="240" w:lineRule="auto"/>
              <w:jc w:val="center"/>
              <w:rPr>
                <w:bdr w:val="nil"/>
              </w:rPr>
            </w:pPr>
            <w:r>
              <w:rPr>
                <w:rFonts w:ascii="Calibri" w:eastAsia="Calibri" w:hAnsi="Calibri" w:cs="Calibri"/>
                <w:bdr w:val="nil"/>
              </w:rPr>
              <w:t xml:space="preserve">BIO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DB7C6" w14:textId="77777777" w:rsidR="000B3706" w:rsidRDefault="000B3706">
            <w:pPr>
              <w:spacing w:line="240" w:lineRule="auto"/>
              <w:jc w:val="center"/>
              <w:rPr>
                <w:bdr w:val="nil"/>
              </w:rPr>
            </w:pPr>
            <w:r>
              <w:rPr>
                <w:rFonts w:ascii="Calibri" w:eastAsia="Calibri" w:hAnsi="Calibri" w:cs="Calibri"/>
                <w:bdr w:val="nil"/>
              </w:rPr>
              <w:t xml:space="preserve">FYZ , CHE , BIO , ZEM , FRJ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002A4" w14:textId="77777777" w:rsidR="000B3706" w:rsidRDefault="000B3706">
            <w:pPr>
              <w:spacing w:line="240" w:lineRule="auto"/>
              <w:jc w:val="center"/>
              <w:rPr>
                <w:bdr w:val="nil"/>
              </w:rPr>
            </w:pPr>
            <w:r>
              <w:rPr>
                <w:rFonts w:ascii="Calibri" w:eastAsia="Calibri" w:hAnsi="Calibri" w:cs="Calibri"/>
                <w:bdr w:val="nil"/>
              </w:rPr>
              <w:t xml:space="preserve">FYZ , BIO , VYV , FRJ </w:t>
            </w:r>
          </w:p>
        </w:tc>
      </w:tr>
      <w:tr w:rsidR="000B3706" w14:paraId="0DB9FC86" w14:textId="77777777" w:rsidTr="000B3706">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E1EFD2" w14:textId="77777777" w:rsidR="000B3706" w:rsidRPr="00795138" w:rsidRDefault="000B3706" w:rsidP="00795138">
            <w:pPr>
              <w:shd w:val="clear" w:color="auto" w:fill="DEEAF6"/>
              <w:spacing w:line="240" w:lineRule="auto"/>
              <w:ind w:left="113"/>
              <w:jc w:val="left"/>
              <w:rPr>
                <w:b/>
                <w:bdr w:val="nil"/>
              </w:rPr>
            </w:pPr>
            <w:r w:rsidRPr="00795138">
              <w:rPr>
                <w:rFonts w:ascii="Calibri" w:eastAsia="Calibri" w:hAnsi="Calibri" w:cs="Calibri"/>
                <w:b/>
                <w:bdr w:val="nil"/>
              </w:rPr>
              <w:t>Mediální výchova</w:t>
            </w:r>
          </w:p>
        </w:tc>
      </w:tr>
      <w:tr w:rsidR="00795138" w14:paraId="15AFEA1D"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94641" w14:textId="77777777" w:rsidR="000B3706" w:rsidRDefault="000B3706" w:rsidP="00795138">
            <w:pPr>
              <w:spacing w:line="240" w:lineRule="auto"/>
              <w:ind w:left="113"/>
              <w:jc w:val="left"/>
              <w:rPr>
                <w:bdr w:val="nil"/>
              </w:rPr>
            </w:pPr>
            <w:r>
              <w:rPr>
                <w:rFonts w:ascii="Calibri" w:eastAsia="Calibri" w:hAnsi="Calibri" w:cs="Calibri"/>
                <w:bdr w:val="nil"/>
              </w:rPr>
              <w:t>Média a mediální produkce</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8EE34" w14:textId="77777777" w:rsidR="000B3706" w:rsidRDefault="000B3706">
            <w:pPr>
              <w:spacing w:line="240" w:lineRule="auto"/>
              <w:jc w:val="center"/>
              <w:rPr>
                <w:bdr w:val="nil"/>
              </w:rPr>
            </w:pPr>
            <w:r>
              <w:rPr>
                <w:rFonts w:ascii="Calibri" w:eastAsia="Calibri" w:hAnsi="Calibri" w:cs="Calibri"/>
                <w:bdr w:val="nil"/>
              </w:rPr>
              <w:t xml:space="preserve">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734F4" w14:textId="77777777" w:rsidR="000B3706" w:rsidRDefault="000B3706">
            <w:pPr>
              <w:spacing w:line="240" w:lineRule="auto"/>
              <w:jc w:val="center"/>
              <w:rPr>
                <w:bdr w:val="nil"/>
              </w:rPr>
            </w:pPr>
            <w:r>
              <w:rPr>
                <w:rFonts w:ascii="Calibri" w:eastAsia="Calibri" w:hAnsi="Calibri" w:cs="Calibri"/>
                <w:bdr w:val="nil"/>
              </w:rPr>
              <w:t xml:space="preserve">HUV , 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75C6A" w14:textId="77777777" w:rsidR="000B3706" w:rsidRDefault="000B3706">
            <w:pPr>
              <w:spacing w:line="240" w:lineRule="auto"/>
              <w:jc w:val="center"/>
              <w:rPr>
                <w:bdr w:val="nil"/>
              </w:rPr>
            </w:pPr>
            <w:r>
              <w:rPr>
                <w:rFonts w:ascii="Calibri" w:eastAsia="Calibri" w:hAnsi="Calibri" w:cs="Calibri"/>
                <w:bdr w:val="nil"/>
              </w:rPr>
              <w:t xml:space="preserve">HUV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13E4C" w14:textId="77777777" w:rsidR="000B3706" w:rsidRDefault="000B3706">
            <w:pPr>
              <w:spacing w:line="240" w:lineRule="auto"/>
              <w:jc w:val="center"/>
              <w:rPr>
                <w:bdr w:val="nil"/>
              </w:rPr>
            </w:pPr>
            <w:r>
              <w:rPr>
                <w:rFonts w:ascii="Calibri" w:eastAsia="Calibri" w:hAnsi="Calibri" w:cs="Calibri"/>
                <w:bdr w:val="nil"/>
              </w:rPr>
              <w:t xml:space="preserve">HUV , VYV </w:t>
            </w:r>
          </w:p>
        </w:tc>
      </w:tr>
      <w:tr w:rsidR="00795138" w14:paraId="5D5CDE2D"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521B8" w14:textId="77777777" w:rsidR="000B3706" w:rsidRDefault="000B3706" w:rsidP="00795138">
            <w:pPr>
              <w:spacing w:line="240" w:lineRule="auto"/>
              <w:ind w:left="113"/>
              <w:jc w:val="left"/>
              <w:rPr>
                <w:bdr w:val="nil"/>
              </w:rPr>
            </w:pPr>
            <w:r>
              <w:rPr>
                <w:rFonts w:ascii="Calibri" w:eastAsia="Calibri" w:hAnsi="Calibri" w:cs="Calibri"/>
                <w:bdr w:val="nil"/>
              </w:rPr>
              <w:t xml:space="preserve">Mediální produkty a jejich významy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B58BF" w14:textId="77777777" w:rsidR="000B3706" w:rsidRDefault="000B3706">
            <w:pPr>
              <w:spacing w:line="240" w:lineRule="auto"/>
              <w:jc w:val="center"/>
              <w:rPr>
                <w:bdr w:val="nil"/>
              </w:rPr>
            </w:pPr>
            <w:r>
              <w:rPr>
                <w:rFonts w:ascii="Calibri" w:eastAsia="Calibri" w:hAnsi="Calibri" w:cs="Calibri"/>
                <w:bdr w:val="nil"/>
              </w:rPr>
              <w:t xml:space="preserve">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88D7A" w14:textId="77777777" w:rsidR="000B3706" w:rsidRDefault="000B3706">
            <w:pPr>
              <w:spacing w:line="240" w:lineRule="auto"/>
              <w:jc w:val="center"/>
              <w:rPr>
                <w:bdr w:val="nil"/>
              </w:rPr>
            </w:pPr>
            <w:r>
              <w:rPr>
                <w:rFonts w:ascii="Calibri" w:eastAsia="Calibri" w:hAnsi="Calibri" w:cs="Calibri"/>
                <w:bdr w:val="nil"/>
              </w:rPr>
              <w:t xml:space="preserve">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83EFC" w14:textId="77777777" w:rsidR="000B3706" w:rsidRDefault="000B3706">
            <w:pPr>
              <w:spacing w:line="240" w:lineRule="auto"/>
              <w:jc w:val="center"/>
              <w:rPr>
                <w:bdr w:val="nil"/>
              </w:rPr>
            </w:pPr>
            <w:r>
              <w:rPr>
                <w:rFonts w:ascii="Calibri" w:eastAsia="Calibri" w:hAnsi="Calibri" w:cs="Calibri"/>
                <w:bdr w:val="nil"/>
              </w:rPr>
              <w:t xml:space="preserve">VYV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53630" w14:textId="77777777" w:rsidR="000B3706" w:rsidRDefault="000B3706">
            <w:pPr>
              <w:spacing w:line="240" w:lineRule="auto"/>
              <w:jc w:val="center"/>
              <w:rPr>
                <w:bdr w:val="nil"/>
              </w:rPr>
            </w:pPr>
            <w:r>
              <w:rPr>
                <w:rFonts w:ascii="Calibri" w:eastAsia="Calibri" w:hAnsi="Calibri" w:cs="Calibri"/>
                <w:bdr w:val="nil"/>
              </w:rPr>
              <w:t xml:space="preserve">HUV , VYV </w:t>
            </w:r>
          </w:p>
        </w:tc>
      </w:tr>
      <w:tr w:rsidR="00795138" w14:paraId="50F22FDF"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43F3C" w14:textId="77777777" w:rsidR="000B3706" w:rsidRDefault="000B3706" w:rsidP="00795138">
            <w:pPr>
              <w:spacing w:line="240" w:lineRule="auto"/>
              <w:ind w:left="113"/>
              <w:jc w:val="left"/>
              <w:rPr>
                <w:bdr w:val="nil"/>
              </w:rPr>
            </w:pPr>
            <w:r>
              <w:rPr>
                <w:rFonts w:ascii="Calibri" w:eastAsia="Calibri" w:hAnsi="Calibri" w:cs="Calibri"/>
                <w:bdr w:val="nil"/>
              </w:rPr>
              <w:t>Uživatelé</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AC74C"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C9B07" w14:textId="77777777" w:rsidR="000B3706" w:rsidRDefault="000B3706">
            <w:pPr>
              <w:spacing w:line="240" w:lineRule="auto"/>
              <w:jc w:val="center"/>
              <w:rPr>
                <w:bdr w:val="nil"/>
              </w:rPr>
            </w:pPr>
            <w:r>
              <w:rPr>
                <w:rFonts w:ascii="Calibri" w:eastAsia="Calibri" w:hAnsi="Calibri" w:cs="Calibri"/>
                <w:bdr w:val="nil"/>
              </w:rPr>
              <w:t xml:space="preserve">HUV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45560" w14:textId="77777777" w:rsidR="000B3706" w:rsidRDefault="000B3706">
            <w:pPr>
              <w:spacing w:line="240" w:lineRule="auto"/>
              <w:jc w:val="center"/>
              <w:rPr>
                <w:bdr w:val="nil"/>
              </w:rPr>
            </w:pPr>
            <w:r>
              <w:rPr>
                <w:rFonts w:ascii="Calibri" w:eastAsia="Calibri" w:hAnsi="Calibri" w:cs="Calibri"/>
                <w:bdr w:val="nil"/>
              </w:rPr>
              <w:t xml:space="preserve">VYV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C2B34" w14:textId="77777777" w:rsidR="000B3706" w:rsidRDefault="000B3706">
            <w:pPr>
              <w:spacing w:line="240" w:lineRule="auto"/>
              <w:jc w:val="center"/>
              <w:rPr>
                <w:bdr w:val="nil"/>
              </w:rPr>
            </w:pPr>
            <w:r>
              <w:rPr>
                <w:rFonts w:ascii="Calibri" w:eastAsia="Calibri" w:hAnsi="Calibri" w:cs="Calibri"/>
                <w:bdr w:val="nil"/>
              </w:rPr>
              <w:t xml:space="preserve">HUV , VYV </w:t>
            </w:r>
          </w:p>
        </w:tc>
      </w:tr>
      <w:tr w:rsidR="00795138" w14:paraId="362FAC94"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370E0" w14:textId="77777777" w:rsidR="000B3706" w:rsidRDefault="000B3706" w:rsidP="00795138">
            <w:pPr>
              <w:spacing w:line="240" w:lineRule="auto"/>
              <w:ind w:left="113"/>
              <w:jc w:val="left"/>
              <w:rPr>
                <w:bdr w:val="nil"/>
              </w:rPr>
            </w:pPr>
            <w:r>
              <w:rPr>
                <w:rFonts w:ascii="Calibri" w:eastAsia="Calibri" w:hAnsi="Calibri" w:cs="Calibri"/>
                <w:bdr w:val="nil"/>
              </w:rPr>
              <w:t>Účinky mediální produkce a vliv médií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E2CAC" w14:textId="77777777" w:rsidR="000B3706" w:rsidRDefault="000B3706">
            <w:pPr>
              <w:spacing w:line="240" w:lineRule="auto"/>
              <w:jc w:val="center"/>
              <w:rPr>
                <w:bdr w:val="nil"/>
              </w:rPr>
            </w:pPr>
            <w:r>
              <w:rPr>
                <w:rFonts w:ascii="Calibri" w:eastAsia="Calibri" w:hAnsi="Calibri" w:cs="Calibri"/>
                <w:bdr w:val="nil"/>
              </w:rPr>
              <w:t xml:space="preserve">BIO , ZEM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4A085" w14:textId="77777777" w:rsidR="000B3706" w:rsidRDefault="000B3706">
            <w:pPr>
              <w:spacing w:line="240" w:lineRule="auto"/>
              <w:jc w:val="center"/>
              <w:rPr>
                <w:bdr w:val="nil"/>
              </w:rPr>
            </w:pPr>
            <w:r>
              <w:rPr>
                <w:rFonts w:ascii="Calibri" w:eastAsia="Calibri" w:hAnsi="Calibri" w:cs="Calibri"/>
                <w:bdr w:val="nil"/>
              </w:rPr>
              <w:t xml:space="preserve">CHE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EE695" w14:textId="77777777" w:rsidR="000B3706" w:rsidRDefault="000B3706">
            <w:pPr>
              <w:spacing w:line="240" w:lineRule="auto"/>
              <w:jc w:val="center"/>
              <w:rPr>
                <w:bdr w:val="nil"/>
              </w:rPr>
            </w:pPr>
            <w:r>
              <w:rPr>
                <w:rFonts w:ascii="Calibri" w:eastAsia="Calibri" w:hAnsi="Calibri" w:cs="Calibri"/>
                <w:bdr w:val="nil"/>
              </w:rPr>
              <w:t xml:space="preserve">CHE , BIO , HUV , SVP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0BAEB" w14:textId="77777777" w:rsidR="000B3706" w:rsidRDefault="000B3706">
            <w:pPr>
              <w:spacing w:line="240" w:lineRule="auto"/>
              <w:jc w:val="center"/>
              <w:rPr>
                <w:bdr w:val="nil"/>
              </w:rPr>
            </w:pPr>
            <w:r>
              <w:rPr>
                <w:rFonts w:ascii="Calibri" w:eastAsia="Calibri" w:hAnsi="Calibri" w:cs="Calibri"/>
                <w:bdr w:val="nil"/>
              </w:rPr>
              <w:t xml:space="preserve">DEJ </w:t>
            </w:r>
          </w:p>
        </w:tc>
      </w:tr>
      <w:tr w:rsidR="00795138" w14:paraId="1745ABD4"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C701F" w14:textId="77777777" w:rsidR="000B3706" w:rsidRDefault="000B3706" w:rsidP="00795138">
            <w:pPr>
              <w:spacing w:line="240" w:lineRule="auto"/>
              <w:ind w:left="113"/>
              <w:jc w:val="left"/>
              <w:rPr>
                <w:bdr w:val="nil"/>
              </w:rPr>
            </w:pPr>
            <w:r>
              <w:rPr>
                <w:rFonts w:ascii="Calibri" w:eastAsia="Calibri" w:hAnsi="Calibri" w:cs="Calibri"/>
                <w:bdr w:val="nil"/>
              </w:rPr>
              <w:t>Role médií v moderních dějinách</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6449B" w14:textId="77777777" w:rsidR="000B3706" w:rsidRDefault="000B3706">
            <w:pPr>
              <w:spacing w:line="240" w:lineRule="auto"/>
              <w:jc w:val="center"/>
              <w:rPr>
                <w:bdr w:val="nil"/>
              </w:rPr>
            </w:pPr>
            <w:r>
              <w:rPr>
                <w:rFonts w:ascii="Calibri" w:eastAsia="Calibri" w:hAnsi="Calibri" w:cs="Calibri"/>
                <w:bdr w:val="nil"/>
              </w:rPr>
              <w:t xml:space="preserve">ZEM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2C500" w14:textId="77777777" w:rsidR="000B3706" w:rsidRDefault="000B3706"/>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C70E8" w14:textId="77777777" w:rsidR="000B3706" w:rsidRDefault="000B3706">
            <w:pPr>
              <w:spacing w:line="240" w:lineRule="auto"/>
              <w:jc w:val="center"/>
              <w:rPr>
                <w:bdr w:val="nil"/>
              </w:rPr>
            </w:pPr>
            <w:r>
              <w:rPr>
                <w:rFonts w:ascii="Calibri" w:eastAsia="Calibri" w:hAnsi="Calibri" w:cs="Calibri"/>
                <w:bdr w:val="nil"/>
              </w:rPr>
              <w:t xml:space="preserve">FRJ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4614E" w14:textId="77777777" w:rsidR="000B3706" w:rsidRDefault="000B3706">
            <w:pPr>
              <w:spacing w:line="240" w:lineRule="auto"/>
              <w:jc w:val="center"/>
              <w:rPr>
                <w:bdr w:val="nil"/>
              </w:rPr>
            </w:pPr>
            <w:r>
              <w:rPr>
                <w:rFonts w:ascii="Calibri" w:eastAsia="Calibri" w:hAnsi="Calibri" w:cs="Calibri"/>
                <w:bdr w:val="nil"/>
              </w:rPr>
              <w:t xml:space="preserve">BIO </w:t>
            </w:r>
          </w:p>
        </w:tc>
      </w:tr>
      <w:tr w:rsidR="00795138" w14:paraId="7025598B"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DAA39" w14:textId="77777777" w:rsidR="000B3706" w:rsidRDefault="000B3706" w:rsidP="00795138">
            <w:pPr>
              <w:spacing w:line="240" w:lineRule="auto"/>
              <w:ind w:left="113"/>
              <w:jc w:val="left"/>
              <w:rPr>
                <w:bdr w:val="nil"/>
              </w:rPr>
            </w:pPr>
            <w:r>
              <w:rPr>
                <w:rFonts w:ascii="Calibri" w:eastAsia="Calibri" w:hAnsi="Calibri" w:cs="Calibri"/>
                <w:bdr w:val="nil"/>
              </w:rPr>
              <w:t>kritické čtení a vnímání mediálních sdělení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8451D" w14:textId="77777777" w:rsidR="000B3706" w:rsidRDefault="000B3706">
            <w:pPr>
              <w:spacing w:line="240" w:lineRule="auto"/>
              <w:jc w:val="center"/>
              <w:rPr>
                <w:bdr w:val="nil"/>
              </w:rPr>
            </w:pPr>
            <w:r>
              <w:rPr>
                <w:rFonts w:ascii="Calibri" w:eastAsia="Calibri" w:hAnsi="Calibri" w:cs="Calibri"/>
                <w:bdr w:val="nil"/>
              </w:rPr>
              <w:t xml:space="preserve">CJL , MAT , OBV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065C4" w14:textId="77777777" w:rsidR="000B3706" w:rsidRDefault="000B3706">
            <w:pPr>
              <w:spacing w:line="240" w:lineRule="auto"/>
              <w:jc w:val="center"/>
              <w:rPr>
                <w:bdr w:val="nil"/>
              </w:rPr>
            </w:pPr>
            <w:r>
              <w:rPr>
                <w:rFonts w:ascii="Calibri" w:eastAsia="Calibri" w:hAnsi="Calibri" w:cs="Calibri"/>
                <w:bdr w:val="nil"/>
              </w:rPr>
              <w:t xml:space="preserve">MAT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CF030" w14:textId="77777777" w:rsidR="000B3706" w:rsidRDefault="000B3706">
            <w:pPr>
              <w:spacing w:line="240" w:lineRule="auto"/>
              <w:jc w:val="center"/>
              <w:rPr>
                <w:bdr w:val="nil"/>
              </w:rPr>
            </w:pPr>
            <w:r>
              <w:rPr>
                <w:rFonts w:ascii="Calibri" w:eastAsia="Calibri" w:hAnsi="Calibri" w:cs="Calibri"/>
                <w:bdr w:val="nil"/>
              </w:rPr>
              <w:t xml:space="preserve">SVP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72F11" w14:textId="77777777" w:rsidR="000B3706" w:rsidRDefault="000B3706">
            <w:pPr>
              <w:spacing w:line="240" w:lineRule="auto"/>
              <w:jc w:val="center"/>
              <w:rPr>
                <w:bdr w:val="nil"/>
              </w:rPr>
            </w:pPr>
            <w:r>
              <w:rPr>
                <w:rFonts w:ascii="Calibri" w:eastAsia="Calibri" w:hAnsi="Calibri" w:cs="Calibri"/>
                <w:bdr w:val="nil"/>
              </w:rPr>
              <w:t xml:space="preserve">MAT </w:t>
            </w:r>
          </w:p>
        </w:tc>
      </w:tr>
      <w:tr w:rsidR="00795138" w14:paraId="4224AFF7"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91671" w14:textId="77777777" w:rsidR="000B3706" w:rsidRDefault="000B3706" w:rsidP="00795138">
            <w:pPr>
              <w:spacing w:line="240" w:lineRule="auto"/>
              <w:ind w:left="113"/>
              <w:jc w:val="left"/>
              <w:rPr>
                <w:bdr w:val="nil"/>
              </w:rPr>
            </w:pPr>
            <w:r>
              <w:rPr>
                <w:rFonts w:ascii="Calibri" w:eastAsia="Calibri" w:hAnsi="Calibri" w:cs="Calibri"/>
                <w:bdr w:val="nil"/>
              </w:rPr>
              <w:t>interpretace vztahu mediálních sdělení a reality</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ECB17"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1E342"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833C5" w14:textId="77777777" w:rsidR="000B3706" w:rsidRDefault="000B3706"/>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6D70C" w14:textId="77777777" w:rsidR="000B3706" w:rsidRDefault="000B3706">
            <w:pPr>
              <w:spacing w:line="240" w:lineRule="auto"/>
              <w:jc w:val="center"/>
              <w:rPr>
                <w:bdr w:val="nil"/>
              </w:rPr>
            </w:pPr>
            <w:r>
              <w:rPr>
                <w:rFonts w:ascii="Calibri" w:eastAsia="Calibri" w:hAnsi="Calibri" w:cs="Calibri"/>
                <w:bdr w:val="nil"/>
              </w:rPr>
              <w:t> </w:t>
            </w:r>
          </w:p>
        </w:tc>
      </w:tr>
      <w:tr w:rsidR="00795138" w14:paraId="49CA9D8F"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F70F2" w14:textId="77777777" w:rsidR="000B3706" w:rsidRDefault="000B3706" w:rsidP="00795138">
            <w:pPr>
              <w:spacing w:line="240" w:lineRule="auto"/>
              <w:ind w:left="113"/>
              <w:jc w:val="left"/>
              <w:rPr>
                <w:bdr w:val="nil"/>
              </w:rPr>
            </w:pPr>
            <w:r>
              <w:rPr>
                <w:rFonts w:ascii="Calibri" w:eastAsia="Calibri" w:hAnsi="Calibri" w:cs="Calibri"/>
                <w:bdr w:val="nil"/>
              </w:rPr>
              <w:t>stavba mediálních sdělení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CC210"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DCAF7"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00F9D" w14:textId="77777777" w:rsidR="000B3706" w:rsidRDefault="000B3706">
            <w:pPr>
              <w:spacing w:line="240" w:lineRule="auto"/>
              <w:jc w:val="center"/>
              <w:rPr>
                <w:bdr w:val="nil"/>
              </w:rPr>
            </w:pPr>
            <w:r>
              <w:rPr>
                <w:rFonts w:ascii="Calibri" w:eastAsia="Calibri" w:hAnsi="Calibri" w:cs="Calibri"/>
                <w:bdr w:val="nil"/>
              </w:rPr>
              <w:t xml:space="preserve">CJL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3E87B" w14:textId="77777777" w:rsidR="000B3706" w:rsidRDefault="000B3706"/>
        </w:tc>
      </w:tr>
      <w:tr w:rsidR="00795138" w14:paraId="7F0CF068"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B5FD8" w14:textId="77777777" w:rsidR="000B3706" w:rsidRDefault="000B3706" w:rsidP="00795138">
            <w:pPr>
              <w:spacing w:line="240" w:lineRule="auto"/>
              <w:ind w:left="113"/>
              <w:jc w:val="left"/>
              <w:rPr>
                <w:bdr w:val="nil"/>
              </w:rPr>
            </w:pPr>
            <w:r>
              <w:rPr>
                <w:rFonts w:ascii="Calibri" w:eastAsia="Calibri" w:hAnsi="Calibri" w:cs="Calibri"/>
                <w:bdr w:val="nil"/>
              </w:rPr>
              <w:t>vnímání autora mediálních sdělení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8ED10" w14:textId="77777777" w:rsidR="000B3706" w:rsidRDefault="000B3706">
            <w:pPr>
              <w:spacing w:line="240" w:lineRule="auto"/>
              <w:jc w:val="center"/>
              <w:rPr>
                <w:bdr w:val="nil"/>
              </w:rPr>
            </w:pPr>
            <w:r>
              <w:rPr>
                <w:rFonts w:ascii="Calibri" w:eastAsia="Calibri" w:hAnsi="Calibri" w:cs="Calibri"/>
                <w:bdr w:val="nil"/>
              </w:rPr>
              <w:t xml:space="preserve">VYV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B4193" w14:textId="77777777" w:rsidR="000B3706" w:rsidRDefault="000B3706"/>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F782C" w14:textId="77777777" w:rsidR="000B3706" w:rsidRDefault="000B3706">
            <w:pPr>
              <w:spacing w:line="240" w:lineRule="auto"/>
              <w:jc w:val="center"/>
              <w:rPr>
                <w:bdr w:val="nil"/>
              </w:rPr>
            </w:pPr>
            <w:r>
              <w:rPr>
                <w:rFonts w:ascii="Calibri" w:eastAsia="Calibri" w:hAnsi="Calibri" w:cs="Calibri"/>
                <w:bdr w:val="nil"/>
              </w:rPr>
              <w:t>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20CAB" w14:textId="77777777" w:rsidR="000B3706" w:rsidRDefault="000B3706">
            <w:pPr>
              <w:spacing w:line="240" w:lineRule="auto"/>
              <w:jc w:val="center"/>
              <w:rPr>
                <w:bdr w:val="nil"/>
              </w:rPr>
            </w:pPr>
            <w:r>
              <w:rPr>
                <w:rFonts w:ascii="Calibri" w:eastAsia="Calibri" w:hAnsi="Calibri" w:cs="Calibri"/>
                <w:bdr w:val="nil"/>
              </w:rPr>
              <w:t xml:space="preserve">CJL </w:t>
            </w:r>
          </w:p>
        </w:tc>
      </w:tr>
      <w:tr w:rsidR="00795138" w14:paraId="70F79B29"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FC263" w14:textId="77777777" w:rsidR="000B3706" w:rsidRDefault="000B3706" w:rsidP="00795138">
            <w:pPr>
              <w:spacing w:line="240" w:lineRule="auto"/>
              <w:ind w:left="113"/>
              <w:jc w:val="left"/>
              <w:rPr>
                <w:bdr w:val="nil"/>
              </w:rPr>
            </w:pPr>
            <w:r>
              <w:rPr>
                <w:rFonts w:ascii="Calibri" w:eastAsia="Calibri" w:hAnsi="Calibri" w:cs="Calibri"/>
                <w:bdr w:val="nil"/>
              </w:rPr>
              <w:t>fungování a vliv médií ve společnosti</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12C81"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510DA"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459AE" w14:textId="77777777" w:rsidR="000B3706" w:rsidRDefault="000B3706"/>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143ED" w14:textId="77777777" w:rsidR="000B3706" w:rsidRDefault="000B3706">
            <w:pPr>
              <w:spacing w:line="240" w:lineRule="auto"/>
              <w:jc w:val="center"/>
              <w:rPr>
                <w:bdr w:val="nil"/>
              </w:rPr>
            </w:pPr>
            <w:r>
              <w:rPr>
                <w:rFonts w:ascii="Calibri" w:eastAsia="Calibri" w:hAnsi="Calibri" w:cs="Calibri"/>
                <w:bdr w:val="nil"/>
              </w:rPr>
              <w:t> </w:t>
            </w:r>
          </w:p>
        </w:tc>
      </w:tr>
      <w:tr w:rsidR="00795138" w14:paraId="61162D49"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85958" w14:textId="77777777" w:rsidR="000B3706" w:rsidRDefault="000B3706" w:rsidP="00795138">
            <w:pPr>
              <w:spacing w:line="240" w:lineRule="auto"/>
              <w:ind w:left="113"/>
              <w:jc w:val="left"/>
              <w:rPr>
                <w:bdr w:val="nil"/>
              </w:rPr>
            </w:pPr>
            <w:r>
              <w:rPr>
                <w:rFonts w:ascii="Calibri" w:eastAsia="Calibri" w:hAnsi="Calibri" w:cs="Calibri"/>
                <w:bdr w:val="nil"/>
              </w:rPr>
              <w:t>tvorba mediálního sdělení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88312"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93E48"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7037C" w14:textId="77777777" w:rsidR="000B3706" w:rsidRDefault="000B3706">
            <w:pPr>
              <w:spacing w:line="240" w:lineRule="auto"/>
              <w:jc w:val="center"/>
              <w:rPr>
                <w:bdr w:val="nil"/>
              </w:rPr>
            </w:pPr>
            <w:r>
              <w:rPr>
                <w:rFonts w:ascii="Calibri" w:eastAsia="Calibri" w:hAnsi="Calibri" w:cs="Calibri"/>
                <w:bdr w:val="nil"/>
              </w:rPr>
              <w:t xml:space="preserve">VYV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D6FC9" w14:textId="77777777" w:rsidR="000B3706" w:rsidRDefault="000B3706">
            <w:pPr>
              <w:spacing w:line="240" w:lineRule="auto"/>
              <w:jc w:val="center"/>
              <w:rPr>
                <w:bdr w:val="nil"/>
              </w:rPr>
            </w:pPr>
            <w:r>
              <w:rPr>
                <w:rFonts w:ascii="Calibri" w:eastAsia="Calibri" w:hAnsi="Calibri" w:cs="Calibri"/>
                <w:bdr w:val="nil"/>
              </w:rPr>
              <w:t xml:space="preserve">IVT </w:t>
            </w:r>
          </w:p>
        </w:tc>
      </w:tr>
      <w:tr w:rsidR="00795138" w14:paraId="54DCF1B6" w14:textId="77777777" w:rsidTr="00795138">
        <w:tc>
          <w:tcPr>
            <w:tcW w:w="254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43D5C" w14:textId="77777777" w:rsidR="000B3706" w:rsidRDefault="000B3706" w:rsidP="00795138">
            <w:pPr>
              <w:spacing w:line="240" w:lineRule="auto"/>
              <w:ind w:left="113"/>
              <w:jc w:val="left"/>
              <w:rPr>
                <w:bdr w:val="nil"/>
              </w:rPr>
            </w:pPr>
            <w:r>
              <w:rPr>
                <w:rFonts w:ascii="Calibri" w:eastAsia="Calibri" w:hAnsi="Calibri" w:cs="Calibri"/>
                <w:bdr w:val="nil"/>
              </w:rPr>
              <w:t>práce v realizačním týmu</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2C538" w14:textId="77777777" w:rsidR="000B3706" w:rsidRDefault="000B3706">
            <w:pPr>
              <w:spacing w:line="240" w:lineRule="auto"/>
              <w:jc w:val="center"/>
              <w:rPr>
                <w:bdr w:val="nil"/>
              </w:rPr>
            </w:pPr>
            <w:r>
              <w:rPr>
                <w:rFonts w:ascii="Calibri" w:eastAsia="Calibri" w:hAnsi="Calibri" w:cs="Calibri"/>
                <w:bdr w:val="nil"/>
              </w:rPr>
              <w:t xml:space="preserve">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4C42B" w14:textId="77777777" w:rsidR="000B3706" w:rsidRDefault="000B3706">
            <w:pPr>
              <w:spacing w:line="240" w:lineRule="auto"/>
              <w:jc w:val="center"/>
              <w:rPr>
                <w:bdr w:val="nil"/>
              </w:rPr>
            </w:pPr>
            <w:r>
              <w:rPr>
                <w:rFonts w:ascii="Calibri" w:eastAsia="Calibri" w:hAnsi="Calibri" w:cs="Calibri"/>
                <w:bdr w:val="nil"/>
              </w:rPr>
              <w:t xml:space="preserve">VYV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682C2" w14:textId="77777777" w:rsidR="000B3706" w:rsidRDefault="000B3706">
            <w:pPr>
              <w:spacing w:line="240" w:lineRule="auto"/>
              <w:jc w:val="center"/>
              <w:rPr>
                <w:bdr w:val="nil"/>
              </w:rPr>
            </w:pPr>
            <w:r>
              <w:rPr>
                <w:rFonts w:ascii="Calibri" w:eastAsia="Calibri" w:hAnsi="Calibri" w:cs="Calibri"/>
                <w:bdr w:val="nil"/>
              </w:rPr>
              <w:t xml:space="preserve">RUJ </w:t>
            </w:r>
          </w:p>
        </w:tc>
        <w:tc>
          <w:tcPr>
            <w:tcW w:w="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31DDA" w14:textId="77777777" w:rsidR="000B3706" w:rsidRDefault="000B3706">
            <w:pPr>
              <w:spacing w:line="240" w:lineRule="auto"/>
              <w:jc w:val="center"/>
              <w:rPr>
                <w:bdr w:val="nil"/>
              </w:rPr>
            </w:pPr>
            <w:r>
              <w:rPr>
                <w:rFonts w:ascii="Calibri" w:eastAsia="Calibri" w:hAnsi="Calibri" w:cs="Calibri"/>
                <w:bdr w:val="nil"/>
              </w:rPr>
              <w:t xml:space="preserve">CJL </w:t>
            </w:r>
          </w:p>
        </w:tc>
      </w:tr>
      <w:tr w:rsidR="00795138" w14:paraId="7C7FDC44" w14:textId="77777777" w:rsidTr="00D40BA2">
        <w:tc>
          <w:tcPr>
            <w:tcW w:w="1"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1B1D4" w14:textId="77777777" w:rsidR="00795138" w:rsidRPr="00795138" w:rsidRDefault="00795138" w:rsidP="00795138">
            <w:pPr>
              <w:shd w:val="clear" w:color="auto" w:fill="DEEAF6"/>
              <w:spacing w:line="240" w:lineRule="auto"/>
              <w:ind w:left="113"/>
              <w:jc w:val="left"/>
              <w:rPr>
                <w:b/>
                <w:bdr w:val="nil"/>
              </w:rPr>
            </w:pPr>
            <w:r w:rsidRPr="00795138">
              <w:rPr>
                <w:rFonts w:ascii="Calibri" w:eastAsia="Calibri" w:hAnsi="Calibri" w:cs="Calibri"/>
                <w:b/>
                <w:bdr w:val="nil"/>
              </w:rPr>
              <w:t>Výchova demokratického občana</w:t>
            </w:r>
          </w:p>
        </w:tc>
      </w:tr>
      <w:tr w:rsidR="00795138" w14:paraId="5D1F8F3E" w14:textId="77777777" w:rsidTr="00795138">
        <w:tc>
          <w:tcPr>
            <w:tcW w:w="254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21D21" w14:textId="77777777" w:rsidR="000B3706" w:rsidRDefault="000B3706" w:rsidP="00795138">
            <w:pPr>
              <w:spacing w:line="240" w:lineRule="auto"/>
              <w:ind w:left="113"/>
              <w:jc w:val="left"/>
              <w:rPr>
                <w:bdr w:val="nil"/>
              </w:rPr>
            </w:pPr>
            <w:r>
              <w:rPr>
                <w:rFonts w:ascii="Calibri" w:eastAsia="Calibri" w:hAnsi="Calibri" w:cs="Calibri"/>
                <w:bdr w:val="nil"/>
              </w:rPr>
              <w:t>Občanská společnost a škola</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461B7" w14:textId="77777777" w:rsidR="000B3706" w:rsidRDefault="000B3706">
            <w:pPr>
              <w:spacing w:line="240" w:lineRule="auto"/>
              <w:jc w:val="center"/>
              <w:rPr>
                <w:bdr w:val="nil"/>
              </w:rPr>
            </w:pPr>
            <w:r>
              <w:rPr>
                <w:rFonts w:ascii="Calibri" w:eastAsia="Calibri" w:hAnsi="Calibri" w:cs="Calibri"/>
                <w:bdr w:val="nil"/>
              </w:rPr>
              <w:t xml:space="preserve">HUV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58472" w14:textId="77777777" w:rsidR="000B3706" w:rsidRDefault="000B3706"/>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6D086" w14:textId="77777777" w:rsidR="000B3706" w:rsidRDefault="000B3706">
            <w:pPr>
              <w:spacing w:line="240" w:lineRule="auto"/>
              <w:jc w:val="center"/>
              <w:rPr>
                <w:bdr w:val="nil"/>
              </w:rPr>
            </w:pPr>
            <w:r>
              <w:rPr>
                <w:rFonts w:ascii="Calibri" w:eastAsia="Calibri" w:hAnsi="Calibri" w:cs="Calibri"/>
                <w:bdr w:val="nil"/>
              </w:rPr>
              <w:t xml:space="preserve">SVP , SPJ </w:t>
            </w:r>
          </w:p>
        </w:tc>
        <w:tc>
          <w:tcPr>
            <w:tcW w:w="57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A669E" w14:textId="77777777" w:rsidR="000B3706" w:rsidRDefault="000B3706">
            <w:pPr>
              <w:spacing w:line="240" w:lineRule="auto"/>
              <w:jc w:val="center"/>
              <w:rPr>
                <w:bdr w:val="nil"/>
              </w:rPr>
            </w:pPr>
            <w:r>
              <w:rPr>
                <w:rFonts w:ascii="Calibri" w:eastAsia="Calibri" w:hAnsi="Calibri" w:cs="Calibri"/>
                <w:bdr w:val="nil"/>
              </w:rPr>
              <w:t xml:space="preserve">OBV , SPJ </w:t>
            </w:r>
          </w:p>
        </w:tc>
      </w:tr>
      <w:tr w:rsidR="00795138" w14:paraId="1B5F1ED9" w14:textId="77777777" w:rsidTr="00795138">
        <w:tc>
          <w:tcPr>
            <w:tcW w:w="254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7212E" w14:textId="77777777" w:rsidR="000B3706" w:rsidRDefault="000B3706" w:rsidP="00795138">
            <w:pPr>
              <w:spacing w:line="240" w:lineRule="auto"/>
              <w:ind w:left="113"/>
              <w:jc w:val="left"/>
              <w:rPr>
                <w:bdr w:val="nil"/>
              </w:rPr>
            </w:pPr>
            <w:r>
              <w:rPr>
                <w:rFonts w:ascii="Calibri" w:eastAsia="Calibri" w:hAnsi="Calibri" w:cs="Calibri"/>
                <w:bdr w:val="nil"/>
              </w:rPr>
              <w:t>Občan, občanská společnost a stát</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0AB84"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0BD92"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562FB" w14:textId="77777777" w:rsidR="000B3706" w:rsidRDefault="000B3706">
            <w:pPr>
              <w:spacing w:line="240" w:lineRule="auto"/>
              <w:jc w:val="center"/>
              <w:rPr>
                <w:bdr w:val="nil"/>
              </w:rPr>
            </w:pPr>
            <w:r>
              <w:rPr>
                <w:rFonts w:ascii="Calibri" w:eastAsia="Calibri" w:hAnsi="Calibri" w:cs="Calibri"/>
                <w:bdr w:val="nil"/>
              </w:rPr>
              <w:t xml:space="preserve">RUJ </w:t>
            </w:r>
          </w:p>
        </w:tc>
        <w:tc>
          <w:tcPr>
            <w:tcW w:w="57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301F7" w14:textId="77777777" w:rsidR="000B3706" w:rsidRDefault="000B3706">
            <w:pPr>
              <w:spacing w:line="240" w:lineRule="auto"/>
              <w:jc w:val="center"/>
              <w:rPr>
                <w:bdr w:val="nil"/>
              </w:rPr>
            </w:pPr>
            <w:r>
              <w:rPr>
                <w:rFonts w:ascii="Calibri" w:eastAsia="Calibri" w:hAnsi="Calibri" w:cs="Calibri"/>
                <w:bdr w:val="nil"/>
              </w:rPr>
              <w:t xml:space="preserve">OBV , RUJ </w:t>
            </w:r>
          </w:p>
        </w:tc>
      </w:tr>
      <w:tr w:rsidR="00795138" w14:paraId="1992A75C" w14:textId="77777777" w:rsidTr="00795138">
        <w:tc>
          <w:tcPr>
            <w:tcW w:w="254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F3490" w14:textId="77777777" w:rsidR="000B3706" w:rsidRDefault="000B3706" w:rsidP="00795138">
            <w:pPr>
              <w:spacing w:line="240" w:lineRule="auto"/>
              <w:ind w:left="113"/>
              <w:jc w:val="left"/>
              <w:rPr>
                <w:bdr w:val="nil"/>
              </w:rPr>
            </w:pPr>
            <w:r>
              <w:rPr>
                <w:rFonts w:ascii="Calibri" w:eastAsia="Calibri" w:hAnsi="Calibri" w:cs="Calibri"/>
                <w:bdr w:val="nil"/>
              </w:rPr>
              <w:t>Formy participace občanů v politickém životě</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047F6" w14:textId="77777777" w:rsidR="000B3706" w:rsidRDefault="000B3706"/>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5856E" w14:textId="77777777" w:rsidR="000B3706" w:rsidRDefault="000B3706">
            <w:pPr>
              <w:spacing w:line="240" w:lineRule="auto"/>
              <w:jc w:val="center"/>
              <w:rPr>
                <w:bdr w:val="nil"/>
              </w:rPr>
            </w:pPr>
            <w:r>
              <w:rPr>
                <w:rFonts w:ascii="Calibri" w:eastAsia="Calibri" w:hAnsi="Calibri" w:cs="Calibri"/>
                <w:bdr w:val="nil"/>
              </w:rPr>
              <w:t>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C975E" w14:textId="77777777" w:rsidR="000B3706" w:rsidRDefault="000B3706"/>
        </w:tc>
        <w:tc>
          <w:tcPr>
            <w:tcW w:w="57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7B2C9" w14:textId="77777777" w:rsidR="000B3706" w:rsidRDefault="000B3706">
            <w:pPr>
              <w:spacing w:line="240" w:lineRule="auto"/>
              <w:jc w:val="center"/>
              <w:rPr>
                <w:bdr w:val="nil"/>
              </w:rPr>
            </w:pPr>
            <w:r>
              <w:rPr>
                <w:rFonts w:ascii="Calibri" w:eastAsia="Calibri" w:hAnsi="Calibri" w:cs="Calibri"/>
                <w:bdr w:val="nil"/>
              </w:rPr>
              <w:t xml:space="preserve">MAT , DEJ </w:t>
            </w:r>
          </w:p>
        </w:tc>
      </w:tr>
      <w:tr w:rsidR="00795138" w14:paraId="59BEB5C2" w14:textId="77777777" w:rsidTr="00795138">
        <w:tc>
          <w:tcPr>
            <w:tcW w:w="254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B274D" w14:textId="77777777" w:rsidR="000B3706" w:rsidRDefault="000B3706" w:rsidP="00795138">
            <w:pPr>
              <w:spacing w:line="240" w:lineRule="auto"/>
              <w:ind w:left="113"/>
              <w:jc w:val="left"/>
              <w:rPr>
                <w:bdr w:val="nil"/>
              </w:rPr>
            </w:pPr>
            <w:r>
              <w:rPr>
                <w:rFonts w:ascii="Calibri" w:eastAsia="Calibri" w:hAnsi="Calibri" w:cs="Calibri"/>
                <w:bdr w:val="nil"/>
              </w:rPr>
              <w:t>Principy demokracie jako formy vlády a způsobu rozhodování</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F7543" w14:textId="77777777" w:rsidR="000B3706" w:rsidRDefault="000B3706">
            <w:pPr>
              <w:spacing w:line="240" w:lineRule="auto"/>
              <w:jc w:val="center"/>
              <w:rPr>
                <w:bdr w:val="nil"/>
              </w:rPr>
            </w:pPr>
            <w:r>
              <w:rPr>
                <w:rFonts w:ascii="Calibri" w:eastAsia="Calibri" w:hAnsi="Calibri" w:cs="Calibri"/>
                <w:bdr w:val="nil"/>
              </w:rPr>
              <w:t xml:space="preserve">DEJ </w:t>
            </w:r>
          </w:p>
        </w:tc>
        <w:tc>
          <w:tcPr>
            <w:tcW w:w="5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25F56" w14:textId="77777777" w:rsidR="000B3706" w:rsidRDefault="000B3706">
            <w:pPr>
              <w:spacing w:line="240" w:lineRule="auto"/>
              <w:jc w:val="center"/>
              <w:rPr>
                <w:bdr w:val="nil"/>
              </w:rPr>
            </w:pPr>
            <w:r>
              <w:rPr>
                <w:rFonts w:ascii="Calibri" w:eastAsia="Calibri" w:hAnsi="Calibri" w:cs="Calibri"/>
                <w:bdr w:val="nil"/>
              </w:rPr>
              <w:t xml:space="preserve">DEJ </w:t>
            </w:r>
          </w:p>
        </w:tc>
        <w:tc>
          <w:tcPr>
            <w:tcW w:w="65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03178" w14:textId="77777777" w:rsidR="000B3706" w:rsidRDefault="000B3706">
            <w:pPr>
              <w:spacing w:line="240" w:lineRule="auto"/>
              <w:jc w:val="center"/>
              <w:rPr>
                <w:bdr w:val="nil"/>
              </w:rPr>
            </w:pPr>
            <w:r>
              <w:rPr>
                <w:rFonts w:ascii="Calibri" w:eastAsia="Calibri" w:hAnsi="Calibri" w:cs="Calibri"/>
                <w:bdr w:val="nil"/>
              </w:rPr>
              <w:t xml:space="preserve">DEJ </w:t>
            </w:r>
          </w:p>
        </w:tc>
        <w:tc>
          <w:tcPr>
            <w:tcW w:w="57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6B085" w14:textId="77777777" w:rsidR="000B3706" w:rsidRDefault="000B3706">
            <w:pPr>
              <w:spacing w:line="240" w:lineRule="auto"/>
              <w:jc w:val="center"/>
              <w:rPr>
                <w:bdr w:val="nil"/>
              </w:rPr>
            </w:pPr>
            <w:r>
              <w:rPr>
                <w:rFonts w:ascii="Calibri" w:eastAsia="Calibri" w:hAnsi="Calibri" w:cs="Calibri"/>
                <w:bdr w:val="nil"/>
              </w:rPr>
              <w:t xml:space="preserve">DEJ </w:t>
            </w:r>
          </w:p>
        </w:tc>
      </w:tr>
    </w:tbl>
    <w:p w14:paraId="044FAC58" w14:textId="77777777" w:rsidR="008060C7" w:rsidRDefault="00F4719F">
      <w:pPr>
        <w:rPr>
          <w:bdr w:val="nil"/>
        </w:rPr>
      </w:pPr>
      <w:r>
        <w:rPr>
          <w:bdr w:val="nil"/>
        </w:rPr>
        <w:t>    </w:t>
      </w:r>
    </w:p>
    <w:p w14:paraId="7F936FC6" w14:textId="77777777" w:rsidR="00954993" w:rsidRDefault="00954993" w:rsidP="00954993">
      <w:pPr>
        <w:pStyle w:val="Nadpis4"/>
        <w:rPr>
          <w:sz w:val="24"/>
          <w:bdr w:val="nil"/>
        </w:rPr>
        <w:sectPr w:rsidR="00954993">
          <w:type w:val="nextColumn"/>
          <w:pgSz w:w="11906" w:h="16838"/>
          <w:pgMar w:top="1440" w:right="1325" w:bottom="1440" w:left="1800" w:header="720" w:footer="720" w:gutter="0"/>
          <w:cols w:space="720"/>
        </w:sectPr>
      </w:pPr>
    </w:p>
    <w:p w14:paraId="56340DE4" w14:textId="77777777" w:rsidR="008060C7" w:rsidRDefault="00F4719F" w:rsidP="00954993">
      <w:pPr>
        <w:pStyle w:val="Nadpis4"/>
        <w:rPr>
          <w:bdr w:val="nil"/>
        </w:rPr>
      </w:pPr>
      <w:r>
        <w:rPr>
          <w:sz w:val="24"/>
          <w:bdr w:val="nil"/>
        </w:rPr>
        <w:lastRenderedPageBreak/>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8060C7" w14:paraId="0F437F3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05D38C" w14:textId="77777777" w:rsidR="008060C7" w:rsidRDefault="00F4719F">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917508" w14:textId="77777777" w:rsidR="008060C7" w:rsidRDefault="00F4719F" w:rsidP="00795138">
            <w:pPr>
              <w:shd w:val="clear" w:color="auto" w:fill="9CC2E5"/>
              <w:spacing w:line="240" w:lineRule="auto"/>
              <w:ind w:left="113"/>
              <w:jc w:val="left"/>
              <w:rPr>
                <w:bdr w:val="nil"/>
              </w:rPr>
            </w:pPr>
            <w:r>
              <w:rPr>
                <w:rFonts w:ascii="Calibri" w:eastAsia="Calibri" w:hAnsi="Calibri" w:cs="Calibri"/>
                <w:bdr w:val="nil"/>
              </w:rPr>
              <w:t>Název předmětu</w:t>
            </w:r>
          </w:p>
        </w:tc>
      </w:tr>
      <w:tr w:rsidR="008060C7" w14:paraId="31D470F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40326" w14:textId="77777777" w:rsidR="008060C7" w:rsidRDefault="00F4719F">
            <w:pPr>
              <w:spacing w:line="240" w:lineRule="auto"/>
              <w:jc w:val="center"/>
              <w:rPr>
                <w:bdr w:val="nil"/>
              </w:rPr>
            </w:pPr>
            <w:r>
              <w:rPr>
                <w:rFonts w:ascii="Calibri" w:eastAsia="Calibri" w:hAnsi="Calibri" w:cs="Calibri"/>
                <w:b/>
                <w:bCs/>
                <w:bdr w:val="nil"/>
              </w:rPr>
              <w:t xml:space="preserve">ANJ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99C0D" w14:textId="77777777" w:rsidR="008060C7" w:rsidRDefault="00F4719F" w:rsidP="00795138">
            <w:pPr>
              <w:spacing w:line="240" w:lineRule="auto"/>
              <w:ind w:left="113"/>
              <w:jc w:val="left"/>
              <w:rPr>
                <w:bdr w:val="nil"/>
              </w:rPr>
            </w:pPr>
            <w:r>
              <w:rPr>
                <w:rFonts w:ascii="Calibri" w:eastAsia="Calibri" w:hAnsi="Calibri" w:cs="Calibri"/>
                <w:bdr w:val="nil"/>
              </w:rPr>
              <w:t>Anglický jazyk</w:t>
            </w:r>
          </w:p>
        </w:tc>
      </w:tr>
      <w:tr w:rsidR="008060C7" w14:paraId="1F1871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FFAB0C"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BIO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51BEFB"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Biologie</w:t>
            </w:r>
          </w:p>
        </w:tc>
      </w:tr>
      <w:tr w:rsidR="008060C7" w14:paraId="7F27FEB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7B3FF" w14:textId="77777777" w:rsidR="008060C7" w:rsidRDefault="00F4719F">
            <w:pPr>
              <w:spacing w:line="240" w:lineRule="auto"/>
              <w:jc w:val="center"/>
              <w:rPr>
                <w:bdr w:val="nil"/>
              </w:rPr>
            </w:pPr>
            <w:r>
              <w:rPr>
                <w:rFonts w:ascii="Calibri" w:eastAsia="Calibri" w:hAnsi="Calibri" w:cs="Calibri"/>
                <w:b/>
                <w:bCs/>
                <w:bdr w:val="nil"/>
              </w:rPr>
              <w:t xml:space="preserve">CHE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0ECC3" w14:textId="77777777" w:rsidR="008060C7" w:rsidRDefault="00F4719F" w:rsidP="00795138">
            <w:pPr>
              <w:spacing w:line="240" w:lineRule="auto"/>
              <w:ind w:left="113"/>
              <w:jc w:val="left"/>
              <w:rPr>
                <w:bdr w:val="nil"/>
              </w:rPr>
            </w:pPr>
            <w:r>
              <w:rPr>
                <w:rFonts w:ascii="Calibri" w:eastAsia="Calibri" w:hAnsi="Calibri" w:cs="Calibri"/>
                <w:bdr w:val="nil"/>
              </w:rPr>
              <w:t>Chemie</w:t>
            </w:r>
          </w:p>
        </w:tc>
      </w:tr>
      <w:tr w:rsidR="008060C7" w14:paraId="2EEDE6D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6347FC"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CJL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CD6D7B"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Český jazyk a literatura</w:t>
            </w:r>
          </w:p>
        </w:tc>
      </w:tr>
      <w:tr w:rsidR="008060C7" w14:paraId="2C9F919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DBA2B" w14:textId="77777777" w:rsidR="008060C7" w:rsidRDefault="00F4719F">
            <w:pPr>
              <w:spacing w:line="240" w:lineRule="auto"/>
              <w:jc w:val="center"/>
              <w:rPr>
                <w:bdr w:val="nil"/>
              </w:rPr>
            </w:pPr>
            <w:r>
              <w:rPr>
                <w:rFonts w:ascii="Calibri" w:eastAsia="Calibri" w:hAnsi="Calibri" w:cs="Calibri"/>
                <w:b/>
                <w:bCs/>
                <w:bdr w:val="nil"/>
              </w:rPr>
              <w:t xml:space="preserve">DEJ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BEB52" w14:textId="77777777" w:rsidR="008060C7" w:rsidRDefault="00F4719F" w:rsidP="00795138">
            <w:pPr>
              <w:spacing w:line="240" w:lineRule="auto"/>
              <w:ind w:left="113"/>
              <w:jc w:val="left"/>
              <w:rPr>
                <w:bdr w:val="nil"/>
              </w:rPr>
            </w:pPr>
            <w:r>
              <w:rPr>
                <w:rFonts w:ascii="Calibri" w:eastAsia="Calibri" w:hAnsi="Calibri" w:cs="Calibri"/>
                <w:bdr w:val="nil"/>
              </w:rPr>
              <w:t>Dějepis</w:t>
            </w:r>
          </w:p>
        </w:tc>
      </w:tr>
      <w:tr w:rsidR="008060C7" w14:paraId="1DAA39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2124D"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FRJ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A4B46A"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Francouzský jazyk</w:t>
            </w:r>
          </w:p>
        </w:tc>
      </w:tr>
      <w:tr w:rsidR="008060C7" w14:paraId="5B7A022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50867" w14:textId="77777777" w:rsidR="008060C7" w:rsidRDefault="00F4719F">
            <w:pPr>
              <w:spacing w:line="240" w:lineRule="auto"/>
              <w:jc w:val="center"/>
              <w:rPr>
                <w:bdr w:val="nil"/>
              </w:rPr>
            </w:pPr>
            <w:r>
              <w:rPr>
                <w:rFonts w:ascii="Calibri" w:eastAsia="Calibri" w:hAnsi="Calibri" w:cs="Calibri"/>
                <w:b/>
                <w:bCs/>
                <w:bdr w:val="nil"/>
              </w:rPr>
              <w:t xml:space="preserve">FYZ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0318F" w14:textId="77777777" w:rsidR="008060C7" w:rsidRDefault="00F4719F" w:rsidP="00795138">
            <w:pPr>
              <w:spacing w:line="240" w:lineRule="auto"/>
              <w:ind w:left="113"/>
              <w:jc w:val="left"/>
              <w:rPr>
                <w:bdr w:val="nil"/>
              </w:rPr>
            </w:pPr>
            <w:r>
              <w:rPr>
                <w:rFonts w:ascii="Calibri" w:eastAsia="Calibri" w:hAnsi="Calibri" w:cs="Calibri"/>
                <w:bdr w:val="nil"/>
              </w:rPr>
              <w:t>Fyzika</w:t>
            </w:r>
          </w:p>
        </w:tc>
      </w:tr>
      <w:tr w:rsidR="008060C7" w14:paraId="6511710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B09B41"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HUV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4102B2"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Hudební výchova</w:t>
            </w:r>
          </w:p>
        </w:tc>
      </w:tr>
      <w:tr w:rsidR="008060C7" w14:paraId="47ACB36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B12CE" w14:textId="77777777" w:rsidR="008060C7" w:rsidRDefault="00F4719F">
            <w:pPr>
              <w:spacing w:line="240" w:lineRule="auto"/>
              <w:jc w:val="center"/>
              <w:rPr>
                <w:bdr w:val="nil"/>
              </w:rPr>
            </w:pPr>
            <w:r>
              <w:rPr>
                <w:rFonts w:ascii="Calibri" w:eastAsia="Calibri" w:hAnsi="Calibri" w:cs="Calibri"/>
                <w:b/>
                <w:bCs/>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D582E" w14:textId="77777777" w:rsidR="008060C7" w:rsidRDefault="00F4719F" w:rsidP="00795138">
            <w:pPr>
              <w:spacing w:line="240" w:lineRule="auto"/>
              <w:ind w:left="113"/>
              <w:jc w:val="left"/>
              <w:rPr>
                <w:bdr w:val="nil"/>
              </w:rPr>
            </w:pPr>
            <w:r>
              <w:rPr>
                <w:rFonts w:ascii="Calibri" w:eastAsia="Calibri" w:hAnsi="Calibri" w:cs="Calibri"/>
                <w:bdr w:val="nil"/>
              </w:rPr>
              <w:t>Informační a výpočetní technika</w:t>
            </w:r>
          </w:p>
        </w:tc>
      </w:tr>
      <w:tr w:rsidR="008060C7" w14:paraId="32DCCBD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6B5653"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MAT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DB9B2B"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Matematika</w:t>
            </w:r>
          </w:p>
        </w:tc>
      </w:tr>
      <w:tr w:rsidR="008060C7" w14:paraId="5E69B94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4BD76" w14:textId="77777777" w:rsidR="008060C7" w:rsidRDefault="00F4719F">
            <w:pPr>
              <w:spacing w:line="240" w:lineRule="auto"/>
              <w:jc w:val="center"/>
              <w:rPr>
                <w:bdr w:val="nil"/>
              </w:rPr>
            </w:pPr>
            <w:r>
              <w:rPr>
                <w:rFonts w:ascii="Calibri" w:eastAsia="Calibri" w:hAnsi="Calibri" w:cs="Calibri"/>
                <w:b/>
                <w:bCs/>
                <w:bdr w:val="nil"/>
              </w:rPr>
              <w:t xml:space="preserve">NEJ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54737" w14:textId="77777777" w:rsidR="008060C7" w:rsidRDefault="00F4719F" w:rsidP="00795138">
            <w:pPr>
              <w:spacing w:line="240" w:lineRule="auto"/>
              <w:ind w:left="113"/>
              <w:jc w:val="left"/>
              <w:rPr>
                <w:bdr w:val="nil"/>
              </w:rPr>
            </w:pPr>
            <w:r>
              <w:rPr>
                <w:rFonts w:ascii="Calibri" w:eastAsia="Calibri" w:hAnsi="Calibri" w:cs="Calibri"/>
                <w:bdr w:val="nil"/>
              </w:rPr>
              <w:t>Německý jazyk</w:t>
            </w:r>
          </w:p>
        </w:tc>
      </w:tr>
      <w:tr w:rsidR="008060C7" w14:paraId="0F63295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F6EB9C"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OBV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98654"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Občanská výchova</w:t>
            </w:r>
          </w:p>
        </w:tc>
      </w:tr>
      <w:tr w:rsidR="008060C7" w14:paraId="40A6F92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6E7B8" w14:textId="77777777" w:rsidR="008060C7" w:rsidRDefault="00F4719F">
            <w:pPr>
              <w:spacing w:line="240" w:lineRule="auto"/>
              <w:jc w:val="center"/>
              <w:rPr>
                <w:bdr w:val="nil"/>
              </w:rPr>
            </w:pPr>
            <w:r>
              <w:rPr>
                <w:rFonts w:ascii="Calibri" w:eastAsia="Calibri" w:hAnsi="Calibri" w:cs="Calibri"/>
                <w:b/>
                <w:bCs/>
                <w:bdr w:val="nil"/>
              </w:rPr>
              <w:t xml:space="preserve">RUJ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45F40" w14:textId="77777777" w:rsidR="008060C7" w:rsidRDefault="00F4719F" w:rsidP="00795138">
            <w:pPr>
              <w:spacing w:line="240" w:lineRule="auto"/>
              <w:ind w:left="113"/>
              <w:jc w:val="left"/>
              <w:rPr>
                <w:bdr w:val="nil"/>
              </w:rPr>
            </w:pPr>
            <w:r>
              <w:rPr>
                <w:rFonts w:ascii="Calibri" w:eastAsia="Calibri" w:hAnsi="Calibri" w:cs="Calibri"/>
                <w:bdr w:val="nil"/>
              </w:rPr>
              <w:t>Ruský jazyk</w:t>
            </w:r>
          </w:p>
        </w:tc>
      </w:tr>
      <w:tr w:rsidR="008060C7" w14:paraId="2B5C45D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B25F3B"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SPJ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FC4E80"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Španělský jazyk</w:t>
            </w:r>
          </w:p>
        </w:tc>
      </w:tr>
      <w:tr w:rsidR="008060C7" w14:paraId="77E998F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00B92" w14:textId="77777777" w:rsidR="008060C7" w:rsidRDefault="00F4719F">
            <w:pPr>
              <w:spacing w:line="240" w:lineRule="auto"/>
              <w:jc w:val="center"/>
              <w:rPr>
                <w:bdr w:val="nil"/>
              </w:rPr>
            </w:pPr>
            <w:r>
              <w:rPr>
                <w:rFonts w:ascii="Calibri" w:eastAsia="Calibri" w:hAnsi="Calibri" w:cs="Calibri"/>
                <w:b/>
                <w:bCs/>
                <w:bdr w:val="nil"/>
              </w:rPr>
              <w:t xml:space="preserve">SVP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897EF" w14:textId="77777777" w:rsidR="008060C7" w:rsidRDefault="00F4719F" w:rsidP="00795138">
            <w:pPr>
              <w:spacing w:line="240" w:lineRule="auto"/>
              <w:ind w:left="113"/>
              <w:jc w:val="left"/>
              <w:rPr>
                <w:bdr w:val="nil"/>
              </w:rPr>
            </w:pPr>
            <w:r>
              <w:rPr>
                <w:rFonts w:ascii="Calibri" w:eastAsia="Calibri" w:hAnsi="Calibri" w:cs="Calibri"/>
                <w:bdr w:val="nil"/>
              </w:rPr>
              <w:t>Svět práce</w:t>
            </w:r>
          </w:p>
        </w:tc>
      </w:tr>
      <w:tr w:rsidR="008060C7" w14:paraId="14307C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F3B10"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TEV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A9B925"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Tělesná výchova</w:t>
            </w:r>
          </w:p>
        </w:tc>
      </w:tr>
      <w:tr w:rsidR="008060C7" w14:paraId="1276DDB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AE1B1" w14:textId="77777777" w:rsidR="008060C7" w:rsidRDefault="00F4719F">
            <w:pPr>
              <w:spacing w:line="240" w:lineRule="auto"/>
              <w:jc w:val="center"/>
              <w:rPr>
                <w:bdr w:val="nil"/>
              </w:rPr>
            </w:pPr>
            <w:r>
              <w:rPr>
                <w:rFonts w:ascii="Calibri" w:eastAsia="Calibri" w:hAnsi="Calibri" w:cs="Calibri"/>
                <w:b/>
                <w:bCs/>
                <w:bdr w:val="nil"/>
              </w:rPr>
              <w:t xml:space="preserve">VYV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0F93F" w14:textId="07B09BB7" w:rsidR="008060C7" w:rsidRDefault="00F4719F" w:rsidP="00795138">
            <w:pPr>
              <w:spacing w:line="240" w:lineRule="auto"/>
              <w:ind w:left="113"/>
              <w:jc w:val="left"/>
              <w:rPr>
                <w:bdr w:val="nil"/>
              </w:rPr>
            </w:pPr>
            <w:r>
              <w:rPr>
                <w:rFonts w:ascii="Calibri" w:eastAsia="Calibri" w:hAnsi="Calibri" w:cs="Calibri"/>
                <w:bdr w:val="nil"/>
              </w:rPr>
              <w:t>Výtvarná výchova</w:t>
            </w:r>
          </w:p>
        </w:tc>
      </w:tr>
      <w:tr w:rsidR="008060C7" w14:paraId="5DD39B6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23E082" w14:textId="77777777" w:rsidR="008060C7" w:rsidRDefault="00F4719F">
            <w:pPr>
              <w:shd w:val="clear" w:color="auto" w:fill="DEEAF6"/>
              <w:spacing w:line="240" w:lineRule="auto"/>
              <w:jc w:val="center"/>
              <w:rPr>
                <w:bdr w:val="nil"/>
              </w:rPr>
            </w:pPr>
            <w:r>
              <w:rPr>
                <w:rFonts w:ascii="Calibri" w:eastAsia="Calibri" w:hAnsi="Calibri" w:cs="Calibri"/>
                <w:b/>
                <w:bCs/>
                <w:bdr w:val="nil"/>
              </w:rPr>
              <w:t xml:space="preserve">ZEM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68DC2D" w14:textId="77777777" w:rsidR="008060C7" w:rsidRDefault="00F4719F" w:rsidP="00795138">
            <w:pPr>
              <w:shd w:val="clear" w:color="auto" w:fill="DEEAF6"/>
              <w:spacing w:line="240" w:lineRule="auto"/>
              <w:ind w:left="113"/>
              <w:jc w:val="left"/>
              <w:rPr>
                <w:bdr w:val="nil"/>
              </w:rPr>
            </w:pPr>
            <w:r>
              <w:rPr>
                <w:rFonts w:ascii="Calibri" w:eastAsia="Calibri" w:hAnsi="Calibri" w:cs="Calibri"/>
                <w:bdr w:val="nil"/>
              </w:rPr>
              <w:t>Zeměpis</w:t>
            </w:r>
          </w:p>
        </w:tc>
      </w:tr>
    </w:tbl>
    <w:p w14:paraId="19FE0F19" w14:textId="77777777" w:rsidR="008060C7" w:rsidRDefault="00F4719F">
      <w:pPr>
        <w:rPr>
          <w:bdr w:val="nil"/>
        </w:rPr>
        <w:sectPr w:rsidR="008060C7" w:rsidSect="00954993">
          <w:pgSz w:w="11906" w:h="16838"/>
          <w:pgMar w:top="1440" w:right="1325" w:bottom="1440" w:left="1800" w:header="720" w:footer="720" w:gutter="0"/>
          <w:cols w:space="720"/>
        </w:sectPr>
      </w:pPr>
      <w:r>
        <w:rPr>
          <w:bdr w:val="nil"/>
        </w:rPr>
        <w:t>   </w:t>
      </w:r>
      <w:r>
        <w:rPr>
          <w:bdr w:val="nil"/>
        </w:rPr>
        <w:br/>
      </w:r>
    </w:p>
    <w:p w14:paraId="4295E08A" w14:textId="77777777" w:rsidR="008060C7" w:rsidRDefault="00F4719F" w:rsidP="00954993">
      <w:pPr>
        <w:pStyle w:val="Nadpis1"/>
        <w:spacing w:before="0" w:beforeAutospacing="0" w:after="0" w:afterAutospacing="0"/>
        <w:rPr>
          <w:bdr w:val="nil"/>
        </w:rPr>
      </w:pPr>
      <w:bookmarkStart w:id="26" w:name="_Toc158324498"/>
      <w:r>
        <w:rPr>
          <w:bdr w:val="nil"/>
        </w:rPr>
        <w:lastRenderedPageBreak/>
        <w:t>Učební plán</w:t>
      </w:r>
      <w:bookmarkEnd w:id="26"/>
      <w:r>
        <w:rPr>
          <w:bdr w:val="nil"/>
        </w:rPr>
        <w:t> </w:t>
      </w:r>
    </w:p>
    <w:p w14:paraId="0AD3D94A" w14:textId="187C7DC5" w:rsidR="008060C7" w:rsidRDefault="00F4719F" w:rsidP="005C1FA5">
      <w:pPr>
        <w:pStyle w:val="Nadpis2"/>
      </w:pPr>
      <w:bookmarkStart w:id="27" w:name="_Toc158324499"/>
      <w:r>
        <w:t xml:space="preserve">Celkové dotace </w:t>
      </w:r>
      <w:r w:rsidR="009F10C5">
        <w:rPr>
          <w:b w:val="0"/>
          <w:i/>
          <w:sz w:val="20"/>
          <w:szCs w:val="20"/>
        </w:rPr>
        <w:t>/</w:t>
      </w:r>
      <w:r w:rsidR="00863952" w:rsidRPr="009F10C5">
        <w:rPr>
          <w:b w:val="0"/>
          <w:i/>
          <w:sz w:val="20"/>
          <w:szCs w:val="20"/>
        </w:rPr>
        <w:t>platí do 30. 6. 2025 /2023/2024 – tercie, kvarta; 2024/2025 kvarta/</w:t>
      </w:r>
      <w:bookmarkEnd w:id="27"/>
    </w:p>
    <w:tbl>
      <w:tblPr>
        <w:tblStyle w:val="TabulkaUP"/>
        <w:tblW w:w="4913" w:type="pct"/>
        <w:tblCellMar>
          <w:left w:w="15" w:type="dxa"/>
          <w:right w:w="15" w:type="dxa"/>
        </w:tblCellMar>
        <w:tblLook w:val="04A0" w:firstRow="1" w:lastRow="0" w:firstColumn="1" w:lastColumn="0" w:noHBand="0" w:noVBand="1"/>
      </w:tblPr>
      <w:tblGrid>
        <w:gridCol w:w="3820"/>
        <w:gridCol w:w="3260"/>
        <w:gridCol w:w="1136"/>
        <w:gridCol w:w="993"/>
        <w:gridCol w:w="991"/>
        <w:gridCol w:w="993"/>
        <w:gridCol w:w="2266"/>
      </w:tblGrid>
      <w:tr w:rsidR="008021EE" w14:paraId="661DC2C0" w14:textId="77777777" w:rsidTr="008021EE">
        <w:trPr>
          <w:cnfStyle w:val="100000000000" w:firstRow="1" w:lastRow="0" w:firstColumn="0" w:lastColumn="0" w:oddVBand="0" w:evenVBand="0" w:oddHBand="0" w:evenHBand="0" w:firstRowFirstColumn="0" w:firstRowLastColumn="0" w:lastRowFirstColumn="0" w:lastRowLastColumn="0"/>
          <w:tblHeader/>
        </w:trPr>
        <w:tc>
          <w:tcPr>
            <w:tcW w:w="1419"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43A679" w14:textId="77777777" w:rsidR="008021EE" w:rsidRDefault="008021EE">
            <w:pPr>
              <w:shd w:val="clear" w:color="auto" w:fill="9CC2E5"/>
              <w:spacing w:line="240" w:lineRule="auto"/>
              <w:jc w:val="center"/>
              <w:rPr>
                <w:bdr w:val="nil"/>
              </w:rPr>
            </w:pPr>
            <w:r>
              <w:rPr>
                <w:rFonts w:ascii="Calibri" w:eastAsia="Calibri" w:hAnsi="Calibri" w:cs="Calibri"/>
                <w:b/>
                <w:bCs/>
                <w:bdr w:val="nil"/>
              </w:rPr>
              <w:t>Vzdělávací oblast</w:t>
            </w:r>
          </w:p>
        </w:tc>
        <w:tc>
          <w:tcPr>
            <w:tcW w:w="1211"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5671CF" w14:textId="77777777" w:rsidR="008021EE" w:rsidRDefault="008021EE">
            <w:pPr>
              <w:shd w:val="clear" w:color="auto" w:fill="9CC2E5"/>
              <w:spacing w:line="240" w:lineRule="auto"/>
              <w:jc w:val="center"/>
              <w:rPr>
                <w:bdr w:val="nil"/>
              </w:rPr>
            </w:pPr>
            <w:r>
              <w:rPr>
                <w:rFonts w:ascii="Calibri" w:eastAsia="Calibri" w:hAnsi="Calibri" w:cs="Calibri"/>
                <w:b/>
                <w:bCs/>
                <w:bdr w:val="nil"/>
              </w:rPr>
              <w:t>Předmět</w:t>
            </w:r>
          </w:p>
        </w:tc>
        <w:tc>
          <w:tcPr>
            <w:tcW w:w="1528" w:type="pct"/>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58E3CB" w14:textId="77777777" w:rsidR="008021EE" w:rsidRDefault="008021EE">
            <w:pPr>
              <w:shd w:val="clear" w:color="auto" w:fill="9CC2E5"/>
              <w:spacing w:line="240" w:lineRule="auto"/>
              <w:jc w:val="center"/>
              <w:rPr>
                <w:bdr w:val="nil"/>
              </w:rPr>
            </w:pPr>
            <w:r>
              <w:rPr>
                <w:rFonts w:ascii="Calibri" w:eastAsia="Calibri" w:hAnsi="Calibri" w:cs="Calibri"/>
                <w:b/>
                <w:bCs/>
                <w:bdr w:val="nil"/>
              </w:rPr>
              <w:t>nižší stupeň</w:t>
            </w:r>
          </w:p>
        </w:tc>
        <w:tc>
          <w:tcPr>
            <w:tcW w:w="842"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27DB87" w14:textId="77777777" w:rsidR="008021EE" w:rsidRDefault="008021EE">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nižší stupeň</w:t>
            </w:r>
          </w:p>
        </w:tc>
      </w:tr>
      <w:tr w:rsidR="008021EE" w14:paraId="011EC6EE" w14:textId="77777777" w:rsidTr="008021EE">
        <w:trPr>
          <w:cnfStyle w:val="100000000000" w:firstRow="1" w:lastRow="0" w:firstColumn="0" w:lastColumn="0" w:oddVBand="0" w:evenVBand="0" w:oddHBand="0" w:evenHBand="0" w:firstRowFirstColumn="0" w:firstRowLastColumn="0" w:lastRowFirstColumn="0" w:lastRowLastColumn="0"/>
          <w:tblHeader/>
        </w:trPr>
        <w:tc>
          <w:tcPr>
            <w:tcW w:w="1419" w:type="pct"/>
            <w:vMerge/>
            <w:tcBorders>
              <w:top w:val="inset" w:sz="6" w:space="0" w:color="808080"/>
              <w:left w:val="inset" w:sz="6" w:space="0" w:color="808080"/>
              <w:bottom w:val="inset" w:sz="6" w:space="0" w:color="808080"/>
              <w:right w:val="inset" w:sz="6" w:space="0" w:color="808080"/>
            </w:tcBorders>
            <w:shd w:val="clear" w:color="auto" w:fill="9CC2E5"/>
          </w:tcPr>
          <w:p w14:paraId="1EC53192" w14:textId="77777777" w:rsidR="008021EE" w:rsidRDefault="008021EE"/>
        </w:tc>
        <w:tc>
          <w:tcPr>
            <w:tcW w:w="1211" w:type="pct"/>
            <w:vMerge/>
            <w:tcBorders>
              <w:top w:val="inset" w:sz="6" w:space="0" w:color="808080"/>
              <w:left w:val="inset" w:sz="6" w:space="0" w:color="808080"/>
              <w:bottom w:val="inset" w:sz="6" w:space="0" w:color="808080"/>
              <w:right w:val="inset" w:sz="6" w:space="0" w:color="808080"/>
            </w:tcBorders>
            <w:shd w:val="clear" w:color="auto" w:fill="9CC2E5"/>
          </w:tcPr>
          <w:p w14:paraId="0E0B5E25" w14:textId="77777777" w:rsidR="008021EE" w:rsidRDefault="008021EE">
            <w:pPr>
              <w:shd w:val="clear" w:color="auto" w:fill="9CC2E5"/>
              <w:spacing w:line="240" w:lineRule="auto"/>
              <w:rPr>
                <w:bdr w:val="nil"/>
              </w:rPr>
            </w:pPr>
          </w:p>
        </w:tc>
        <w:tc>
          <w:tcPr>
            <w:tcW w:w="42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277C71" w14:textId="77777777" w:rsidR="008021EE" w:rsidRDefault="008021EE">
            <w:pPr>
              <w:shd w:val="clear" w:color="auto" w:fill="9CC2E5"/>
              <w:spacing w:line="240" w:lineRule="auto"/>
              <w:jc w:val="center"/>
              <w:rPr>
                <w:bdr w:val="nil"/>
              </w:rPr>
            </w:pPr>
            <w:r>
              <w:rPr>
                <w:rFonts w:ascii="Calibri" w:eastAsia="Calibri" w:hAnsi="Calibri" w:cs="Calibri"/>
                <w:b/>
                <w:bCs/>
                <w:bdr w:val="nil"/>
              </w:rPr>
              <w:t>prima</w:t>
            </w:r>
          </w:p>
        </w:tc>
        <w:tc>
          <w:tcPr>
            <w:tcW w:w="36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DDF46F" w14:textId="77777777" w:rsidR="008021EE" w:rsidRDefault="008021EE">
            <w:pPr>
              <w:shd w:val="clear" w:color="auto" w:fill="9CC2E5"/>
              <w:spacing w:line="240" w:lineRule="auto"/>
              <w:jc w:val="center"/>
              <w:rPr>
                <w:bdr w:val="nil"/>
              </w:rPr>
            </w:pPr>
            <w:r>
              <w:rPr>
                <w:rFonts w:ascii="Calibri" w:eastAsia="Calibri" w:hAnsi="Calibri" w:cs="Calibri"/>
                <w:b/>
                <w:bCs/>
                <w:bdr w:val="nil"/>
              </w:rPr>
              <w:t>sekunda</w:t>
            </w:r>
          </w:p>
        </w:tc>
        <w:tc>
          <w:tcPr>
            <w:tcW w:w="36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F72A0D" w14:textId="77777777" w:rsidR="008021EE" w:rsidRDefault="008021EE">
            <w:pPr>
              <w:shd w:val="clear" w:color="auto" w:fill="9CC2E5"/>
              <w:spacing w:line="240" w:lineRule="auto"/>
              <w:jc w:val="center"/>
              <w:rPr>
                <w:bdr w:val="nil"/>
              </w:rPr>
            </w:pPr>
            <w:r>
              <w:rPr>
                <w:rFonts w:ascii="Calibri" w:eastAsia="Calibri" w:hAnsi="Calibri" w:cs="Calibri"/>
                <w:b/>
                <w:bCs/>
                <w:bdr w:val="nil"/>
              </w:rPr>
              <w:t>tercie</w:t>
            </w:r>
          </w:p>
        </w:tc>
        <w:tc>
          <w:tcPr>
            <w:tcW w:w="36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152BDC" w14:textId="77777777" w:rsidR="008021EE" w:rsidRDefault="008021EE">
            <w:pPr>
              <w:shd w:val="clear" w:color="auto" w:fill="9CC2E5"/>
              <w:spacing w:line="240" w:lineRule="auto"/>
              <w:jc w:val="center"/>
              <w:rPr>
                <w:bdr w:val="nil"/>
              </w:rPr>
            </w:pPr>
            <w:r>
              <w:rPr>
                <w:rFonts w:ascii="Calibri" w:eastAsia="Calibri" w:hAnsi="Calibri" w:cs="Calibri"/>
                <w:b/>
                <w:bCs/>
                <w:bdr w:val="nil"/>
              </w:rPr>
              <w:t>kvarta</w:t>
            </w:r>
          </w:p>
        </w:tc>
        <w:tc>
          <w:tcPr>
            <w:tcW w:w="842" w:type="pct"/>
            <w:vMerge/>
            <w:tcBorders>
              <w:top w:val="inset" w:sz="6" w:space="0" w:color="808080"/>
              <w:left w:val="inset" w:sz="6" w:space="0" w:color="808080"/>
              <w:bottom w:val="inset" w:sz="6" w:space="0" w:color="808080"/>
              <w:right w:val="inset" w:sz="6" w:space="0" w:color="808080"/>
            </w:tcBorders>
            <w:shd w:val="clear" w:color="auto" w:fill="9CC2E5"/>
          </w:tcPr>
          <w:p w14:paraId="4B406991" w14:textId="77777777" w:rsidR="008021EE" w:rsidRDefault="008021EE"/>
        </w:tc>
      </w:tr>
      <w:tr w:rsidR="008021EE" w14:paraId="05FFDF72" w14:textId="77777777" w:rsidTr="008021EE">
        <w:trPr>
          <w:trHeight w:val="283"/>
        </w:trPr>
        <w:tc>
          <w:tcPr>
            <w:tcW w:w="14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2577B" w14:textId="77777777" w:rsidR="008021EE" w:rsidRDefault="008021EE" w:rsidP="00795138">
            <w:pPr>
              <w:spacing w:line="240" w:lineRule="auto"/>
              <w:ind w:left="57"/>
              <w:jc w:val="left"/>
              <w:rPr>
                <w:bdr w:val="nil"/>
              </w:rPr>
            </w:pPr>
            <w:r>
              <w:rPr>
                <w:rFonts w:ascii="Calibri" w:eastAsia="Calibri" w:hAnsi="Calibri" w:cs="Calibri"/>
                <w:b/>
                <w:bCs/>
                <w:bdr w:val="nil"/>
              </w:rPr>
              <w:t>Jazyk a jazyková komunikace</w:t>
            </w: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2B3F1" w14:textId="77777777" w:rsidR="008021EE" w:rsidRDefault="008021EE" w:rsidP="00795138">
            <w:pPr>
              <w:spacing w:line="240" w:lineRule="auto"/>
              <w:ind w:left="113"/>
              <w:jc w:val="left"/>
              <w:rPr>
                <w:bdr w:val="nil"/>
              </w:rPr>
            </w:pPr>
            <w:r>
              <w:rPr>
                <w:rFonts w:ascii="Calibri" w:eastAsia="Calibri" w:hAnsi="Calibri" w:cs="Calibri"/>
                <w:bdr w:val="nil"/>
              </w:rPr>
              <w:t>Český jazyk a literatura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E1AFA" w14:textId="77777777" w:rsidR="008021EE" w:rsidRDefault="008021EE">
            <w:pPr>
              <w:spacing w:line="240" w:lineRule="auto"/>
              <w:jc w:val="center"/>
              <w:rPr>
                <w:bdr w:val="nil"/>
              </w:rPr>
            </w:pPr>
            <w:r>
              <w:rPr>
                <w:rFonts w:ascii="Calibri" w:eastAsia="Calibri" w:hAnsi="Calibri" w:cs="Calibri"/>
                <w:bdr w:val="nil"/>
              </w:rPr>
              <w:t>4+1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DB2C6" w14:textId="77777777" w:rsidR="008021EE" w:rsidRDefault="008021EE">
            <w:pPr>
              <w:spacing w:line="240" w:lineRule="auto"/>
              <w:jc w:val="center"/>
              <w:rPr>
                <w:bdr w:val="nil"/>
              </w:rPr>
            </w:pPr>
            <w:r>
              <w:rPr>
                <w:rFonts w:ascii="Calibri" w:eastAsia="Calibri" w:hAnsi="Calibri" w:cs="Calibri"/>
                <w:bdr w:val="nil"/>
              </w:rPr>
              <w:t>4+1</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03A7C" w14:textId="77777777" w:rsidR="008021EE" w:rsidRDefault="008021EE">
            <w:pPr>
              <w:spacing w:line="240" w:lineRule="auto"/>
              <w:jc w:val="center"/>
              <w:rPr>
                <w:bdr w:val="nil"/>
              </w:rPr>
            </w:pPr>
            <w:r>
              <w:rPr>
                <w:rFonts w:ascii="Calibri" w:eastAsia="Calibri" w:hAnsi="Calibri" w:cs="Calibri"/>
                <w:bdr w:val="nil"/>
              </w:rPr>
              <w:t>4</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077BF" w14:textId="77777777" w:rsidR="008021EE" w:rsidRDefault="008021EE">
            <w:pPr>
              <w:spacing w:line="240" w:lineRule="auto"/>
              <w:jc w:val="center"/>
              <w:rPr>
                <w:bdr w:val="nil"/>
              </w:rPr>
            </w:pPr>
            <w:r>
              <w:rPr>
                <w:rFonts w:ascii="Calibri" w:eastAsia="Calibri" w:hAnsi="Calibri" w:cs="Calibri"/>
                <w:bdr w:val="nil"/>
              </w:rPr>
              <w:t>3+1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0EA5EB" w14:textId="77777777" w:rsidR="008021EE" w:rsidRDefault="008021EE">
            <w:pPr>
              <w:shd w:val="clear" w:color="auto" w:fill="DEEAF6"/>
              <w:spacing w:line="240" w:lineRule="auto"/>
              <w:jc w:val="center"/>
              <w:rPr>
                <w:bdr w:val="nil"/>
              </w:rPr>
            </w:pPr>
            <w:r>
              <w:rPr>
                <w:rFonts w:ascii="Calibri" w:eastAsia="Calibri" w:hAnsi="Calibri" w:cs="Calibri"/>
                <w:b/>
                <w:bCs/>
                <w:bdr w:val="nil"/>
              </w:rPr>
              <w:t>15+3</w:t>
            </w:r>
          </w:p>
        </w:tc>
      </w:tr>
      <w:tr w:rsidR="008021EE" w14:paraId="38DC09FA" w14:textId="77777777" w:rsidTr="008021EE">
        <w:trPr>
          <w:trHeight w:val="283"/>
        </w:trPr>
        <w:tc>
          <w:tcPr>
            <w:tcW w:w="1419" w:type="pct"/>
            <w:vMerge/>
            <w:tcBorders>
              <w:top w:val="inset" w:sz="6" w:space="0" w:color="808080"/>
              <w:left w:val="inset" w:sz="6" w:space="0" w:color="808080"/>
              <w:bottom w:val="inset" w:sz="6" w:space="0" w:color="808080"/>
              <w:right w:val="inset" w:sz="6" w:space="0" w:color="808080"/>
            </w:tcBorders>
          </w:tcPr>
          <w:p w14:paraId="442BDF4C"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23A01" w14:textId="77777777" w:rsidR="008021EE" w:rsidRDefault="008021EE" w:rsidP="00795138">
            <w:pPr>
              <w:spacing w:line="240" w:lineRule="auto"/>
              <w:ind w:left="113"/>
              <w:jc w:val="left"/>
              <w:rPr>
                <w:bdr w:val="nil"/>
              </w:rPr>
            </w:pPr>
            <w:r>
              <w:rPr>
                <w:rFonts w:ascii="Calibri" w:eastAsia="Calibri" w:hAnsi="Calibri" w:cs="Calibri"/>
                <w:bdr w:val="nil"/>
              </w:rPr>
              <w:t>Anglický jazyk</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81892" w14:textId="77777777" w:rsidR="008021EE" w:rsidRDefault="008021EE">
            <w:pPr>
              <w:spacing w:line="240" w:lineRule="auto"/>
              <w:jc w:val="center"/>
              <w:rPr>
                <w:bdr w:val="nil"/>
              </w:rPr>
            </w:pPr>
            <w:r>
              <w:rPr>
                <w:rFonts w:ascii="Calibri" w:eastAsia="Calibri" w:hAnsi="Calibri" w:cs="Calibri"/>
                <w:bdr w:val="nil"/>
              </w:rPr>
              <w:t>3+1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37B91" w14:textId="77777777" w:rsidR="008021EE" w:rsidRDefault="008021EE">
            <w:pPr>
              <w:spacing w:line="240" w:lineRule="auto"/>
              <w:jc w:val="center"/>
              <w:rPr>
                <w:bdr w:val="nil"/>
              </w:rPr>
            </w:pPr>
            <w:r>
              <w:rPr>
                <w:rFonts w:ascii="Calibri" w:eastAsia="Calibri" w:hAnsi="Calibri" w:cs="Calibri"/>
                <w:bdr w:val="nil"/>
              </w:rPr>
              <w:t>3+1</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86468" w14:textId="77777777" w:rsidR="008021EE" w:rsidRDefault="008021EE">
            <w:pPr>
              <w:spacing w:line="240" w:lineRule="auto"/>
              <w:jc w:val="center"/>
              <w:rPr>
                <w:bdr w:val="nil"/>
              </w:rPr>
            </w:pPr>
            <w:r>
              <w:rPr>
                <w:rFonts w:ascii="Calibri" w:eastAsia="Calibri" w:hAnsi="Calibri" w:cs="Calibri"/>
                <w:bdr w:val="nil"/>
              </w:rPr>
              <w:t>3</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0D800" w14:textId="77777777" w:rsidR="008021EE" w:rsidRDefault="008021EE">
            <w:pPr>
              <w:spacing w:line="240" w:lineRule="auto"/>
              <w:jc w:val="center"/>
              <w:rPr>
                <w:bdr w:val="nil"/>
              </w:rPr>
            </w:pPr>
            <w:r>
              <w:rPr>
                <w:rFonts w:ascii="Calibri" w:eastAsia="Calibri" w:hAnsi="Calibri" w:cs="Calibri"/>
                <w:bdr w:val="nil"/>
              </w:rPr>
              <w:t>3+1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B5943" w14:textId="77777777" w:rsidR="008021EE" w:rsidRDefault="008021EE">
            <w:pPr>
              <w:shd w:val="clear" w:color="auto" w:fill="DEEAF6"/>
              <w:spacing w:line="240" w:lineRule="auto"/>
              <w:jc w:val="center"/>
              <w:rPr>
                <w:bdr w:val="nil"/>
              </w:rPr>
            </w:pPr>
            <w:r>
              <w:rPr>
                <w:rFonts w:ascii="Calibri" w:eastAsia="Calibri" w:hAnsi="Calibri" w:cs="Calibri"/>
                <w:b/>
                <w:bCs/>
                <w:bdr w:val="nil"/>
              </w:rPr>
              <w:t>12+3</w:t>
            </w:r>
          </w:p>
        </w:tc>
      </w:tr>
      <w:tr w:rsidR="008021EE" w14:paraId="0A67583D" w14:textId="77777777" w:rsidTr="008021EE">
        <w:tc>
          <w:tcPr>
            <w:tcW w:w="1419" w:type="pct"/>
            <w:vMerge/>
            <w:tcBorders>
              <w:top w:val="inset" w:sz="6" w:space="0" w:color="808080"/>
              <w:left w:val="inset" w:sz="6" w:space="0" w:color="808080"/>
              <w:bottom w:val="inset" w:sz="6" w:space="0" w:color="808080"/>
              <w:right w:val="inset" w:sz="6" w:space="0" w:color="808080"/>
            </w:tcBorders>
          </w:tcPr>
          <w:p w14:paraId="6C777CDB"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DD0E0" w14:textId="77777777" w:rsidR="008021EE" w:rsidRDefault="008021EE" w:rsidP="00795138">
            <w:pPr>
              <w:spacing w:line="240" w:lineRule="auto"/>
              <w:ind w:left="113"/>
              <w:jc w:val="left"/>
              <w:rPr>
                <w:bdr w:val="nil"/>
              </w:rPr>
            </w:pPr>
            <w:r>
              <w:rPr>
                <w:rFonts w:ascii="Calibri" w:eastAsia="Calibri" w:hAnsi="Calibri" w:cs="Calibri"/>
                <w:bdr w:val="nil"/>
              </w:rPr>
              <w:t xml:space="preserve">Další cizí jazyk </w:t>
            </w:r>
          </w:p>
          <w:p w14:paraId="2A42E9D5" w14:textId="77777777" w:rsidR="008021EE" w:rsidRDefault="008021EE" w:rsidP="00937FB2">
            <w:pPr>
              <w:numPr>
                <w:ilvl w:val="0"/>
                <w:numId w:val="19"/>
              </w:numPr>
              <w:spacing w:line="240" w:lineRule="auto"/>
              <w:ind w:left="113"/>
              <w:jc w:val="left"/>
              <w:rPr>
                <w:sz w:val="24"/>
                <w:bdr w:val="nil"/>
              </w:rPr>
            </w:pPr>
            <w:r>
              <w:rPr>
                <w:rFonts w:ascii="Calibri" w:eastAsia="Calibri" w:hAnsi="Calibri" w:cs="Calibri"/>
                <w:bdr w:val="nil"/>
              </w:rPr>
              <w:t>Francouzský jazyk</w:t>
            </w:r>
          </w:p>
          <w:p w14:paraId="64115CA7" w14:textId="77777777" w:rsidR="008021EE" w:rsidRDefault="008021EE" w:rsidP="00937FB2">
            <w:pPr>
              <w:numPr>
                <w:ilvl w:val="0"/>
                <w:numId w:val="19"/>
              </w:numPr>
              <w:spacing w:line="240" w:lineRule="auto"/>
              <w:ind w:left="113"/>
              <w:jc w:val="left"/>
              <w:rPr>
                <w:sz w:val="24"/>
                <w:bdr w:val="nil"/>
              </w:rPr>
            </w:pPr>
            <w:r>
              <w:rPr>
                <w:rFonts w:ascii="Calibri" w:eastAsia="Calibri" w:hAnsi="Calibri" w:cs="Calibri"/>
                <w:bdr w:val="nil"/>
              </w:rPr>
              <w:t>Německý jazyk</w:t>
            </w:r>
          </w:p>
          <w:p w14:paraId="091C6F6D" w14:textId="77777777" w:rsidR="008021EE" w:rsidRDefault="008021EE" w:rsidP="00937FB2">
            <w:pPr>
              <w:numPr>
                <w:ilvl w:val="0"/>
                <w:numId w:val="19"/>
              </w:numPr>
              <w:spacing w:line="240" w:lineRule="auto"/>
              <w:ind w:left="113"/>
              <w:jc w:val="left"/>
              <w:rPr>
                <w:sz w:val="24"/>
                <w:bdr w:val="nil"/>
              </w:rPr>
            </w:pPr>
            <w:r>
              <w:rPr>
                <w:rFonts w:ascii="Calibri" w:eastAsia="Calibri" w:hAnsi="Calibri" w:cs="Calibri"/>
                <w:bdr w:val="nil"/>
              </w:rPr>
              <w:t>Ruský jazyk</w:t>
            </w:r>
          </w:p>
          <w:p w14:paraId="22EB6CA2" w14:textId="77777777" w:rsidR="008021EE" w:rsidRDefault="008021EE" w:rsidP="00937FB2">
            <w:pPr>
              <w:numPr>
                <w:ilvl w:val="0"/>
                <w:numId w:val="19"/>
              </w:numPr>
              <w:spacing w:line="240" w:lineRule="auto"/>
              <w:ind w:left="113"/>
              <w:jc w:val="left"/>
              <w:rPr>
                <w:sz w:val="24"/>
                <w:bdr w:val="nil"/>
              </w:rPr>
            </w:pPr>
            <w:r>
              <w:rPr>
                <w:rFonts w:ascii="Calibri" w:eastAsia="Calibri" w:hAnsi="Calibri" w:cs="Calibri"/>
                <w:bdr w:val="nil"/>
              </w:rPr>
              <w:t>Španělský jazyk</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359FE" w14:textId="77777777" w:rsidR="008021EE" w:rsidRDefault="008021EE"/>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048A1" w14:textId="77777777" w:rsidR="008021EE" w:rsidRDefault="008021EE">
            <w:pPr>
              <w:spacing w:line="240" w:lineRule="auto"/>
              <w:jc w:val="center"/>
              <w:rPr>
                <w:bdr w:val="nil"/>
              </w:rPr>
            </w:pPr>
            <w:r>
              <w:rPr>
                <w:rFonts w:ascii="Calibri" w:eastAsia="Calibri" w:hAnsi="Calibri" w:cs="Calibri"/>
                <w:bdr w:val="nil"/>
              </w:rPr>
              <w:t> </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F1CC9" w14:textId="77777777" w:rsidR="008021EE" w:rsidRDefault="008021EE">
            <w:pPr>
              <w:spacing w:line="240" w:lineRule="auto"/>
              <w:jc w:val="center"/>
              <w:rPr>
                <w:bdr w:val="nil"/>
              </w:rPr>
            </w:pPr>
            <w:r>
              <w:rPr>
                <w:rFonts w:ascii="Calibri" w:eastAsia="Calibri" w:hAnsi="Calibri" w:cs="Calibri"/>
                <w:bdr w:val="nil"/>
              </w:rPr>
              <w:t>3</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00BC2" w14:textId="77777777" w:rsidR="008021EE" w:rsidRDefault="008021EE">
            <w:pPr>
              <w:spacing w:line="240" w:lineRule="auto"/>
              <w:jc w:val="center"/>
              <w:rPr>
                <w:bdr w:val="nil"/>
              </w:rPr>
            </w:pPr>
            <w:r>
              <w:rPr>
                <w:rFonts w:ascii="Calibri" w:eastAsia="Calibri" w:hAnsi="Calibri" w:cs="Calibri"/>
                <w:bdr w:val="nil"/>
              </w:rPr>
              <w:t>3</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FE8EA" w14:textId="77777777" w:rsidR="008021EE" w:rsidRDefault="008021EE">
            <w:pPr>
              <w:shd w:val="clear" w:color="auto" w:fill="DEEAF6"/>
              <w:spacing w:line="240" w:lineRule="auto"/>
              <w:jc w:val="center"/>
              <w:rPr>
                <w:bdr w:val="nil"/>
              </w:rPr>
            </w:pPr>
            <w:r>
              <w:rPr>
                <w:rFonts w:ascii="Calibri" w:eastAsia="Calibri" w:hAnsi="Calibri" w:cs="Calibri"/>
                <w:b/>
                <w:bCs/>
                <w:bdr w:val="nil"/>
              </w:rPr>
              <w:t>6</w:t>
            </w:r>
          </w:p>
        </w:tc>
      </w:tr>
      <w:tr w:rsidR="008021EE" w14:paraId="137D1DDD" w14:textId="77777777" w:rsidTr="008021EE">
        <w:tc>
          <w:tcPr>
            <w:tcW w:w="14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0E01F" w14:textId="77777777" w:rsidR="008021EE" w:rsidRDefault="008021EE" w:rsidP="00795138">
            <w:pPr>
              <w:spacing w:line="240" w:lineRule="auto"/>
              <w:ind w:left="57"/>
              <w:jc w:val="left"/>
              <w:rPr>
                <w:bdr w:val="nil"/>
              </w:rPr>
            </w:pPr>
            <w:r>
              <w:rPr>
                <w:rFonts w:ascii="Calibri" w:eastAsia="Calibri" w:hAnsi="Calibri" w:cs="Calibri"/>
                <w:b/>
                <w:bCs/>
                <w:bdr w:val="nil"/>
              </w:rPr>
              <w:t>Matematika a její aplikace</w:t>
            </w: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2D56F" w14:textId="77777777" w:rsidR="008021EE" w:rsidRDefault="008021EE" w:rsidP="00795138">
            <w:pPr>
              <w:spacing w:line="240" w:lineRule="auto"/>
              <w:ind w:left="113"/>
              <w:jc w:val="left"/>
              <w:rPr>
                <w:bdr w:val="nil"/>
              </w:rPr>
            </w:pPr>
            <w:r>
              <w:rPr>
                <w:rFonts w:ascii="Calibri" w:eastAsia="Calibri" w:hAnsi="Calibri" w:cs="Calibri"/>
                <w:bdr w:val="nil"/>
              </w:rPr>
              <w:t>Matematika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2EACE" w14:textId="77777777" w:rsidR="008021EE" w:rsidRDefault="008021EE">
            <w:pPr>
              <w:spacing w:line="240" w:lineRule="auto"/>
              <w:jc w:val="center"/>
              <w:rPr>
                <w:bdr w:val="nil"/>
              </w:rPr>
            </w:pPr>
            <w:r>
              <w:rPr>
                <w:rFonts w:ascii="Calibri" w:eastAsia="Calibri" w:hAnsi="Calibri" w:cs="Calibri"/>
                <w:bdr w:val="nil"/>
              </w:rPr>
              <w:t>4+1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68E65" w14:textId="77777777" w:rsidR="008021EE" w:rsidRDefault="008021EE">
            <w:pPr>
              <w:spacing w:line="240" w:lineRule="auto"/>
              <w:jc w:val="center"/>
              <w:rPr>
                <w:bdr w:val="nil"/>
              </w:rPr>
            </w:pPr>
            <w:r>
              <w:rPr>
                <w:rFonts w:ascii="Calibri" w:eastAsia="Calibri" w:hAnsi="Calibri" w:cs="Calibri"/>
                <w:bdr w:val="nil"/>
              </w:rPr>
              <w:t>4+1</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17CF4" w14:textId="77777777" w:rsidR="008021EE" w:rsidRDefault="008021EE">
            <w:pPr>
              <w:spacing w:line="240" w:lineRule="auto"/>
              <w:jc w:val="center"/>
              <w:rPr>
                <w:bdr w:val="nil"/>
              </w:rPr>
            </w:pPr>
            <w:r>
              <w:rPr>
                <w:rFonts w:ascii="Calibri" w:eastAsia="Calibri" w:hAnsi="Calibri" w:cs="Calibri"/>
                <w:bdr w:val="nil"/>
              </w:rPr>
              <w:t>4</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36253" w14:textId="77777777" w:rsidR="008021EE" w:rsidRDefault="008021EE">
            <w:pPr>
              <w:spacing w:line="240" w:lineRule="auto"/>
              <w:jc w:val="center"/>
              <w:rPr>
                <w:bdr w:val="nil"/>
              </w:rPr>
            </w:pPr>
            <w:r>
              <w:rPr>
                <w:rFonts w:ascii="Calibri" w:eastAsia="Calibri" w:hAnsi="Calibri" w:cs="Calibri"/>
                <w:bdr w:val="nil"/>
              </w:rPr>
              <w:t>3+1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4FE126" w14:textId="77777777" w:rsidR="008021EE" w:rsidRDefault="008021EE">
            <w:pPr>
              <w:shd w:val="clear" w:color="auto" w:fill="DEEAF6"/>
              <w:spacing w:line="240" w:lineRule="auto"/>
              <w:jc w:val="center"/>
              <w:rPr>
                <w:bdr w:val="nil"/>
              </w:rPr>
            </w:pPr>
            <w:r>
              <w:rPr>
                <w:rFonts w:ascii="Calibri" w:eastAsia="Calibri" w:hAnsi="Calibri" w:cs="Calibri"/>
                <w:b/>
                <w:bCs/>
                <w:bdr w:val="nil"/>
              </w:rPr>
              <w:t>15+3</w:t>
            </w:r>
          </w:p>
        </w:tc>
      </w:tr>
      <w:tr w:rsidR="008021EE" w14:paraId="4D2D9BFA" w14:textId="77777777" w:rsidTr="008021EE">
        <w:tc>
          <w:tcPr>
            <w:tcW w:w="14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F5D76" w14:textId="77777777" w:rsidR="008021EE" w:rsidRDefault="008021EE" w:rsidP="00795138">
            <w:pPr>
              <w:spacing w:line="240" w:lineRule="auto"/>
              <w:ind w:left="57"/>
              <w:jc w:val="left"/>
              <w:rPr>
                <w:bdr w:val="nil"/>
              </w:rPr>
            </w:pPr>
            <w:r>
              <w:rPr>
                <w:rFonts w:ascii="Calibri" w:eastAsia="Calibri" w:hAnsi="Calibri" w:cs="Calibri"/>
                <w:b/>
                <w:bCs/>
                <w:bdr w:val="nil"/>
              </w:rPr>
              <w:t>Člověk a příroda</w:t>
            </w: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1463A" w14:textId="77777777" w:rsidR="008021EE" w:rsidRDefault="008021EE" w:rsidP="00795138">
            <w:pPr>
              <w:spacing w:line="240" w:lineRule="auto"/>
              <w:ind w:left="113"/>
              <w:jc w:val="left"/>
              <w:rPr>
                <w:bdr w:val="nil"/>
              </w:rPr>
            </w:pPr>
            <w:r>
              <w:rPr>
                <w:rFonts w:ascii="Calibri" w:eastAsia="Calibri" w:hAnsi="Calibri" w:cs="Calibri"/>
                <w:bdr w:val="nil"/>
              </w:rPr>
              <w:t>Fyzika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FDA43" w14:textId="77777777" w:rsidR="008021EE" w:rsidRDefault="008021EE">
            <w:pPr>
              <w:spacing w:line="240" w:lineRule="auto"/>
              <w:jc w:val="center"/>
              <w:rPr>
                <w:bdr w:val="nil"/>
              </w:rPr>
            </w:pPr>
            <w:r>
              <w:rPr>
                <w:rFonts w:ascii="Calibri" w:eastAsia="Calibri" w:hAnsi="Calibri" w:cs="Calibri"/>
                <w:bdr w:val="nil"/>
              </w:rPr>
              <w:t>2</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52936" w14:textId="77777777" w:rsidR="008021EE" w:rsidRDefault="008021EE">
            <w:pPr>
              <w:spacing w:line="240" w:lineRule="auto"/>
              <w:jc w:val="center"/>
              <w:rPr>
                <w:bdr w:val="nil"/>
              </w:rPr>
            </w:pPr>
            <w:r>
              <w:rPr>
                <w:rFonts w:ascii="Calibri" w:eastAsia="Calibri" w:hAnsi="Calibri" w:cs="Calibri"/>
                <w:bdr w:val="nil"/>
              </w:rPr>
              <w:t>2</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AD389" w14:textId="77777777" w:rsidR="008021EE" w:rsidRDefault="008021EE">
            <w:pPr>
              <w:spacing w:line="240" w:lineRule="auto"/>
              <w:jc w:val="center"/>
              <w:rPr>
                <w:bdr w:val="nil"/>
              </w:rPr>
            </w:pPr>
            <w:r>
              <w:rPr>
                <w:rFonts w:ascii="Calibri" w:eastAsia="Calibri" w:hAnsi="Calibri" w:cs="Calibri"/>
                <w:bdr w:val="nil"/>
              </w:rPr>
              <w:t>2</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1FD38" w14:textId="77777777" w:rsidR="008021EE" w:rsidRDefault="008021EE">
            <w:pPr>
              <w:spacing w:line="240" w:lineRule="auto"/>
              <w:jc w:val="center"/>
              <w:rPr>
                <w:bdr w:val="nil"/>
              </w:rPr>
            </w:pPr>
            <w:r>
              <w:rPr>
                <w:rFonts w:ascii="Calibri" w:eastAsia="Calibri" w:hAnsi="Calibri" w:cs="Calibri"/>
                <w:bdr w:val="nil"/>
              </w:rPr>
              <w:t>2</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6C2E01" w14:textId="77777777" w:rsidR="008021EE" w:rsidRDefault="008021EE">
            <w:pPr>
              <w:shd w:val="clear" w:color="auto" w:fill="DEEAF6"/>
              <w:spacing w:line="240" w:lineRule="auto"/>
              <w:jc w:val="center"/>
              <w:rPr>
                <w:bdr w:val="nil"/>
              </w:rPr>
            </w:pPr>
            <w:r>
              <w:rPr>
                <w:rFonts w:ascii="Calibri" w:eastAsia="Calibri" w:hAnsi="Calibri" w:cs="Calibri"/>
                <w:b/>
                <w:bCs/>
                <w:bdr w:val="nil"/>
              </w:rPr>
              <w:t>8</w:t>
            </w:r>
          </w:p>
        </w:tc>
      </w:tr>
      <w:tr w:rsidR="008021EE" w14:paraId="5E9AEDC2" w14:textId="77777777" w:rsidTr="008021EE">
        <w:tc>
          <w:tcPr>
            <w:tcW w:w="1419" w:type="pct"/>
            <w:vMerge/>
            <w:tcBorders>
              <w:top w:val="inset" w:sz="6" w:space="0" w:color="808080"/>
              <w:left w:val="inset" w:sz="6" w:space="0" w:color="808080"/>
              <w:bottom w:val="inset" w:sz="6" w:space="0" w:color="808080"/>
              <w:right w:val="inset" w:sz="6" w:space="0" w:color="808080"/>
            </w:tcBorders>
          </w:tcPr>
          <w:p w14:paraId="69C5A7D3"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439F8" w14:textId="77777777" w:rsidR="008021EE" w:rsidRDefault="008021EE" w:rsidP="00795138">
            <w:pPr>
              <w:spacing w:line="240" w:lineRule="auto"/>
              <w:ind w:left="113"/>
              <w:jc w:val="left"/>
              <w:rPr>
                <w:bdr w:val="nil"/>
              </w:rPr>
            </w:pPr>
            <w:r>
              <w:rPr>
                <w:rFonts w:ascii="Calibri" w:eastAsia="Calibri" w:hAnsi="Calibri" w:cs="Calibri"/>
                <w:bdr w:val="nil"/>
              </w:rPr>
              <w:t>Chemie</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0C3A6" w14:textId="77777777" w:rsidR="008021EE" w:rsidRDefault="008021EE"/>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E8801" w14:textId="77777777" w:rsidR="008021EE" w:rsidRDefault="008021EE">
            <w:pPr>
              <w:spacing w:line="240" w:lineRule="auto"/>
              <w:jc w:val="center"/>
              <w:rPr>
                <w:bdr w:val="nil"/>
              </w:rPr>
            </w:pPr>
            <w:r>
              <w:rPr>
                <w:rFonts w:ascii="Calibri" w:eastAsia="Calibri" w:hAnsi="Calibri" w:cs="Calibri"/>
                <w:bdr w:val="nil"/>
              </w:rPr>
              <w:t>2</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459E3" w14:textId="77777777" w:rsidR="008021EE" w:rsidRDefault="008021EE">
            <w:pPr>
              <w:spacing w:line="240" w:lineRule="auto"/>
              <w:jc w:val="center"/>
              <w:rPr>
                <w:bdr w:val="nil"/>
              </w:rPr>
            </w:pPr>
            <w:r>
              <w:rPr>
                <w:rFonts w:ascii="Calibri" w:eastAsia="Calibri" w:hAnsi="Calibri" w:cs="Calibri"/>
                <w:bdr w:val="nil"/>
              </w:rPr>
              <w:t>2</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95D44" w14:textId="77777777" w:rsidR="008021EE" w:rsidRDefault="008021EE">
            <w:pPr>
              <w:spacing w:line="240" w:lineRule="auto"/>
              <w:jc w:val="center"/>
              <w:rPr>
                <w:bdr w:val="nil"/>
              </w:rPr>
            </w:pPr>
            <w:r>
              <w:rPr>
                <w:rFonts w:ascii="Calibri" w:eastAsia="Calibri" w:hAnsi="Calibri" w:cs="Calibri"/>
                <w:bdr w:val="nil"/>
              </w:rPr>
              <w:t>2</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7BC0AA" w14:textId="77777777" w:rsidR="008021EE" w:rsidRDefault="008021EE">
            <w:pPr>
              <w:shd w:val="clear" w:color="auto" w:fill="DEEAF6"/>
              <w:spacing w:line="240" w:lineRule="auto"/>
              <w:jc w:val="center"/>
              <w:rPr>
                <w:bdr w:val="nil"/>
              </w:rPr>
            </w:pPr>
            <w:r>
              <w:rPr>
                <w:rFonts w:ascii="Calibri" w:eastAsia="Calibri" w:hAnsi="Calibri" w:cs="Calibri"/>
                <w:b/>
                <w:bCs/>
                <w:bdr w:val="nil"/>
              </w:rPr>
              <w:t>6</w:t>
            </w:r>
          </w:p>
        </w:tc>
      </w:tr>
      <w:tr w:rsidR="008021EE" w14:paraId="0E0ADFBF" w14:textId="77777777" w:rsidTr="008021EE">
        <w:tc>
          <w:tcPr>
            <w:tcW w:w="1419" w:type="pct"/>
            <w:vMerge/>
            <w:tcBorders>
              <w:top w:val="inset" w:sz="6" w:space="0" w:color="808080"/>
              <w:left w:val="inset" w:sz="6" w:space="0" w:color="808080"/>
              <w:bottom w:val="inset" w:sz="6" w:space="0" w:color="808080"/>
              <w:right w:val="inset" w:sz="6" w:space="0" w:color="808080"/>
            </w:tcBorders>
          </w:tcPr>
          <w:p w14:paraId="78A0078F"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F0238" w14:textId="77777777" w:rsidR="008021EE" w:rsidRDefault="008021EE" w:rsidP="00795138">
            <w:pPr>
              <w:spacing w:line="240" w:lineRule="auto"/>
              <w:ind w:left="113"/>
              <w:jc w:val="left"/>
              <w:rPr>
                <w:bdr w:val="nil"/>
              </w:rPr>
            </w:pPr>
            <w:r>
              <w:rPr>
                <w:rFonts w:ascii="Calibri" w:eastAsia="Calibri" w:hAnsi="Calibri" w:cs="Calibri"/>
                <w:bdr w:val="nil"/>
              </w:rPr>
              <w:t>Biologie</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4EF31" w14:textId="77777777" w:rsidR="008021EE" w:rsidRDefault="008021EE">
            <w:pPr>
              <w:spacing w:line="240" w:lineRule="auto"/>
              <w:jc w:val="center"/>
              <w:rPr>
                <w:bdr w:val="nil"/>
              </w:rPr>
            </w:pPr>
            <w:r>
              <w:rPr>
                <w:rFonts w:ascii="Calibri" w:eastAsia="Calibri" w:hAnsi="Calibri" w:cs="Calibri"/>
                <w:bdr w:val="nil"/>
              </w:rPr>
              <w:t>2</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90444" w14:textId="77777777" w:rsidR="008021EE" w:rsidRDefault="008021EE">
            <w:pPr>
              <w:spacing w:line="240" w:lineRule="auto"/>
              <w:jc w:val="center"/>
              <w:rPr>
                <w:bdr w:val="nil"/>
              </w:rPr>
            </w:pPr>
            <w:r>
              <w:rPr>
                <w:rFonts w:ascii="Calibri" w:eastAsia="Calibri" w:hAnsi="Calibri" w:cs="Calibri"/>
                <w:bdr w:val="nil"/>
              </w:rPr>
              <w:t>1+1</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579E6" w14:textId="77777777" w:rsidR="008021EE" w:rsidRDefault="008021EE">
            <w:pPr>
              <w:spacing w:line="240" w:lineRule="auto"/>
              <w:jc w:val="center"/>
              <w:rPr>
                <w:bdr w:val="nil"/>
              </w:rPr>
            </w:pPr>
            <w:r>
              <w:rPr>
                <w:rFonts w:ascii="Calibri" w:eastAsia="Calibri" w:hAnsi="Calibri" w:cs="Calibri"/>
                <w:bdr w:val="nil"/>
              </w:rPr>
              <w:t>1+1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23430" w14:textId="77777777" w:rsidR="008021EE" w:rsidRDefault="008021EE">
            <w:pPr>
              <w:spacing w:line="240" w:lineRule="auto"/>
              <w:jc w:val="center"/>
              <w:rPr>
                <w:bdr w:val="nil"/>
              </w:rPr>
            </w:pPr>
            <w:r>
              <w:rPr>
                <w:rFonts w:ascii="Calibri" w:eastAsia="Calibri" w:hAnsi="Calibri" w:cs="Calibri"/>
                <w:bdr w:val="nil"/>
              </w:rPr>
              <w:t>1+1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8E1CA" w14:textId="77777777" w:rsidR="008021EE" w:rsidRDefault="008021EE">
            <w:pPr>
              <w:shd w:val="clear" w:color="auto" w:fill="DEEAF6"/>
              <w:spacing w:line="240" w:lineRule="auto"/>
              <w:jc w:val="center"/>
              <w:rPr>
                <w:bdr w:val="nil"/>
              </w:rPr>
            </w:pPr>
            <w:r>
              <w:rPr>
                <w:rFonts w:ascii="Calibri" w:eastAsia="Calibri" w:hAnsi="Calibri" w:cs="Calibri"/>
                <w:b/>
                <w:bCs/>
                <w:bdr w:val="nil"/>
              </w:rPr>
              <w:t>5+3</w:t>
            </w:r>
          </w:p>
        </w:tc>
      </w:tr>
      <w:tr w:rsidR="008021EE" w14:paraId="5C8E8CC5" w14:textId="77777777" w:rsidTr="008021EE">
        <w:tc>
          <w:tcPr>
            <w:tcW w:w="1419" w:type="pct"/>
            <w:vMerge/>
            <w:tcBorders>
              <w:top w:val="inset" w:sz="6" w:space="0" w:color="808080"/>
              <w:left w:val="inset" w:sz="6" w:space="0" w:color="808080"/>
              <w:bottom w:val="inset" w:sz="6" w:space="0" w:color="808080"/>
              <w:right w:val="inset" w:sz="6" w:space="0" w:color="808080"/>
            </w:tcBorders>
          </w:tcPr>
          <w:p w14:paraId="5236624D"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5FB7E" w14:textId="77777777" w:rsidR="008021EE" w:rsidRDefault="008021EE" w:rsidP="00795138">
            <w:pPr>
              <w:spacing w:line="240" w:lineRule="auto"/>
              <w:ind w:left="113"/>
              <w:jc w:val="left"/>
              <w:rPr>
                <w:bdr w:val="nil"/>
              </w:rPr>
            </w:pPr>
            <w:r>
              <w:rPr>
                <w:rFonts w:ascii="Calibri" w:eastAsia="Calibri" w:hAnsi="Calibri" w:cs="Calibri"/>
                <w:bdr w:val="nil"/>
              </w:rPr>
              <w:t>Zeměpis</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DCA3E" w14:textId="77777777" w:rsidR="008021EE" w:rsidRDefault="008021EE">
            <w:pPr>
              <w:spacing w:line="240" w:lineRule="auto"/>
              <w:jc w:val="center"/>
              <w:rPr>
                <w:bdr w:val="nil"/>
              </w:rPr>
            </w:pPr>
            <w:r>
              <w:rPr>
                <w:rFonts w:ascii="Calibri" w:eastAsia="Calibri" w:hAnsi="Calibri" w:cs="Calibri"/>
                <w:bdr w:val="nil"/>
              </w:rPr>
              <w:t>1+1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49294" w14:textId="77777777" w:rsidR="008021EE" w:rsidRDefault="008021EE">
            <w:pPr>
              <w:spacing w:line="240" w:lineRule="auto"/>
              <w:jc w:val="center"/>
              <w:rPr>
                <w:bdr w:val="nil"/>
              </w:rPr>
            </w:pPr>
            <w:r>
              <w:rPr>
                <w:rFonts w:ascii="Calibri" w:eastAsia="Calibri" w:hAnsi="Calibri" w:cs="Calibri"/>
                <w:bdr w:val="nil"/>
              </w:rPr>
              <w:t>1+1</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7FA60" w14:textId="77777777" w:rsidR="008021EE" w:rsidRDefault="008021EE">
            <w:pPr>
              <w:spacing w:line="240" w:lineRule="auto"/>
              <w:jc w:val="center"/>
              <w:rPr>
                <w:bdr w:val="nil"/>
              </w:rPr>
            </w:pPr>
            <w:r>
              <w:rPr>
                <w:rFonts w:ascii="Calibri" w:eastAsia="Calibri" w:hAnsi="Calibri" w:cs="Calibri"/>
                <w:bdr w:val="nil"/>
              </w:rPr>
              <w:t>1+1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D2112" w14:textId="77777777" w:rsidR="008021EE" w:rsidRDefault="008021EE">
            <w:pPr>
              <w:spacing w:line="240" w:lineRule="auto"/>
              <w:jc w:val="center"/>
              <w:rPr>
                <w:bdr w:val="nil"/>
              </w:rPr>
            </w:pPr>
            <w:r>
              <w:rPr>
                <w:rFonts w:ascii="Calibri" w:eastAsia="Calibri" w:hAnsi="Calibri" w:cs="Calibri"/>
                <w:bdr w:val="nil"/>
              </w:rPr>
              <w:t>1+1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2A9477" w14:textId="77777777" w:rsidR="008021EE" w:rsidRDefault="008021EE">
            <w:pPr>
              <w:shd w:val="clear" w:color="auto" w:fill="DEEAF6"/>
              <w:spacing w:line="240" w:lineRule="auto"/>
              <w:jc w:val="center"/>
              <w:rPr>
                <w:bdr w:val="nil"/>
              </w:rPr>
            </w:pPr>
            <w:r>
              <w:rPr>
                <w:rFonts w:ascii="Calibri" w:eastAsia="Calibri" w:hAnsi="Calibri" w:cs="Calibri"/>
                <w:b/>
                <w:bCs/>
                <w:bdr w:val="nil"/>
              </w:rPr>
              <w:t>4+4</w:t>
            </w:r>
          </w:p>
        </w:tc>
      </w:tr>
      <w:tr w:rsidR="008021EE" w14:paraId="16BB813D" w14:textId="77777777" w:rsidTr="008021EE">
        <w:tc>
          <w:tcPr>
            <w:tcW w:w="14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B3EDA" w14:textId="77777777" w:rsidR="008021EE" w:rsidRDefault="008021EE" w:rsidP="00795138">
            <w:pPr>
              <w:spacing w:line="240" w:lineRule="auto"/>
              <w:ind w:left="57"/>
              <w:jc w:val="left"/>
              <w:rPr>
                <w:bdr w:val="nil"/>
              </w:rPr>
            </w:pPr>
            <w:r>
              <w:rPr>
                <w:rFonts w:ascii="Calibri" w:eastAsia="Calibri" w:hAnsi="Calibri" w:cs="Calibri"/>
                <w:b/>
                <w:bCs/>
                <w:bdr w:val="nil"/>
              </w:rPr>
              <w:t>Člověk a společnost</w:t>
            </w: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71082" w14:textId="77777777" w:rsidR="008021EE" w:rsidRDefault="008021EE" w:rsidP="00795138">
            <w:pPr>
              <w:spacing w:line="240" w:lineRule="auto"/>
              <w:ind w:left="113"/>
              <w:jc w:val="left"/>
              <w:rPr>
                <w:bdr w:val="nil"/>
              </w:rPr>
            </w:pPr>
            <w:r>
              <w:rPr>
                <w:rFonts w:ascii="Calibri" w:eastAsia="Calibri" w:hAnsi="Calibri" w:cs="Calibri"/>
                <w:bdr w:val="nil"/>
              </w:rPr>
              <w:t>Dějepis</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10081" w14:textId="77777777" w:rsidR="008021EE" w:rsidRDefault="008021EE">
            <w:pPr>
              <w:spacing w:line="240" w:lineRule="auto"/>
              <w:jc w:val="center"/>
              <w:rPr>
                <w:bdr w:val="nil"/>
              </w:rPr>
            </w:pPr>
            <w:r>
              <w:rPr>
                <w:rFonts w:ascii="Calibri" w:eastAsia="Calibri" w:hAnsi="Calibri" w:cs="Calibri"/>
                <w:bdr w:val="nil"/>
              </w:rPr>
              <w:t>1+1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D0DF5" w14:textId="77777777" w:rsidR="008021EE" w:rsidRDefault="008021EE">
            <w:pPr>
              <w:spacing w:line="240" w:lineRule="auto"/>
              <w:jc w:val="center"/>
              <w:rPr>
                <w:bdr w:val="nil"/>
              </w:rPr>
            </w:pPr>
            <w:r>
              <w:rPr>
                <w:rFonts w:ascii="Calibri" w:eastAsia="Calibri" w:hAnsi="Calibri" w:cs="Calibri"/>
                <w:bdr w:val="nil"/>
              </w:rPr>
              <w:t>2</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D5993" w14:textId="77777777" w:rsidR="008021EE" w:rsidRDefault="008021EE">
            <w:pPr>
              <w:spacing w:line="240" w:lineRule="auto"/>
              <w:jc w:val="center"/>
              <w:rPr>
                <w:bdr w:val="nil"/>
              </w:rPr>
            </w:pPr>
            <w:r>
              <w:rPr>
                <w:rFonts w:ascii="Calibri" w:eastAsia="Calibri" w:hAnsi="Calibri" w:cs="Calibri"/>
                <w:bdr w:val="nil"/>
              </w:rPr>
              <w:t>2</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25A0E" w14:textId="77777777" w:rsidR="008021EE" w:rsidRDefault="008021EE">
            <w:pPr>
              <w:spacing w:line="240" w:lineRule="auto"/>
              <w:jc w:val="center"/>
              <w:rPr>
                <w:bdr w:val="nil"/>
              </w:rPr>
            </w:pPr>
            <w:r>
              <w:rPr>
                <w:rFonts w:ascii="Calibri" w:eastAsia="Calibri" w:hAnsi="Calibri" w:cs="Calibri"/>
                <w:bdr w:val="nil"/>
              </w:rPr>
              <w:t>2</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5BC73" w14:textId="77777777" w:rsidR="008021EE" w:rsidRDefault="008021EE">
            <w:pPr>
              <w:shd w:val="clear" w:color="auto" w:fill="DEEAF6"/>
              <w:spacing w:line="240" w:lineRule="auto"/>
              <w:jc w:val="center"/>
              <w:rPr>
                <w:bdr w:val="nil"/>
              </w:rPr>
            </w:pPr>
            <w:r>
              <w:rPr>
                <w:rFonts w:ascii="Calibri" w:eastAsia="Calibri" w:hAnsi="Calibri" w:cs="Calibri"/>
                <w:b/>
                <w:bCs/>
                <w:bdr w:val="nil"/>
              </w:rPr>
              <w:t>7+1</w:t>
            </w:r>
          </w:p>
        </w:tc>
      </w:tr>
      <w:tr w:rsidR="008021EE" w14:paraId="129D97AE" w14:textId="77777777" w:rsidTr="008021EE">
        <w:tc>
          <w:tcPr>
            <w:tcW w:w="1419" w:type="pct"/>
            <w:vMerge/>
            <w:tcBorders>
              <w:top w:val="inset" w:sz="6" w:space="0" w:color="808080"/>
              <w:left w:val="inset" w:sz="6" w:space="0" w:color="808080"/>
              <w:bottom w:val="inset" w:sz="6" w:space="0" w:color="808080"/>
              <w:right w:val="inset" w:sz="6" w:space="0" w:color="808080"/>
            </w:tcBorders>
          </w:tcPr>
          <w:p w14:paraId="3259C57F"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A65CA" w14:textId="77777777" w:rsidR="008021EE" w:rsidRDefault="008021EE" w:rsidP="00795138">
            <w:pPr>
              <w:spacing w:line="240" w:lineRule="auto"/>
              <w:ind w:left="113"/>
              <w:jc w:val="left"/>
              <w:rPr>
                <w:bdr w:val="nil"/>
              </w:rPr>
            </w:pPr>
            <w:r>
              <w:rPr>
                <w:rFonts w:ascii="Calibri" w:eastAsia="Calibri" w:hAnsi="Calibri" w:cs="Calibri"/>
                <w:bdr w:val="nil"/>
              </w:rPr>
              <w:t>Občanská výchova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FC940" w14:textId="77777777" w:rsidR="008021EE" w:rsidRDefault="008021EE">
            <w:pPr>
              <w:spacing w:line="240" w:lineRule="auto"/>
              <w:jc w:val="center"/>
              <w:rPr>
                <w:bdr w:val="nil"/>
              </w:rPr>
            </w:pPr>
            <w:r>
              <w:rPr>
                <w:rFonts w:ascii="Calibri" w:eastAsia="Calibri" w:hAnsi="Calibri" w:cs="Calibri"/>
                <w:bdr w:val="nil"/>
              </w:rPr>
              <w:t>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89868" w14:textId="77777777" w:rsidR="008021EE" w:rsidRDefault="008021EE">
            <w:pPr>
              <w:spacing w:line="240" w:lineRule="auto"/>
              <w:jc w:val="center"/>
              <w:rPr>
                <w:bdr w:val="nil"/>
              </w:rPr>
            </w:pPr>
            <w:r>
              <w:rPr>
                <w:rFonts w:ascii="Calibri" w:eastAsia="Calibri" w:hAnsi="Calibri" w:cs="Calibri"/>
                <w:bdr w:val="nil"/>
              </w:rPr>
              <w:t>1</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BA6DF" w14:textId="77777777" w:rsidR="008021EE" w:rsidRDefault="008021EE">
            <w:pPr>
              <w:spacing w:line="240" w:lineRule="auto"/>
              <w:jc w:val="center"/>
              <w:rPr>
                <w:bdr w:val="nil"/>
              </w:rPr>
            </w:pPr>
            <w:r>
              <w:rPr>
                <w:rFonts w:ascii="Calibri" w:eastAsia="Calibri" w:hAnsi="Calibri" w:cs="Calibri"/>
                <w:bdr w:val="nil"/>
              </w:rPr>
              <w:t>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D91BB" w14:textId="77777777" w:rsidR="008021EE" w:rsidRDefault="008021EE">
            <w:pPr>
              <w:spacing w:line="240" w:lineRule="auto"/>
              <w:jc w:val="center"/>
              <w:rPr>
                <w:bdr w:val="nil"/>
              </w:rPr>
            </w:pPr>
            <w:r>
              <w:rPr>
                <w:rFonts w:ascii="Calibri" w:eastAsia="Calibri" w:hAnsi="Calibri" w:cs="Calibri"/>
                <w:bdr w:val="nil"/>
              </w:rPr>
              <w:t>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8C68CE" w14:textId="77777777" w:rsidR="008021EE" w:rsidRDefault="008021EE">
            <w:pPr>
              <w:shd w:val="clear" w:color="auto" w:fill="DEEAF6"/>
              <w:spacing w:line="240" w:lineRule="auto"/>
              <w:jc w:val="center"/>
              <w:rPr>
                <w:bdr w:val="nil"/>
              </w:rPr>
            </w:pPr>
            <w:r>
              <w:rPr>
                <w:rFonts w:ascii="Calibri" w:eastAsia="Calibri" w:hAnsi="Calibri" w:cs="Calibri"/>
                <w:b/>
                <w:bCs/>
                <w:bdr w:val="nil"/>
              </w:rPr>
              <w:t>4</w:t>
            </w:r>
          </w:p>
        </w:tc>
      </w:tr>
      <w:tr w:rsidR="008021EE" w14:paraId="6E373D28" w14:textId="77777777" w:rsidTr="008021EE">
        <w:tc>
          <w:tcPr>
            <w:tcW w:w="14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0B6D1" w14:textId="77777777" w:rsidR="008021EE" w:rsidRDefault="008021EE" w:rsidP="00795138">
            <w:pPr>
              <w:spacing w:line="240" w:lineRule="auto"/>
              <w:ind w:left="57"/>
              <w:jc w:val="left"/>
              <w:rPr>
                <w:bdr w:val="nil"/>
              </w:rPr>
            </w:pPr>
            <w:r>
              <w:rPr>
                <w:rFonts w:ascii="Calibri" w:eastAsia="Calibri" w:hAnsi="Calibri" w:cs="Calibri"/>
                <w:b/>
                <w:bCs/>
                <w:bdr w:val="nil"/>
              </w:rPr>
              <w:t>Člověk a svět práce</w:t>
            </w: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24A23" w14:textId="77777777" w:rsidR="008021EE" w:rsidRDefault="008021EE" w:rsidP="00795138">
            <w:pPr>
              <w:spacing w:line="240" w:lineRule="auto"/>
              <w:ind w:left="113"/>
              <w:jc w:val="left"/>
              <w:rPr>
                <w:bdr w:val="nil"/>
              </w:rPr>
            </w:pPr>
            <w:r>
              <w:rPr>
                <w:rFonts w:ascii="Calibri" w:eastAsia="Calibri" w:hAnsi="Calibri" w:cs="Calibri"/>
                <w:bdr w:val="nil"/>
              </w:rPr>
              <w:t>Informační a výpočetní technika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3153A" w14:textId="77777777" w:rsidR="008021EE" w:rsidRDefault="008021EE"/>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23D38" w14:textId="77777777" w:rsidR="008021EE" w:rsidRDefault="008021EE">
            <w:pPr>
              <w:spacing w:line="240" w:lineRule="auto"/>
              <w:jc w:val="center"/>
              <w:rPr>
                <w:bdr w:val="nil"/>
              </w:rPr>
            </w:pPr>
            <w:r>
              <w:rPr>
                <w:rFonts w:ascii="Calibri" w:eastAsia="Calibri" w:hAnsi="Calibri" w:cs="Calibri"/>
                <w:bdr w:val="nil"/>
              </w:rPr>
              <w:t> </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35D70" w14:textId="77777777" w:rsidR="008021EE" w:rsidRDefault="008021EE">
            <w:pPr>
              <w:spacing w:line="240" w:lineRule="auto"/>
              <w:jc w:val="center"/>
              <w:rPr>
                <w:bdr w:val="nil"/>
              </w:rPr>
            </w:pPr>
            <w:r>
              <w:rPr>
                <w:rFonts w:ascii="Calibri" w:eastAsia="Calibri" w:hAnsi="Calibri" w:cs="Calibri"/>
                <w:bdr w:val="nil"/>
              </w:rPr>
              <w:t>0+1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4988F" w14:textId="77777777" w:rsidR="008021EE" w:rsidRDefault="008021EE">
            <w:pPr>
              <w:spacing w:line="240" w:lineRule="auto"/>
              <w:jc w:val="center"/>
              <w:rPr>
                <w:bdr w:val="nil"/>
              </w:rPr>
            </w:pPr>
            <w:r>
              <w:rPr>
                <w:rFonts w:ascii="Calibri" w:eastAsia="Calibri" w:hAnsi="Calibri" w:cs="Calibri"/>
                <w:bdr w:val="nil"/>
              </w:rPr>
              <w:t>2</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DD7DFE" w14:textId="77777777" w:rsidR="008021EE" w:rsidRDefault="008021EE">
            <w:pPr>
              <w:shd w:val="clear" w:color="auto" w:fill="DEEAF6"/>
              <w:spacing w:line="240" w:lineRule="auto"/>
              <w:jc w:val="center"/>
              <w:rPr>
                <w:bdr w:val="nil"/>
              </w:rPr>
            </w:pPr>
            <w:r>
              <w:rPr>
                <w:rFonts w:ascii="Calibri" w:eastAsia="Calibri" w:hAnsi="Calibri" w:cs="Calibri"/>
                <w:b/>
                <w:bCs/>
                <w:bdr w:val="nil"/>
              </w:rPr>
              <w:t>2+1</w:t>
            </w:r>
          </w:p>
        </w:tc>
      </w:tr>
      <w:tr w:rsidR="008021EE" w14:paraId="6DCD3F0D" w14:textId="77777777" w:rsidTr="008021EE">
        <w:tc>
          <w:tcPr>
            <w:tcW w:w="1419" w:type="pct"/>
            <w:vMerge/>
            <w:tcBorders>
              <w:top w:val="inset" w:sz="6" w:space="0" w:color="808080"/>
              <w:left w:val="inset" w:sz="6" w:space="0" w:color="808080"/>
              <w:bottom w:val="inset" w:sz="6" w:space="0" w:color="808080"/>
              <w:right w:val="inset" w:sz="6" w:space="0" w:color="808080"/>
            </w:tcBorders>
          </w:tcPr>
          <w:p w14:paraId="58321719"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D05C2" w14:textId="77777777" w:rsidR="008021EE" w:rsidRDefault="008021EE" w:rsidP="00795138">
            <w:pPr>
              <w:spacing w:line="240" w:lineRule="auto"/>
              <w:ind w:left="113"/>
              <w:jc w:val="left"/>
              <w:rPr>
                <w:bdr w:val="nil"/>
              </w:rPr>
            </w:pPr>
            <w:r>
              <w:rPr>
                <w:rFonts w:ascii="Calibri" w:eastAsia="Calibri" w:hAnsi="Calibri" w:cs="Calibri"/>
                <w:bdr w:val="nil"/>
              </w:rPr>
              <w:t>Svět práce</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297A0" w14:textId="77777777" w:rsidR="008021EE" w:rsidRDefault="008021EE"/>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FBF26" w14:textId="77777777" w:rsidR="008021EE" w:rsidRDefault="008021EE">
            <w:pPr>
              <w:spacing w:line="240" w:lineRule="auto"/>
              <w:jc w:val="center"/>
              <w:rPr>
                <w:bdr w:val="nil"/>
              </w:rPr>
            </w:pPr>
            <w:r>
              <w:rPr>
                <w:rFonts w:ascii="Calibri" w:eastAsia="Calibri" w:hAnsi="Calibri" w:cs="Calibri"/>
                <w:bdr w:val="nil"/>
              </w:rPr>
              <w:t> </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4EF79" w14:textId="77777777" w:rsidR="008021EE" w:rsidRDefault="008021EE">
            <w:pPr>
              <w:spacing w:line="240" w:lineRule="auto"/>
              <w:jc w:val="center"/>
              <w:rPr>
                <w:bdr w:val="nil"/>
              </w:rPr>
            </w:pPr>
            <w:r>
              <w:rPr>
                <w:rFonts w:ascii="Calibri" w:eastAsia="Calibri" w:hAnsi="Calibri" w:cs="Calibri"/>
                <w:bdr w:val="nil"/>
              </w:rPr>
              <w:t>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3A031" w14:textId="77777777" w:rsidR="008021EE" w:rsidRDefault="008021EE"/>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154A3A" w14:textId="77777777" w:rsidR="008021EE" w:rsidRDefault="008021EE">
            <w:pPr>
              <w:shd w:val="clear" w:color="auto" w:fill="DEEAF6"/>
              <w:spacing w:line="240" w:lineRule="auto"/>
              <w:jc w:val="center"/>
              <w:rPr>
                <w:bdr w:val="nil"/>
              </w:rPr>
            </w:pPr>
            <w:r>
              <w:rPr>
                <w:rFonts w:ascii="Calibri" w:eastAsia="Calibri" w:hAnsi="Calibri" w:cs="Calibri"/>
                <w:b/>
                <w:bCs/>
                <w:bdr w:val="nil"/>
              </w:rPr>
              <w:t>1</w:t>
            </w:r>
          </w:p>
        </w:tc>
      </w:tr>
      <w:tr w:rsidR="008021EE" w14:paraId="649C41E7" w14:textId="77777777" w:rsidTr="008021EE">
        <w:tc>
          <w:tcPr>
            <w:tcW w:w="14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8C776" w14:textId="77777777" w:rsidR="008021EE" w:rsidRDefault="008021EE" w:rsidP="00795138">
            <w:pPr>
              <w:spacing w:line="240" w:lineRule="auto"/>
              <w:ind w:left="57"/>
              <w:jc w:val="left"/>
              <w:rPr>
                <w:bdr w:val="nil"/>
              </w:rPr>
            </w:pPr>
            <w:r>
              <w:rPr>
                <w:rFonts w:ascii="Calibri" w:eastAsia="Calibri" w:hAnsi="Calibri" w:cs="Calibri"/>
                <w:b/>
                <w:bCs/>
                <w:bdr w:val="nil"/>
              </w:rPr>
              <w:t>Umění a kultura</w:t>
            </w: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8EFE1" w14:textId="77777777" w:rsidR="008021EE" w:rsidRDefault="008021EE" w:rsidP="00795138">
            <w:pPr>
              <w:spacing w:line="240" w:lineRule="auto"/>
              <w:ind w:left="113"/>
              <w:jc w:val="left"/>
              <w:rPr>
                <w:bdr w:val="nil"/>
              </w:rPr>
            </w:pPr>
            <w:r>
              <w:rPr>
                <w:rFonts w:ascii="Calibri" w:eastAsia="Calibri" w:hAnsi="Calibri" w:cs="Calibri"/>
                <w:bdr w:val="nil"/>
              </w:rPr>
              <w:t>Hudební výchova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767E0" w14:textId="77777777" w:rsidR="008021EE" w:rsidRDefault="008021EE">
            <w:pPr>
              <w:spacing w:line="240" w:lineRule="auto"/>
              <w:jc w:val="center"/>
              <w:rPr>
                <w:bdr w:val="nil"/>
              </w:rPr>
            </w:pPr>
            <w:r>
              <w:rPr>
                <w:rFonts w:ascii="Calibri" w:eastAsia="Calibri" w:hAnsi="Calibri" w:cs="Calibri"/>
                <w:bdr w:val="nil"/>
              </w:rPr>
              <w:t>1.5</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8CDBF" w14:textId="77777777" w:rsidR="008021EE" w:rsidRDefault="008021EE">
            <w:pPr>
              <w:spacing w:line="240" w:lineRule="auto"/>
              <w:jc w:val="center"/>
              <w:rPr>
                <w:bdr w:val="nil"/>
              </w:rPr>
            </w:pPr>
            <w:r>
              <w:rPr>
                <w:rFonts w:ascii="Calibri" w:eastAsia="Calibri" w:hAnsi="Calibri" w:cs="Calibri"/>
                <w:bdr w:val="nil"/>
              </w:rPr>
              <w:t>1.5</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9FC43" w14:textId="77777777" w:rsidR="008021EE" w:rsidRDefault="008021EE">
            <w:pPr>
              <w:spacing w:line="240" w:lineRule="auto"/>
              <w:jc w:val="center"/>
              <w:rPr>
                <w:bdr w:val="nil"/>
              </w:rPr>
            </w:pPr>
            <w:r>
              <w:rPr>
                <w:rFonts w:ascii="Calibri" w:eastAsia="Calibri" w:hAnsi="Calibri" w:cs="Calibri"/>
                <w:bdr w:val="nil"/>
              </w:rPr>
              <w:t>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F9B69" w14:textId="77777777" w:rsidR="008021EE" w:rsidRDefault="008021EE">
            <w:pPr>
              <w:spacing w:line="240" w:lineRule="auto"/>
              <w:jc w:val="center"/>
              <w:rPr>
                <w:bdr w:val="nil"/>
              </w:rPr>
            </w:pPr>
            <w:r>
              <w:rPr>
                <w:rFonts w:ascii="Calibri" w:eastAsia="Calibri" w:hAnsi="Calibri" w:cs="Calibri"/>
                <w:bdr w:val="nil"/>
              </w:rPr>
              <w:t>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D9FBC3" w14:textId="77777777" w:rsidR="008021EE" w:rsidRDefault="008021EE">
            <w:pPr>
              <w:shd w:val="clear" w:color="auto" w:fill="DEEAF6"/>
              <w:spacing w:line="240" w:lineRule="auto"/>
              <w:jc w:val="center"/>
              <w:rPr>
                <w:bdr w:val="nil"/>
              </w:rPr>
            </w:pPr>
            <w:r>
              <w:rPr>
                <w:rFonts w:ascii="Calibri" w:eastAsia="Calibri" w:hAnsi="Calibri" w:cs="Calibri"/>
                <w:b/>
                <w:bCs/>
                <w:bdr w:val="nil"/>
              </w:rPr>
              <w:t>5</w:t>
            </w:r>
          </w:p>
        </w:tc>
      </w:tr>
      <w:tr w:rsidR="008021EE" w14:paraId="3C4F943F" w14:textId="77777777" w:rsidTr="008021EE">
        <w:trPr>
          <w:trHeight w:val="283"/>
        </w:trPr>
        <w:tc>
          <w:tcPr>
            <w:tcW w:w="1419" w:type="pct"/>
            <w:vMerge/>
            <w:tcBorders>
              <w:top w:val="inset" w:sz="6" w:space="0" w:color="808080"/>
              <w:left w:val="inset" w:sz="6" w:space="0" w:color="808080"/>
              <w:bottom w:val="inset" w:sz="6" w:space="0" w:color="808080"/>
              <w:right w:val="inset" w:sz="6" w:space="0" w:color="808080"/>
            </w:tcBorders>
          </w:tcPr>
          <w:p w14:paraId="5999217E" w14:textId="77777777" w:rsidR="008021EE" w:rsidRDefault="008021EE">
            <w:pPr>
              <w:spacing w:line="240" w:lineRule="auto"/>
              <w:rPr>
                <w:bdr w:val="nil"/>
              </w:rPr>
            </w:pP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6D229" w14:textId="77777777" w:rsidR="008021EE" w:rsidRDefault="008021EE" w:rsidP="00795138">
            <w:pPr>
              <w:spacing w:line="240" w:lineRule="auto"/>
              <w:ind w:left="113"/>
              <w:jc w:val="left"/>
              <w:rPr>
                <w:bdr w:val="nil"/>
              </w:rPr>
            </w:pPr>
            <w:r>
              <w:rPr>
                <w:rFonts w:ascii="Calibri" w:eastAsia="Calibri" w:hAnsi="Calibri" w:cs="Calibri"/>
                <w:bdr w:val="nil"/>
              </w:rPr>
              <w:t>Výtvarná vyýchova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9649C" w14:textId="77777777" w:rsidR="008021EE" w:rsidRDefault="008021EE">
            <w:pPr>
              <w:spacing w:line="240" w:lineRule="auto"/>
              <w:jc w:val="center"/>
              <w:rPr>
                <w:bdr w:val="nil"/>
              </w:rPr>
            </w:pPr>
            <w:r>
              <w:rPr>
                <w:rFonts w:ascii="Calibri" w:eastAsia="Calibri" w:hAnsi="Calibri" w:cs="Calibri"/>
                <w:bdr w:val="nil"/>
              </w:rPr>
              <w:t>1.5</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575DD" w14:textId="77777777" w:rsidR="008021EE" w:rsidRDefault="008021EE">
            <w:pPr>
              <w:spacing w:line="240" w:lineRule="auto"/>
              <w:jc w:val="center"/>
              <w:rPr>
                <w:bdr w:val="nil"/>
              </w:rPr>
            </w:pPr>
            <w:r>
              <w:rPr>
                <w:rFonts w:ascii="Calibri" w:eastAsia="Calibri" w:hAnsi="Calibri" w:cs="Calibri"/>
                <w:bdr w:val="nil"/>
              </w:rPr>
              <w:t>1.5</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753CF" w14:textId="77777777" w:rsidR="008021EE" w:rsidRDefault="008021EE">
            <w:pPr>
              <w:spacing w:line="240" w:lineRule="auto"/>
              <w:jc w:val="center"/>
              <w:rPr>
                <w:bdr w:val="nil"/>
              </w:rPr>
            </w:pPr>
            <w:r>
              <w:rPr>
                <w:rFonts w:ascii="Calibri" w:eastAsia="Calibri" w:hAnsi="Calibri" w:cs="Calibri"/>
                <w:bdr w:val="nil"/>
              </w:rPr>
              <w:t>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712B4" w14:textId="77777777" w:rsidR="008021EE" w:rsidRDefault="008021EE">
            <w:pPr>
              <w:spacing w:line="240" w:lineRule="auto"/>
              <w:jc w:val="center"/>
              <w:rPr>
                <w:bdr w:val="nil"/>
              </w:rPr>
            </w:pPr>
            <w:r>
              <w:rPr>
                <w:rFonts w:ascii="Calibri" w:eastAsia="Calibri" w:hAnsi="Calibri" w:cs="Calibri"/>
                <w:bdr w:val="nil"/>
              </w:rPr>
              <w:t>1</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354972" w14:textId="77777777" w:rsidR="008021EE" w:rsidRDefault="008021EE">
            <w:pPr>
              <w:shd w:val="clear" w:color="auto" w:fill="DEEAF6"/>
              <w:spacing w:line="240" w:lineRule="auto"/>
              <w:jc w:val="center"/>
              <w:rPr>
                <w:bdr w:val="nil"/>
              </w:rPr>
            </w:pPr>
            <w:r>
              <w:rPr>
                <w:rFonts w:ascii="Calibri" w:eastAsia="Calibri" w:hAnsi="Calibri" w:cs="Calibri"/>
                <w:b/>
                <w:bCs/>
                <w:bdr w:val="nil"/>
              </w:rPr>
              <w:t>5</w:t>
            </w:r>
          </w:p>
        </w:tc>
      </w:tr>
      <w:tr w:rsidR="008021EE" w14:paraId="593EA561" w14:textId="77777777" w:rsidTr="008021EE">
        <w:trPr>
          <w:trHeight w:val="283"/>
        </w:trPr>
        <w:tc>
          <w:tcPr>
            <w:tcW w:w="14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71C10" w14:textId="77777777" w:rsidR="008021EE" w:rsidRDefault="008021EE" w:rsidP="00795138">
            <w:pPr>
              <w:spacing w:line="240" w:lineRule="auto"/>
              <w:ind w:left="57"/>
              <w:jc w:val="left"/>
              <w:rPr>
                <w:bdr w:val="nil"/>
              </w:rPr>
            </w:pPr>
            <w:r>
              <w:rPr>
                <w:rFonts w:ascii="Calibri" w:eastAsia="Calibri" w:hAnsi="Calibri" w:cs="Calibri"/>
                <w:b/>
                <w:bCs/>
                <w:bdr w:val="nil"/>
              </w:rPr>
              <w:t>Člověk a zdraví</w:t>
            </w:r>
          </w:p>
        </w:tc>
        <w:tc>
          <w:tcPr>
            <w:tcW w:w="12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C7039" w14:textId="77777777" w:rsidR="008021EE" w:rsidRDefault="008021EE" w:rsidP="00795138">
            <w:pPr>
              <w:spacing w:line="240" w:lineRule="auto"/>
              <w:ind w:left="113"/>
              <w:jc w:val="left"/>
              <w:rPr>
                <w:bdr w:val="nil"/>
              </w:rPr>
            </w:pPr>
            <w:r>
              <w:rPr>
                <w:rFonts w:ascii="Calibri" w:eastAsia="Calibri" w:hAnsi="Calibri" w:cs="Calibri"/>
                <w:bdr w:val="nil"/>
              </w:rPr>
              <w:t>Tělesná výchova</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A0F73" w14:textId="77777777" w:rsidR="008021EE" w:rsidRDefault="008021EE">
            <w:pPr>
              <w:spacing w:line="240" w:lineRule="auto"/>
              <w:jc w:val="center"/>
              <w:rPr>
                <w:bdr w:val="nil"/>
              </w:rPr>
            </w:pPr>
            <w:r>
              <w:rPr>
                <w:rFonts w:ascii="Calibri" w:eastAsia="Calibri" w:hAnsi="Calibri" w:cs="Calibri"/>
                <w:bdr w:val="nil"/>
              </w:rPr>
              <w:t>3</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F9954" w14:textId="77777777" w:rsidR="008021EE" w:rsidRDefault="008021EE">
            <w:pPr>
              <w:spacing w:line="240" w:lineRule="auto"/>
              <w:jc w:val="center"/>
              <w:rPr>
                <w:bdr w:val="nil"/>
              </w:rPr>
            </w:pPr>
            <w:r>
              <w:rPr>
                <w:rFonts w:ascii="Calibri" w:eastAsia="Calibri" w:hAnsi="Calibri" w:cs="Calibri"/>
                <w:bdr w:val="nil"/>
              </w:rPr>
              <w:t>2</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9EA61" w14:textId="77777777" w:rsidR="008021EE" w:rsidRDefault="008021EE">
            <w:pPr>
              <w:spacing w:line="240" w:lineRule="auto"/>
              <w:jc w:val="center"/>
              <w:rPr>
                <w:bdr w:val="nil"/>
              </w:rPr>
            </w:pPr>
            <w:r>
              <w:rPr>
                <w:rFonts w:ascii="Calibri" w:eastAsia="Calibri" w:hAnsi="Calibri" w:cs="Calibri"/>
                <w:bdr w:val="nil"/>
              </w:rPr>
              <w:t>2</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1744A" w14:textId="77777777" w:rsidR="008021EE" w:rsidRDefault="008021EE">
            <w:pPr>
              <w:spacing w:line="240" w:lineRule="auto"/>
              <w:jc w:val="center"/>
              <w:rPr>
                <w:bdr w:val="nil"/>
              </w:rPr>
            </w:pPr>
            <w:r>
              <w:rPr>
                <w:rFonts w:ascii="Calibri" w:eastAsia="Calibri" w:hAnsi="Calibri" w:cs="Calibri"/>
                <w:bdr w:val="nil"/>
              </w:rPr>
              <w:t>2</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8707AF" w14:textId="77777777" w:rsidR="008021EE" w:rsidRDefault="008021EE">
            <w:pPr>
              <w:shd w:val="clear" w:color="auto" w:fill="DEEAF6"/>
              <w:spacing w:line="240" w:lineRule="auto"/>
              <w:jc w:val="center"/>
              <w:rPr>
                <w:bdr w:val="nil"/>
              </w:rPr>
            </w:pPr>
            <w:r>
              <w:rPr>
                <w:rFonts w:ascii="Calibri" w:eastAsia="Calibri" w:hAnsi="Calibri" w:cs="Calibri"/>
                <w:b/>
                <w:bCs/>
                <w:bdr w:val="nil"/>
              </w:rPr>
              <w:t>9</w:t>
            </w:r>
          </w:p>
        </w:tc>
      </w:tr>
      <w:tr w:rsidR="008021EE" w14:paraId="75F40426" w14:textId="77777777" w:rsidTr="008021EE">
        <w:tc>
          <w:tcPr>
            <w:tcW w:w="263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B6E27" w14:textId="77777777" w:rsidR="008021EE" w:rsidRDefault="008021EE" w:rsidP="00795138">
            <w:pPr>
              <w:spacing w:line="240" w:lineRule="auto"/>
              <w:ind w:left="57"/>
              <w:jc w:val="left"/>
              <w:rPr>
                <w:bdr w:val="nil"/>
              </w:rPr>
            </w:pPr>
            <w:r>
              <w:rPr>
                <w:rFonts w:ascii="Calibri" w:eastAsia="Calibri" w:hAnsi="Calibri" w:cs="Calibri"/>
                <w:b/>
                <w:bCs/>
                <w:bdr w:val="nil"/>
              </w:rPr>
              <w:t>Celkem hodin</w:t>
            </w:r>
          </w:p>
        </w:tc>
        <w:tc>
          <w:tcPr>
            <w:tcW w:w="4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DA7EE" w14:textId="77777777" w:rsidR="008021EE" w:rsidRDefault="008021EE">
            <w:pPr>
              <w:spacing w:line="240" w:lineRule="auto"/>
              <w:jc w:val="center"/>
              <w:rPr>
                <w:bdr w:val="nil"/>
              </w:rPr>
            </w:pPr>
            <w:r>
              <w:rPr>
                <w:rFonts w:ascii="Calibri" w:eastAsia="Calibri" w:hAnsi="Calibri" w:cs="Calibri"/>
                <w:b/>
                <w:bCs/>
                <w:bdr w:val="nil"/>
              </w:rPr>
              <w:t>29</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04687" w14:textId="77777777" w:rsidR="008021EE" w:rsidRDefault="008021EE">
            <w:pPr>
              <w:spacing w:line="240" w:lineRule="auto"/>
              <w:jc w:val="center"/>
              <w:rPr>
                <w:bdr w:val="nil"/>
              </w:rPr>
            </w:pPr>
            <w:r>
              <w:rPr>
                <w:rFonts w:ascii="Calibri" w:eastAsia="Calibri" w:hAnsi="Calibri" w:cs="Calibri"/>
                <w:b/>
                <w:bCs/>
                <w:bdr w:val="nil"/>
              </w:rPr>
              <w:t>30</w:t>
            </w:r>
          </w:p>
        </w:tc>
        <w:tc>
          <w:tcPr>
            <w:tcW w:w="3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E86A2" w14:textId="77777777" w:rsidR="008021EE" w:rsidRDefault="008021EE">
            <w:pPr>
              <w:spacing w:line="240" w:lineRule="auto"/>
              <w:jc w:val="center"/>
              <w:rPr>
                <w:bdr w:val="nil"/>
              </w:rPr>
            </w:pPr>
            <w:r>
              <w:rPr>
                <w:rFonts w:ascii="Calibri" w:eastAsia="Calibri" w:hAnsi="Calibri" w:cs="Calibri"/>
                <w:b/>
                <w:bCs/>
                <w:bdr w:val="nil"/>
              </w:rPr>
              <w:t>31</w:t>
            </w:r>
          </w:p>
        </w:tc>
        <w:tc>
          <w:tcPr>
            <w:tcW w:w="3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FA34E" w14:textId="77777777" w:rsidR="008021EE" w:rsidRDefault="008021EE">
            <w:pPr>
              <w:spacing w:line="240" w:lineRule="auto"/>
              <w:jc w:val="center"/>
              <w:rPr>
                <w:bdr w:val="nil"/>
              </w:rPr>
            </w:pPr>
            <w:r>
              <w:rPr>
                <w:rFonts w:ascii="Calibri" w:eastAsia="Calibri" w:hAnsi="Calibri" w:cs="Calibri"/>
                <w:b/>
                <w:bCs/>
                <w:bdr w:val="nil"/>
              </w:rPr>
              <w:t>32</w:t>
            </w:r>
          </w:p>
        </w:tc>
        <w:tc>
          <w:tcPr>
            <w:tcW w:w="84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88D8DB" w14:textId="77777777" w:rsidR="008021EE" w:rsidRDefault="008021EE">
            <w:pPr>
              <w:shd w:val="clear" w:color="auto" w:fill="DEEAF6"/>
              <w:spacing w:line="240" w:lineRule="auto"/>
              <w:jc w:val="center"/>
              <w:rPr>
                <w:bdr w:val="nil"/>
              </w:rPr>
            </w:pPr>
            <w:r>
              <w:rPr>
                <w:rFonts w:ascii="Calibri" w:eastAsia="Calibri" w:hAnsi="Calibri" w:cs="Calibri"/>
                <w:b/>
                <w:bCs/>
                <w:bdr w:val="nil"/>
              </w:rPr>
              <w:t>104+18</w:t>
            </w:r>
          </w:p>
        </w:tc>
      </w:tr>
    </w:tbl>
    <w:p w14:paraId="2D5027A8" w14:textId="77777777" w:rsidR="00443650" w:rsidRPr="00443650" w:rsidRDefault="00443650" w:rsidP="00795138">
      <w:r>
        <w:rPr>
          <w:bdr w:val="nil"/>
        </w:rPr>
        <w:lastRenderedPageBreak/>
        <w:t xml:space="preserve">  </w:t>
      </w:r>
      <w:bookmarkStart w:id="28" w:name="_Toc158324500"/>
      <w:r w:rsidRPr="009F10C5">
        <w:rPr>
          <w:rStyle w:val="Nadpis2Char"/>
        </w:rPr>
        <w:t>Celkové dotace</w:t>
      </w:r>
      <w:r w:rsidR="009F10C5">
        <w:t xml:space="preserve">  /</w:t>
      </w:r>
      <w:r w:rsidRPr="00443650">
        <w:t>platí od 1. 9. 2023</w:t>
      </w:r>
      <w:r w:rsidR="00863952">
        <w:t xml:space="preserve"> /2023/2024 – prima, sekunda; 2024/2025 – prima, sekunda, tercie/</w:t>
      </w:r>
      <w:bookmarkEnd w:id="28"/>
    </w:p>
    <w:tbl>
      <w:tblPr>
        <w:tblStyle w:val="TabulkaUP"/>
        <w:tblW w:w="4861" w:type="pct"/>
        <w:tblCellMar>
          <w:left w:w="15" w:type="dxa"/>
          <w:right w:w="15" w:type="dxa"/>
        </w:tblCellMar>
        <w:tblLook w:val="04A0" w:firstRow="1" w:lastRow="0" w:firstColumn="1" w:lastColumn="0" w:noHBand="0" w:noVBand="1"/>
      </w:tblPr>
      <w:tblGrid>
        <w:gridCol w:w="2969"/>
        <w:gridCol w:w="3401"/>
        <w:gridCol w:w="1132"/>
        <w:gridCol w:w="1276"/>
        <w:gridCol w:w="1278"/>
        <w:gridCol w:w="1276"/>
        <w:gridCol w:w="1984"/>
      </w:tblGrid>
      <w:tr w:rsidR="00443650" w14:paraId="4342141D" w14:textId="77777777" w:rsidTr="00443650">
        <w:trPr>
          <w:cnfStyle w:val="100000000000" w:firstRow="1" w:lastRow="0" w:firstColumn="0" w:lastColumn="0" w:oddVBand="0" w:evenVBand="0" w:oddHBand="0" w:evenHBand="0" w:firstRowFirstColumn="0" w:firstRowLastColumn="0" w:lastRowFirstColumn="0" w:lastRowLastColumn="0"/>
          <w:tblHeader/>
        </w:trPr>
        <w:tc>
          <w:tcPr>
            <w:tcW w:w="1115"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0E29A0"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Vzdělávací oblast</w:t>
            </w:r>
          </w:p>
        </w:tc>
        <w:tc>
          <w:tcPr>
            <w:tcW w:w="1277"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5FD7E8"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Předmět</w:t>
            </w:r>
          </w:p>
        </w:tc>
        <w:tc>
          <w:tcPr>
            <w:tcW w:w="1863" w:type="pct"/>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EAD7FD"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nižší stupeň</w:t>
            </w:r>
          </w:p>
        </w:tc>
        <w:tc>
          <w:tcPr>
            <w:tcW w:w="745"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6CF6B9"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nižší stupeň</w:t>
            </w:r>
          </w:p>
        </w:tc>
      </w:tr>
      <w:tr w:rsidR="00443650" w14:paraId="13B47762" w14:textId="77777777" w:rsidTr="00443650">
        <w:trPr>
          <w:cnfStyle w:val="100000000000" w:firstRow="1" w:lastRow="0" w:firstColumn="0" w:lastColumn="0" w:oddVBand="0" w:evenVBand="0" w:oddHBand="0" w:evenHBand="0" w:firstRowFirstColumn="0" w:firstRowLastColumn="0" w:lastRowFirstColumn="0" w:lastRowLastColumn="0"/>
          <w:tblHeader/>
        </w:trPr>
        <w:tc>
          <w:tcPr>
            <w:tcW w:w="1115" w:type="pct"/>
            <w:vMerge/>
            <w:tcBorders>
              <w:top w:val="inset" w:sz="6" w:space="0" w:color="808080"/>
              <w:left w:val="inset" w:sz="6" w:space="0" w:color="808080"/>
              <w:bottom w:val="inset" w:sz="6" w:space="0" w:color="808080"/>
              <w:right w:val="inset" w:sz="6" w:space="0" w:color="808080"/>
            </w:tcBorders>
            <w:shd w:val="clear" w:color="auto" w:fill="9CC2E5"/>
          </w:tcPr>
          <w:p w14:paraId="590A6E81" w14:textId="77777777" w:rsidR="00443650" w:rsidRDefault="00443650" w:rsidP="00CE3990"/>
        </w:tc>
        <w:tc>
          <w:tcPr>
            <w:tcW w:w="1277" w:type="pct"/>
            <w:vMerge/>
            <w:tcBorders>
              <w:top w:val="inset" w:sz="6" w:space="0" w:color="808080"/>
              <w:left w:val="inset" w:sz="6" w:space="0" w:color="808080"/>
              <w:bottom w:val="inset" w:sz="6" w:space="0" w:color="808080"/>
              <w:right w:val="inset" w:sz="6" w:space="0" w:color="808080"/>
            </w:tcBorders>
            <w:shd w:val="clear" w:color="auto" w:fill="9CC2E5"/>
          </w:tcPr>
          <w:p w14:paraId="003E4021" w14:textId="77777777" w:rsidR="00443650" w:rsidRDefault="00443650" w:rsidP="00CE3990">
            <w:pPr>
              <w:shd w:val="clear" w:color="auto" w:fill="9CC2E5"/>
              <w:spacing w:line="240" w:lineRule="auto"/>
              <w:rPr>
                <w:bdr w:val="nil"/>
              </w:rPr>
            </w:pPr>
          </w:p>
        </w:tc>
        <w:tc>
          <w:tcPr>
            <w:tcW w:w="42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2EEFBA"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prima</w:t>
            </w:r>
          </w:p>
        </w:tc>
        <w:tc>
          <w:tcPr>
            <w:tcW w:w="47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AFA62F"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sekunda</w:t>
            </w:r>
          </w:p>
        </w:tc>
        <w:tc>
          <w:tcPr>
            <w:tcW w:w="48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874BCA"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tercie</w:t>
            </w:r>
          </w:p>
        </w:tc>
        <w:tc>
          <w:tcPr>
            <w:tcW w:w="47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7361D2" w14:textId="77777777" w:rsidR="00443650" w:rsidRDefault="00443650" w:rsidP="00CE3990">
            <w:pPr>
              <w:shd w:val="clear" w:color="auto" w:fill="9CC2E5"/>
              <w:spacing w:line="240" w:lineRule="auto"/>
              <w:jc w:val="center"/>
              <w:rPr>
                <w:bdr w:val="nil"/>
              </w:rPr>
            </w:pPr>
            <w:r>
              <w:rPr>
                <w:rFonts w:ascii="Calibri" w:eastAsia="Calibri" w:hAnsi="Calibri" w:cs="Calibri"/>
                <w:b/>
                <w:bCs/>
                <w:bdr w:val="nil"/>
              </w:rPr>
              <w:t>kvarta</w:t>
            </w:r>
          </w:p>
        </w:tc>
        <w:tc>
          <w:tcPr>
            <w:tcW w:w="745" w:type="pct"/>
            <w:vMerge/>
            <w:tcBorders>
              <w:top w:val="inset" w:sz="6" w:space="0" w:color="808080"/>
              <w:left w:val="inset" w:sz="6" w:space="0" w:color="808080"/>
              <w:bottom w:val="inset" w:sz="6" w:space="0" w:color="808080"/>
              <w:right w:val="inset" w:sz="6" w:space="0" w:color="808080"/>
            </w:tcBorders>
            <w:shd w:val="clear" w:color="auto" w:fill="9CC2E5"/>
          </w:tcPr>
          <w:p w14:paraId="057C7C2D" w14:textId="77777777" w:rsidR="00443650" w:rsidRDefault="00443650" w:rsidP="00CE3990"/>
        </w:tc>
      </w:tr>
      <w:tr w:rsidR="00443650" w14:paraId="2D67A994" w14:textId="77777777" w:rsidTr="00443650">
        <w:tc>
          <w:tcPr>
            <w:tcW w:w="11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4A473" w14:textId="6522EF3F" w:rsidR="00443650" w:rsidRDefault="00443650" w:rsidP="009F10C5">
            <w:pPr>
              <w:spacing w:line="240" w:lineRule="auto"/>
              <w:ind w:left="57"/>
              <w:jc w:val="left"/>
              <w:rPr>
                <w:bdr w:val="nil"/>
              </w:rPr>
            </w:pPr>
            <w:r>
              <w:rPr>
                <w:rFonts w:ascii="Calibri" w:eastAsia="Calibri" w:hAnsi="Calibri" w:cs="Calibri"/>
                <w:b/>
                <w:bCs/>
                <w:bdr w:val="nil"/>
              </w:rPr>
              <w:t xml:space="preserve">Jazyk </w:t>
            </w:r>
            <w:r w:rsidR="004F3EE8">
              <w:rPr>
                <w:rFonts w:ascii="Calibri" w:eastAsia="Calibri" w:hAnsi="Calibri" w:cs="Calibri"/>
                <w:b/>
                <w:bCs/>
                <w:bdr w:val="nil"/>
              </w:rPr>
              <w:t>a </w:t>
            </w:r>
            <w:r>
              <w:rPr>
                <w:rFonts w:ascii="Calibri" w:eastAsia="Calibri" w:hAnsi="Calibri" w:cs="Calibri"/>
                <w:b/>
                <w:bCs/>
                <w:bdr w:val="nil"/>
              </w:rPr>
              <w:t>jazyková komunikace</w:t>
            </w: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58BF3" w14:textId="22190D4F" w:rsidR="00443650" w:rsidRDefault="00443650" w:rsidP="009F10C5">
            <w:pPr>
              <w:spacing w:line="240" w:lineRule="auto"/>
              <w:ind w:left="113"/>
              <w:jc w:val="left"/>
              <w:rPr>
                <w:bdr w:val="nil"/>
              </w:rPr>
            </w:pPr>
            <w:r>
              <w:rPr>
                <w:rFonts w:ascii="Calibri" w:eastAsia="Calibri" w:hAnsi="Calibri" w:cs="Calibri"/>
                <w:bdr w:val="nil"/>
              </w:rPr>
              <w:t xml:space="preserve">Český jazyk </w:t>
            </w:r>
            <w:r w:rsidR="004F3EE8">
              <w:rPr>
                <w:rFonts w:ascii="Calibri" w:eastAsia="Calibri" w:hAnsi="Calibri" w:cs="Calibri"/>
                <w:bdr w:val="nil"/>
              </w:rPr>
              <w:t>a </w:t>
            </w:r>
            <w:r>
              <w:rPr>
                <w:rFonts w:ascii="Calibri" w:eastAsia="Calibri" w:hAnsi="Calibri" w:cs="Calibri"/>
                <w:bdr w:val="nil"/>
              </w:rPr>
              <w:t>literatura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69749" w14:textId="77777777" w:rsidR="00443650" w:rsidRDefault="00443650" w:rsidP="00CE3990">
            <w:pPr>
              <w:spacing w:line="240" w:lineRule="auto"/>
              <w:jc w:val="center"/>
              <w:rPr>
                <w:bdr w:val="nil"/>
              </w:rPr>
            </w:pPr>
            <w:r>
              <w:rPr>
                <w:rFonts w:ascii="Calibri" w:eastAsia="Calibri" w:hAnsi="Calibri" w:cs="Calibri"/>
                <w:bdr w:val="nil"/>
              </w:rPr>
              <w:t>4+1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6933B" w14:textId="77777777" w:rsidR="00443650" w:rsidRDefault="00443650" w:rsidP="00CE3990">
            <w:pPr>
              <w:spacing w:line="240" w:lineRule="auto"/>
              <w:jc w:val="center"/>
              <w:rPr>
                <w:bdr w:val="nil"/>
              </w:rPr>
            </w:pPr>
            <w:r>
              <w:rPr>
                <w:rFonts w:ascii="Calibri" w:eastAsia="Calibri" w:hAnsi="Calibri" w:cs="Calibri"/>
                <w:bdr w:val="nil"/>
              </w:rPr>
              <w:t>4+1</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B0264" w14:textId="77777777" w:rsidR="00443650" w:rsidRDefault="00443650" w:rsidP="00CE3990">
            <w:pPr>
              <w:spacing w:line="240" w:lineRule="auto"/>
              <w:jc w:val="center"/>
              <w:rPr>
                <w:bdr w:val="nil"/>
              </w:rPr>
            </w:pPr>
            <w:r>
              <w:rPr>
                <w:rFonts w:ascii="Calibri" w:eastAsia="Calibri" w:hAnsi="Calibri" w:cs="Calibri"/>
                <w:bdr w:val="nil"/>
              </w:rPr>
              <w:t>4</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7ACDD" w14:textId="77777777" w:rsidR="00443650" w:rsidRDefault="00443650" w:rsidP="00CE3990">
            <w:pPr>
              <w:spacing w:line="240" w:lineRule="auto"/>
              <w:jc w:val="center"/>
              <w:rPr>
                <w:bdr w:val="nil"/>
              </w:rPr>
            </w:pPr>
            <w:r>
              <w:rPr>
                <w:rFonts w:ascii="Calibri" w:eastAsia="Calibri" w:hAnsi="Calibri" w:cs="Calibri"/>
                <w:bdr w:val="nil"/>
              </w:rPr>
              <w:t>3+1</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3F81E9"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15+3</w:t>
            </w:r>
          </w:p>
        </w:tc>
      </w:tr>
      <w:tr w:rsidR="00443650" w14:paraId="2E18500E"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7CE155C0"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38F6C" w14:textId="77777777" w:rsidR="00443650" w:rsidRDefault="00443650" w:rsidP="009F10C5">
            <w:pPr>
              <w:spacing w:line="240" w:lineRule="auto"/>
              <w:ind w:left="113"/>
              <w:jc w:val="left"/>
              <w:rPr>
                <w:bdr w:val="nil"/>
              </w:rPr>
            </w:pPr>
            <w:r>
              <w:rPr>
                <w:rFonts w:ascii="Calibri" w:eastAsia="Calibri" w:hAnsi="Calibri" w:cs="Calibri"/>
                <w:bdr w:val="nil"/>
              </w:rPr>
              <w:t>Anglický jazyk</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218FE" w14:textId="77777777" w:rsidR="00443650" w:rsidRDefault="00443650" w:rsidP="00CE3990">
            <w:pPr>
              <w:spacing w:line="240" w:lineRule="auto"/>
              <w:jc w:val="center"/>
              <w:rPr>
                <w:bdr w:val="nil"/>
              </w:rPr>
            </w:pPr>
            <w:r>
              <w:rPr>
                <w:rFonts w:ascii="Calibri" w:eastAsia="Calibri" w:hAnsi="Calibri" w:cs="Calibri"/>
                <w:bdr w:val="nil"/>
              </w:rPr>
              <w:t>3+1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5C4BB" w14:textId="77777777" w:rsidR="00443650" w:rsidRDefault="00443650" w:rsidP="00CE3990">
            <w:pPr>
              <w:spacing w:line="240" w:lineRule="auto"/>
              <w:jc w:val="center"/>
              <w:rPr>
                <w:bdr w:val="nil"/>
              </w:rPr>
            </w:pPr>
            <w:r>
              <w:rPr>
                <w:rFonts w:ascii="Calibri" w:eastAsia="Calibri" w:hAnsi="Calibri" w:cs="Calibri"/>
                <w:bdr w:val="nil"/>
              </w:rPr>
              <w:t>3+1</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90889" w14:textId="77777777" w:rsidR="00443650" w:rsidRDefault="00443650" w:rsidP="00CE3990">
            <w:pPr>
              <w:spacing w:line="240" w:lineRule="auto"/>
              <w:jc w:val="center"/>
              <w:rPr>
                <w:bdr w:val="nil"/>
              </w:rPr>
            </w:pPr>
            <w:r>
              <w:rPr>
                <w:rFonts w:ascii="Calibri" w:eastAsia="Calibri" w:hAnsi="Calibri" w:cs="Calibri"/>
                <w:bdr w:val="nil"/>
              </w:rPr>
              <w:t>3</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93800" w14:textId="77777777" w:rsidR="00443650" w:rsidRDefault="00443650" w:rsidP="00CE3990">
            <w:pPr>
              <w:spacing w:line="240" w:lineRule="auto"/>
              <w:jc w:val="center"/>
              <w:rPr>
                <w:bdr w:val="nil"/>
              </w:rPr>
            </w:pPr>
            <w:r>
              <w:rPr>
                <w:rFonts w:ascii="Calibri" w:eastAsia="Calibri" w:hAnsi="Calibri" w:cs="Calibri"/>
                <w:bdr w:val="nil"/>
              </w:rPr>
              <w:t>3+1</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1635BC"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12+3</w:t>
            </w:r>
          </w:p>
        </w:tc>
      </w:tr>
      <w:tr w:rsidR="00443650" w14:paraId="675012A0"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75C3EBFE"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17757" w14:textId="77777777" w:rsidR="00443650" w:rsidRDefault="00443650" w:rsidP="009F10C5">
            <w:pPr>
              <w:spacing w:line="240" w:lineRule="auto"/>
              <w:ind w:left="113"/>
              <w:jc w:val="left"/>
              <w:rPr>
                <w:bdr w:val="nil"/>
              </w:rPr>
            </w:pPr>
            <w:r>
              <w:rPr>
                <w:rFonts w:ascii="Calibri" w:eastAsia="Calibri" w:hAnsi="Calibri" w:cs="Calibri"/>
                <w:bdr w:val="nil"/>
              </w:rPr>
              <w:t xml:space="preserve">Další cizí jazyk </w:t>
            </w:r>
          </w:p>
          <w:p w14:paraId="028C3F6B" w14:textId="77777777" w:rsidR="00443650" w:rsidRDefault="00443650" w:rsidP="00937FB2">
            <w:pPr>
              <w:numPr>
                <w:ilvl w:val="0"/>
                <w:numId w:val="16"/>
              </w:numPr>
              <w:spacing w:line="240" w:lineRule="auto"/>
              <w:jc w:val="left"/>
              <w:rPr>
                <w:sz w:val="24"/>
                <w:bdr w:val="nil"/>
              </w:rPr>
            </w:pPr>
            <w:r>
              <w:rPr>
                <w:rFonts w:ascii="Calibri" w:eastAsia="Calibri" w:hAnsi="Calibri" w:cs="Calibri"/>
                <w:bdr w:val="nil"/>
              </w:rPr>
              <w:t>Francouzský jazyk</w:t>
            </w:r>
          </w:p>
          <w:p w14:paraId="59699442" w14:textId="77777777" w:rsidR="00443650" w:rsidRDefault="00443650" w:rsidP="00937FB2">
            <w:pPr>
              <w:numPr>
                <w:ilvl w:val="0"/>
                <w:numId w:val="16"/>
              </w:numPr>
              <w:spacing w:line="240" w:lineRule="auto"/>
              <w:jc w:val="left"/>
              <w:rPr>
                <w:sz w:val="24"/>
                <w:bdr w:val="nil"/>
              </w:rPr>
            </w:pPr>
            <w:r>
              <w:rPr>
                <w:rFonts w:ascii="Calibri" w:eastAsia="Calibri" w:hAnsi="Calibri" w:cs="Calibri"/>
                <w:bdr w:val="nil"/>
              </w:rPr>
              <w:t>Německý jazyk</w:t>
            </w:r>
          </w:p>
          <w:p w14:paraId="42697E26" w14:textId="77777777" w:rsidR="00443650" w:rsidRDefault="00443650" w:rsidP="00937FB2">
            <w:pPr>
              <w:numPr>
                <w:ilvl w:val="0"/>
                <w:numId w:val="16"/>
              </w:numPr>
              <w:spacing w:line="240" w:lineRule="auto"/>
              <w:jc w:val="left"/>
              <w:rPr>
                <w:sz w:val="24"/>
                <w:bdr w:val="nil"/>
              </w:rPr>
            </w:pPr>
            <w:r>
              <w:rPr>
                <w:rFonts w:ascii="Calibri" w:eastAsia="Calibri" w:hAnsi="Calibri" w:cs="Calibri"/>
                <w:bdr w:val="nil"/>
              </w:rPr>
              <w:t>Ruský jazyk</w:t>
            </w:r>
          </w:p>
          <w:p w14:paraId="64193DF0" w14:textId="77777777" w:rsidR="00443650" w:rsidRDefault="00443650" w:rsidP="00937FB2">
            <w:pPr>
              <w:numPr>
                <w:ilvl w:val="0"/>
                <w:numId w:val="16"/>
              </w:numPr>
              <w:spacing w:line="240" w:lineRule="auto"/>
              <w:jc w:val="left"/>
              <w:rPr>
                <w:sz w:val="24"/>
                <w:bdr w:val="nil"/>
              </w:rPr>
            </w:pPr>
            <w:r>
              <w:rPr>
                <w:rFonts w:ascii="Calibri" w:eastAsia="Calibri" w:hAnsi="Calibri" w:cs="Calibri"/>
                <w:bdr w:val="nil"/>
              </w:rPr>
              <w:t>Španělský jazyk</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9FAA0" w14:textId="77777777" w:rsidR="00443650" w:rsidRDefault="00443650" w:rsidP="00CE3990"/>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0AF2D" w14:textId="77777777" w:rsidR="00443650" w:rsidRDefault="00443650" w:rsidP="00CE3990">
            <w:pPr>
              <w:spacing w:line="240" w:lineRule="auto"/>
              <w:jc w:val="center"/>
              <w:rPr>
                <w:bdr w:val="nil"/>
              </w:rPr>
            </w:pPr>
            <w:r>
              <w:rPr>
                <w:rFonts w:ascii="Calibri" w:eastAsia="Calibri" w:hAnsi="Calibri" w:cs="Calibri"/>
                <w:bdr w:val="nil"/>
              </w:rPr>
              <w:t> </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D567F" w14:textId="77777777" w:rsidR="00443650" w:rsidRDefault="00443650" w:rsidP="00CE3990">
            <w:pPr>
              <w:spacing w:line="240" w:lineRule="auto"/>
              <w:jc w:val="center"/>
              <w:rPr>
                <w:bdr w:val="nil"/>
              </w:rPr>
            </w:pPr>
            <w:r>
              <w:rPr>
                <w:rFonts w:ascii="Calibri" w:eastAsia="Calibri" w:hAnsi="Calibri" w:cs="Calibri"/>
                <w:bdr w:val="nil"/>
              </w:rPr>
              <w:t>3</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C176F" w14:textId="77777777" w:rsidR="00443650" w:rsidRDefault="00443650" w:rsidP="00CE3990">
            <w:pPr>
              <w:spacing w:line="240" w:lineRule="auto"/>
              <w:jc w:val="center"/>
              <w:rPr>
                <w:bdr w:val="nil"/>
              </w:rPr>
            </w:pPr>
            <w:r>
              <w:rPr>
                <w:rFonts w:ascii="Calibri" w:eastAsia="Calibri" w:hAnsi="Calibri" w:cs="Calibri"/>
                <w:bdr w:val="nil"/>
              </w:rPr>
              <w:t>3</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BDA3D"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6</w:t>
            </w:r>
          </w:p>
        </w:tc>
      </w:tr>
      <w:tr w:rsidR="00443650" w14:paraId="71B913AC" w14:textId="77777777" w:rsidTr="00443650">
        <w:tc>
          <w:tcPr>
            <w:tcW w:w="11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7745F" w14:textId="6C13B07F" w:rsidR="00443650" w:rsidRDefault="00443650" w:rsidP="009F10C5">
            <w:pPr>
              <w:spacing w:line="240" w:lineRule="auto"/>
              <w:ind w:left="57"/>
              <w:jc w:val="left"/>
              <w:rPr>
                <w:bdr w:val="nil"/>
              </w:rPr>
            </w:pPr>
            <w:r>
              <w:rPr>
                <w:rFonts w:ascii="Calibri" w:eastAsia="Calibri" w:hAnsi="Calibri" w:cs="Calibri"/>
                <w:b/>
                <w:bCs/>
                <w:bdr w:val="nil"/>
              </w:rPr>
              <w:t xml:space="preserve">Matematika </w:t>
            </w:r>
            <w:r w:rsidR="004F3EE8">
              <w:rPr>
                <w:rFonts w:ascii="Calibri" w:eastAsia="Calibri" w:hAnsi="Calibri" w:cs="Calibri"/>
                <w:b/>
                <w:bCs/>
                <w:bdr w:val="nil"/>
              </w:rPr>
              <w:t>a </w:t>
            </w:r>
            <w:r>
              <w:rPr>
                <w:rFonts w:ascii="Calibri" w:eastAsia="Calibri" w:hAnsi="Calibri" w:cs="Calibri"/>
                <w:b/>
                <w:bCs/>
                <w:bdr w:val="nil"/>
              </w:rPr>
              <w:t>její aplikace</w:t>
            </w: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817BD" w14:textId="77777777" w:rsidR="00443650" w:rsidRDefault="00443650" w:rsidP="009F10C5">
            <w:pPr>
              <w:spacing w:line="240" w:lineRule="auto"/>
              <w:ind w:left="113"/>
              <w:jc w:val="left"/>
              <w:rPr>
                <w:bdr w:val="nil"/>
              </w:rPr>
            </w:pPr>
            <w:r>
              <w:rPr>
                <w:rFonts w:ascii="Calibri" w:eastAsia="Calibri" w:hAnsi="Calibri" w:cs="Calibri"/>
                <w:bdr w:val="nil"/>
              </w:rPr>
              <w:t>Matematika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35C1F" w14:textId="77777777" w:rsidR="00443650" w:rsidRDefault="00443650" w:rsidP="00CE3990">
            <w:pPr>
              <w:spacing w:line="240" w:lineRule="auto"/>
              <w:jc w:val="center"/>
              <w:rPr>
                <w:bdr w:val="nil"/>
              </w:rPr>
            </w:pPr>
            <w:r>
              <w:rPr>
                <w:rFonts w:ascii="Calibri" w:eastAsia="Calibri" w:hAnsi="Calibri" w:cs="Calibri"/>
                <w:bdr w:val="nil"/>
              </w:rPr>
              <w:t>4+1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1B60E" w14:textId="77777777" w:rsidR="00443650" w:rsidRPr="00655D85" w:rsidRDefault="00443650" w:rsidP="00CE3990">
            <w:pPr>
              <w:spacing w:line="240" w:lineRule="auto"/>
              <w:jc w:val="center"/>
              <w:rPr>
                <w:bdr w:val="nil"/>
                <w:vertAlign w:val="superscript"/>
              </w:rPr>
            </w:pPr>
            <w:r>
              <w:rPr>
                <w:rFonts w:ascii="Calibri" w:eastAsia="Calibri" w:hAnsi="Calibri" w:cs="Calibri"/>
                <w:bdr w:val="nil"/>
              </w:rPr>
              <w:t>4</w:t>
            </w:r>
            <w:r>
              <w:rPr>
                <w:rFonts w:ascii="Calibri" w:eastAsia="Calibri" w:hAnsi="Calibri" w:cs="Calibri"/>
                <w:bdr w:val="nil"/>
                <w:vertAlign w:val="superscript"/>
              </w:rPr>
              <w:t>1)</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1F1AE" w14:textId="77777777" w:rsidR="00443650" w:rsidRDefault="00443650" w:rsidP="00CE3990">
            <w:pPr>
              <w:spacing w:line="240" w:lineRule="auto"/>
              <w:jc w:val="center"/>
              <w:rPr>
                <w:bdr w:val="nil"/>
              </w:rPr>
            </w:pPr>
            <w:r>
              <w:rPr>
                <w:rFonts w:ascii="Calibri" w:eastAsia="Calibri" w:hAnsi="Calibri" w:cs="Calibri"/>
                <w:bdr w:val="nil"/>
              </w:rPr>
              <w:t>4</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17BB2" w14:textId="77777777" w:rsidR="00443650" w:rsidRDefault="00443650" w:rsidP="00CE3990">
            <w:pPr>
              <w:spacing w:line="240" w:lineRule="auto"/>
              <w:jc w:val="center"/>
              <w:rPr>
                <w:bdr w:val="nil"/>
              </w:rPr>
            </w:pPr>
            <w:r>
              <w:rPr>
                <w:rFonts w:ascii="Calibri" w:eastAsia="Calibri" w:hAnsi="Calibri" w:cs="Calibri"/>
                <w:bdr w:val="nil"/>
              </w:rPr>
              <w:t>3+2</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53538D"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15+3</w:t>
            </w:r>
          </w:p>
        </w:tc>
      </w:tr>
      <w:tr w:rsidR="00443650" w14:paraId="2043D79D" w14:textId="77777777" w:rsidTr="00443650">
        <w:tc>
          <w:tcPr>
            <w:tcW w:w="11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4AA50" w14:textId="01906959" w:rsidR="00443650" w:rsidRDefault="00443650" w:rsidP="009F10C5">
            <w:pPr>
              <w:spacing w:line="240" w:lineRule="auto"/>
              <w:ind w:left="57"/>
              <w:jc w:val="left"/>
              <w:rPr>
                <w:bdr w:val="nil"/>
              </w:rPr>
            </w:pPr>
            <w:r>
              <w:rPr>
                <w:rFonts w:ascii="Calibri" w:eastAsia="Calibri" w:hAnsi="Calibri" w:cs="Calibri"/>
                <w:b/>
                <w:bCs/>
                <w:bdr w:val="nil"/>
              </w:rPr>
              <w:t xml:space="preserve">Člověk </w:t>
            </w:r>
            <w:r w:rsidR="004F3EE8">
              <w:rPr>
                <w:rFonts w:ascii="Calibri" w:eastAsia="Calibri" w:hAnsi="Calibri" w:cs="Calibri"/>
                <w:b/>
                <w:bCs/>
                <w:bdr w:val="nil"/>
              </w:rPr>
              <w:t>a </w:t>
            </w:r>
            <w:r>
              <w:rPr>
                <w:rFonts w:ascii="Calibri" w:eastAsia="Calibri" w:hAnsi="Calibri" w:cs="Calibri"/>
                <w:b/>
                <w:bCs/>
                <w:bdr w:val="nil"/>
              </w:rPr>
              <w:t>příroda</w:t>
            </w: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6B094" w14:textId="77777777" w:rsidR="00443650" w:rsidRDefault="00443650" w:rsidP="009F10C5">
            <w:pPr>
              <w:spacing w:line="240" w:lineRule="auto"/>
              <w:ind w:left="113"/>
              <w:jc w:val="left"/>
              <w:rPr>
                <w:bdr w:val="nil"/>
              </w:rPr>
            </w:pPr>
            <w:r>
              <w:rPr>
                <w:rFonts w:ascii="Calibri" w:eastAsia="Calibri" w:hAnsi="Calibri" w:cs="Calibri"/>
                <w:bdr w:val="nil"/>
              </w:rPr>
              <w:t>Fyzika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0FEBA" w14:textId="77777777" w:rsidR="00443650" w:rsidRDefault="00443650" w:rsidP="00CE3990">
            <w:pPr>
              <w:spacing w:line="240" w:lineRule="auto"/>
              <w:jc w:val="center"/>
              <w:rPr>
                <w:bdr w:val="nil"/>
              </w:rPr>
            </w:pPr>
            <w:r>
              <w:rPr>
                <w:rFonts w:ascii="Calibri" w:eastAsia="Calibri" w:hAnsi="Calibri" w:cs="Calibri"/>
                <w:bdr w:val="nil"/>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8DAB2" w14:textId="77777777" w:rsidR="00443650" w:rsidRDefault="00443650" w:rsidP="00CE3990">
            <w:pPr>
              <w:spacing w:line="240" w:lineRule="auto"/>
              <w:jc w:val="center"/>
              <w:rPr>
                <w:bdr w:val="nil"/>
              </w:rPr>
            </w:pPr>
            <w:r>
              <w:rPr>
                <w:rFonts w:ascii="Calibri" w:eastAsia="Calibri" w:hAnsi="Calibri" w:cs="Calibri"/>
                <w:bdr w:val="nil"/>
              </w:rPr>
              <w:t>2</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AB031" w14:textId="77777777" w:rsidR="00443650" w:rsidRDefault="00443650" w:rsidP="00CE3990">
            <w:pPr>
              <w:spacing w:line="240" w:lineRule="auto"/>
              <w:jc w:val="center"/>
              <w:rPr>
                <w:bdr w:val="nil"/>
              </w:rPr>
            </w:pPr>
            <w:r>
              <w:rPr>
                <w:rFonts w:ascii="Calibri" w:eastAsia="Calibri" w:hAnsi="Calibri" w:cs="Calibri"/>
                <w:bdr w:val="nil"/>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5ECE3" w14:textId="77777777" w:rsidR="00443650" w:rsidRDefault="00443650" w:rsidP="00CE3990">
            <w:pPr>
              <w:spacing w:line="240" w:lineRule="auto"/>
              <w:jc w:val="center"/>
              <w:rPr>
                <w:bdr w:val="nil"/>
              </w:rPr>
            </w:pPr>
            <w:r>
              <w:rPr>
                <w:rFonts w:ascii="Calibri" w:eastAsia="Calibri" w:hAnsi="Calibri" w:cs="Calibri"/>
                <w:bdr w:val="nil"/>
              </w:rPr>
              <w:t>2</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ADBD4C"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8</w:t>
            </w:r>
          </w:p>
        </w:tc>
      </w:tr>
      <w:tr w:rsidR="00443650" w14:paraId="3653DEA6"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65B3750E"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E7DD1" w14:textId="77777777" w:rsidR="00443650" w:rsidRDefault="00443650" w:rsidP="009F10C5">
            <w:pPr>
              <w:spacing w:line="240" w:lineRule="auto"/>
              <w:ind w:left="113"/>
              <w:jc w:val="left"/>
              <w:rPr>
                <w:bdr w:val="nil"/>
              </w:rPr>
            </w:pPr>
            <w:r>
              <w:rPr>
                <w:rFonts w:ascii="Calibri" w:eastAsia="Calibri" w:hAnsi="Calibri" w:cs="Calibri"/>
                <w:bdr w:val="nil"/>
              </w:rPr>
              <w:t>Chemie</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D8BB3" w14:textId="77777777" w:rsidR="00443650" w:rsidRDefault="00443650" w:rsidP="00CE3990"/>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52485" w14:textId="77777777" w:rsidR="00443650" w:rsidRDefault="00443650" w:rsidP="00CE3990">
            <w:pPr>
              <w:spacing w:line="240" w:lineRule="auto"/>
              <w:jc w:val="center"/>
              <w:rPr>
                <w:bdr w:val="nil"/>
              </w:rPr>
            </w:pPr>
            <w:r>
              <w:rPr>
                <w:rFonts w:ascii="Calibri" w:eastAsia="Calibri" w:hAnsi="Calibri" w:cs="Calibri"/>
                <w:bdr w:val="nil"/>
              </w:rPr>
              <w:t>2</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701FE" w14:textId="77777777" w:rsidR="00443650" w:rsidRDefault="00443650" w:rsidP="00CE3990">
            <w:pPr>
              <w:spacing w:line="240" w:lineRule="auto"/>
              <w:jc w:val="center"/>
              <w:rPr>
                <w:bdr w:val="nil"/>
              </w:rPr>
            </w:pPr>
            <w:r>
              <w:rPr>
                <w:rFonts w:ascii="Calibri" w:eastAsia="Calibri" w:hAnsi="Calibri" w:cs="Calibri"/>
                <w:bdr w:val="nil"/>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45AE5" w14:textId="77777777" w:rsidR="00443650" w:rsidRDefault="00443650" w:rsidP="00CE3990">
            <w:pPr>
              <w:spacing w:line="240" w:lineRule="auto"/>
              <w:jc w:val="center"/>
              <w:rPr>
                <w:bdr w:val="nil"/>
              </w:rPr>
            </w:pPr>
            <w:r>
              <w:rPr>
                <w:rFonts w:ascii="Calibri" w:eastAsia="Calibri" w:hAnsi="Calibri" w:cs="Calibri"/>
                <w:bdr w:val="nil"/>
              </w:rPr>
              <w:t>2</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FFD325"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6</w:t>
            </w:r>
          </w:p>
        </w:tc>
      </w:tr>
      <w:tr w:rsidR="00443650" w14:paraId="7992FCB7"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4A916696"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971FE" w14:textId="77777777" w:rsidR="00443650" w:rsidRDefault="00443650" w:rsidP="009F10C5">
            <w:pPr>
              <w:spacing w:line="240" w:lineRule="auto"/>
              <w:ind w:left="113"/>
              <w:jc w:val="left"/>
              <w:rPr>
                <w:bdr w:val="nil"/>
              </w:rPr>
            </w:pPr>
            <w:r>
              <w:rPr>
                <w:rFonts w:ascii="Calibri" w:eastAsia="Calibri" w:hAnsi="Calibri" w:cs="Calibri"/>
                <w:bdr w:val="nil"/>
              </w:rPr>
              <w:t>Biologie</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6ED86" w14:textId="77777777" w:rsidR="00443650" w:rsidRDefault="00443650" w:rsidP="00CE3990">
            <w:pPr>
              <w:spacing w:line="240" w:lineRule="auto"/>
              <w:jc w:val="center"/>
              <w:rPr>
                <w:bdr w:val="nil"/>
              </w:rPr>
            </w:pPr>
            <w:r>
              <w:rPr>
                <w:rFonts w:ascii="Calibri" w:eastAsia="Calibri" w:hAnsi="Calibri" w:cs="Calibri"/>
                <w:bdr w:val="nil"/>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2F5C2" w14:textId="77777777" w:rsidR="00443650" w:rsidRDefault="00443650" w:rsidP="00CE3990">
            <w:pPr>
              <w:spacing w:line="240" w:lineRule="auto"/>
              <w:jc w:val="center"/>
              <w:rPr>
                <w:bdr w:val="nil"/>
              </w:rPr>
            </w:pPr>
            <w:r>
              <w:rPr>
                <w:rFonts w:ascii="Calibri" w:eastAsia="Calibri" w:hAnsi="Calibri" w:cs="Calibri"/>
                <w:bdr w:val="nil"/>
              </w:rPr>
              <w:t>1+1</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B09A3" w14:textId="77777777" w:rsidR="00443650" w:rsidRDefault="00443650" w:rsidP="00CE3990">
            <w:pPr>
              <w:spacing w:line="240" w:lineRule="auto"/>
              <w:jc w:val="center"/>
              <w:rPr>
                <w:bdr w:val="nil"/>
              </w:rPr>
            </w:pPr>
            <w:r>
              <w:rPr>
                <w:rFonts w:ascii="Calibri" w:eastAsia="Calibri" w:hAnsi="Calibri" w:cs="Calibri"/>
                <w:bdr w:val="nil"/>
              </w:rPr>
              <w:t>1+1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D9D4A" w14:textId="77777777" w:rsidR="00443650" w:rsidRDefault="00443650" w:rsidP="00CE3990">
            <w:pPr>
              <w:spacing w:line="240" w:lineRule="auto"/>
              <w:jc w:val="center"/>
              <w:rPr>
                <w:bdr w:val="nil"/>
              </w:rPr>
            </w:pPr>
            <w:r>
              <w:rPr>
                <w:rFonts w:ascii="Calibri" w:eastAsia="Calibri" w:hAnsi="Calibri" w:cs="Calibri"/>
                <w:bdr w:val="nil"/>
              </w:rPr>
              <w:t>1+1</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57E903"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5+3</w:t>
            </w:r>
          </w:p>
        </w:tc>
      </w:tr>
      <w:tr w:rsidR="00443650" w14:paraId="08523D10"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16F5F683"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EC725" w14:textId="77777777" w:rsidR="00443650" w:rsidRDefault="00443650" w:rsidP="009F10C5">
            <w:pPr>
              <w:spacing w:line="240" w:lineRule="auto"/>
              <w:ind w:left="113"/>
              <w:jc w:val="left"/>
              <w:rPr>
                <w:bdr w:val="nil"/>
              </w:rPr>
            </w:pPr>
            <w:r>
              <w:rPr>
                <w:rFonts w:ascii="Calibri" w:eastAsia="Calibri" w:hAnsi="Calibri" w:cs="Calibri"/>
                <w:bdr w:val="nil"/>
              </w:rPr>
              <w:t>Zeměpis</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AC230" w14:textId="77777777" w:rsidR="00443650" w:rsidRDefault="00443650" w:rsidP="00CE3990">
            <w:pPr>
              <w:spacing w:line="240" w:lineRule="auto"/>
              <w:jc w:val="center"/>
              <w:rPr>
                <w:bdr w:val="nil"/>
              </w:rPr>
            </w:pPr>
            <w:r>
              <w:rPr>
                <w:rFonts w:ascii="Calibri" w:eastAsia="Calibri" w:hAnsi="Calibri" w:cs="Calibri"/>
                <w:bdr w:val="nil"/>
              </w:rPr>
              <w:t>1+1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88D12" w14:textId="77777777" w:rsidR="00443650" w:rsidRDefault="00443650" w:rsidP="00CE3990">
            <w:pPr>
              <w:spacing w:line="240" w:lineRule="auto"/>
              <w:jc w:val="center"/>
              <w:rPr>
                <w:bdr w:val="nil"/>
              </w:rPr>
            </w:pPr>
            <w:r>
              <w:rPr>
                <w:rFonts w:ascii="Calibri" w:eastAsia="Calibri" w:hAnsi="Calibri" w:cs="Calibri"/>
                <w:bdr w:val="nil"/>
              </w:rPr>
              <w:t>1+1</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8B916" w14:textId="77777777" w:rsidR="00443650" w:rsidRDefault="00443650" w:rsidP="00CE3990">
            <w:pPr>
              <w:spacing w:line="240" w:lineRule="auto"/>
              <w:jc w:val="center"/>
              <w:rPr>
                <w:bdr w:val="nil"/>
              </w:rPr>
            </w:pPr>
            <w:r>
              <w:rPr>
                <w:rFonts w:ascii="Calibri" w:eastAsia="Calibri" w:hAnsi="Calibri" w:cs="Calibri"/>
                <w:bdr w:val="nil"/>
              </w:rPr>
              <w:t>1+1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1811E" w14:textId="77777777" w:rsidR="00443650" w:rsidRDefault="00443650" w:rsidP="00CE3990">
            <w:pPr>
              <w:spacing w:line="240" w:lineRule="auto"/>
              <w:jc w:val="center"/>
              <w:rPr>
                <w:bdr w:val="nil"/>
              </w:rPr>
            </w:pPr>
            <w:r>
              <w:rPr>
                <w:rFonts w:ascii="Calibri" w:eastAsia="Calibri" w:hAnsi="Calibri" w:cs="Calibri"/>
                <w:bdr w:val="nil"/>
              </w:rPr>
              <w:t>1+1</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234D1D"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4+4</w:t>
            </w:r>
          </w:p>
        </w:tc>
      </w:tr>
      <w:tr w:rsidR="00443650" w14:paraId="7A056887" w14:textId="77777777" w:rsidTr="00443650">
        <w:tc>
          <w:tcPr>
            <w:tcW w:w="11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D351A" w14:textId="676546B9" w:rsidR="00443650" w:rsidRDefault="00443650" w:rsidP="009F10C5">
            <w:pPr>
              <w:spacing w:line="240" w:lineRule="auto"/>
              <w:ind w:left="57"/>
              <w:jc w:val="left"/>
              <w:rPr>
                <w:bdr w:val="nil"/>
              </w:rPr>
            </w:pPr>
            <w:r>
              <w:rPr>
                <w:rFonts w:ascii="Calibri" w:eastAsia="Calibri" w:hAnsi="Calibri" w:cs="Calibri"/>
                <w:b/>
                <w:bCs/>
                <w:bdr w:val="nil"/>
              </w:rPr>
              <w:t xml:space="preserve">Člověk </w:t>
            </w:r>
            <w:r w:rsidR="004F3EE8">
              <w:rPr>
                <w:rFonts w:ascii="Calibri" w:eastAsia="Calibri" w:hAnsi="Calibri" w:cs="Calibri"/>
                <w:b/>
                <w:bCs/>
                <w:bdr w:val="nil"/>
              </w:rPr>
              <w:t>a </w:t>
            </w:r>
            <w:r>
              <w:rPr>
                <w:rFonts w:ascii="Calibri" w:eastAsia="Calibri" w:hAnsi="Calibri" w:cs="Calibri"/>
                <w:b/>
                <w:bCs/>
                <w:bdr w:val="nil"/>
              </w:rPr>
              <w:t>společnost</w:t>
            </w: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AF950" w14:textId="77777777" w:rsidR="00443650" w:rsidRDefault="00443650" w:rsidP="009F10C5">
            <w:pPr>
              <w:spacing w:line="240" w:lineRule="auto"/>
              <w:ind w:left="113"/>
              <w:jc w:val="left"/>
              <w:rPr>
                <w:bdr w:val="nil"/>
              </w:rPr>
            </w:pPr>
            <w:r>
              <w:rPr>
                <w:rFonts w:ascii="Calibri" w:eastAsia="Calibri" w:hAnsi="Calibri" w:cs="Calibri"/>
                <w:bdr w:val="nil"/>
              </w:rPr>
              <w:t>Dějepis</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B6E37" w14:textId="77777777" w:rsidR="00443650" w:rsidRDefault="00443650" w:rsidP="00CE3990">
            <w:pPr>
              <w:spacing w:line="240" w:lineRule="auto"/>
              <w:jc w:val="center"/>
              <w:rPr>
                <w:bdr w:val="nil"/>
              </w:rPr>
            </w:pPr>
            <w:r>
              <w:rPr>
                <w:rFonts w:ascii="Calibri" w:eastAsia="Calibri" w:hAnsi="Calibri" w:cs="Calibri"/>
                <w:bdr w:val="nil"/>
              </w:rPr>
              <w:t>1+1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0336F" w14:textId="77777777" w:rsidR="00443650" w:rsidRDefault="00443650" w:rsidP="00CE3990">
            <w:pPr>
              <w:spacing w:line="240" w:lineRule="auto"/>
              <w:jc w:val="center"/>
              <w:rPr>
                <w:bdr w:val="nil"/>
              </w:rPr>
            </w:pPr>
            <w:r>
              <w:rPr>
                <w:rFonts w:ascii="Calibri" w:eastAsia="Calibri" w:hAnsi="Calibri" w:cs="Calibri"/>
                <w:bdr w:val="nil"/>
              </w:rPr>
              <w:t>2</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2020B" w14:textId="77777777" w:rsidR="00443650" w:rsidRDefault="00443650" w:rsidP="00CE3990">
            <w:pPr>
              <w:spacing w:line="240" w:lineRule="auto"/>
              <w:jc w:val="center"/>
              <w:rPr>
                <w:bdr w:val="nil"/>
              </w:rPr>
            </w:pPr>
            <w:r>
              <w:rPr>
                <w:rFonts w:ascii="Calibri" w:eastAsia="Calibri" w:hAnsi="Calibri" w:cs="Calibri"/>
                <w:bdr w:val="nil"/>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515DE" w14:textId="77777777" w:rsidR="00443650" w:rsidRDefault="00443650" w:rsidP="00CE3990">
            <w:pPr>
              <w:spacing w:line="240" w:lineRule="auto"/>
              <w:jc w:val="center"/>
              <w:rPr>
                <w:bdr w:val="nil"/>
              </w:rPr>
            </w:pPr>
            <w:r>
              <w:rPr>
                <w:rFonts w:ascii="Calibri" w:eastAsia="Calibri" w:hAnsi="Calibri" w:cs="Calibri"/>
                <w:bdr w:val="nil"/>
              </w:rPr>
              <w:t>2</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E4D67E"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7+1</w:t>
            </w:r>
          </w:p>
        </w:tc>
      </w:tr>
      <w:tr w:rsidR="00443650" w14:paraId="581D6E70"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3C87EB32"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6A339" w14:textId="77777777" w:rsidR="00443650" w:rsidRDefault="00443650" w:rsidP="009F10C5">
            <w:pPr>
              <w:spacing w:line="240" w:lineRule="auto"/>
              <w:ind w:left="113"/>
              <w:jc w:val="left"/>
              <w:rPr>
                <w:bdr w:val="nil"/>
              </w:rPr>
            </w:pPr>
            <w:r>
              <w:rPr>
                <w:rFonts w:ascii="Calibri" w:eastAsia="Calibri" w:hAnsi="Calibri" w:cs="Calibri"/>
                <w:bdr w:val="nil"/>
              </w:rPr>
              <w:t>Občanská výchova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0952E" w14:textId="77777777" w:rsidR="00443650" w:rsidRDefault="00443650" w:rsidP="00CE3990">
            <w:pPr>
              <w:spacing w:line="240" w:lineRule="auto"/>
              <w:jc w:val="center"/>
              <w:rPr>
                <w:bdr w:val="nil"/>
              </w:rPr>
            </w:pPr>
            <w:r>
              <w:rPr>
                <w:rFonts w:ascii="Calibri" w:eastAsia="Calibri" w:hAnsi="Calibri" w:cs="Calibri"/>
                <w:bdr w:val="nil"/>
              </w:rPr>
              <w:t>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7C687" w14:textId="77777777" w:rsidR="00443650" w:rsidRDefault="00443650" w:rsidP="00CE3990">
            <w:pPr>
              <w:spacing w:line="240" w:lineRule="auto"/>
              <w:jc w:val="center"/>
              <w:rPr>
                <w:bdr w:val="nil"/>
              </w:rPr>
            </w:pPr>
            <w:r>
              <w:rPr>
                <w:rFonts w:ascii="Calibri" w:eastAsia="Calibri" w:hAnsi="Calibri" w:cs="Calibri"/>
                <w:bdr w:val="nil"/>
              </w:rPr>
              <w:t>1</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7E116" w14:textId="77777777" w:rsidR="00443650" w:rsidRDefault="00443650" w:rsidP="00CE3990">
            <w:pPr>
              <w:spacing w:line="240" w:lineRule="auto"/>
              <w:jc w:val="center"/>
              <w:rPr>
                <w:bdr w:val="nil"/>
              </w:rPr>
            </w:pPr>
            <w:r>
              <w:rPr>
                <w:rFonts w:ascii="Calibri" w:eastAsia="Calibri" w:hAnsi="Calibri" w:cs="Calibri"/>
                <w:bdr w:val="nil"/>
              </w:rPr>
              <w:t>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30419" w14:textId="77777777" w:rsidR="00443650" w:rsidRDefault="00443650" w:rsidP="00CE3990">
            <w:pPr>
              <w:spacing w:line="240" w:lineRule="auto"/>
              <w:jc w:val="center"/>
              <w:rPr>
                <w:bdr w:val="nil"/>
              </w:rPr>
            </w:pPr>
            <w:r>
              <w:rPr>
                <w:rFonts w:ascii="Calibri" w:eastAsia="Calibri" w:hAnsi="Calibri" w:cs="Calibri"/>
                <w:bdr w:val="nil"/>
              </w:rPr>
              <w:t>1</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11DB5"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4</w:t>
            </w:r>
          </w:p>
        </w:tc>
      </w:tr>
      <w:tr w:rsidR="00443650" w14:paraId="7404AE66" w14:textId="77777777" w:rsidTr="00443650">
        <w:tc>
          <w:tcPr>
            <w:tcW w:w="11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295AD" w14:textId="3FFA37CF" w:rsidR="00443650" w:rsidRDefault="00443650" w:rsidP="009F10C5">
            <w:pPr>
              <w:spacing w:line="240" w:lineRule="auto"/>
              <w:ind w:left="57"/>
              <w:jc w:val="left"/>
              <w:rPr>
                <w:bdr w:val="nil"/>
              </w:rPr>
            </w:pPr>
            <w:r>
              <w:rPr>
                <w:rFonts w:ascii="Calibri" w:eastAsia="Calibri" w:hAnsi="Calibri" w:cs="Calibri"/>
                <w:b/>
                <w:bCs/>
                <w:bdr w:val="nil"/>
              </w:rPr>
              <w:t xml:space="preserve">Člověk </w:t>
            </w:r>
            <w:r w:rsidR="004F3EE8">
              <w:rPr>
                <w:rFonts w:ascii="Calibri" w:eastAsia="Calibri" w:hAnsi="Calibri" w:cs="Calibri"/>
                <w:b/>
                <w:bCs/>
                <w:bdr w:val="nil"/>
              </w:rPr>
              <w:t>a </w:t>
            </w:r>
            <w:r>
              <w:rPr>
                <w:rFonts w:ascii="Calibri" w:eastAsia="Calibri" w:hAnsi="Calibri" w:cs="Calibri"/>
                <w:b/>
                <w:bCs/>
                <w:bdr w:val="nil"/>
              </w:rPr>
              <w:t>svět práce</w:t>
            </w: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509A1" w14:textId="48743F9B" w:rsidR="00443650" w:rsidRDefault="00443650" w:rsidP="009F10C5">
            <w:pPr>
              <w:spacing w:line="240" w:lineRule="auto"/>
              <w:ind w:left="113"/>
              <w:jc w:val="left"/>
              <w:rPr>
                <w:bdr w:val="nil"/>
              </w:rPr>
            </w:pPr>
            <w:r>
              <w:rPr>
                <w:rFonts w:ascii="Calibri" w:eastAsia="Calibri" w:hAnsi="Calibri" w:cs="Calibri"/>
                <w:bdr w:val="nil"/>
              </w:rPr>
              <w:t xml:space="preserve">Informační </w:t>
            </w:r>
            <w:r w:rsidR="004F3EE8">
              <w:rPr>
                <w:rFonts w:ascii="Calibri" w:eastAsia="Calibri" w:hAnsi="Calibri" w:cs="Calibri"/>
                <w:bdr w:val="nil"/>
              </w:rPr>
              <w:t>a </w:t>
            </w:r>
            <w:r>
              <w:rPr>
                <w:rFonts w:ascii="Calibri" w:eastAsia="Calibri" w:hAnsi="Calibri" w:cs="Calibri"/>
                <w:bdr w:val="nil"/>
              </w:rPr>
              <w:t>výpočetní technika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F4206" w14:textId="77777777" w:rsidR="00443650" w:rsidRPr="00611864" w:rsidRDefault="00443650" w:rsidP="00CE3990">
            <w:pPr>
              <w:jc w:val="center"/>
              <w:rPr>
                <w:vertAlign w:val="superscript"/>
              </w:rPr>
            </w:pPr>
            <w:r>
              <w:t>1</w:t>
            </w:r>
            <w:r>
              <w:rPr>
                <w:vertAlign w:val="superscript"/>
              </w:rPr>
              <w:t>3)</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4C688" w14:textId="77777777" w:rsidR="00443650" w:rsidRPr="00611864" w:rsidRDefault="00443650" w:rsidP="00CE3990">
            <w:pPr>
              <w:spacing w:line="240" w:lineRule="auto"/>
              <w:jc w:val="center"/>
              <w:rPr>
                <w:bdr w:val="nil"/>
                <w:vertAlign w:val="superscript"/>
              </w:rPr>
            </w:pPr>
            <w:r>
              <w:rPr>
                <w:rFonts w:ascii="Calibri" w:eastAsia="Calibri" w:hAnsi="Calibri" w:cs="Calibri"/>
                <w:bdr w:val="nil"/>
              </w:rPr>
              <w:t> 1</w:t>
            </w:r>
            <w:r>
              <w:rPr>
                <w:rFonts w:ascii="Calibri" w:eastAsia="Calibri" w:hAnsi="Calibri" w:cs="Calibri"/>
                <w:bdr w:val="nil"/>
                <w:vertAlign w:val="superscript"/>
              </w:rPr>
              <w:t>4)</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12DE4" w14:textId="77777777" w:rsidR="00443650" w:rsidRDefault="00443650" w:rsidP="00CE3990">
            <w:pPr>
              <w:spacing w:line="240" w:lineRule="auto"/>
              <w:jc w:val="center"/>
              <w:rPr>
                <w:bdr w:val="nil"/>
              </w:rPr>
            </w:pPr>
            <w:r>
              <w:rPr>
                <w:rFonts w:ascii="Calibri" w:eastAsia="Calibri" w:hAnsi="Calibri" w:cs="Calibri"/>
                <w:bdr w:val="nil"/>
              </w:rPr>
              <w:t>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A5F8A" w14:textId="77777777" w:rsidR="00443650" w:rsidRPr="00584F92" w:rsidRDefault="00443650" w:rsidP="00CE3990">
            <w:pPr>
              <w:spacing w:line="240" w:lineRule="auto"/>
              <w:jc w:val="center"/>
              <w:rPr>
                <w:bdr w:val="nil"/>
                <w:vertAlign w:val="superscript"/>
              </w:rPr>
            </w:pPr>
            <w:r>
              <w:rPr>
                <w:rFonts w:ascii="Calibri" w:eastAsia="Calibri" w:hAnsi="Calibri" w:cs="Calibri"/>
                <w:bdr w:val="nil"/>
              </w:rPr>
              <w:t>1</w:t>
            </w:r>
            <w:r>
              <w:rPr>
                <w:rFonts w:ascii="Calibri" w:eastAsia="Calibri" w:hAnsi="Calibri" w:cs="Calibri"/>
                <w:bdr w:val="nil"/>
                <w:vertAlign w:val="superscript"/>
              </w:rPr>
              <w:t>5)</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30178F"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4</w:t>
            </w:r>
          </w:p>
        </w:tc>
      </w:tr>
      <w:tr w:rsidR="00443650" w14:paraId="7663151B"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72A37D28"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55C59" w14:textId="77777777" w:rsidR="00443650" w:rsidRDefault="00443650" w:rsidP="009F10C5">
            <w:pPr>
              <w:spacing w:line="240" w:lineRule="auto"/>
              <w:ind w:left="113"/>
              <w:jc w:val="left"/>
              <w:rPr>
                <w:bdr w:val="nil"/>
              </w:rPr>
            </w:pPr>
            <w:r>
              <w:rPr>
                <w:rFonts w:ascii="Calibri" w:eastAsia="Calibri" w:hAnsi="Calibri" w:cs="Calibri"/>
                <w:bdr w:val="nil"/>
              </w:rPr>
              <w:t>Svět práce</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47CB4" w14:textId="77777777" w:rsidR="00443650" w:rsidRDefault="00443650" w:rsidP="00CE3990"/>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0CBF9" w14:textId="77777777" w:rsidR="00443650" w:rsidRDefault="00443650" w:rsidP="00CE3990">
            <w:pPr>
              <w:spacing w:line="240" w:lineRule="auto"/>
              <w:jc w:val="center"/>
              <w:rPr>
                <w:bdr w:val="nil"/>
              </w:rPr>
            </w:pPr>
            <w:r>
              <w:rPr>
                <w:rFonts w:ascii="Calibri" w:eastAsia="Calibri" w:hAnsi="Calibri" w:cs="Calibri"/>
                <w:bdr w:val="nil"/>
              </w:rPr>
              <w:t> </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DED57" w14:textId="77777777" w:rsidR="00443650" w:rsidRDefault="00443650" w:rsidP="00CE3990">
            <w:pPr>
              <w:spacing w:line="240" w:lineRule="auto"/>
              <w:jc w:val="center"/>
              <w:rPr>
                <w:bdr w:val="nil"/>
              </w:rPr>
            </w:pPr>
            <w:r>
              <w:rPr>
                <w:rFonts w:ascii="Calibri" w:eastAsia="Calibri" w:hAnsi="Calibri" w:cs="Calibri"/>
                <w:bdr w:val="nil"/>
              </w:rPr>
              <w:t>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7134C" w14:textId="77777777" w:rsidR="00443650" w:rsidRDefault="00443650" w:rsidP="00CE3990"/>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3C2BA4"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1</w:t>
            </w:r>
          </w:p>
        </w:tc>
      </w:tr>
      <w:tr w:rsidR="00443650" w14:paraId="3B447C93" w14:textId="77777777" w:rsidTr="00443650">
        <w:tc>
          <w:tcPr>
            <w:tcW w:w="11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DA78A" w14:textId="155225E4" w:rsidR="00443650" w:rsidRDefault="00443650" w:rsidP="009F10C5">
            <w:pPr>
              <w:spacing w:line="240" w:lineRule="auto"/>
              <w:ind w:left="57"/>
              <w:jc w:val="left"/>
              <w:rPr>
                <w:bdr w:val="nil"/>
              </w:rPr>
            </w:pPr>
            <w:r>
              <w:rPr>
                <w:rFonts w:ascii="Calibri" w:eastAsia="Calibri" w:hAnsi="Calibri" w:cs="Calibri"/>
                <w:b/>
                <w:bCs/>
                <w:bdr w:val="nil"/>
              </w:rPr>
              <w:t xml:space="preserve">Umění </w:t>
            </w:r>
            <w:r w:rsidR="004F3EE8">
              <w:rPr>
                <w:rFonts w:ascii="Calibri" w:eastAsia="Calibri" w:hAnsi="Calibri" w:cs="Calibri"/>
                <w:b/>
                <w:bCs/>
                <w:bdr w:val="nil"/>
              </w:rPr>
              <w:t>a </w:t>
            </w:r>
            <w:r>
              <w:rPr>
                <w:rFonts w:ascii="Calibri" w:eastAsia="Calibri" w:hAnsi="Calibri" w:cs="Calibri"/>
                <w:b/>
                <w:bCs/>
                <w:bdr w:val="nil"/>
              </w:rPr>
              <w:t>kultura</w:t>
            </w: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1475A" w14:textId="77777777" w:rsidR="00443650" w:rsidRDefault="00443650" w:rsidP="009F10C5">
            <w:pPr>
              <w:spacing w:line="240" w:lineRule="auto"/>
              <w:ind w:left="113"/>
              <w:jc w:val="left"/>
              <w:rPr>
                <w:bdr w:val="nil"/>
              </w:rPr>
            </w:pPr>
            <w:r>
              <w:rPr>
                <w:rFonts w:ascii="Calibri" w:eastAsia="Calibri" w:hAnsi="Calibri" w:cs="Calibri"/>
                <w:bdr w:val="nil"/>
              </w:rPr>
              <w:t>Hudební výchova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B28F4" w14:textId="77777777" w:rsidR="00443650" w:rsidRPr="00655D85" w:rsidRDefault="00443650" w:rsidP="00CE3990">
            <w:pPr>
              <w:spacing w:line="240" w:lineRule="auto"/>
              <w:jc w:val="center"/>
              <w:rPr>
                <w:bdr w:val="nil"/>
                <w:vertAlign w:val="superscript"/>
              </w:rPr>
            </w:pPr>
            <w:r>
              <w:rPr>
                <w:rFonts w:ascii="Calibri" w:eastAsia="Calibri" w:hAnsi="Calibri" w:cs="Calibri"/>
                <w:bdr w:val="nil"/>
              </w:rPr>
              <w:t>1</w:t>
            </w:r>
            <w:r>
              <w:rPr>
                <w:rFonts w:ascii="Calibri" w:eastAsia="Calibri" w:hAnsi="Calibri" w:cs="Calibri"/>
                <w:bdr w:val="nil"/>
                <w:vertAlign w:val="superscript"/>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EE9A3" w14:textId="77777777" w:rsidR="00443650" w:rsidRDefault="00443650" w:rsidP="00CE3990">
            <w:pPr>
              <w:spacing w:line="240" w:lineRule="auto"/>
              <w:jc w:val="center"/>
              <w:rPr>
                <w:bdr w:val="nil"/>
              </w:rPr>
            </w:pPr>
            <w:r>
              <w:rPr>
                <w:rFonts w:ascii="Calibri" w:eastAsia="Calibri" w:hAnsi="Calibri" w:cs="Calibri"/>
                <w:bdr w:val="nil"/>
              </w:rPr>
              <w:t>1.5</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5F99E" w14:textId="77777777" w:rsidR="00443650" w:rsidRDefault="00443650" w:rsidP="00CE3990">
            <w:pPr>
              <w:spacing w:line="240" w:lineRule="auto"/>
              <w:jc w:val="center"/>
              <w:rPr>
                <w:bdr w:val="nil"/>
              </w:rPr>
            </w:pPr>
            <w:r>
              <w:rPr>
                <w:rFonts w:ascii="Calibri" w:eastAsia="Calibri" w:hAnsi="Calibri" w:cs="Calibri"/>
                <w:bdr w:val="nil"/>
              </w:rPr>
              <w:t>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5EF5A" w14:textId="77777777" w:rsidR="00443650" w:rsidRDefault="00443650" w:rsidP="00CE3990">
            <w:pPr>
              <w:spacing w:line="240" w:lineRule="auto"/>
              <w:jc w:val="center"/>
              <w:rPr>
                <w:bdr w:val="nil"/>
              </w:rPr>
            </w:pPr>
            <w:r>
              <w:rPr>
                <w:rFonts w:ascii="Calibri" w:eastAsia="Calibri" w:hAnsi="Calibri" w:cs="Calibri"/>
                <w:bdr w:val="nil"/>
              </w:rPr>
              <w:t>1</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C1814"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4,5</w:t>
            </w:r>
          </w:p>
        </w:tc>
      </w:tr>
      <w:tr w:rsidR="00443650" w14:paraId="328DD9CD" w14:textId="77777777" w:rsidTr="00443650">
        <w:tc>
          <w:tcPr>
            <w:tcW w:w="1115" w:type="pct"/>
            <w:vMerge/>
            <w:tcBorders>
              <w:top w:val="inset" w:sz="6" w:space="0" w:color="808080"/>
              <w:left w:val="inset" w:sz="6" w:space="0" w:color="808080"/>
              <w:bottom w:val="inset" w:sz="6" w:space="0" w:color="808080"/>
              <w:right w:val="inset" w:sz="6" w:space="0" w:color="808080"/>
            </w:tcBorders>
          </w:tcPr>
          <w:p w14:paraId="4D6BEDEA" w14:textId="77777777" w:rsidR="00443650" w:rsidRDefault="00443650" w:rsidP="00CE3990">
            <w:pPr>
              <w:spacing w:line="240" w:lineRule="auto"/>
              <w:rPr>
                <w:bdr w:val="nil"/>
              </w:rPr>
            </w:pP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31408" w14:textId="77777777" w:rsidR="00443650" w:rsidRDefault="00443650" w:rsidP="009F10C5">
            <w:pPr>
              <w:spacing w:line="240" w:lineRule="auto"/>
              <w:ind w:left="113"/>
              <w:jc w:val="left"/>
              <w:rPr>
                <w:bdr w:val="nil"/>
              </w:rPr>
            </w:pPr>
            <w:r>
              <w:rPr>
                <w:rFonts w:ascii="Calibri" w:eastAsia="Calibri" w:hAnsi="Calibri" w:cs="Calibri"/>
                <w:bdr w:val="nil"/>
              </w:rPr>
              <w:t>Výtvarná vyýchova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45191" w14:textId="77777777" w:rsidR="00443650" w:rsidRPr="00655D85" w:rsidRDefault="00443650" w:rsidP="00CE3990">
            <w:pPr>
              <w:spacing w:line="240" w:lineRule="auto"/>
              <w:jc w:val="center"/>
              <w:rPr>
                <w:bdr w:val="nil"/>
                <w:vertAlign w:val="superscript"/>
              </w:rPr>
            </w:pPr>
            <w:r>
              <w:rPr>
                <w:rFonts w:ascii="Calibri" w:eastAsia="Calibri" w:hAnsi="Calibri" w:cs="Calibri"/>
                <w:bdr w:val="nil"/>
              </w:rPr>
              <w:t>1</w:t>
            </w:r>
            <w:r>
              <w:rPr>
                <w:rFonts w:ascii="Calibri" w:eastAsia="Calibri" w:hAnsi="Calibri" w:cs="Calibri"/>
                <w:bdr w:val="nil"/>
                <w:vertAlign w:val="superscript"/>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A1FA3" w14:textId="77777777" w:rsidR="00443650" w:rsidRDefault="00443650" w:rsidP="00CE3990">
            <w:pPr>
              <w:spacing w:line="240" w:lineRule="auto"/>
              <w:jc w:val="center"/>
              <w:rPr>
                <w:bdr w:val="nil"/>
              </w:rPr>
            </w:pPr>
            <w:r>
              <w:rPr>
                <w:rFonts w:ascii="Calibri" w:eastAsia="Calibri" w:hAnsi="Calibri" w:cs="Calibri"/>
                <w:bdr w:val="nil"/>
              </w:rPr>
              <w:t>1.5</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C82A4" w14:textId="77777777" w:rsidR="00443650" w:rsidRDefault="00443650" w:rsidP="00CE3990">
            <w:pPr>
              <w:spacing w:line="240" w:lineRule="auto"/>
              <w:jc w:val="center"/>
              <w:rPr>
                <w:bdr w:val="nil"/>
              </w:rPr>
            </w:pPr>
            <w:r>
              <w:rPr>
                <w:rFonts w:ascii="Calibri" w:eastAsia="Calibri" w:hAnsi="Calibri" w:cs="Calibri"/>
                <w:bdr w:val="nil"/>
              </w:rPr>
              <w:t>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C798F" w14:textId="77777777" w:rsidR="00443650" w:rsidRDefault="00443650" w:rsidP="00CE3990">
            <w:pPr>
              <w:spacing w:line="240" w:lineRule="auto"/>
              <w:jc w:val="center"/>
              <w:rPr>
                <w:bdr w:val="nil"/>
              </w:rPr>
            </w:pPr>
            <w:r>
              <w:rPr>
                <w:rFonts w:ascii="Calibri" w:eastAsia="Calibri" w:hAnsi="Calibri" w:cs="Calibri"/>
                <w:bdr w:val="nil"/>
              </w:rPr>
              <w:t>1</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1054B0"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4,5</w:t>
            </w:r>
          </w:p>
        </w:tc>
      </w:tr>
      <w:tr w:rsidR="00443650" w14:paraId="7C35BEF6" w14:textId="77777777" w:rsidTr="00443650">
        <w:tc>
          <w:tcPr>
            <w:tcW w:w="11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95C9A" w14:textId="3EF87834" w:rsidR="00443650" w:rsidRDefault="00443650" w:rsidP="009F10C5">
            <w:pPr>
              <w:spacing w:line="240" w:lineRule="auto"/>
              <w:ind w:left="57"/>
              <w:jc w:val="left"/>
              <w:rPr>
                <w:bdr w:val="nil"/>
              </w:rPr>
            </w:pPr>
            <w:r>
              <w:rPr>
                <w:rFonts w:ascii="Calibri" w:eastAsia="Calibri" w:hAnsi="Calibri" w:cs="Calibri"/>
                <w:b/>
                <w:bCs/>
                <w:bdr w:val="nil"/>
              </w:rPr>
              <w:t xml:space="preserve">Člověk </w:t>
            </w:r>
            <w:r w:rsidR="004F3EE8">
              <w:rPr>
                <w:rFonts w:ascii="Calibri" w:eastAsia="Calibri" w:hAnsi="Calibri" w:cs="Calibri"/>
                <w:b/>
                <w:bCs/>
                <w:bdr w:val="nil"/>
              </w:rPr>
              <w:t>a </w:t>
            </w:r>
            <w:r>
              <w:rPr>
                <w:rFonts w:ascii="Calibri" w:eastAsia="Calibri" w:hAnsi="Calibri" w:cs="Calibri"/>
                <w:b/>
                <w:bCs/>
                <w:bdr w:val="nil"/>
              </w:rPr>
              <w:t>zdraví</w:t>
            </w:r>
          </w:p>
        </w:tc>
        <w:tc>
          <w:tcPr>
            <w:tcW w:w="127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22C3A" w14:textId="77777777" w:rsidR="00443650" w:rsidRDefault="00443650" w:rsidP="009F10C5">
            <w:pPr>
              <w:spacing w:line="240" w:lineRule="auto"/>
              <w:ind w:left="113"/>
              <w:jc w:val="left"/>
              <w:rPr>
                <w:bdr w:val="nil"/>
              </w:rPr>
            </w:pPr>
            <w:r>
              <w:rPr>
                <w:rFonts w:ascii="Calibri" w:eastAsia="Calibri" w:hAnsi="Calibri" w:cs="Calibri"/>
                <w:bdr w:val="nil"/>
              </w:rPr>
              <w:t>Tělesná výchova</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79453" w14:textId="77777777" w:rsidR="00443650" w:rsidRDefault="00443650" w:rsidP="00CE3990">
            <w:pPr>
              <w:spacing w:line="240" w:lineRule="auto"/>
              <w:jc w:val="center"/>
              <w:rPr>
                <w:bdr w:val="nil"/>
              </w:rPr>
            </w:pPr>
            <w:r>
              <w:rPr>
                <w:rFonts w:ascii="Calibri" w:eastAsia="Calibri" w:hAnsi="Calibri" w:cs="Calibri"/>
                <w:bdr w:val="nil"/>
              </w:rPr>
              <w:t>3</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1F32A" w14:textId="77777777" w:rsidR="00443650" w:rsidRDefault="00443650" w:rsidP="00CE3990">
            <w:pPr>
              <w:spacing w:line="240" w:lineRule="auto"/>
              <w:jc w:val="center"/>
              <w:rPr>
                <w:bdr w:val="nil"/>
              </w:rPr>
            </w:pPr>
            <w:r>
              <w:rPr>
                <w:rFonts w:ascii="Calibri" w:eastAsia="Calibri" w:hAnsi="Calibri" w:cs="Calibri"/>
                <w:bdr w:val="nil"/>
              </w:rPr>
              <w:t>2</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A893F" w14:textId="77777777" w:rsidR="00443650" w:rsidRDefault="00443650" w:rsidP="00CE3990">
            <w:pPr>
              <w:spacing w:line="240" w:lineRule="auto"/>
              <w:jc w:val="center"/>
              <w:rPr>
                <w:bdr w:val="nil"/>
              </w:rPr>
            </w:pPr>
            <w:r>
              <w:rPr>
                <w:rFonts w:ascii="Calibri" w:eastAsia="Calibri" w:hAnsi="Calibri" w:cs="Calibri"/>
                <w:bdr w:val="nil"/>
              </w:rPr>
              <w:t>2</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FFA72" w14:textId="77777777" w:rsidR="00443650" w:rsidRDefault="00443650" w:rsidP="00CE3990">
            <w:pPr>
              <w:spacing w:line="240" w:lineRule="auto"/>
              <w:jc w:val="center"/>
              <w:rPr>
                <w:bdr w:val="nil"/>
              </w:rPr>
            </w:pPr>
            <w:r>
              <w:rPr>
                <w:rFonts w:ascii="Calibri" w:eastAsia="Calibri" w:hAnsi="Calibri" w:cs="Calibri"/>
                <w:bdr w:val="nil"/>
              </w:rPr>
              <w:t>2</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87C8F9"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9</w:t>
            </w:r>
          </w:p>
        </w:tc>
      </w:tr>
      <w:tr w:rsidR="00443650" w14:paraId="52739B7B" w14:textId="77777777" w:rsidTr="00443650">
        <w:tc>
          <w:tcPr>
            <w:tcW w:w="239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BE0A6" w14:textId="77777777" w:rsidR="00443650" w:rsidRDefault="00443650" w:rsidP="009F10C5">
            <w:pPr>
              <w:spacing w:line="240" w:lineRule="auto"/>
              <w:ind w:left="57"/>
              <w:jc w:val="left"/>
              <w:rPr>
                <w:bdr w:val="nil"/>
              </w:rPr>
            </w:pPr>
            <w:r>
              <w:rPr>
                <w:rFonts w:ascii="Calibri" w:eastAsia="Calibri" w:hAnsi="Calibri" w:cs="Calibri"/>
                <w:b/>
                <w:bCs/>
                <w:bdr w:val="nil"/>
              </w:rPr>
              <w:t>Celkem hodin</w:t>
            </w:r>
          </w:p>
        </w:tc>
        <w:tc>
          <w:tcPr>
            <w:tcW w:w="4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60EC1" w14:textId="77777777" w:rsidR="00443650" w:rsidRDefault="00443650" w:rsidP="00CE3990">
            <w:pPr>
              <w:spacing w:line="240" w:lineRule="auto"/>
              <w:jc w:val="center"/>
              <w:rPr>
                <w:bdr w:val="nil"/>
              </w:rPr>
            </w:pPr>
            <w:r>
              <w:rPr>
                <w:rFonts w:ascii="Calibri" w:eastAsia="Calibri" w:hAnsi="Calibri" w:cs="Calibri"/>
                <w:b/>
                <w:bCs/>
                <w:bdr w:val="nil"/>
              </w:rPr>
              <w:t>29</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0E2C5" w14:textId="77777777" w:rsidR="00443650" w:rsidRDefault="00443650" w:rsidP="00CE3990">
            <w:pPr>
              <w:spacing w:line="240" w:lineRule="auto"/>
              <w:jc w:val="center"/>
              <w:rPr>
                <w:bdr w:val="nil"/>
              </w:rPr>
            </w:pPr>
            <w:r>
              <w:rPr>
                <w:rFonts w:ascii="Calibri" w:eastAsia="Calibri" w:hAnsi="Calibri" w:cs="Calibri"/>
                <w:b/>
                <w:bCs/>
                <w:bdr w:val="nil"/>
              </w:rPr>
              <w:t>30</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8858C" w14:textId="77777777" w:rsidR="00443650" w:rsidRDefault="00443650" w:rsidP="00CE3990">
            <w:pPr>
              <w:spacing w:line="240" w:lineRule="auto"/>
              <w:jc w:val="center"/>
              <w:rPr>
                <w:bdr w:val="nil"/>
              </w:rPr>
            </w:pPr>
            <w:r>
              <w:rPr>
                <w:rFonts w:ascii="Calibri" w:eastAsia="Calibri" w:hAnsi="Calibri" w:cs="Calibri"/>
                <w:b/>
                <w:bCs/>
                <w:bdr w:val="nil"/>
              </w:rPr>
              <w:t>31</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80781" w14:textId="77777777" w:rsidR="00443650" w:rsidRDefault="00443650" w:rsidP="00CE3990">
            <w:pPr>
              <w:spacing w:line="240" w:lineRule="auto"/>
              <w:jc w:val="center"/>
              <w:rPr>
                <w:bdr w:val="nil"/>
              </w:rPr>
            </w:pPr>
            <w:r>
              <w:rPr>
                <w:rFonts w:ascii="Calibri" w:eastAsia="Calibri" w:hAnsi="Calibri" w:cs="Calibri"/>
                <w:b/>
                <w:bCs/>
                <w:bdr w:val="nil"/>
              </w:rPr>
              <w:t>32</w:t>
            </w:r>
          </w:p>
        </w:tc>
        <w:tc>
          <w:tcPr>
            <w:tcW w:w="7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84A9D1" w14:textId="77777777" w:rsidR="00443650" w:rsidRDefault="00443650" w:rsidP="00CE3990">
            <w:pPr>
              <w:shd w:val="clear" w:color="auto" w:fill="DEEAF6"/>
              <w:spacing w:line="240" w:lineRule="auto"/>
              <w:jc w:val="center"/>
              <w:rPr>
                <w:bdr w:val="nil"/>
              </w:rPr>
            </w:pPr>
            <w:r>
              <w:rPr>
                <w:rFonts w:ascii="Calibri" w:eastAsia="Calibri" w:hAnsi="Calibri" w:cs="Calibri"/>
                <w:b/>
                <w:bCs/>
                <w:bdr w:val="nil"/>
              </w:rPr>
              <w:t>105+17</w:t>
            </w:r>
          </w:p>
        </w:tc>
      </w:tr>
    </w:tbl>
    <w:p w14:paraId="38208E62" w14:textId="77777777" w:rsidR="00443650" w:rsidRDefault="00443650" w:rsidP="00443650">
      <w:pPr>
        <w:rPr>
          <w:bdr w:val="nil"/>
        </w:rPr>
      </w:pPr>
      <w:r>
        <w:rPr>
          <w:bdr w:val="nil"/>
        </w:rPr>
        <w:t>   </w:t>
      </w:r>
    </w:p>
    <w:p w14:paraId="54031121" w14:textId="7912DBDD" w:rsidR="00443650" w:rsidRDefault="00443650" w:rsidP="00443650">
      <w:pPr>
        <w:rPr>
          <w:bdr w:val="nil"/>
        </w:rPr>
      </w:pPr>
      <w:r>
        <w:rPr>
          <w:bdr w:val="nil"/>
          <w:vertAlign w:val="superscript"/>
        </w:rPr>
        <w:t>1)</w:t>
      </w:r>
      <w:r>
        <w:rPr>
          <w:bdr w:val="nil"/>
        </w:rPr>
        <w:t xml:space="preserve"> snížena hodinová dotace Matematiky </w:t>
      </w:r>
      <w:r w:rsidR="004F3EE8">
        <w:rPr>
          <w:bdr w:val="nil"/>
        </w:rPr>
        <w:t>o </w:t>
      </w:r>
      <w:r>
        <w:rPr>
          <w:bdr w:val="nil"/>
        </w:rPr>
        <w:t>1 hodinu (</w:t>
      </w:r>
      <w:r w:rsidR="004F3EE8">
        <w:rPr>
          <w:bdr w:val="nil"/>
        </w:rPr>
        <w:t>z </w:t>
      </w:r>
      <w:r>
        <w:rPr>
          <w:bdr w:val="nil"/>
        </w:rPr>
        <w:t>disponibilní dotace hodin) ve druhém ročníku</w:t>
      </w:r>
    </w:p>
    <w:p w14:paraId="14B4FC6D" w14:textId="26CB60F3" w:rsidR="00443650" w:rsidRDefault="00443650" w:rsidP="00443650">
      <w:pPr>
        <w:rPr>
          <w:bdr w:val="nil"/>
        </w:rPr>
      </w:pPr>
      <w:r>
        <w:rPr>
          <w:bdr w:val="nil"/>
          <w:vertAlign w:val="superscript"/>
        </w:rPr>
        <w:t>2)</w:t>
      </w:r>
      <w:r>
        <w:rPr>
          <w:bdr w:val="nil"/>
        </w:rPr>
        <w:t xml:space="preserve"> snížena hodinová dotace Hudební výchovy </w:t>
      </w:r>
      <w:r w:rsidR="004F3EE8">
        <w:rPr>
          <w:bdr w:val="nil"/>
        </w:rPr>
        <w:t>o </w:t>
      </w:r>
      <w:r>
        <w:rPr>
          <w:bdr w:val="nil"/>
        </w:rPr>
        <w:t xml:space="preserve">0,5 hodin </w:t>
      </w:r>
      <w:r w:rsidR="004F3EE8">
        <w:rPr>
          <w:bdr w:val="nil"/>
        </w:rPr>
        <w:t>a </w:t>
      </w:r>
      <w:r>
        <w:rPr>
          <w:bdr w:val="nil"/>
        </w:rPr>
        <w:t xml:space="preserve">výtvarné výchovy </w:t>
      </w:r>
      <w:r w:rsidR="004F3EE8">
        <w:rPr>
          <w:bdr w:val="nil"/>
        </w:rPr>
        <w:t>o </w:t>
      </w:r>
      <w:r>
        <w:rPr>
          <w:bdr w:val="nil"/>
        </w:rPr>
        <w:t>0,5 hodin v prvním ročníku</w:t>
      </w:r>
    </w:p>
    <w:p w14:paraId="7E44A87A" w14:textId="5CF2C753" w:rsidR="00443650" w:rsidRPr="00A95D6A" w:rsidRDefault="00443650" w:rsidP="00443650">
      <w:pPr>
        <w:rPr>
          <w:bdr w:val="nil"/>
        </w:rPr>
      </w:pPr>
      <w:r>
        <w:rPr>
          <w:bdr w:val="nil"/>
          <w:vertAlign w:val="superscript"/>
        </w:rPr>
        <w:t>3)</w:t>
      </w:r>
      <w:r>
        <w:rPr>
          <w:bdr w:val="nil"/>
        </w:rPr>
        <w:t xml:space="preserve"> navýšena hodinová dotace </w:t>
      </w:r>
      <w:r>
        <w:rPr>
          <w:rFonts w:ascii="Calibri" w:eastAsia="Calibri" w:hAnsi="Calibri" w:cs="Calibri"/>
          <w:bdr w:val="nil"/>
        </w:rPr>
        <w:t xml:space="preserve">Informační </w:t>
      </w:r>
      <w:r w:rsidR="004F3EE8">
        <w:rPr>
          <w:rFonts w:ascii="Calibri" w:eastAsia="Calibri" w:hAnsi="Calibri" w:cs="Calibri"/>
          <w:bdr w:val="nil"/>
        </w:rPr>
        <w:t>a </w:t>
      </w:r>
      <w:r>
        <w:rPr>
          <w:rFonts w:ascii="Calibri" w:eastAsia="Calibri" w:hAnsi="Calibri" w:cs="Calibri"/>
          <w:bdr w:val="nil"/>
        </w:rPr>
        <w:t xml:space="preserve">výpočetní techniky </w:t>
      </w:r>
      <w:r w:rsidR="004F3EE8">
        <w:rPr>
          <w:rFonts w:ascii="Calibri" w:eastAsia="Calibri" w:hAnsi="Calibri" w:cs="Calibri"/>
          <w:bdr w:val="nil"/>
        </w:rPr>
        <w:t>o </w:t>
      </w:r>
      <w:r>
        <w:rPr>
          <w:rFonts w:ascii="Calibri" w:eastAsia="Calibri" w:hAnsi="Calibri" w:cs="Calibri"/>
          <w:bdr w:val="nil"/>
        </w:rPr>
        <w:t xml:space="preserve">1 hodinu v prvním ročníku (viz </w:t>
      </w:r>
      <w:r>
        <w:rPr>
          <w:rFonts w:ascii="Calibri" w:eastAsia="Calibri" w:hAnsi="Calibri" w:cs="Calibri"/>
          <w:bdr w:val="nil"/>
          <w:vertAlign w:val="superscript"/>
        </w:rPr>
        <w:t>2)</w:t>
      </w:r>
      <w:r>
        <w:rPr>
          <w:rFonts w:ascii="Calibri" w:eastAsia="Calibri" w:hAnsi="Calibri" w:cs="Calibri"/>
          <w:bdr w:val="nil"/>
        </w:rPr>
        <w:t>)</w:t>
      </w:r>
    </w:p>
    <w:p w14:paraId="2B004A15" w14:textId="30A15505" w:rsidR="00443650" w:rsidRDefault="00443650" w:rsidP="00443650">
      <w:pPr>
        <w:rPr>
          <w:rFonts w:ascii="Calibri" w:eastAsia="Calibri" w:hAnsi="Calibri" w:cs="Calibri"/>
          <w:bdr w:val="nil"/>
        </w:rPr>
      </w:pPr>
      <w:r>
        <w:rPr>
          <w:bdr w:val="nil"/>
          <w:vertAlign w:val="superscript"/>
        </w:rPr>
        <w:lastRenderedPageBreak/>
        <w:t>4)</w:t>
      </w:r>
      <w:r>
        <w:rPr>
          <w:bdr w:val="nil"/>
        </w:rPr>
        <w:t xml:space="preserve"> navýšena hodinová dotace </w:t>
      </w:r>
      <w:r>
        <w:rPr>
          <w:rFonts w:ascii="Calibri" w:eastAsia="Calibri" w:hAnsi="Calibri" w:cs="Calibri"/>
          <w:bdr w:val="nil"/>
        </w:rPr>
        <w:t xml:space="preserve">Informační </w:t>
      </w:r>
      <w:r w:rsidR="004F3EE8">
        <w:rPr>
          <w:rFonts w:ascii="Calibri" w:eastAsia="Calibri" w:hAnsi="Calibri" w:cs="Calibri"/>
          <w:bdr w:val="nil"/>
        </w:rPr>
        <w:t>a </w:t>
      </w:r>
      <w:r>
        <w:rPr>
          <w:rFonts w:ascii="Calibri" w:eastAsia="Calibri" w:hAnsi="Calibri" w:cs="Calibri"/>
          <w:bdr w:val="nil"/>
        </w:rPr>
        <w:t xml:space="preserve">výpočetní techniky </w:t>
      </w:r>
      <w:r w:rsidR="004F3EE8">
        <w:rPr>
          <w:rFonts w:ascii="Calibri" w:eastAsia="Calibri" w:hAnsi="Calibri" w:cs="Calibri"/>
          <w:bdr w:val="nil"/>
        </w:rPr>
        <w:t>o </w:t>
      </w:r>
      <w:r>
        <w:rPr>
          <w:rFonts w:ascii="Calibri" w:eastAsia="Calibri" w:hAnsi="Calibri" w:cs="Calibri"/>
          <w:bdr w:val="nil"/>
        </w:rPr>
        <w:t xml:space="preserve">1 hodinu ve druhém ročníku (viz </w:t>
      </w:r>
      <w:r>
        <w:rPr>
          <w:rFonts w:ascii="Calibri" w:eastAsia="Calibri" w:hAnsi="Calibri" w:cs="Calibri"/>
          <w:bdr w:val="nil"/>
          <w:vertAlign w:val="superscript"/>
        </w:rPr>
        <w:t>1)</w:t>
      </w:r>
      <w:r>
        <w:rPr>
          <w:rFonts w:ascii="Calibri" w:eastAsia="Calibri" w:hAnsi="Calibri" w:cs="Calibri"/>
          <w:bdr w:val="nil"/>
        </w:rPr>
        <w:t>)</w:t>
      </w:r>
    </w:p>
    <w:p w14:paraId="4526C18C" w14:textId="1C7409AF" w:rsidR="00443650" w:rsidRPr="00A95D6A" w:rsidRDefault="00443650" w:rsidP="00443650">
      <w:pPr>
        <w:rPr>
          <w:bdr w:val="nil"/>
        </w:rPr>
      </w:pPr>
      <w:r>
        <w:rPr>
          <w:bdr w:val="nil"/>
          <w:vertAlign w:val="superscript"/>
        </w:rPr>
        <w:t>5)</w:t>
      </w:r>
      <w:r>
        <w:rPr>
          <w:bdr w:val="nil"/>
        </w:rPr>
        <w:t xml:space="preserve"> navýšena hodinová dotace </w:t>
      </w:r>
      <w:r>
        <w:rPr>
          <w:rFonts w:ascii="Calibri" w:eastAsia="Calibri" w:hAnsi="Calibri" w:cs="Calibri"/>
          <w:bdr w:val="nil"/>
        </w:rPr>
        <w:t xml:space="preserve">Matematiky </w:t>
      </w:r>
      <w:r w:rsidR="004F3EE8">
        <w:rPr>
          <w:rFonts w:ascii="Calibri" w:eastAsia="Calibri" w:hAnsi="Calibri" w:cs="Calibri"/>
          <w:bdr w:val="nil"/>
        </w:rPr>
        <w:t>o </w:t>
      </w:r>
      <w:r>
        <w:rPr>
          <w:rFonts w:ascii="Calibri" w:eastAsia="Calibri" w:hAnsi="Calibri" w:cs="Calibri"/>
          <w:bdr w:val="nil"/>
        </w:rPr>
        <w:t>1 hodinu ve čtvrtém ročníku</w:t>
      </w:r>
    </w:p>
    <w:p w14:paraId="08FFECA5" w14:textId="77777777" w:rsidR="00443650" w:rsidRDefault="00443650" w:rsidP="00443650">
      <w:pPr>
        <w:pStyle w:val="Nadpis3"/>
        <w:rPr>
          <w:bdr w:val="nil"/>
        </w:rPr>
      </w:pPr>
      <w:bookmarkStart w:id="29" w:name="_Toc158324501"/>
      <w:r>
        <w:rPr>
          <w:sz w:val="28"/>
          <w:szCs w:val="28"/>
          <w:bdr w:val="nil"/>
        </w:rPr>
        <w:t>Poznámky k učebnímu plánu</w:t>
      </w:r>
      <w:bookmarkEnd w:id="29"/>
      <w:r>
        <w:rPr>
          <w:sz w:val="28"/>
          <w:szCs w:val="28"/>
          <w:bdr w:val="nil"/>
        </w:rPr>
        <w:t> </w:t>
      </w:r>
    </w:p>
    <w:p w14:paraId="1781C047" w14:textId="77777777" w:rsidR="00443650" w:rsidRDefault="00443650" w:rsidP="00443650">
      <w:pPr>
        <w:spacing w:before="240" w:after="240"/>
        <w:rPr>
          <w:bdr w:val="nil"/>
        </w:rPr>
      </w:pPr>
      <w:r>
        <w:rPr>
          <w:bdr w:val="nil"/>
        </w:rPr>
        <w:t>Škola realizuje osmiletý i čtyřletý cyklus gymnaziálního vzdělávání, osmiletý vzdělávací cyklus je rozdělen na nižší a vyšší stupeň. Zpracování učebního plánu pro nižší stupeň víceletého gymnázia odpovídá struktuře školního vzdělávacího programu vymezené v RVP ZV (po úpravách platných k 1. 9. 2017). </w:t>
      </w:r>
    </w:p>
    <w:p w14:paraId="67BA18B1" w14:textId="77777777" w:rsidR="00443650" w:rsidRDefault="00443650" w:rsidP="00443650">
      <w:pPr>
        <w:spacing w:before="240" w:after="240"/>
        <w:rPr>
          <w:bdr w:val="nil"/>
        </w:rPr>
      </w:pPr>
      <w:r>
        <w:rPr>
          <w:bdr w:val="nil"/>
        </w:rPr>
        <w:t>Obsah a výstupy všech vyučovacích předmětů v učebním plánu vycházejí ze vzdělávacích oblastí a oborů RVP ZV (1. 9. 2017). </w:t>
      </w:r>
    </w:p>
    <w:p w14:paraId="69522147" w14:textId="77777777" w:rsidR="00443650" w:rsidRDefault="00443650" w:rsidP="00443650">
      <w:pPr>
        <w:spacing w:before="240" w:after="240"/>
        <w:rPr>
          <w:bdr w:val="nil"/>
        </w:rPr>
      </w:pPr>
      <w:r>
        <w:rPr>
          <w:bdr w:val="nil"/>
        </w:rPr>
        <w:t>Minimální časové dotace vyučovacích předmětů jsou v některých předmětech navýšeny využitím disponibilních hodin, což je v tabulaci učebního plánu uvedeno. </w:t>
      </w:r>
    </w:p>
    <w:p w14:paraId="0ED39EFA" w14:textId="65D1663D" w:rsidR="00443650" w:rsidRDefault="00443650" w:rsidP="00443650">
      <w:pPr>
        <w:spacing w:before="240" w:after="240"/>
        <w:rPr>
          <w:bdr w:val="nil"/>
        </w:rPr>
      </w:pPr>
      <w:r>
        <w:rPr>
          <w:bdr w:val="nil"/>
        </w:rPr>
        <w:t>Při výuce cizího jazyka je třída dělena na skupiny ve všech vyučovacích hodinách. Výběr jazyků je limitován skutečným počtem zájemců o studium konkrétního cizího jazyka. Vybrány jsou dva cizí jazyky s nejvyšší četností. Žáci si vybírají jeden z následujících cizích jazyků: španělský, německý, francouzský a ruský. </w:t>
      </w:r>
    </w:p>
    <w:p w14:paraId="2D4C315A" w14:textId="5AB0B79E" w:rsidR="00123C83" w:rsidRDefault="004F3EE8" w:rsidP="00443650">
      <w:pPr>
        <w:spacing w:before="240" w:after="240"/>
        <w:rPr>
          <w:bdr w:val="nil"/>
        </w:rPr>
      </w:pPr>
      <w:r w:rsidRPr="00123C83">
        <w:rPr>
          <w:bdr w:val="nil"/>
        </w:rPr>
        <w:t>U</w:t>
      </w:r>
      <w:r>
        <w:rPr>
          <w:bdr w:val="nil"/>
        </w:rPr>
        <w:t> </w:t>
      </w:r>
      <w:r w:rsidR="00123C83" w:rsidRPr="00123C83">
        <w:rPr>
          <w:bdr w:val="nil"/>
        </w:rPr>
        <w:t xml:space="preserve"> žáků  </w:t>
      </w:r>
      <w:r w:rsidRPr="00123C83">
        <w:rPr>
          <w:bdr w:val="nil"/>
        </w:rPr>
        <w:t>s</w:t>
      </w:r>
      <w:r>
        <w:rPr>
          <w:bdr w:val="nil"/>
        </w:rPr>
        <w:t> </w:t>
      </w:r>
      <w:r w:rsidR="00123C83" w:rsidRPr="00123C83">
        <w:rPr>
          <w:bdr w:val="nil"/>
        </w:rPr>
        <w:t xml:space="preserve"> nedostatečnou  znalostí  vyučovacího  jazyka  je  důležité  rozvíjet  jejich  jazykové kompetence tak, aby bylo možné je plnohodnotně zapojit do výuky </w:t>
      </w:r>
      <w:r w:rsidRPr="00123C83">
        <w:rPr>
          <w:bdr w:val="nil"/>
        </w:rPr>
        <w:t>v</w:t>
      </w:r>
      <w:r>
        <w:rPr>
          <w:bdr w:val="nil"/>
        </w:rPr>
        <w:t> </w:t>
      </w:r>
      <w:r w:rsidR="00123C83" w:rsidRPr="00123C83">
        <w:rPr>
          <w:bdr w:val="nil"/>
        </w:rPr>
        <w:t xml:space="preserve">běžných třídách.Druhý jazyk se oproti cizímu jazyku liší především významem </w:t>
      </w:r>
      <w:r w:rsidRPr="00123C83">
        <w:rPr>
          <w:bdr w:val="nil"/>
        </w:rPr>
        <w:t>v</w:t>
      </w:r>
      <w:r>
        <w:rPr>
          <w:bdr w:val="nil"/>
        </w:rPr>
        <w:t> </w:t>
      </w:r>
      <w:r w:rsidR="00123C83" w:rsidRPr="00123C83">
        <w:rPr>
          <w:bdr w:val="nil"/>
        </w:rPr>
        <w:t xml:space="preserve">životě žáka, neboť jde </w:t>
      </w:r>
      <w:r w:rsidRPr="00123C83">
        <w:rPr>
          <w:bdr w:val="nil"/>
        </w:rPr>
        <w:t>o</w:t>
      </w:r>
      <w:r>
        <w:rPr>
          <w:bdr w:val="nil"/>
        </w:rPr>
        <w:t> </w:t>
      </w:r>
      <w:r w:rsidR="00123C83" w:rsidRPr="00123C83">
        <w:rPr>
          <w:bdr w:val="nil"/>
        </w:rPr>
        <w:t xml:space="preserve">jazyk, na kterém je žák závislý </w:t>
      </w:r>
      <w:r w:rsidRPr="00123C83">
        <w:rPr>
          <w:bdr w:val="nil"/>
        </w:rPr>
        <w:t>z</w:t>
      </w:r>
      <w:r>
        <w:rPr>
          <w:bdr w:val="nil"/>
        </w:rPr>
        <w:t> </w:t>
      </w:r>
      <w:r w:rsidR="00123C83" w:rsidRPr="00123C83">
        <w:rPr>
          <w:bdr w:val="nil"/>
        </w:rPr>
        <w:t xml:space="preserve">hlediska školní docházky </w:t>
      </w:r>
      <w:r w:rsidRPr="00123C83">
        <w:rPr>
          <w:bdr w:val="nil"/>
        </w:rPr>
        <w:t>a</w:t>
      </w:r>
      <w:r>
        <w:rPr>
          <w:bdr w:val="nil"/>
        </w:rPr>
        <w:t> </w:t>
      </w:r>
      <w:r w:rsidR="00123C83" w:rsidRPr="00123C83">
        <w:rPr>
          <w:bdr w:val="nil"/>
        </w:rPr>
        <w:t xml:space="preserve">integrace do společnosti. </w:t>
      </w:r>
      <w:r w:rsidRPr="00123C83">
        <w:rPr>
          <w:bdr w:val="nil"/>
        </w:rPr>
        <w:t>V</w:t>
      </w:r>
      <w:r>
        <w:rPr>
          <w:bdr w:val="nil"/>
        </w:rPr>
        <w:t> </w:t>
      </w:r>
      <w:r w:rsidR="00123C83" w:rsidRPr="00123C83">
        <w:rPr>
          <w:bdr w:val="nil"/>
        </w:rPr>
        <w:t xml:space="preserve">souvislosti </w:t>
      </w:r>
      <w:r w:rsidRPr="00123C83">
        <w:rPr>
          <w:bdr w:val="nil"/>
        </w:rPr>
        <w:t>s</w:t>
      </w:r>
      <w:r>
        <w:rPr>
          <w:bdr w:val="nil"/>
        </w:rPr>
        <w:t> </w:t>
      </w:r>
      <w:r w:rsidR="00123C83" w:rsidRPr="00123C83">
        <w:rPr>
          <w:bdr w:val="nil"/>
        </w:rPr>
        <w:t xml:space="preserve">tím jsou </w:t>
      </w:r>
      <w:r w:rsidRPr="00123C83">
        <w:rPr>
          <w:bdr w:val="nil"/>
        </w:rPr>
        <w:t>v</w:t>
      </w:r>
      <w:r>
        <w:rPr>
          <w:bdr w:val="nil"/>
        </w:rPr>
        <w:t> </w:t>
      </w:r>
      <w:r w:rsidR="00123C83" w:rsidRPr="00123C83">
        <w:rPr>
          <w:bdr w:val="nil"/>
        </w:rPr>
        <w:t xml:space="preserve">případě druhého jazyka také zvýšené nároky na míru rozvoje sociokulturní kompetence. Výuka se zpočátku zaměřuje především na  výuku  základních  jazykových  funkcí  (pozdravy,  poděkování,  prosba  apod.)  </w:t>
      </w:r>
      <w:r w:rsidRPr="00123C83">
        <w:rPr>
          <w:bdr w:val="nil"/>
        </w:rPr>
        <w:t>a</w:t>
      </w:r>
      <w:r>
        <w:rPr>
          <w:bdr w:val="nil"/>
        </w:rPr>
        <w:t> </w:t>
      </w:r>
      <w:r w:rsidR="00123C83" w:rsidRPr="00123C83">
        <w:rPr>
          <w:bdr w:val="nil"/>
        </w:rPr>
        <w:t xml:space="preserve"> kompenzačních strategií (umí říct, že nerozumí, požádat </w:t>
      </w:r>
      <w:r w:rsidRPr="00123C83">
        <w:rPr>
          <w:bdr w:val="nil"/>
        </w:rPr>
        <w:t>o</w:t>
      </w:r>
      <w:r>
        <w:rPr>
          <w:bdr w:val="nil"/>
        </w:rPr>
        <w:t> </w:t>
      </w:r>
      <w:r w:rsidR="00123C83" w:rsidRPr="00123C83">
        <w:rPr>
          <w:bdr w:val="nil"/>
        </w:rPr>
        <w:t xml:space="preserve">zopakování). </w:t>
      </w:r>
      <w:r w:rsidRPr="00123C83">
        <w:rPr>
          <w:bdr w:val="nil"/>
        </w:rPr>
        <w:t>Z</w:t>
      </w:r>
      <w:r>
        <w:rPr>
          <w:bdr w:val="nil"/>
        </w:rPr>
        <w:t> </w:t>
      </w:r>
      <w:r w:rsidR="00123C83" w:rsidRPr="00123C83">
        <w:rPr>
          <w:bdr w:val="nil"/>
        </w:rPr>
        <w:t xml:space="preserve">komunikačního hlediska převládá </w:t>
      </w:r>
      <w:r w:rsidRPr="00123C83">
        <w:rPr>
          <w:bdr w:val="nil"/>
        </w:rPr>
        <w:t>v</w:t>
      </w:r>
      <w:r>
        <w:rPr>
          <w:bdr w:val="nil"/>
        </w:rPr>
        <w:t> </w:t>
      </w:r>
      <w:r w:rsidR="00123C83" w:rsidRPr="00123C83">
        <w:rPr>
          <w:bdr w:val="nil"/>
        </w:rPr>
        <w:t xml:space="preserve">první fázi vyučování obvykle výuka mluvení </w:t>
      </w:r>
      <w:r w:rsidRPr="00123C83">
        <w:rPr>
          <w:bdr w:val="nil"/>
        </w:rPr>
        <w:t>a</w:t>
      </w:r>
      <w:r>
        <w:rPr>
          <w:bdr w:val="nil"/>
        </w:rPr>
        <w:t> </w:t>
      </w:r>
      <w:r w:rsidR="00123C83" w:rsidRPr="00123C83">
        <w:rPr>
          <w:bdr w:val="nil"/>
        </w:rPr>
        <w:t>poslechu n</w:t>
      </w:r>
      <w:r w:rsidR="00CA114F">
        <w:rPr>
          <w:bdr w:val="nil"/>
        </w:rPr>
        <w:t>ad výukou čtení a </w:t>
      </w:r>
      <w:r w:rsidR="00123C83" w:rsidRPr="00123C83">
        <w:rPr>
          <w:bdr w:val="nil"/>
        </w:rPr>
        <w:t xml:space="preserve">psaní </w:t>
      </w:r>
      <w:r w:rsidRPr="00123C83">
        <w:rPr>
          <w:bdr w:val="nil"/>
        </w:rPr>
        <w:t>a</w:t>
      </w:r>
      <w:r>
        <w:rPr>
          <w:bdr w:val="nil"/>
        </w:rPr>
        <w:t> </w:t>
      </w:r>
      <w:r w:rsidR="00123C83" w:rsidRPr="00123C83">
        <w:rPr>
          <w:bdr w:val="nil"/>
        </w:rPr>
        <w:t>výuka základní slovní zásoby nad výukou gramatiky. Specifikem češtiny jako druhého jazyka je především to, že je žák vystaven silné potřebě naučit se už na velmi nízké úrovni pokročilosti specifickou slovní zásobu, která je určující pro školní prostředí. Rozdíl m</w:t>
      </w:r>
      <w:r w:rsidR="00CA114F">
        <w:rPr>
          <w:bdr w:val="nil"/>
        </w:rPr>
        <w:t xml:space="preserve">ezi druhým </w:t>
      </w:r>
      <w:r>
        <w:rPr>
          <w:bdr w:val="nil"/>
        </w:rPr>
        <w:t>a </w:t>
      </w:r>
      <w:r w:rsidR="00CA114F">
        <w:rPr>
          <w:bdr w:val="nil"/>
        </w:rPr>
        <w:t>cizím jazykem je v </w:t>
      </w:r>
      <w:r w:rsidR="00123C83" w:rsidRPr="00123C83">
        <w:rPr>
          <w:bdr w:val="nil"/>
        </w:rPr>
        <w:t xml:space="preserve">neposlední řadě také </w:t>
      </w:r>
      <w:r w:rsidRPr="00123C83">
        <w:rPr>
          <w:bdr w:val="nil"/>
        </w:rPr>
        <w:t>v</w:t>
      </w:r>
      <w:r>
        <w:rPr>
          <w:bdr w:val="nil"/>
        </w:rPr>
        <w:t> </w:t>
      </w:r>
      <w:r w:rsidR="00123C83" w:rsidRPr="00123C83">
        <w:rPr>
          <w:bdr w:val="nil"/>
        </w:rPr>
        <w:t xml:space="preserve">tom, že žák je velmi záhy vystaven různým variantám češtiny jak na rovině slovní zásoby, tak stylistické </w:t>
      </w:r>
      <w:r w:rsidRPr="00123C83">
        <w:rPr>
          <w:bdr w:val="nil"/>
        </w:rPr>
        <w:t>a</w:t>
      </w:r>
      <w:r>
        <w:rPr>
          <w:bdr w:val="nil"/>
        </w:rPr>
        <w:t> </w:t>
      </w:r>
      <w:r w:rsidR="00123C83" w:rsidRPr="00123C83">
        <w:rPr>
          <w:bdr w:val="nil"/>
        </w:rPr>
        <w:t>fonetické. Jako podpůrný materiál lze využít Kurikulum češtiny jako druhého jazyka pro základní vzdělávání.</w:t>
      </w:r>
    </w:p>
    <w:p w14:paraId="67868BCC" w14:textId="77777777" w:rsidR="00443650" w:rsidRDefault="00443650" w:rsidP="00443650">
      <w:pPr>
        <w:spacing w:before="240" w:after="240"/>
        <w:rPr>
          <w:bdr w:val="nil"/>
        </w:rPr>
      </w:pPr>
      <w:r>
        <w:rPr>
          <w:bdr w:val="nil"/>
        </w:rPr>
        <w:lastRenderedPageBreak/>
        <w:t>Vyučovací předměty Fyzika, Chemie, Biologie a Zeměpis naplňují vzdělávací oblast Člověk a příroda. Vyučovací předměty Fyzika (prima) a Chemie (sekunda) mají navýšenu dotaci o jednu hodinu z oblasti Člověk a svět práce, neboť realizují její téma Práce s laboratorní technikou. Ve vyučovacím předmětu Biologie jsou realizovány některé výstupy ze vzdělávací oblasti Člověk a zdraví vzdělávacího oboru Výchova ke zdraví. </w:t>
      </w:r>
    </w:p>
    <w:p w14:paraId="2FAE0D0B" w14:textId="77777777" w:rsidR="00443650" w:rsidRDefault="00443650" w:rsidP="00443650">
      <w:pPr>
        <w:spacing w:before="240" w:after="240"/>
        <w:rPr>
          <w:bdr w:val="nil"/>
        </w:rPr>
      </w:pPr>
      <w:r>
        <w:rPr>
          <w:bdr w:val="nil"/>
        </w:rPr>
        <w:t>Informační a výpočetní technika má navýšenu minimální dotaci z disponibilních hodin. Třída je dělena na dvě stejně početné skupiny a je realizována v odborných učebnách IVT. </w:t>
      </w:r>
    </w:p>
    <w:p w14:paraId="4337231B" w14:textId="77777777" w:rsidR="00443650" w:rsidRDefault="00443650" w:rsidP="00443650">
      <w:pPr>
        <w:spacing w:before="240" w:after="240"/>
        <w:rPr>
          <w:bdr w:val="nil"/>
        </w:rPr>
      </w:pPr>
      <w:r>
        <w:rPr>
          <w:bdr w:val="nil"/>
        </w:rPr>
        <w:t>V rámci výuky Tělesné výchovy je organizován týdenní lyžařský kurz (zpravidla v sekundě). </w:t>
      </w:r>
    </w:p>
    <w:p w14:paraId="354AA0EB" w14:textId="77777777" w:rsidR="00443650" w:rsidRDefault="00443650" w:rsidP="00443650">
      <w:pPr>
        <w:spacing w:before="240" w:after="240"/>
        <w:rPr>
          <w:bdr w:val="nil"/>
        </w:rPr>
      </w:pPr>
      <w:r>
        <w:rPr>
          <w:bdr w:val="nil"/>
        </w:rPr>
        <w:t>Vzdělávací oblast Člověk a svět práce je realizována prostřednictvím vyučovacích předmětů Svět práce (téma Svět práce zařazené v tercii) Občanská výchova (téma Svět práce), Fyzika a Chemie, které integrují téma Práce s laboratorní technikou. </w:t>
      </w:r>
    </w:p>
    <w:p w14:paraId="0B0C369C" w14:textId="77777777" w:rsidR="00443650" w:rsidRDefault="00443650" w:rsidP="00443650">
      <w:pPr>
        <w:spacing w:before="240" w:after="240"/>
        <w:rPr>
          <w:bdr w:val="nil"/>
        </w:rPr>
      </w:pPr>
      <w:r>
        <w:rPr>
          <w:bdr w:val="nil"/>
        </w:rPr>
        <w:t>Vzdělávací oblast Umění a kultura je naplněna vyučovacími předměty Hudební výchova a Výtvarná výchova (využita přidělená základní časové dotace). Třída je vždy dělena na skupiny. Vyučovací předměty lze organizovat v primě a v sekundě formou 2 hodiny HUV a 1 hodina VYV v lichém týdnu a 2 hodiny VYV a 1 hodina HUV v sudém týdnu (1. skupina), 2 hodiny VYV a 1 hodina HUV v lichém týdnu a 2 hodiny HUV a 1 hodina VYV v sudém týdnu (2. skupina), což představuje 3 hodiny za 14 dnů a 3 hodiny VYV za 14 dnů. </w:t>
      </w:r>
    </w:p>
    <w:p w14:paraId="6E97ACFA" w14:textId="77777777" w:rsidR="00443650" w:rsidRDefault="00443650" w:rsidP="00443650">
      <w:pPr>
        <w:spacing w:before="240" w:after="240"/>
        <w:rPr>
          <w:bdr w:val="nil"/>
        </w:rPr>
      </w:pPr>
      <w:r>
        <w:rPr>
          <w:bdr w:val="nil"/>
        </w:rPr>
        <w:t>Výchova ke zdraví integrována do více předmětů (Občanská výchova, Biologie, Chemie, Tělesná výchova) </w:t>
      </w:r>
    </w:p>
    <w:p w14:paraId="4BD3D666" w14:textId="77777777" w:rsidR="00443650" w:rsidRDefault="00443650" w:rsidP="00443650">
      <w:pPr>
        <w:spacing w:before="240" w:after="240"/>
        <w:rPr>
          <w:bdr w:val="nil"/>
        </w:rPr>
      </w:pPr>
      <w:r>
        <w:rPr>
          <w:bdr w:val="nil"/>
        </w:rPr>
        <w:t>Člověk a svět práce - 2 hodiny integrovány - fyzika, chemie (Práce s laboratorní technikou), občanská výchova (návaznost na výuku předmětu v tercii)  a jedna hodina je samostatná (tercie) </w:t>
      </w:r>
    </w:p>
    <w:p w14:paraId="18D4F055" w14:textId="77777777" w:rsidR="00443650" w:rsidRDefault="00443650" w:rsidP="00443650">
      <w:pPr>
        <w:spacing w:before="240" w:after="240"/>
        <w:rPr>
          <w:bdr w:val="nil"/>
        </w:rPr>
      </w:pPr>
      <w:r>
        <w:rPr>
          <w:bdr w:val="nil"/>
        </w:rPr>
        <w:t>Tematické okruhy v RVP tvoří nabídku, z níž tematický okruh Svět práce je povinný, a z ostatních byl do ŠVP zařazen okruh "Práce s laboratorní technikou". Vybrané tematické okruhy jsou realizovány v plném rozsahu.  </w:t>
      </w:r>
    </w:p>
    <w:p w14:paraId="3C14A839" w14:textId="77777777" w:rsidR="008060C7" w:rsidRDefault="00F4719F">
      <w:pPr>
        <w:rPr>
          <w:bdr w:val="nil"/>
        </w:rPr>
        <w:sectPr w:rsidR="008060C7" w:rsidSect="00443650">
          <w:pgSz w:w="16838" w:h="11906" w:orient="landscape"/>
          <w:pgMar w:top="1440" w:right="1325" w:bottom="1440" w:left="1800" w:header="720" w:footer="720" w:gutter="0"/>
          <w:cols w:space="720"/>
        </w:sectPr>
      </w:pPr>
      <w:r>
        <w:rPr>
          <w:bdr w:val="nil"/>
        </w:rPr>
        <w:br/>
      </w:r>
    </w:p>
    <w:p w14:paraId="7F866726" w14:textId="77777777" w:rsidR="008060C7" w:rsidRDefault="00F4719F">
      <w:pPr>
        <w:pStyle w:val="Nadpis1"/>
        <w:spacing w:before="322" w:after="322"/>
        <w:rPr>
          <w:bdr w:val="nil"/>
        </w:rPr>
      </w:pPr>
      <w:bookmarkStart w:id="30" w:name="_Toc158324502"/>
      <w:r>
        <w:rPr>
          <w:bdr w:val="nil"/>
        </w:rPr>
        <w:lastRenderedPageBreak/>
        <w:t>Učební osnovy</w:t>
      </w:r>
      <w:bookmarkEnd w:id="30"/>
      <w:r>
        <w:rPr>
          <w:bdr w:val="nil"/>
        </w:rPr>
        <w:t> </w:t>
      </w:r>
    </w:p>
    <w:p w14:paraId="623011D7" w14:textId="77777777" w:rsidR="008060C7" w:rsidRDefault="00F4719F" w:rsidP="005C1FA5">
      <w:pPr>
        <w:pStyle w:val="Nadpis2"/>
      </w:pPr>
      <w:bookmarkStart w:id="31" w:name="_Toc158324503"/>
      <w:r>
        <w:t>Český jazyk a literatura</w:t>
      </w:r>
      <w:bookmarkEnd w:id="31"/>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498F823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295AD1"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8DEB79"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081BDA3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8311D5"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FE568"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209621"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2C578A"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272406"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9DBA52"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1A1D8"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AAD54D"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8C5D226" w14:textId="77777777" w:rsidR="008060C7" w:rsidRDefault="008060C7"/>
        </w:tc>
      </w:tr>
      <w:tr w:rsidR="008060C7" w14:paraId="400DBFE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F44BA" w14:textId="77777777" w:rsidR="008060C7" w:rsidRDefault="00F4719F">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C57C2" w14:textId="77777777" w:rsidR="008060C7" w:rsidRDefault="00F4719F">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6C31" w14:textId="77777777" w:rsidR="008060C7" w:rsidRDefault="00F4719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66EEB" w14:textId="77777777" w:rsidR="008060C7" w:rsidRDefault="00F4719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9DC0E"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BBEC7"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2D34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F1ADD"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6573E" w14:textId="77777777" w:rsidR="008060C7" w:rsidRDefault="00F4719F">
            <w:pPr>
              <w:keepNext/>
              <w:spacing w:line="240" w:lineRule="auto"/>
              <w:jc w:val="center"/>
              <w:rPr>
                <w:bdr w:val="nil"/>
              </w:rPr>
            </w:pPr>
            <w:r>
              <w:rPr>
                <w:rFonts w:ascii="Calibri" w:eastAsia="Calibri" w:hAnsi="Calibri" w:cs="Calibri"/>
                <w:bdr w:val="nil"/>
              </w:rPr>
              <w:t>18</w:t>
            </w:r>
          </w:p>
        </w:tc>
      </w:tr>
      <w:tr w:rsidR="008060C7" w14:paraId="50837E2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7438D"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75B20"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FD1D7"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1D834"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03E72"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89505"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9D986"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ADB80"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36DAD" w14:textId="77777777" w:rsidR="008060C7" w:rsidRDefault="008060C7"/>
        </w:tc>
      </w:tr>
    </w:tbl>
    <w:p w14:paraId="5F8CA01F"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156444FA" w14:textId="77777777" w:rsidTr="00325EC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E7B74E"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6FF058" w14:textId="77777777" w:rsidR="008060C7" w:rsidRPr="00CA114F" w:rsidRDefault="00F4719F">
            <w:pPr>
              <w:shd w:val="clear" w:color="auto" w:fill="9CC2E5"/>
              <w:spacing w:line="240" w:lineRule="auto"/>
              <w:jc w:val="center"/>
              <w:rPr>
                <w:b/>
                <w:bdr w:val="nil"/>
              </w:rPr>
            </w:pPr>
            <w:r w:rsidRPr="00CA114F">
              <w:rPr>
                <w:rFonts w:ascii="Calibri" w:eastAsia="Calibri" w:hAnsi="Calibri" w:cs="Calibri"/>
                <w:b/>
                <w:bdr w:val="nil"/>
              </w:rPr>
              <w:t>Český jazyk a literatura</w:t>
            </w:r>
          </w:p>
        </w:tc>
      </w:tr>
      <w:tr w:rsidR="008060C7" w14:paraId="5353C2DB" w14:textId="77777777" w:rsidTr="00325EC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B6D89A" w14:textId="77777777" w:rsidR="008060C7" w:rsidRDefault="00F4719F" w:rsidP="00325ECA">
            <w:pPr>
              <w:shd w:val="clear" w:color="auto" w:fill="DEEAF6"/>
              <w:spacing w:line="240" w:lineRule="auto"/>
              <w:ind w:left="57"/>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0651B" w14:textId="77777777" w:rsidR="008060C7" w:rsidRDefault="00F4719F" w:rsidP="00325ECA">
            <w:pPr>
              <w:spacing w:line="240" w:lineRule="auto"/>
              <w:ind w:left="57"/>
              <w:jc w:val="left"/>
              <w:rPr>
                <w:bdr w:val="nil"/>
              </w:rPr>
            </w:pPr>
            <w:r>
              <w:rPr>
                <w:rFonts w:ascii="Calibri" w:eastAsia="Calibri" w:hAnsi="Calibri" w:cs="Calibri"/>
                <w:bdr w:val="nil"/>
              </w:rPr>
              <w:t>Jazyk a jazyková komunikace</w:t>
            </w:r>
          </w:p>
        </w:tc>
      </w:tr>
      <w:tr w:rsidR="008060C7" w14:paraId="37DABC7E" w14:textId="77777777" w:rsidTr="00325EC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6723C0" w14:textId="77777777" w:rsidR="008060C7" w:rsidRDefault="00F4719F" w:rsidP="00325ECA">
            <w:pPr>
              <w:shd w:val="clear" w:color="auto" w:fill="DEEAF6"/>
              <w:spacing w:line="240" w:lineRule="auto"/>
              <w:ind w:left="57"/>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34E92" w14:textId="77777777" w:rsidR="008060C7" w:rsidRDefault="00F4719F" w:rsidP="00325ECA">
            <w:pPr>
              <w:spacing w:line="240" w:lineRule="auto"/>
              <w:ind w:left="57"/>
              <w:jc w:val="left"/>
              <w:rPr>
                <w:bdr w:val="nil"/>
              </w:rPr>
            </w:pPr>
            <w:r>
              <w:rPr>
                <w:rFonts w:ascii="Calibri" w:eastAsia="Calibri" w:hAnsi="Calibri" w:cs="Calibri"/>
                <w:bdr w:val="nil"/>
              </w:rPr>
              <w:t>Obsah vyučovacího předmětu Český jazyk a literatura vychází ze vzdělávací oblasti Jazyk a jazyková komunikace Rámcového vzdělávacího plánu pro základní vzdělávání s předpokládá prohloubení během dalšího studia na vyšším stupni.</w:t>
            </w:r>
          </w:p>
          <w:p w14:paraId="3F7A1E5E" w14:textId="77777777" w:rsidR="008060C7" w:rsidRDefault="00F4719F" w:rsidP="00325ECA">
            <w:pPr>
              <w:spacing w:line="240" w:lineRule="auto"/>
              <w:ind w:left="57"/>
              <w:jc w:val="left"/>
              <w:rPr>
                <w:bdr w:val="nil"/>
              </w:rPr>
            </w:pPr>
            <w:r>
              <w:rPr>
                <w:rFonts w:ascii="Calibri" w:eastAsia="Calibri" w:hAnsi="Calibri" w:cs="Calibri"/>
                <w:bdr w:val="nil"/>
              </w:rPr>
              <w:t>Výuka je rozdělena na jazykovou výchovu, komunikaci a sloh a literární výchovu.</w:t>
            </w:r>
          </w:p>
          <w:p w14:paraId="4AEBC222" w14:textId="77777777" w:rsidR="008060C7" w:rsidRDefault="00F4719F" w:rsidP="00325ECA">
            <w:pPr>
              <w:spacing w:line="240" w:lineRule="auto"/>
              <w:ind w:left="57"/>
              <w:jc w:val="left"/>
              <w:rPr>
                <w:bdr w:val="nil"/>
              </w:rPr>
            </w:pPr>
            <w:r>
              <w:rPr>
                <w:rFonts w:ascii="Calibri" w:eastAsia="Calibri" w:hAnsi="Calibri" w:cs="Calibri"/>
                <w:bdr w:val="nil"/>
              </w:rPr>
              <w:t>Ve všech složkách předmětu se žák postupně učí pracovat s náročnějšími texty odbornými i uměleckými, poznává bohatství mateřského jazyka a předmět se stává i prostředkem esteticko-výchovného působení. V jazykové a komunikační a slohové výchově je žák veden k tomu, aby rozuměl různým typům textů a promluv a přemýšlel o nich. Získává schopnost vyjadřovat se spisovným jazykem správně, výstižně, slohově vhodně a pohotově v projevech ústních i písemných přiměřeně věku. Literární výchova je předmětem všeobecně vzdělávacím s výraznou funkcí esteticko-výchovnou. Žák získává základní přehled o vývoji české a světové literatury a je veden k tomu, aby respektoval, chránil a oceňoval naše tradice a získal pozitivní postoj k umě-leckým dílům. Interpretace vybraných literárních děl přispívá k utváření názorů, postojů, zájmů, vkusu a mravního profilu žáka a celkově rozvíjí a kultivuje jeho duchovní život.</w:t>
            </w:r>
          </w:p>
          <w:p w14:paraId="51835EDA" w14:textId="77777777" w:rsidR="008060C7" w:rsidRDefault="00F4719F" w:rsidP="00325ECA">
            <w:pPr>
              <w:spacing w:line="240" w:lineRule="auto"/>
              <w:ind w:left="57"/>
              <w:jc w:val="left"/>
              <w:rPr>
                <w:bdr w:val="nil"/>
              </w:rPr>
            </w:pPr>
            <w:r>
              <w:rPr>
                <w:rFonts w:ascii="Calibri" w:eastAsia="Calibri" w:hAnsi="Calibri" w:cs="Calibri"/>
                <w:bdr w:val="nil"/>
              </w:rPr>
              <w:t>Předpokládá se spolupráce s vyučujícími dalších všeobecných předmětů, zejména dějepisu, občanské výchovy a estetické výchovy.</w:t>
            </w:r>
          </w:p>
        </w:tc>
      </w:tr>
      <w:tr w:rsidR="008060C7" w14:paraId="27F19A06" w14:textId="77777777" w:rsidTr="00325ECA">
        <w:trPr>
          <w:trHeight w:val="1587"/>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5D7E0BCF" w14:textId="77777777" w:rsidR="008060C7" w:rsidRPr="00325ECA" w:rsidRDefault="00F4719F" w:rsidP="00325ECA">
            <w:pPr>
              <w:spacing w:line="240" w:lineRule="auto"/>
              <w:ind w:left="57"/>
            </w:pPr>
            <w:r w:rsidRPr="00325ECA">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7DC77" w14:textId="77777777" w:rsidR="008060C7" w:rsidRDefault="00F4719F" w:rsidP="00325ECA">
            <w:pPr>
              <w:spacing w:line="240" w:lineRule="auto"/>
              <w:ind w:left="57"/>
              <w:jc w:val="left"/>
              <w:rPr>
                <w:bdr w:val="nil"/>
              </w:rPr>
            </w:pPr>
            <w:r>
              <w:rPr>
                <w:rFonts w:ascii="Calibri" w:eastAsia="Calibri" w:hAnsi="Calibri" w:cs="Calibri"/>
                <w:bdr w:val="nil"/>
              </w:rPr>
              <w:t>Vyučovací předmět Český jazyk a literatura se vyučuje v primě a sekundě 5 hodin, v tercii a kvartě 4 hodiny týdně. Oblast Jazyková výchova po třech (resp. dvou) hodinách týdně, oblasti Komunikační a slohová výchova a Literární výchova jednu hodinu týdně. Ve výuce kromě tradičních metod využíváme metody projektového vyučování a skupinové práce. Výuka probíhá v kmenových třídách. Výuku doplňujeme  organizací školního kola Olympiády v českém jazyce, nejlepší žáci postupují do okresního kola. Nadaní žáci se účastní dalších soutěží pořádaných různými institucemi. Žáci mohou navštěvovat zájezdy na divadelní představení - zejména do brněnských divadel.</w:t>
            </w:r>
          </w:p>
        </w:tc>
      </w:tr>
      <w:tr w:rsidR="008060C7" w14:paraId="58B4F030" w14:textId="77777777" w:rsidTr="00325ECA">
        <w:trPr>
          <w:trHeight w:val="113"/>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7AAE9505" w14:textId="77777777" w:rsidR="008060C7" w:rsidRPr="00325ECA" w:rsidRDefault="00F4719F" w:rsidP="00325ECA">
            <w:pPr>
              <w:ind w:left="57"/>
            </w:pPr>
            <w:r w:rsidRPr="00325ECA">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7CD8A" w14:textId="77777777" w:rsidR="008060C7" w:rsidRDefault="00F4719F" w:rsidP="00850A21">
            <w:pPr>
              <w:numPr>
                <w:ilvl w:val="0"/>
                <w:numId w:val="20"/>
              </w:numPr>
              <w:spacing w:line="240" w:lineRule="auto"/>
              <w:jc w:val="left"/>
              <w:rPr>
                <w:bdr w:val="nil"/>
              </w:rPr>
            </w:pPr>
            <w:r>
              <w:rPr>
                <w:rFonts w:ascii="Calibri" w:eastAsia="Calibri" w:hAnsi="Calibri" w:cs="Calibri"/>
                <w:bdr w:val="nil"/>
              </w:rPr>
              <w:t>Český jazyk a literatura</w:t>
            </w:r>
          </w:p>
        </w:tc>
      </w:tr>
      <w:tr w:rsidR="008060C7" w14:paraId="58037ACB" w14:textId="77777777" w:rsidTr="00325ECA">
        <w:trPr>
          <w:trHeight w:val="20"/>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306F3F19" w14:textId="77777777" w:rsidR="008060C7" w:rsidRPr="00325ECA" w:rsidRDefault="00F4719F" w:rsidP="00325ECA">
            <w:pPr>
              <w:spacing w:line="240" w:lineRule="auto"/>
              <w:ind w:left="57"/>
            </w:pPr>
            <w:r w:rsidRPr="00325ECA">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47DDF" w14:textId="77777777" w:rsidR="008060C7" w:rsidRDefault="00F4719F" w:rsidP="00491BE3">
            <w:pPr>
              <w:spacing w:line="240" w:lineRule="auto"/>
              <w:ind w:left="57"/>
              <w:jc w:val="left"/>
              <w:rPr>
                <w:bdr w:val="nil"/>
              </w:rPr>
            </w:pPr>
            <w:r>
              <w:rPr>
                <w:rFonts w:ascii="Calibri" w:eastAsia="Calibri" w:hAnsi="Calibri" w:cs="Calibri"/>
                <w:b/>
                <w:bCs/>
                <w:bdr w:val="nil"/>
              </w:rPr>
              <w:t>Kompetence k řešení problémů:</w:t>
            </w:r>
          </w:p>
          <w:p w14:paraId="10ED9B0C" w14:textId="77777777" w:rsidR="008060C7" w:rsidRDefault="00F4719F" w:rsidP="00850A21">
            <w:pPr>
              <w:numPr>
                <w:ilvl w:val="0"/>
                <w:numId w:val="21"/>
              </w:numPr>
              <w:spacing w:line="240" w:lineRule="auto"/>
              <w:jc w:val="left"/>
              <w:rPr>
                <w:bdr w:val="nil"/>
              </w:rPr>
            </w:pPr>
            <w:r>
              <w:rPr>
                <w:rFonts w:ascii="Calibri" w:eastAsia="Calibri" w:hAnsi="Calibri" w:cs="Calibri"/>
                <w:bdr w:val="nil"/>
              </w:rPr>
              <w:t>vnímá problémové situace a rozpozná problém</w:t>
            </w:r>
          </w:p>
          <w:p w14:paraId="0661D655" w14:textId="77777777" w:rsidR="008060C7" w:rsidRDefault="00F4719F" w:rsidP="00850A21">
            <w:pPr>
              <w:numPr>
                <w:ilvl w:val="0"/>
                <w:numId w:val="21"/>
              </w:numPr>
              <w:spacing w:line="240" w:lineRule="auto"/>
              <w:jc w:val="left"/>
              <w:rPr>
                <w:bdr w:val="nil"/>
              </w:rPr>
            </w:pPr>
            <w:r>
              <w:rPr>
                <w:rFonts w:ascii="Calibri" w:eastAsia="Calibri" w:hAnsi="Calibri" w:cs="Calibri"/>
                <w:bdr w:val="nil"/>
              </w:rPr>
              <w:t>hledá a vybírá vhodný způsob řešení problému a využívá k tomu vlastního úsudku a zkušeností</w:t>
            </w:r>
          </w:p>
          <w:p w14:paraId="72682C7B" w14:textId="77777777" w:rsidR="008060C7" w:rsidRDefault="00F4719F" w:rsidP="00850A21">
            <w:pPr>
              <w:numPr>
                <w:ilvl w:val="0"/>
                <w:numId w:val="21"/>
              </w:numPr>
              <w:spacing w:line="240" w:lineRule="auto"/>
              <w:jc w:val="left"/>
              <w:rPr>
                <w:bdr w:val="nil"/>
              </w:rPr>
            </w:pPr>
            <w:r>
              <w:rPr>
                <w:rFonts w:ascii="Calibri" w:eastAsia="Calibri" w:hAnsi="Calibri" w:cs="Calibri"/>
                <w:bdr w:val="nil"/>
              </w:rPr>
              <w:t>rozlišuje podstatné a nepodstatné informace vhodné k řešení problému a hledá konečné řešení problému</w:t>
            </w:r>
          </w:p>
          <w:p w14:paraId="217F4DF7" w14:textId="77777777" w:rsidR="008060C7" w:rsidRDefault="00F4719F" w:rsidP="00850A21">
            <w:pPr>
              <w:numPr>
                <w:ilvl w:val="0"/>
                <w:numId w:val="21"/>
              </w:numPr>
              <w:spacing w:line="240" w:lineRule="auto"/>
              <w:jc w:val="left"/>
              <w:rPr>
                <w:bdr w:val="nil"/>
              </w:rPr>
            </w:pPr>
            <w:r>
              <w:rPr>
                <w:rFonts w:ascii="Calibri" w:eastAsia="Calibri" w:hAnsi="Calibri" w:cs="Calibri"/>
                <w:bdr w:val="nil"/>
              </w:rPr>
              <w:t>řeší problémy samostatně a nedá se odradit neúspěchem, ale je ochoten přijmout a nabídnout pomoc, popř. o ni požádat</w:t>
            </w:r>
          </w:p>
          <w:p w14:paraId="2BDECA22" w14:textId="77777777" w:rsidR="008060C7" w:rsidRDefault="00F4719F" w:rsidP="00850A21">
            <w:pPr>
              <w:numPr>
                <w:ilvl w:val="0"/>
                <w:numId w:val="21"/>
              </w:numPr>
              <w:spacing w:line="240" w:lineRule="auto"/>
              <w:jc w:val="left"/>
              <w:rPr>
                <w:bdr w:val="nil"/>
              </w:rPr>
            </w:pPr>
            <w:r>
              <w:rPr>
                <w:rFonts w:ascii="Calibri" w:eastAsia="Calibri" w:hAnsi="Calibri" w:cs="Calibri"/>
                <w:bdr w:val="nil"/>
              </w:rPr>
              <w:t>pracuje pečlivě, trpělivě a vytrvale</w:t>
            </w:r>
          </w:p>
          <w:p w14:paraId="1CFD462E" w14:textId="77777777" w:rsidR="008060C7" w:rsidRDefault="00F4719F" w:rsidP="00850A21">
            <w:pPr>
              <w:numPr>
                <w:ilvl w:val="0"/>
                <w:numId w:val="21"/>
              </w:numPr>
              <w:spacing w:line="240" w:lineRule="auto"/>
              <w:jc w:val="left"/>
              <w:rPr>
                <w:bdr w:val="nil"/>
              </w:rPr>
            </w:pPr>
            <w:r>
              <w:rPr>
                <w:rFonts w:ascii="Calibri" w:eastAsia="Calibri" w:hAnsi="Calibri" w:cs="Calibri"/>
                <w:bdr w:val="nil"/>
              </w:rPr>
              <w:t>ověřuje správnost řešení problémů prakticky a při řešení obdobných problémových situací využívá získaných zkušeností</w:t>
            </w:r>
          </w:p>
          <w:p w14:paraId="3B7A25A8" w14:textId="77777777" w:rsidR="008060C7" w:rsidRDefault="00F4719F" w:rsidP="00850A21">
            <w:pPr>
              <w:numPr>
                <w:ilvl w:val="0"/>
                <w:numId w:val="21"/>
              </w:numPr>
              <w:spacing w:line="240" w:lineRule="auto"/>
              <w:jc w:val="left"/>
              <w:rPr>
                <w:bdr w:val="nil"/>
              </w:rPr>
            </w:pPr>
            <w:r>
              <w:rPr>
                <w:rFonts w:ascii="Calibri" w:eastAsia="Calibri" w:hAnsi="Calibri" w:cs="Calibri"/>
                <w:bdr w:val="nil"/>
              </w:rPr>
              <w:t>obhajuje a vysvětluje svá řešení a je schopen zhodnotit výsledky své práce</w:t>
            </w:r>
          </w:p>
        </w:tc>
      </w:tr>
      <w:tr w:rsidR="008060C7" w14:paraId="624D6B1A" w14:textId="77777777" w:rsidTr="00325ECA">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188A92A5"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86FB4" w14:textId="77777777" w:rsidR="008060C7" w:rsidRDefault="00F4719F" w:rsidP="00491BE3">
            <w:pPr>
              <w:spacing w:line="240" w:lineRule="auto"/>
              <w:ind w:left="57"/>
              <w:jc w:val="left"/>
              <w:rPr>
                <w:bdr w:val="nil"/>
              </w:rPr>
            </w:pPr>
            <w:r>
              <w:rPr>
                <w:rFonts w:ascii="Calibri" w:eastAsia="Calibri" w:hAnsi="Calibri" w:cs="Calibri"/>
                <w:b/>
                <w:bCs/>
                <w:bdr w:val="nil"/>
              </w:rPr>
              <w:t>Kompetence sociální a personální:</w:t>
            </w:r>
          </w:p>
          <w:p w14:paraId="055202DE" w14:textId="77777777" w:rsidR="008060C7" w:rsidRDefault="00F4719F" w:rsidP="00850A21">
            <w:pPr>
              <w:numPr>
                <w:ilvl w:val="0"/>
                <w:numId w:val="22"/>
              </w:numPr>
              <w:spacing w:line="240" w:lineRule="auto"/>
              <w:jc w:val="left"/>
              <w:rPr>
                <w:bdr w:val="nil"/>
              </w:rPr>
            </w:pPr>
            <w:r>
              <w:rPr>
                <w:rFonts w:ascii="Calibri" w:eastAsia="Calibri" w:hAnsi="Calibri" w:cs="Calibri"/>
                <w:bdr w:val="nil"/>
              </w:rPr>
              <w:t>spoluvytváří pravidla a také je dodržuje</w:t>
            </w:r>
          </w:p>
          <w:p w14:paraId="3644B426" w14:textId="77777777" w:rsidR="008060C7" w:rsidRDefault="00F4719F" w:rsidP="00850A21">
            <w:pPr>
              <w:numPr>
                <w:ilvl w:val="0"/>
                <w:numId w:val="22"/>
              </w:numPr>
              <w:spacing w:line="240" w:lineRule="auto"/>
              <w:jc w:val="left"/>
              <w:rPr>
                <w:bdr w:val="nil"/>
              </w:rPr>
            </w:pPr>
            <w:r>
              <w:rPr>
                <w:rFonts w:ascii="Calibri" w:eastAsia="Calibri" w:hAnsi="Calibri" w:cs="Calibri"/>
                <w:bdr w:val="nil"/>
              </w:rPr>
              <w:t>spolupracuje ve skupině a jedná ohleduplně a s úctou</w:t>
            </w:r>
          </w:p>
          <w:p w14:paraId="04BFE3CF" w14:textId="77777777" w:rsidR="008060C7" w:rsidRDefault="00F4719F" w:rsidP="00850A21">
            <w:pPr>
              <w:numPr>
                <w:ilvl w:val="0"/>
                <w:numId w:val="22"/>
              </w:numPr>
              <w:spacing w:line="240" w:lineRule="auto"/>
              <w:jc w:val="left"/>
              <w:rPr>
                <w:bdr w:val="nil"/>
              </w:rPr>
            </w:pPr>
            <w:r>
              <w:rPr>
                <w:rFonts w:ascii="Calibri" w:eastAsia="Calibri" w:hAnsi="Calibri" w:cs="Calibri"/>
                <w:bdr w:val="nil"/>
              </w:rPr>
              <w:t>v případě potřeby poskytne pomoc nebo o ni požádá</w:t>
            </w:r>
          </w:p>
          <w:p w14:paraId="5093330C" w14:textId="77777777" w:rsidR="008060C7" w:rsidRDefault="00F4719F" w:rsidP="00850A21">
            <w:pPr>
              <w:numPr>
                <w:ilvl w:val="0"/>
                <w:numId w:val="22"/>
              </w:numPr>
              <w:spacing w:line="240" w:lineRule="auto"/>
              <w:jc w:val="left"/>
              <w:rPr>
                <w:bdr w:val="nil"/>
              </w:rPr>
            </w:pPr>
            <w:r>
              <w:rPr>
                <w:rFonts w:ascii="Calibri" w:eastAsia="Calibri" w:hAnsi="Calibri" w:cs="Calibri"/>
                <w:bdr w:val="nil"/>
              </w:rPr>
              <w:t>chápe výhody týmové práce, oceňuje zkušenosti druhých lidí</w:t>
            </w:r>
          </w:p>
          <w:p w14:paraId="3A1A2BB3" w14:textId="77777777" w:rsidR="008060C7" w:rsidRDefault="00F4719F" w:rsidP="00850A21">
            <w:pPr>
              <w:numPr>
                <w:ilvl w:val="0"/>
                <w:numId w:val="22"/>
              </w:numPr>
              <w:spacing w:line="240" w:lineRule="auto"/>
              <w:jc w:val="left"/>
              <w:rPr>
                <w:bdr w:val="nil"/>
              </w:rPr>
            </w:pPr>
            <w:r>
              <w:rPr>
                <w:rFonts w:ascii="Calibri" w:eastAsia="Calibri" w:hAnsi="Calibri" w:cs="Calibri"/>
                <w:bdr w:val="nil"/>
              </w:rPr>
              <w:t>respektuje odlišné názory na řešení úkolů a čerpá z nich poučení</w:t>
            </w:r>
          </w:p>
          <w:p w14:paraId="190B51CA" w14:textId="77777777" w:rsidR="008060C7" w:rsidRDefault="00F4719F" w:rsidP="00850A21">
            <w:pPr>
              <w:numPr>
                <w:ilvl w:val="0"/>
                <w:numId w:val="22"/>
              </w:numPr>
              <w:spacing w:line="240" w:lineRule="auto"/>
              <w:jc w:val="left"/>
              <w:rPr>
                <w:bdr w:val="nil"/>
              </w:rPr>
            </w:pPr>
            <w:r>
              <w:rPr>
                <w:rFonts w:ascii="Calibri" w:eastAsia="Calibri" w:hAnsi="Calibri" w:cs="Calibri"/>
                <w:bdr w:val="nil"/>
              </w:rPr>
              <w:t>vytváří si sebedůvěru a sebeúctu jako základ zdravého sebevědomí</w:t>
            </w:r>
          </w:p>
        </w:tc>
      </w:tr>
    </w:tbl>
    <w:p w14:paraId="7F85C2DC" w14:textId="77777777" w:rsidR="009229C8" w:rsidRDefault="009229C8"/>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6AB0463F" w14:textId="77777777" w:rsidTr="009229C8">
        <w:trPr>
          <w:cnfStyle w:val="100000000000" w:firstRow="1" w:lastRow="0" w:firstColumn="0" w:lastColumn="0" w:oddVBand="0" w:evenVBand="0" w:oddHBand="0" w:evenHBand="0" w:firstRowFirstColumn="0" w:firstRowLastColumn="0" w:lastRowFirstColumn="0" w:lastRowLastColumn="0"/>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F12B18A"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1E6F5" w14:textId="77777777" w:rsidR="008060C7" w:rsidRDefault="00F4719F" w:rsidP="00491BE3">
            <w:pPr>
              <w:spacing w:line="240" w:lineRule="auto"/>
              <w:ind w:left="57"/>
              <w:jc w:val="left"/>
              <w:rPr>
                <w:bdr w:val="nil"/>
              </w:rPr>
            </w:pPr>
            <w:r>
              <w:rPr>
                <w:rFonts w:ascii="Calibri" w:eastAsia="Calibri" w:hAnsi="Calibri" w:cs="Calibri"/>
                <w:b/>
                <w:bCs/>
                <w:bdr w:val="nil"/>
              </w:rPr>
              <w:t>Kompetence k učení:</w:t>
            </w:r>
          </w:p>
          <w:p w14:paraId="64760717"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vyhledává a třídí informace</w:t>
            </w:r>
          </w:p>
          <w:p w14:paraId="1EFADF24"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zajímá se o nové poznatky v českém jazyce</w:t>
            </w:r>
          </w:p>
          <w:p w14:paraId="194F1D21"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čte s porozuměním texty různého charakteru a zaměření</w:t>
            </w:r>
          </w:p>
          <w:p w14:paraId="0B1D458C"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používá odborné termíny specifické pro vzdělávací obor český jazyk</w:t>
            </w:r>
          </w:p>
          <w:p w14:paraId="7D01B511"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využívá a aplikuje získané poznatky při dalším vzdělávání i v praxi</w:t>
            </w:r>
          </w:p>
          <w:p w14:paraId="458C49A2"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poznatky dává do souvislostí a propojuje je</w:t>
            </w:r>
          </w:p>
          <w:p w14:paraId="31F19A74"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samostatně pozoruje a experimentuje, získané poznatky dokáže kriticky posoudit a vyvodit z nich závěry</w:t>
            </w:r>
          </w:p>
          <w:p w14:paraId="1CBF1C60" w14:textId="77777777" w:rsidR="008060C7" w:rsidRDefault="00F4719F" w:rsidP="00850A21">
            <w:pPr>
              <w:numPr>
                <w:ilvl w:val="0"/>
                <w:numId w:val="23"/>
              </w:numPr>
              <w:spacing w:line="240" w:lineRule="auto"/>
              <w:jc w:val="left"/>
              <w:rPr>
                <w:bdr w:val="nil"/>
              </w:rPr>
            </w:pPr>
            <w:r>
              <w:rPr>
                <w:rFonts w:ascii="Calibri" w:eastAsia="Calibri" w:hAnsi="Calibri" w:cs="Calibri"/>
                <w:bdr w:val="nil"/>
              </w:rPr>
              <w:t>účinně používá hodnocení a sebehodnocení</w:t>
            </w:r>
          </w:p>
        </w:tc>
      </w:tr>
      <w:tr w:rsidR="008060C7" w14:paraId="5750FCDB" w14:textId="77777777" w:rsidTr="009229C8">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0783C1A5"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899DA" w14:textId="77777777" w:rsidR="008060C7" w:rsidRDefault="00F4719F" w:rsidP="00491BE3">
            <w:pPr>
              <w:spacing w:line="240" w:lineRule="auto"/>
              <w:ind w:left="57"/>
              <w:jc w:val="left"/>
              <w:rPr>
                <w:bdr w:val="nil"/>
              </w:rPr>
            </w:pPr>
            <w:r>
              <w:rPr>
                <w:rFonts w:ascii="Calibri" w:eastAsia="Calibri" w:hAnsi="Calibri" w:cs="Calibri"/>
                <w:b/>
                <w:bCs/>
                <w:bdr w:val="nil"/>
              </w:rPr>
              <w:t>Kompetence komunikativní:</w:t>
            </w:r>
          </w:p>
          <w:p w14:paraId="332321E7"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 xml:space="preserve">správně a věcně formuluje a vyjadřuje své myšlenky a názory </w:t>
            </w:r>
          </w:p>
          <w:p w14:paraId="65D86F5C"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vyjadřuje se výstižně, srozumitelně a slušně</w:t>
            </w:r>
          </w:p>
          <w:p w14:paraId="3B351176"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správně reaguje na podněty a účinně se zapojuje do diskuze</w:t>
            </w:r>
          </w:p>
          <w:p w14:paraId="7DEBAB10"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obhajuje svůj názor a argumentuje věcně, vhodně a přiměřeně</w:t>
            </w:r>
          </w:p>
          <w:p w14:paraId="550E84CA"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je tolerantní, umí se vcítit do pocitů druhých a respektuje názory druhých</w:t>
            </w:r>
          </w:p>
          <w:p w14:paraId="29091C84"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umí se vyjadřovat nejen ústně, ale i písemně</w:t>
            </w:r>
          </w:p>
          <w:p w14:paraId="5D97B357"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ovládá komunikaci pomocí PC, využívá internet</w:t>
            </w:r>
          </w:p>
          <w:p w14:paraId="1FC80412" w14:textId="77777777" w:rsidR="008060C7" w:rsidRDefault="00F4719F" w:rsidP="00850A21">
            <w:pPr>
              <w:numPr>
                <w:ilvl w:val="0"/>
                <w:numId w:val="24"/>
              </w:numPr>
              <w:spacing w:line="240" w:lineRule="auto"/>
              <w:jc w:val="left"/>
              <w:rPr>
                <w:bdr w:val="nil"/>
              </w:rPr>
            </w:pPr>
            <w:r>
              <w:rPr>
                <w:rFonts w:ascii="Calibri" w:eastAsia="Calibri" w:hAnsi="Calibri" w:cs="Calibri"/>
                <w:bdr w:val="nil"/>
              </w:rPr>
              <w:t>dodržuje smluvená pravidla</w:t>
            </w:r>
          </w:p>
        </w:tc>
      </w:tr>
      <w:tr w:rsidR="008060C7" w14:paraId="6E632E55" w14:textId="77777777" w:rsidTr="009229C8">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90140FD"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7052D" w14:textId="77777777" w:rsidR="008060C7" w:rsidRDefault="00F4719F" w:rsidP="00491BE3">
            <w:pPr>
              <w:spacing w:line="240" w:lineRule="auto"/>
              <w:ind w:left="57"/>
              <w:jc w:val="left"/>
              <w:rPr>
                <w:bdr w:val="nil"/>
              </w:rPr>
            </w:pPr>
            <w:r>
              <w:rPr>
                <w:rFonts w:ascii="Calibri" w:eastAsia="Calibri" w:hAnsi="Calibri" w:cs="Calibri"/>
                <w:b/>
                <w:bCs/>
                <w:bdr w:val="nil"/>
              </w:rPr>
              <w:t>Kompetence pracovní:</w:t>
            </w:r>
          </w:p>
          <w:p w14:paraId="13FE4BF8" w14:textId="77777777" w:rsidR="008060C7" w:rsidRDefault="00F4719F" w:rsidP="00850A21">
            <w:pPr>
              <w:numPr>
                <w:ilvl w:val="0"/>
                <w:numId w:val="25"/>
              </w:numPr>
              <w:spacing w:line="240" w:lineRule="auto"/>
              <w:jc w:val="left"/>
              <w:rPr>
                <w:bdr w:val="nil"/>
              </w:rPr>
            </w:pPr>
            <w:r>
              <w:rPr>
                <w:rFonts w:ascii="Calibri" w:eastAsia="Calibri" w:hAnsi="Calibri" w:cs="Calibri"/>
                <w:bdr w:val="nil"/>
              </w:rPr>
              <w:t>dodržuje řád v odborných učebnách</w:t>
            </w:r>
          </w:p>
          <w:p w14:paraId="1DB51A8D" w14:textId="77777777" w:rsidR="008060C7" w:rsidRDefault="00F4719F" w:rsidP="00850A21">
            <w:pPr>
              <w:numPr>
                <w:ilvl w:val="0"/>
                <w:numId w:val="25"/>
              </w:numPr>
              <w:spacing w:line="240" w:lineRule="auto"/>
              <w:jc w:val="left"/>
              <w:rPr>
                <w:bdr w:val="nil"/>
              </w:rPr>
            </w:pPr>
            <w:r>
              <w:rPr>
                <w:rFonts w:ascii="Calibri" w:eastAsia="Calibri" w:hAnsi="Calibri" w:cs="Calibri"/>
                <w:bdr w:val="nil"/>
              </w:rPr>
              <w:t>plánuje si postup při práci</w:t>
            </w:r>
          </w:p>
          <w:p w14:paraId="47C84234" w14:textId="77777777" w:rsidR="008060C7" w:rsidRDefault="00F4719F" w:rsidP="00850A21">
            <w:pPr>
              <w:numPr>
                <w:ilvl w:val="0"/>
                <w:numId w:val="25"/>
              </w:numPr>
              <w:spacing w:line="240" w:lineRule="auto"/>
              <w:jc w:val="left"/>
              <w:rPr>
                <w:bdr w:val="nil"/>
              </w:rPr>
            </w:pPr>
            <w:r>
              <w:rPr>
                <w:rFonts w:ascii="Calibri" w:eastAsia="Calibri" w:hAnsi="Calibri" w:cs="Calibri"/>
                <w:bdr w:val="nil"/>
              </w:rPr>
              <w:t>je schopen pracovat podle návodu</w:t>
            </w:r>
          </w:p>
          <w:p w14:paraId="68A09A75" w14:textId="77777777" w:rsidR="008060C7" w:rsidRDefault="00F4719F" w:rsidP="00850A21">
            <w:pPr>
              <w:numPr>
                <w:ilvl w:val="0"/>
                <w:numId w:val="25"/>
              </w:numPr>
              <w:spacing w:line="240" w:lineRule="auto"/>
              <w:jc w:val="left"/>
              <w:rPr>
                <w:bdr w:val="nil"/>
              </w:rPr>
            </w:pPr>
            <w:r>
              <w:rPr>
                <w:rFonts w:ascii="Calibri" w:eastAsia="Calibri" w:hAnsi="Calibri" w:cs="Calibri"/>
                <w:bdr w:val="nil"/>
              </w:rPr>
              <w:t>používá různé metody práce a hledá nejlepší možné postupy</w:t>
            </w:r>
          </w:p>
          <w:p w14:paraId="745264F9" w14:textId="77777777" w:rsidR="008060C7" w:rsidRDefault="00F4719F" w:rsidP="00850A21">
            <w:pPr>
              <w:numPr>
                <w:ilvl w:val="0"/>
                <w:numId w:val="25"/>
              </w:numPr>
              <w:spacing w:line="240" w:lineRule="auto"/>
              <w:jc w:val="left"/>
              <w:rPr>
                <w:bdr w:val="nil"/>
              </w:rPr>
            </w:pPr>
            <w:r>
              <w:rPr>
                <w:rFonts w:ascii="Calibri" w:eastAsia="Calibri" w:hAnsi="Calibri" w:cs="Calibri"/>
                <w:bdr w:val="nil"/>
              </w:rPr>
              <w:t>chrání své zdraví i zdraví druhých</w:t>
            </w:r>
          </w:p>
          <w:p w14:paraId="17F8A8EF" w14:textId="77777777" w:rsidR="008060C7" w:rsidRDefault="00F4719F" w:rsidP="00850A21">
            <w:pPr>
              <w:numPr>
                <w:ilvl w:val="0"/>
                <w:numId w:val="25"/>
              </w:numPr>
              <w:spacing w:line="240" w:lineRule="auto"/>
              <w:jc w:val="left"/>
              <w:rPr>
                <w:bdr w:val="nil"/>
              </w:rPr>
            </w:pPr>
            <w:r>
              <w:rPr>
                <w:rFonts w:ascii="Calibri" w:eastAsia="Calibri" w:hAnsi="Calibri" w:cs="Calibri"/>
                <w:bdr w:val="nil"/>
              </w:rPr>
              <w:t>dodržuje zásady ochrany životního prostředí</w:t>
            </w:r>
          </w:p>
          <w:p w14:paraId="50098C24" w14:textId="77777777" w:rsidR="008060C7" w:rsidRPr="00065431" w:rsidRDefault="00F4719F" w:rsidP="00850A21">
            <w:pPr>
              <w:numPr>
                <w:ilvl w:val="0"/>
                <w:numId w:val="25"/>
              </w:numPr>
              <w:spacing w:line="240" w:lineRule="auto"/>
              <w:jc w:val="left"/>
              <w:rPr>
                <w:bdr w:val="nil"/>
              </w:rPr>
            </w:pPr>
            <w:r>
              <w:rPr>
                <w:rFonts w:ascii="Calibri" w:eastAsia="Calibri" w:hAnsi="Calibri" w:cs="Calibri"/>
                <w:bdr w:val="nil"/>
              </w:rPr>
              <w:t>využívá znalosti a zkušenosti získané v jiných vzdělávacích oblastech</w:t>
            </w:r>
          </w:p>
          <w:p w14:paraId="397591B2" w14:textId="29A5615A" w:rsidR="00335527" w:rsidRPr="00F0308A" w:rsidRDefault="00065431" w:rsidP="00850A21">
            <w:pPr>
              <w:numPr>
                <w:ilvl w:val="0"/>
                <w:numId w:val="25"/>
              </w:numPr>
              <w:spacing w:line="240" w:lineRule="auto"/>
              <w:jc w:val="left"/>
              <w:rPr>
                <w:rFonts w:ascii="Calibri" w:eastAsia="Calibri" w:hAnsi="Calibri" w:cs="Calibri"/>
                <w:bdr w:val="nil"/>
              </w:rPr>
            </w:pPr>
            <w:r w:rsidRPr="00065431">
              <w:rPr>
                <w:rFonts w:ascii="Calibri" w:eastAsia="Calibri" w:hAnsi="Calibri" w:cs="Calibri"/>
                <w:bdr w:val="nil"/>
              </w:rPr>
              <w:t>orien</w:t>
            </w:r>
            <w:r>
              <w:rPr>
                <w:rFonts w:ascii="Calibri" w:eastAsia="Calibri" w:hAnsi="Calibri" w:cs="Calibri"/>
                <w:bdr w:val="nil"/>
              </w:rPr>
              <w:t xml:space="preserve">tovat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využívání digitální technologie </w:t>
            </w:r>
            <w:r w:rsidRPr="00065431">
              <w:rPr>
                <w:rFonts w:ascii="Calibri" w:eastAsia="Calibri" w:hAnsi="Calibri" w:cs="Calibri"/>
                <w:bdr w:val="nil"/>
              </w:rPr>
              <w:t xml:space="preserve">při práci, při učení, ve volném čase </w:t>
            </w:r>
            <w:r w:rsidR="004F3EE8" w:rsidRPr="00065431">
              <w:rPr>
                <w:rFonts w:ascii="Calibri" w:eastAsia="Calibri" w:hAnsi="Calibri" w:cs="Calibri"/>
                <w:bdr w:val="nil"/>
              </w:rPr>
              <w:t>i</w:t>
            </w:r>
            <w:r w:rsidR="004F3EE8">
              <w:rPr>
                <w:rFonts w:ascii="Calibri" w:eastAsia="Calibri" w:hAnsi="Calibri" w:cs="Calibri"/>
                <w:bdr w:val="nil"/>
              </w:rPr>
              <w:t> </w:t>
            </w:r>
            <w:r w:rsidRPr="00065431">
              <w:rPr>
                <w:rFonts w:ascii="Calibri" w:eastAsia="Calibri" w:hAnsi="Calibri" w:cs="Calibri"/>
                <w:bdr w:val="nil"/>
              </w:rPr>
              <w:t xml:space="preserve">při zapojování do společnosti </w:t>
            </w:r>
            <w:r w:rsidR="004F3EE8" w:rsidRPr="00065431">
              <w:rPr>
                <w:rFonts w:ascii="Calibri" w:eastAsia="Calibri" w:hAnsi="Calibri" w:cs="Calibri"/>
                <w:bdr w:val="nil"/>
              </w:rPr>
              <w:t>a</w:t>
            </w:r>
            <w:r w:rsidR="004F3EE8">
              <w:rPr>
                <w:rFonts w:ascii="Calibri" w:eastAsia="Calibri" w:hAnsi="Calibri" w:cs="Calibri"/>
                <w:bdr w:val="nil"/>
              </w:rPr>
              <w:t> </w:t>
            </w:r>
            <w:r w:rsidRPr="00065431">
              <w:rPr>
                <w:rFonts w:ascii="Calibri" w:eastAsia="Calibri" w:hAnsi="Calibri" w:cs="Calibri"/>
                <w:bdr w:val="nil"/>
              </w:rPr>
              <w:t>občanského života.</w:t>
            </w:r>
          </w:p>
        </w:tc>
      </w:tr>
      <w:tr w:rsidR="00335527" w14:paraId="6C9F546F" w14:textId="77777777" w:rsidTr="00491BE3">
        <w:trPr>
          <w:trHeight w:val="4195"/>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068E676E" w14:textId="0DEF7225" w:rsidR="00AE1B0C" w:rsidRDefault="00AE1B0C"/>
          <w:p w14:paraId="7E7F472D" w14:textId="77777777" w:rsidR="00AE1B0C" w:rsidRPr="00AE1B0C" w:rsidRDefault="00AE1B0C" w:rsidP="00AE1B0C"/>
          <w:p w14:paraId="1F4C5575" w14:textId="77777777" w:rsidR="00AE1B0C" w:rsidRPr="00AE1B0C" w:rsidRDefault="00AE1B0C" w:rsidP="00AE1B0C"/>
          <w:p w14:paraId="4E70EEE2" w14:textId="77777777" w:rsidR="00AE1B0C" w:rsidRPr="00AE1B0C" w:rsidRDefault="00AE1B0C" w:rsidP="00AE1B0C"/>
          <w:p w14:paraId="75606971" w14:textId="77777777" w:rsidR="00AE1B0C" w:rsidRPr="00AE1B0C" w:rsidRDefault="00AE1B0C" w:rsidP="00AE1B0C"/>
          <w:p w14:paraId="1054F9A5" w14:textId="77777777" w:rsidR="00AE1B0C" w:rsidRPr="00AE1B0C" w:rsidRDefault="00AE1B0C" w:rsidP="00AE1B0C"/>
          <w:p w14:paraId="35FAA027" w14:textId="5D2BD09E" w:rsidR="00AE1B0C" w:rsidRDefault="00AE1B0C" w:rsidP="00AE1B0C"/>
          <w:p w14:paraId="74EF276B" w14:textId="16A185BE" w:rsidR="00AE1B0C" w:rsidRDefault="00AE1B0C" w:rsidP="00AE1B0C"/>
          <w:p w14:paraId="4D948990" w14:textId="4BDF4041" w:rsidR="00335527" w:rsidRPr="00AE1B0C" w:rsidRDefault="00AE1B0C" w:rsidP="00AE1B0C">
            <w:pPr>
              <w:tabs>
                <w:tab w:val="left" w:pos="2603"/>
              </w:tabs>
            </w:pPr>
            <w:r>
              <w:tab/>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F8EE4" w14:textId="4E313E2F" w:rsidR="00335527" w:rsidRPr="00335527" w:rsidRDefault="00335527" w:rsidP="00491BE3">
            <w:pPr>
              <w:spacing w:line="240" w:lineRule="auto"/>
              <w:ind w:left="57"/>
              <w:jc w:val="left"/>
              <w:rPr>
                <w:rFonts w:ascii="Calibri" w:eastAsia="Calibri" w:hAnsi="Calibri" w:cs="Calibri"/>
                <w:b/>
                <w:bdr w:val="nil"/>
              </w:rPr>
            </w:pPr>
            <w:r w:rsidRPr="00335527">
              <w:rPr>
                <w:rFonts w:ascii="Calibri" w:eastAsia="Calibri" w:hAnsi="Calibri" w:cs="Calibri"/>
                <w:b/>
                <w:bdr w:val="nil"/>
              </w:rPr>
              <w:t>Kompetence digitální:</w:t>
            </w:r>
          </w:p>
          <w:p w14:paraId="3D35E2AE" w14:textId="3AF50AA0"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ovládá běžně používaná digitální zařízení, aplikace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služby; využívá je při učení </w:t>
            </w:r>
            <w:r w:rsidR="004F3EE8" w:rsidRPr="00335527">
              <w:rPr>
                <w:rFonts w:ascii="Calibri" w:eastAsia="Calibri" w:hAnsi="Calibri" w:cs="Calibri"/>
                <w:bdr w:val="nil"/>
              </w:rPr>
              <w:t>i</w:t>
            </w:r>
            <w:r w:rsidR="004F3EE8">
              <w:rPr>
                <w:rFonts w:ascii="Calibri" w:eastAsia="Calibri" w:hAnsi="Calibri" w:cs="Calibri"/>
                <w:bdr w:val="nil"/>
              </w:rPr>
              <w:t> </w:t>
            </w:r>
            <w:r w:rsidRPr="00335527">
              <w:rPr>
                <w:rFonts w:ascii="Calibri" w:eastAsia="Calibri" w:hAnsi="Calibri" w:cs="Calibri"/>
                <w:bdr w:val="nil"/>
              </w:rPr>
              <w:t xml:space="preserve">při zapojení do života školy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do společnosti; samostatně rozhoduje, které technologie pro jakou činnost či řešený problém použít </w:t>
            </w:r>
          </w:p>
          <w:p w14:paraId="2971A31A" w14:textId="741428C4"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získává, vyhledává, kriticky posuzuje, spravuje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sdílí data, informace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digitální obsah, </w:t>
            </w:r>
            <w:r w:rsidR="004F3EE8" w:rsidRPr="00335527">
              <w:rPr>
                <w:rFonts w:ascii="Calibri" w:eastAsia="Calibri" w:hAnsi="Calibri" w:cs="Calibri"/>
                <w:bdr w:val="nil"/>
              </w:rPr>
              <w:t>k</w:t>
            </w:r>
            <w:r w:rsidR="004F3EE8">
              <w:rPr>
                <w:rFonts w:ascii="Calibri" w:eastAsia="Calibri" w:hAnsi="Calibri" w:cs="Calibri"/>
                <w:bdr w:val="nil"/>
              </w:rPr>
              <w:t> </w:t>
            </w:r>
            <w:r w:rsidRPr="00335527">
              <w:rPr>
                <w:rFonts w:ascii="Calibri" w:eastAsia="Calibri" w:hAnsi="Calibri" w:cs="Calibri"/>
                <w:bdr w:val="nil"/>
              </w:rPr>
              <w:t xml:space="preserve">tomu volí postupy, způsoby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prostředky, které odpovídají konkrétní situaci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účelu </w:t>
            </w:r>
          </w:p>
          <w:p w14:paraId="7A56D943" w14:textId="657724C0"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vytváří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upravuje digitální obsah, kombinuje různé formáty, vyjadřuje se za pomoci digitálních prostředků </w:t>
            </w:r>
          </w:p>
          <w:p w14:paraId="4119BA49" w14:textId="0066BA31"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využívá digitální technologie, aby si usnadnil práci, zautomatizoval rutinní činnosti, zefektivnil či zjednodušil své pracovní postupy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zkvalitnil výsledky své práce </w:t>
            </w:r>
          </w:p>
          <w:p w14:paraId="1613D4E6" w14:textId="6313A0EE"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chápe význam digitálních technologií pro lidskou společnost, seznamuje se </w:t>
            </w:r>
            <w:r w:rsidR="004F3EE8" w:rsidRPr="00335527">
              <w:rPr>
                <w:rFonts w:ascii="Calibri" w:eastAsia="Calibri" w:hAnsi="Calibri" w:cs="Calibri"/>
                <w:bdr w:val="nil"/>
              </w:rPr>
              <w:t>s</w:t>
            </w:r>
            <w:r w:rsidR="004F3EE8">
              <w:rPr>
                <w:rFonts w:ascii="Calibri" w:eastAsia="Calibri" w:hAnsi="Calibri" w:cs="Calibri"/>
                <w:bdr w:val="nil"/>
              </w:rPr>
              <w:t> </w:t>
            </w:r>
            <w:r w:rsidRPr="00335527">
              <w:rPr>
                <w:rFonts w:ascii="Calibri" w:eastAsia="Calibri" w:hAnsi="Calibri" w:cs="Calibri"/>
                <w:bdr w:val="nil"/>
              </w:rPr>
              <w:t xml:space="preserve">novými technologiemi, kriticky hodnotí jejich přínosy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reflektuje rizika jejich využívání </w:t>
            </w:r>
          </w:p>
          <w:p w14:paraId="7BEFEEDC" w14:textId="70ABDFAF" w:rsidR="00335527" w:rsidRP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předchází situacím ohrožujícím bezpečnost zařízení </w:t>
            </w:r>
            <w:r w:rsidR="004F3EE8" w:rsidRPr="00335527">
              <w:rPr>
                <w:rFonts w:ascii="Calibri" w:eastAsia="Calibri" w:hAnsi="Calibri" w:cs="Calibri"/>
                <w:bdr w:val="nil"/>
              </w:rPr>
              <w:t>i</w:t>
            </w:r>
            <w:r w:rsidR="004F3EE8">
              <w:rPr>
                <w:rFonts w:ascii="Calibri" w:eastAsia="Calibri" w:hAnsi="Calibri" w:cs="Calibri"/>
                <w:bdr w:val="nil"/>
              </w:rPr>
              <w:t> </w:t>
            </w:r>
            <w:r w:rsidRPr="00335527">
              <w:rPr>
                <w:rFonts w:ascii="Calibri" w:eastAsia="Calibri" w:hAnsi="Calibri" w:cs="Calibri"/>
                <w:bdr w:val="nil"/>
              </w:rPr>
              <w:t xml:space="preserve">dat, situacím </w:t>
            </w:r>
            <w:r w:rsidR="004F3EE8" w:rsidRPr="00335527">
              <w:rPr>
                <w:rFonts w:ascii="Calibri" w:eastAsia="Calibri" w:hAnsi="Calibri" w:cs="Calibri"/>
                <w:bdr w:val="nil"/>
              </w:rPr>
              <w:t>s</w:t>
            </w:r>
            <w:r w:rsidR="004F3EE8">
              <w:rPr>
                <w:rFonts w:ascii="Calibri" w:eastAsia="Calibri" w:hAnsi="Calibri" w:cs="Calibri"/>
                <w:bdr w:val="nil"/>
              </w:rPr>
              <w:t> </w:t>
            </w:r>
            <w:r w:rsidRPr="00335527">
              <w:rPr>
                <w:rFonts w:ascii="Calibri" w:eastAsia="Calibri" w:hAnsi="Calibri" w:cs="Calibri"/>
                <w:bdr w:val="nil"/>
              </w:rPr>
              <w:t xml:space="preserve">negativním dopadem na jeho tělesné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 duševní  zdraví  </w:t>
            </w:r>
            <w:r w:rsidR="004F3EE8" w:rsidRPr="00335527">
              <w:rPr>
                <w:rFonts w:ascii="Calibri" w:eastAsia="Calibri" w:hAnsi="Calibri" w:cs="Calibri"/>
                <w:bdr w:val="nil"/>
              </w:rPr>
              <w:t>i</w:t>
            </w:r>
            <w:r w:rsidR="004F3EE8">
              <w:rPr>
                <w:rFonts w:ascii="Calibri" w:eastAsia="Calibri" w:hAnsi="Calibri" w:cs="Calibri"/>
                <w:bdr w:val="nil"/>
              </w:rPr>
              <w:t> </w:t>
            </w:r>
            <w:r w:rsidRPr="00335527">
              <w:rPr>
                <w:rFonts w:ascii="Calibri" w:eastAsia="Calibri" w:hAnsi="Calibri" w:cs="Calibri"/>
                <w:bdr w:val="nil"/>
              </w:rPr>
              <w:t xml:space="preserve"> zdraví  ostatních;  při  spolupráci,  komunikaci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 sdílení  informací vdigitálním prostředí jedná eticky </w:t>
            </w:r>
          </w:p>
          <w:p w14:paraId="2022A84D" w14:textId="77777777" w:rsidR="00335527" w:rsidRDefault="00335527">
            <w:pPr>
              <w:spacing w:line="240" w:lineRule="auto"/>
              <w:jc w:val="left"/>
              <w:rPr>
                <w:rFonts w:ascii="Calibri" w:eastAsia="Calibri" w:hAnsi="Calibri" w:cs="Calibri"/>
                <w:b/>
                <w:bCs/>
                <w:bdr w:val="nil"/>
              </w:rPr>
            </w:pPr>
          </w:p>
        </w:tc>
      </w:tr>
    </w:tbl>
    <w:p w14:paraId="6DF55675" w14:textId="77777777" w:rsidR="008021EE" w:rsidRDefault="00F4719F">
      <w:pPr>
        <w:rPr>
          <w:bdr w:val="nil"/>
        </w:rPr>
        <w:sectPr w:rsidR="008021EE">
          <w:type w:val="nextColumn"/>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096"/>
        <w:gridCol w:w="1994"/>
        <w:gridCol w:w="7607"/>
      </w:tblGrid>
      <w:tr w:rsidR="008060C7" w14:paraId="19B8F0DA" w14:textId="77777777" w:rsidTr="009715CC">
        <w:trPr>
          <w:cnfStyle w:val="100000000000" w:firstRow="1" w:lastRow="0" w:firstColumn="0" w:lastColumn="0" w:oddVBand="0" w:evenVBand="0" w:oddHBand="0" w:evenHBand="0" w:firstRowFirstColumn="0" w:firstRowLastColumn="0" w:lastRowFirstColumn="0" w:lastRowLastColumn="0"/>
          <w:tblHeader/>
        </w:trPr>
        <w:tc>
          <w:tcPr>
            <w:tcW w:w="149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02AFC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72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1E4714" w14:textId="599425BD" w:rsidR="008060C7" w:rsidRDefault="009715CC" w:rsidP="009715CC">
            <w:pPr>
              <w:shd w:val="clear" w:color="auto" w:fill="9CC2E5"/>
              <w:tabs>
                <w:tab w:val="left" w:pos="555"/>
                <w:tab w:val="center" w:pos="1354"/>
              </w:tabs>
              <w:spacing w:line="240" w:lineRule="auto"/>
              <w:jc w:val="left"/>
              <w:rPr>
                <w:bdr w:val="nil"/>
              </w:rPr>
            </w:pPr>
            <w:r>
              <w:rPr>
                <w:rFonts w:ascii="Calibri" w:eastAsia="Calibri" w:hAnsi="Calibri" w:cs="Calibri"/>
                <w:b/>
                <w:bCs/>
                <w:sz w:val="20"/>
                <w:bdr w:val="nil"/>
              </w:rPr>
              <w:tab/>
            </w:r>
            <w:r>
              <w:rPr>
                <w:rFonts w:ascii="Calibri" w:eastAsia="Calibri" w:hAnsi="Calibri" w:cs="Calibri"/>
                <w:b/>
                <w:bCs/>
                <w:sz w:val="20"/>
                <w:bdr w:val="nil"/>
              </w:rPr>
              <w:tab/>
            </w:r>
            <w:r w:rsidR="00F4719F">
              <w:rPr>
                <w:rFonts w:ascii="Calibri" w:eastAsia="Calibri" w:hAnsi="Calibri" w:cs="Calibri"/>
                <w:b/>
                <w:bCs/>
                <w:sz w:val="20"/>
                <w:bdr w:val="nil"/>
              </w:rPr>
              <w:t>prima</w:t>
            </w:r>
            <w:bookmarkStart w:id="32" w:name="_GoBack"/>
            <w:bookmarkEnd w:id="32"/>
          </w:p>
        </w:tc>
        <w:tc>
          <w:tcPr>
            <w:tcW w:w="27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997F65" w14:textId="77777777" w:rsidR="008060C7" w:rsidRDefault="008060C7"/>
        </w:tc>
      </w:tr>
      <w:tr w:rsidR="008060C7" w14:paraId="77B7C856" w14:textId="77777777" w:rsidTr="009715CC">
        <w:tc>
          <w:tcPr>
            <w:tcW w:w="149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CA6A5"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204C7" w14:textId="77777777" w:rsidR="008060C7" w:rsidRDefault="00F4719F" w:rsidP="00850A21">
            <w:pPr>
              <w:numPr>
                <w:ilvl w:val="0"/>
                <w:numId w:val="26"/>
              </w:numPr>
              <w:spacing w:line="240" w:lineRule="auto"/>
              <w:jc w:val="left"/>
              <w:rPr>
                <w:bdr w:val="nil"/>
              </w:rPr>
            </w:pPr>
            <w:r>
              <w:rPr>
                <w:rFonts w:ascii="Calibri" w:eastAsia="Calibri" w:hAnsi="Calibri" w:cs="Calibri"/>
                <w:sz w:val="20"/>
                <w:bdr w:val="nil"/>
              </w:rPr>
              <w:t>Kompetence k řešení problémů</w:t>
            </w:r>
          </w:p>
          <w:p w14:paraId="4DCDEAEF" w14:textId="77777777" w:rsidR="008060C7" w:rsidRDefault="00F4719F" w:rsidP="00850A21">
            <w:pPr>
              <w:numPr>
                <w:ilvl w:val="0"/>
                <w:numId w:val="26"/>
              </w:numPr>
              <w:spacing w:line="240" w:lineRule="auto"/>
              <w:jc w:val="left"/>
              <w:rPr>
                <w:bdr w:val="nil"/>
              </w:rPr>
            </w:pPr>
            <w:r>
              <w:rPr>
                <w:rFonts w:ascii="Calibri" w:eastAsia="Calibri" w:hAnsi="Calibri" w:cs="Calibri"/>
                <w:sz w:val="20"/>
                <w:bdr w:val="nil"/>
              </w:rPr>
              <w:t>Kompetence sociální a personální</w:t>
            </w:r>
          </w:p>
          <w:p w14:paraId="6FBAA5D8" w14:textId="77777777" w:rsidR="008060C7" w:rsidRDefault="00F4719F" w:rsidP="00850A21">
            <w:pPr>
              <w:numPr>
                <w:ilvl w:val="0"/>
                <w:numId w:val="26"/>
              </w:numPr>
              <w:spacing w:line="240" w:lineRule="auto"/>
              <w:jc w:val="left"/>
              <w:rPr>
                <w:bdr w:val="nil"/>
              </w:rPr>
            </w:pPr>
            <w:r>
              <w:rPr>
                <w:rFonts w:ascii="Calibri" w:eastAsia="Calibri" w:hAnsi="Calibri" w:cs="Calibri"/>
                <w:sz w:val="20"/>
                <w:bdr w:val="nil"/>
              </w:rPr>
              <w:t>Kompetence k učení</w:t>
            </w:r>
          </w:p>
          <w:p w14:paraId="66793332" w14:textId="77777777" w:rsidR="008060C7" w:rsidRDefault="00F4719F" w:rsidP="00850A21">
            <w:pPr>
              <w:numPr>
                <w:ilvl w:val="0"/>
                <w:numId w:val="26"/>
              </w:numPr>
              <w:spacing w:line="240" w:lineRule="auto"/>
              <w:jc w:val="left"/>
              <w:rPr>
                <w:bdr w:val="nil"/>
              </w:rPr>
            </w:pPr>
            <w:r>
              <w:rPr>
                <w:rFonts w:ascii="Calibri" w:eastAsia="Calibri" w:hAnsi="Calibri" w:cs="Calibri"/>
                <w:sz w:val="20"/>
                <w:bdr w:val="nil"/>
              </w:rPr>
              <w:t>Kompetence komunikativní</w:t>
            </w:r>
          </w:p>
          <w:p w14:paraId="52ADFC60" w14:textId="77777777" w:rsidR="008060C7" w:rsidRDefault="00F4719F" w:rsidP="00850A21">
            <w:pPr>
              <w:numPr>
                <w:ilvl w:val="0"/>
                <w:numId w:val="26"/>
              </w:numPr>
              <w:spacing w:line="240" w:lineRule="auto"/>
              <w:jc w:val="left"/>
              <w:rPr>
                <w:bdr w:val="nil"/>
              </w:rPr>
            </w:pPr>
            <w:r>
              <w:rPr>
                <w:rFonts w:ascii="Calibri" w:eastAsia="Calibri" w:hAnsi="Calibri" w:cs="Calibri"/>
                <w:sz w:val="20"/>
                <w:bdr w:val="nil"/>
              </w:rPr>
              <w:t>Kompetence pracovní</w:t>
            </w:r>
          </w:p>
        </w:tc>
      </w:tr>
      <w:tr w:rsidR="008060C7" w14:paraId="33ED6E08" w14:textId="77777777" w:rsidTr="009715CC">
        <w:tc>
          <w:tcPr>
            <w:tcW w:w="2222"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8D86CC"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792E2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6A2668B6"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30226" w14:textId="77777777" w:rsidR="008060C7" w:rsidRDefault="00F4719F">
            <w:pPr>
              <w:spacing w:line="240" w:lineRule="auto"/>
              <w:ind w:left="60"/>
              <w:jc w:val="left"/>
              <w:rPr>
                <w:bdr w:val="nil"/>
              </w:rPr>
            </w:pPr>
            <w:r>
              <w:rPr>
                <w:rFonts w:ascii="Calibri" w:eastAsia="Calibri" w:hAnsi="Calibri" w:cs="Calibri"/>
                <w:sz w:val="20"/>
                <w:bdr w:val="nil"/>
              </w:rPr>
              <w:t>úvod o českém jazyce</w:t>
            </w:r>
            <w:r>
              <w:rPr>
                <w:rFonts w:ascii="Calibri" w:eastAsia="Calibri" w:hAnsi="Calibri" w:cs="Calibri"/>
                <w:sz w:val="20"/>
                <w:bdr w:val="nil"/>
              </w:rPr>
              <w:br/>
              <w:t>rozvrstvení národního jazyka</w:t>
            </w:r>
            <w:r>
              <w:rPr>
                <w:rFonts w:ascii="Calibri" w:eastAsia="Calibri" w:hAnsi="Calibri" w:cs="Calibri"/>
                <w:sz w:val="20"/>
                <w:bdr w:val="nil"/>
              </w:rPr>
              <w:br/>
              <w:t>nářečí</w:t>
            </w:r>
            <w:r>
              <w:rPr>
                <w:rFonts w:ascii="Calibri" w:eastAsia="Calibri" w:hAnsi="Calibri" w:cs="Calibri"/>
                <w:sz w:val="20"/>
                <w:bdr w:val="nil"/>
              </w:rPr>
              <w:br/>
              <w:t>obecná čeština</w:t>
            </w:r>
            <w:r>
              <w:rPr>
                <w:rFonts w:ascii="Calibri" w:eastAsia="Calibri" w:hAnsi="Calibri" w:cs="Calibri"/>
                <w:sz w:val="20"/>
                <w:bdr w:val="nil"/>
              </w:rPr>
              <w:br/>
              <w:t>jazykové příručky</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62C18"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a zdůvodní jejich užití </w:t>
            </w:r>
          </w:p>
        </w:tc>
      </w:tr>
      <w:tr w:rsidR="008060C7" w14:paraId="41E9AC94"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5E8BFFB5"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DAAAE" w14:textId="77777777" w:rsidR="008060C7" w:rsidRDefault="00F4719F">
            <w:pPr>
              <w:spacing w:line="240" w:lineRule="auto"/>
              <w:ind w:left="60"/>
              <w:jc w:val="left"/>
              <w:rPr>
                <w:bdr w:val="nil"/>
              </w:rPr>
            </w:pPr>
            <w:r>
              <w:rPr>
                <w:rFonts w:ascii="Calibri" w:eastAsia="Calibri" w:hAnsi="Calibri" w:cs="Calibri"/>
                <w:sz w:val="20"/>
                <w:bdr w:val="nil"/>
              </w:rPr>
              <w:t>samostatně pracuje s Pravidly českého pravopisu, se Slovníkem spisovné češtiny a s dalšími slovníky a příručkami </w:t>
            </w:r>
          </w:p>
        </w:tc>
      </w:tr>
      <w:tr w:rsidR="008060C7" w14:paraId="2760782A" w14:textId="77777777" w:rsidTr="009715CC">
        <w:tc>
          <w:tcPr>
            <w:tcW w:w="222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E7BAA" w14:textId="77777777" w:rsidR="008060C7" w:rsidRDefault="00F4719F">
            <w:pPr>
              <w:spacing w:line="240" w:lineRule="auto"/>
              <w:ind w:left="60"/>
              <w:jc w:val="left"/>
              <w:rPr>
                <w:bdr w:val="nil"/>
              </w:rPr>
            </w:pPr>
            <w:r>
              <w:rPr>
                <w:rFonts w:ascii="Calibri" w:eastAsia="Calibri" w:hAnsi="Calibri" w:cs="Calibri"/>
                <w:sz w:val="20"/>
                <w:bdr w:val="nil"/>
              </w:rPr>
              <w:t>zvuková stránka jazyka</w:t>
            </w:r>
            <w:r>
              <w:rPr>
                <w:rFonts w:ascii="Calibri" w:eastAsia="Calibri" w:hAnsi="Calibri" w:cs="Calibri"/>
                <w:sz w:val="20"/>
                <w:bdr w:val="nil"/>
              </w:rPr>
              <w:br/>
              <w:t>spisovná a nespisovná výslovnost</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AF0B0" w14:textId="77777777" w:rsidR="008060C7" w:rsidRDefault="00F4719F">
            <w:pPr>
              <w:spacing w:line="240" w:lineRule="auto"/>
              <w:ind w:left="60"/>
              <w:jc w:val="left"/>
              <w:rPr>
                <w:bdr w:val="nil"/>
              </w:rPr>
            </w:pPr>
            <w:r>
              <w:rPr>
                <w:rFonts w:ascii="Calibri" w:eastAsia="Calibri" w:hAnsi="Calibri" w:cs="Calibri"/>
                <w:sz w:val="20"/>
                <w:bdr w:val="nil"/>
              </w:rPr>
              <w:t>spisovně vyslovuje česká a běžně užívaná cizí slova </w:t>
            </w:r>
          </w:p>
        </w:tc>
      </w:tr>
      <w:tr w:rsidR="008060C7" w14:paraId="69F3EB6A" w14:textId="77777777" w:rsidTr="009715CC">
        <w:tc>
          <w:tcPr>
            <w:tcW w:w="222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EB023" w14:textId="77777777" w:rsidR="008060C7" w:rsidRDefault="00F4719F">
            <w:pPr>
              <w:spacing w:line="240" w:lineRule="auto"/>
              <w:ind w:left="60"/>
              <w:jc w:val="left"/>
              <w:rPr>
                <w:bdr w:val="nil"/>
              </w:rPr>
            </w:pPr>
            <w:r>
              <w:rPr>
                <w:rFonts w:ascii="Calibri" w:eastAsia="Calibri" w:hAnsi="Calibri" w:cs="Calibri"/>
                <w:sz w:val="20"/>
                <w:bdr w:val="nil"/>
              </w:rPr>
              <w:t>skladba</w:t>
            </w:r>
            <w:r>
              <w:rPr>
                <w:rFonts w:ascii="Calibri" w:eastAsia="Calibri" w:hAnsi="Calibri" w:cs="Calibri"/>
                <w:sz w:val="20"/>
                <w:bdr w:val="nil"/>
              </w:rPr>
              <w:br/>
              <w:t>základní větné členy</w:t>
            </w:r>
            <w:r>
              <w:rPr>
                <w:rFonts w:ascii="Calibri" w:eastAsia="Calibri" w:hAnsi="Calibri" w:cs="Calibri"/>
                <w:sz w:val="20"/>
                <w:bdr w:val="nil"/>
              </w:rPr>
              <w:br/>
              <w:t>rozvíjející větné členy</w:t>
            </w:r>
            <w:r>
              <w:rPr>
                <w:rFonts w:ascii="Calibri" w:eastAsia="Calibri" w:hAnsi="Calibri" w:cs="Calibri"/>
                <w:sz w:val="20"/>
                <w:bdr w:val="nil"/>
              </w:rPr>
              <w:br/>
              <w:t>věta jednoduchá</w:t>
            </w:r>
            <w:r>
              <w:rPr>
                <w:rFonts w:ascii="Calibri" w:eastAsia="Calibri" w:hAnsi="Calibri" w:cs="Calibri"/>
                <w:sz w:val="20"/>
                <w:bdr w:val="nil"/>
              </w:rPr>
              <w:br/>
              <w:t>souvětí</w:t>
            </w:r>
            <w:r>
              <w:rPr>
                <w:rFonts w:ascii="Calibri" w:eastAsia="Calibri" w:hAnsi="Calibri" w:cs="Calibri"/>
                <w:sz w:val="20"/>
                <w:bdr w:val="nil"/>
              </w:rPr>
              <w:br/>
              <w:t>interpunkce v souvětí</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7F020" w14:textId="77777777" w:rsidR="008060C7" w:rsidRDefault="00F4719F">
            <w:pPr>
              <w:spacing w:line="240" w:lineRule="auto"/>
              <w:ind w:left="60"/>
              <w:jc w:val="left"/>
              <w:rPr>
                <w:bdr w:val="nil"/>
              </w:rPr>
            </w:pPr>
            <w:r>
              <w:rPr>
                <w:rFonts w:ascii="Calibri" w:eastAsia="Calibri" w:hAnsi="Calibri" w:cs="Calibri"/>
                <w:sz w:val="20"/>
                <w:bdr w:val="nil"/>
              </w:rPr>
              <w:t>užívá základní principy skladby </w:t>
            </w:r>
          </w:p>
        </w:tc>
      </w:tr>
      <w:tr w:rsidR="008060C7" w14:paraId="32222A56"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B4202" w14:textId="77777777" w:rsidR="008060C7" w:rsidRDefault="00F4719F">
            <w:pPr>
              <w:spacing w:line="240" w:lineRule="auto"/>
              <w:ind w:left="60"/>
              <w:jc w:val="left"/>
              <w:rPr>
                <w:bdr w:val="nil"/>
              </w:rPr>
            </w:pPr>
            <w:r>
              <w:rPr>
                <w:rFonts w:ascii="Calibri" w:eastAsia="Calibri" w:hAnsi="Calibri" w:cs="Calibri"/>
                <w:sz w:val="20"/>
                <w:bdr w:val="nil"/>
              </w:rPr>
              <w:t>tvarosloví</w:t>
            </w:r>
            <w:r>
              <w:rPr>
                <w:rFonts w:ascii="Calibri" w:eastAsia="Calibri" w:hAnsi="Calibri" w:cs="Calibri"/>
                <w:sz w:val="20"/>
                <w:bdr w:val="nil"/>
              </w:rPr>
              <w:br/>
              <w:t>slovní druhy</w:t>
            </w:r>
            <w:r>
              <w:rPr>
                <w:rFonts w:ascii="Calibri" w:eastAsia="Calibri" w:hAnsi="Calibri" w:cs="Calibri"/>
                <w:sz w:val="20"/>
                <w:bdr w:val="nil"/>
              </w:rPr>
              <w:br/>
              <w:t>druhy podstatných jmen: konkrétní, abstraktní, pomnožná, hromadná a látková, obecná a vlastní</w:t>
            </w:r>
            <w:r>
              <w:rPr>
                <w:rFonts w:ascii="Calibri" w:eastAsia="Calibri" w:hAnsi="Calibri" w:cs="Calibri"/>
                <w:sz w:val="20"/>
                <w:bdr w:val="nil"/>
              </w:rPr>
              <w:br/>
              <w:t>jména osobní a místní</w:t>
            </w:r>
            <w:r>
              <w:rPr>
                <w:rFonts w:ascii="Calibri" w:eastAsia="Calibri" w:hAnsi="Calibri" w:cs="Calibri"/>
                <w:sz w:val="20"/>
                <w:bdr w:val="nil"/>
              </w:rPr>
              <w:br/>
              <w:t>druhy přídavných jmen: tvrdá, měkká, přivlastňovací</w:t>
            </w:r>
            <w:r>
              <w:rPr>
                <w:rFonts w:ascii="Calibri" w:eastAsia="Calibri" w:hAnsi="Calibri" w:cs="Calibri"/>
                <w:sz w:val="20"/>
                <w:bdr w:val="nil"/>
              </w:rPr>
              <w:br/>
              <w:t>jmenné tvary přídavných jmen</w:t>
            </w:r>
            <w:r>
              <w:rPr>
                <w:rFonts w:ascii="Calibri" w:eastAsia="Calibri" w:hAnsi="Calibri" w:cs="Calibri"/>
                <w:sz w:val="20"/>
                <w:bdr w:val="nil"/>
              </w:rPr>
              <w:br/>
              <w:t>stupňování přídavných jmen, 2. a 3. stupeň přídavných jmen</w:t>
            </w:r>
            <w:r>
              <w:rPr>
                <w:rFonts w:ascii="Calibri" w:eastAsia="Calibri" w:hAnsi="Calibri" w:cs="Calibri"/>
                <w:sz w:val="20"/>
                <w:bdr w:val="nil"/>
              </w:rPr>
              <w:br/>
              <w:t>zájmena – ten, náš, on ona ono, můj, tvůj, svůj, její</w:t>
            </w:r>
            <w:r>
              <w:rPr>
                <w:rFonts w:ascii="Calibri" w:eastAsia="Calibri" w:hAnsi="Calibri" w:cs="Calibri"/>
                <w:sz w:val="20"/>
                <w:bdr w:val="nil"/>
              </w:rPr>
              <w:br/>
              <w:t>slovesa – tvary podmiňovacího způsobu přítomného a minulého</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03445" w14:textId="77777777" w:rsidR="008060C7" w:rsidRDefault="00F4719F">
            <w:pPr>
              <w:spacing w:line="240" w:lineRule="auto"/>
              <w:ind w:left="60"/>
              <w:jc w:val="left"/>
              <w:rPr>
                <w:bdr w:val="nil"/>
              </w:rPr>
            </w:pPr>
            <w:r>
              <w:rPr>
                <w:rFonts w:ascii="Calibri" w:eastAsia="Calibri" w:hAnsi="Calibri" w:cs="Calibri"/>
                <w:sz w:val="20"/>
                <w:bdr w:val="nil"/>
              </w:rPr>
              <w:t>užívá jmenných tvarů přídavných jmen bez pravopisných obtíží </w:t>
            </w:r>
          </w:p>
        </w:tc>
      </w:tr>
      <w:tr w:rsidR="008060C7" w14:paraId="3BA67E20"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3BEF4F7"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88BC3" w14:textId="77777777" w:rsidR="008060C7" w:rsidRDefault="00F4719F">
            <w:pPr>
              <w:spacing w:line="240" w:lineRule="auto"/>
              <w:ind w:left="60"/>
              <w:jc w:val="left"/>
              <w:rPr>
                <w:bdr w:val="nil"/>
              </w:rPr>
            </w:pPr>
            <w:r>
              <w:rPr>
                <w:rFonts w:ascii="Calibri" w:eastAsia="Calibri" w:hAnsi="Calibri" w:cs="Calibri"/>
                <w:sz w:val="20"/>
                <w:bdr w:val="nil"/>
              </w:rPr>
              <w:t>skloňuje zájmena a nezaměňuje jejich tvary </w:t>
            </w:r>
          </w:p>
        </w:tc>
      </w:tr>
      <w:tr w:rsidR="008060C7" w14:paraId="7FDA3F13"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7D4153A2"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26F07" w14:textId="77777777" w:rsidR="008060C7" w:rsidRDefault="00F4719F">
            <w:pPr>
              <w:spacing w:line="240" w:lineRule="auto"/>
              <w:ind w:left="60"/>
              <w:jc w:val="left"/>
              <w:rPr>
                <w:bdr w:val="nil"/>
              </w:rPr>
            </w:pPr>
            <w:r>
              <w:rPr>
                <w:rFonts w:ascii="Calibri" w:eastAsia="Calibri" w:hAnsi="Calibri" w:cs="Calibri"/>
                <w:sz w:val="20"/>
                <w:bdr w:val="nil"/>
              </w:rPr>
              <w:t>vhodně používá slovesné tvary </w:t>
            </w:r>
          </w:p>
        </w:tc>
      </w:tr>
      <w:tr w:rsidR="008060C7" w14:paraId="30B879BE"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2AC71" w14:textId="77777777" w:rsidR="008060C7" w:rsidRDefault="00F4719F">
            <w:pPr>
              <w:spacing w:line="240" w:lineRule="auto"/>
              <w:ind w:left="60"/>
              <w:jc w:val="left"/>
              <w:rPr>
                <w:bdr w:val="nil"/>
              </w:rPr>
            </w:pPr>
            <w:r>
              <w:rPr>
                <w:rFonts w:ascii="Calibri" w:eastAsia="Calibri" w:hAnsi="Calibri" w:cs="Calibri"/>
                <w:sz w:val="20"/>
                <w:bdr w:val="nil"/>
              </w:rPr>
              <w:t>KOMUNIKACE A SLOH</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E64A9" w14:textId="77777777" w:rsidR="008060C7" w:rsidRDefault="00F4719F">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fakta pomocí otázek nebo porovnávání s dostupnými informačními zdroji </w:t>
            </w:r>
          </w:p>
        </w:tc>
      </w:tr>
      <w:tr w:rsidR="008060C7" w14:paraId="79634D7E"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30233967"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DF3EB"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36EC379B"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71A0D3C8"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986FC"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63965700"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F1E08C8"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3A178"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272FAC24"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994961C"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F745B" w14:textId="77777777" w:rsidR="008060C7" w:rsidRDefault="00F4719F">
            <w:pPr>
              <w:spacing w:line="240" w:lineRule="auto"/>
              <w:ind w:left="60"/>
              <w:jc w:val="left"/>
              <w:rPr>
                <w:bdr w:val="nil"/>
              </w:rPr>
            </w:pPr>
            <w:r>
              <w:rPr>
                <w:rFonts w:ascii="Calibri" w:eastAsia="Calibri" w:hAnsi="Calibri" w:cs="Calibri"/>
                <w:sz w:val="20"/>
                <w:bdr w:val="nil"/>
              </w:rPr>
              <w:t>odlišuje spisovný a nespisovný projev a vhodně užívá spisovné jazykové prostředky vzhledem ke svému komunikačnímu záměru </w:t>
            </w:r>
          </w:p>
        </w:tc>
      </w:tr>
      <w:tr w:rsidR="008060C7" w14:paraId="125E7867"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B95E6" w14:textId="77777777" w:rsidR="008060C7" w:rsidRDefault="00F4719F">
            <w:pPr>
              <w:spacing w:line="240" w:lineRule="auto"/>
              <w:ind w:left="60"/>
              <w:jc w:val="left"/>
              <w:rPr>
                <w:bdr w:val="nil"/>
              </w:rPr>
            </w:pPr>
            <w:r>
              <w:rPr>
                <w:rFonts w:ascii="Calibri" w:eastAsia="Calibri" w:hAnsi="Calibri" w:cs="Calibri"/>
                <w:sz w:val="20"/>
                <w:bdr w:val="nil"/>
              </w:rPr>
              <w:t>čtení – praktické, věcné</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29AED" w14:textId="77777777" w:rsidR="008060C7" w:rsidRDefault="00F4719F">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fakta pomocí otázek nebo porovnávání s dostupnými informačními zdroji </w:t>
            </w:r>
          </w:p>
        </w:tc>
      </w:tr>
      <w:tr w:rsidR="008060C7" w14:paraId="6687E2AC"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D3DB619"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FBD24" w14:textId="77777777" w:rsidR="008060C7" w:rsidRDefault="00F4719F">
            <w:pPr>
              <w:spacing w:line="240" w:lineRule="auto"/>
              <w:ind w:left="60"/>
              <w:jc w:val="left"/>
              <w:rPr>
                <w:bdr w:val="nil"/>
              </w:rPr>
            </w:pPr>
            <w:r>
              <w:rPr>
                <w:rFonts w:ascii="Calibri" w:eastAsia="Calibri" w:hAnsi="Calibri" w:cs="Calibri"/>
                <w:sz w:val="20"/>
                <w:bdr w:val="nil"/>
              </w:rPr>
              <w:t>využívá základy studijního čtení – vyhledá klíčová slova, formuluje hlavní myšlenky textu, vytvoří otázky a stručné poznámky, výpisky nebo výtah z přečteného textu; samostatné připraví a s oporou o text přednese referát </w:t>
            </w:r>
          </w:p>
        </w:tc>
      </w:tr>
      <w:tr w:rsidR="008060C7" w14:paraId="47D76CFF"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060FBD19"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62F0B" w14:textId="77777777" w:rsidR="008060C7" w:rsidRDefault="00F4719F">
            <w:pPr>
              <w:spacing w:line="240" w:lineRule="auto"/>
              <w:ind w:left="60"/>
              <w:jc w:val="left"/>
              <w:rPr>
                <w:bdr w:val="nil"/>
              </w:rPr>
            </w:pPr>
            <w:r>
              <w:rPr>
                <w:rFonts w:ascii="Calibri" w:eastAsia="Calibri" w:hAnsi="Calibri" w:cs="Calibri"/>
                <w:sz w:val="20"/>
                <w:bdr w:val="nil"/>
              </w:rPr>
              <w:t>uspořádá informace v textu s ohledem na jeho účel, vytvoří koherentní text s dodržováním pravidel mezivětného navazování </w:t>
            </w:r>
          </w:p>
        </w:tc>
      </w:tr>
      <w:tr w:rsidR="008060C7" w14:paraId="34F21362" w14:textId="77777777" w:rsidTr="009715CC">
        <w:tc>
          <w:tcPr>
            <w:tcW w:w="222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D4EBA" w14:textId="77777777" w:rsidR="008060C7" w:rsidRDefault="00F4719F">
            <w:pPr>
              <w:spacing w:line="240" w:lineRule="auto"/>
              <w:ind w:left="60"/>
              <w:jc w:val="left"/>
              <w:rPr>
                <w:bdr w:val="nil"/>
              </w:rPr>
            </w:pPr>
            <w:r>
              <w:rPr>
                <w:rFonts w:ascii="Calibri" w:eastAsia="Calibri" w:hAnsi="Calibri" w:cs="Calibri"/>
                <w:sz w:val="20"/>
                <w:bdr w:val="nil"/>
              </w:rPr>
              <w:t>naslouchání – praktické, věcné</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1F21D" w14:textId="77777777" w:rsidR="008060C7" w:rsidRDefault="00F4719F">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fakta pomocí otázek nebo porovnávání s dostupnými informačními zdroji </w:t>
            </w:r>
          </w:p>
        </w:tc>
      </w:tr>
      <w:tr w:rsidR="008060C7" w14:paraId="5C6D3124"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E7011" w14:textId="77777777" w:rsidR="008060C7" w:rsidRDefault="00F4719F">
            <w:pPr>
              <w:spacing w:line="240" w:lineRule="auto"/>
              <w:ind w:left="60"/>
              <w:jc w:val="left"/>
              <w:rPr>
                <w:bdr w:val="nil"/>
              </w:rPr>
            </w:pPr>
            <w:r>
              <w:rPr>
                <w:rFonts w:ascii="Calibri" w:eastAsia="Calibri" w:hAnsi="Calibri" w:cs="Calibri"/>
                <w:sz w:val="20"/>
                <w:bdr w:val="nil"/>
              </w:rPr>
              <w:t>mluvený projev – základy techniky mluveného projevu, vyjadřování závislé na komunikační situaci, základní komunikační pravidla</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E1160" w14:textId="77777777" w:rsidR="008060C7" w:rsidRDefault="00F4719F">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fakta pomocí otázek nebo porovnávání s dostupnými informačními zdroji </w:t>
            </w:r>
          </w:p>
        </w:tc>
      </w:tr>
      <w:tr w:rsidR="008060C7" w14:paraId="1C63874D"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40324CB"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76892" w14:textId="77777777" w:rsidR="008060C7" w:rsidRDefault="00F4719F">
            <w:pPr>
              <w:spacing w:line="240" w:lineRule="auto"/>
              <w:ind w:left="60"/>
              <w:jc w:val="left"/>
              <w:rPr>
                <w:bdr w:val="nil"/>
              </w:rPr>
            </w:pPr>
            <w:r>
              <w:rPr>
                <w:rFonts w:ascii="Calibri" w:eastAsia="Calibri" w:hAnsi="Calibri" w:cs="Calibri"/>
                <w:sz w:val="20"/>
                <w:bdr w:val="nil"/>
              </w:rPr>
              <w:t>odlišuje spisovný a nespisovný projev a vhodně užívá spisovné jazykové prostředky vzhledem ke svému komunikačnímu záměru </w:t>
            </w:r>
          </w:p>
        </w:tc>
      </w:tr>
      <w:tr w:rsidR="008060C7" w14:paraId="50680DF5"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314A5BC8"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FD416" w14:textId="77777777" w:rsidR="008060C7" w:rsidRDefault="00F4719F">
            <w:pPr>
              <w:spacing w:line="240" w:lineRule="auto"/>
              <w:ind w:left="60"/>
              <w:jc w:val="left"/>
              <w:rPr>
                <w:bdr w:val="nil"/>
              </w:rPr>
            </w:pPr>
            <w:r>
              <w:rPr>
                <w:rFonts w:ascii="Calibri" w:eastAsia="Calibri" w:hAnsi="Calibri" w:cs="Calibri"/>
                <w:sz w:val="20"/>
                <w:bdr w:val="nil"/>
              </w:rPr>
              <w:t>v mluveném projevu připraveném i improvizovaném vhodně užívá verbálních, nonverbálních i paralingválních prostředků řeči </w:t>
            </w:r>
          </w:p>
        </w:tc>
      </w:tr>
      <w:tr w:rsidR="008060C7" w14:paraId="748EE954"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2EC5229"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8C6C8" w14:textId="77777777" w:rsidR="008060C7" w:rsidRDefault="00F4719F">
            <w:pPr>
              <w:spacing w:line="240" w:lineRule="auto"/>
              <w:ind w:left="60"/>
              <w:jc w:val="left"/>
              <w:rPr>
                <w:bdr w:val="nil"/>
              </w:rPr>
            </w:pPr>
            <w:r>
              <w:rPr>
                <w:rFonts w:ascii="Calibri" w:eastAsia="Calibri" w:hAnsi="Calibri" w:cs="Calibri"/>
                <w:sz w:val="20"/>
                <w:bdr w:val="nil"/>
              </w:rPr>
              <w:t>zapojuje se do diskuse, řídí ji a využívá zásad komunikace a pravidel dialogu </w:t>
            </w:r>
          </w:p>
        </w:tc>
      </w:tr>
      <w:tr w:rsidR="008060C7" w14:paraId="4580D475"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A3354" w14:textId="77777777" w:rsidR="008060C7" w:rsidRDefault="00F4719F">
            <w:pPr>
              <w:spacing w:line="240" w:lineRule="auto"/>
              <w:ind w:left="60"/>
              <w:jc w:val="left"/>
              <w:rPr>
                <w:bdr w:val="nil"/>
              </w:rPr>
            </w:pPr>
            <w:r>
              <w:rPr>
                <w:rFonts w:ascii="Calibri" w:eastAsia="Calibri" w:hAnsi="Calibri" w:cs="Calibri"/>
                <w:sz w:val="20"/>
                <w:bdr w:val="nil"/>
              </w:rPr>
              <w:t>vypravování – časová posloupnost</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FE214"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4DF3F032"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7A63795F"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42ECA"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67D0B6B5"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22528ED3"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DF444"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2DAC626B"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CFE2E12"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A4D18"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3711D4A8"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9486E66"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01C7D" w14:textId="77777777" w:rsidR="008060C7" w:rsidRDefault="00F4719F">
            <w:pPr>
              <w:spacing w:line="240" w:lineRule="auto"/>
              <w:ind w:left="60"/>
              <w:jc w:val="left"/>
              <w:rPr>
                <w:bdr w:val="nil"/>
              </w:rPr>
            </w:pPr>
            <w:r>
              <w:rPr>
                <w:rFonts w:ascii="Calibri" w:eastAsia="Calibri" w:hAnsi="Calibri" w:cs="Calibri"/>
                <w:sz w:val="20"/>
                <w:bdr w:val="nil"/>
              </w:rPr>
              <w:t>neustále prohlubuje poznatky o vhodných jazykových prostředcích používaných při písemných stylistických pracích, sestaví zprávu či oznámení </w:t>
            </w:r>
          </w:p>
        </w:tc>
      </w:tr>
      <w:tr w:rsidR="008060C7" w14:paraId="4301FA26"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2180494"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4698C" w14:textId="77777777" w:rsidR="008060C7" w:rsidRDefault="00F4719F">
            <w:pPr>
              <w:spacing w:line="240" w:lineRule="auto"/>
              <w:ind w:left="60"/>
              <w:jc w:val="left"/>
              <w:rPr>
                <w:bdr w:val="nil"/>
              </w:rPr>
            </w:pPr>
            <w:r>
              <w:rPr>
                <w:rFonts w:ascii="Calibri" w:eastAsia="Calibri" w:hAnsi="Calibri" w:cs="Calibri"/>
                <w:sz w:val="20"/>
                <w:bdr w:val="nil"/>
              </w:rPr>
              <w:t>pracuje s odborným textem, najde hlavní myšlenku textu, pořizuje si potřebné výpisky, výtahy </w:t>
            </w:r>
          </w:p>
        </w:tc>
      </w:tr>
      <w:tr w:rsidR="008060C7" w14:paraId="769DD54F"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658EC" w14:textId="77777777" w:rsidR="008060C7" w:rsidRDefault="00F4719F">
            <w:pPr>
              <w:spacing w:line="240" w:lineRule="auto"/>
              <w:ind w:left="60"/>
              <w:jc w:val="left"/>
              <w:rPr>
                <w:bdr w:val="nil"/>
              </w:rPr>
            </w:pPr>
            <w:r>
              <w:rPr>
                <w:rFonts w:ascii="Calibri" w:eastAsia="Calibri" w:hAnsi="Calibri" w:cs="Calibri"/>
                <w:sz w:val="20"/>
                <w:bdr w:val="nil"/>
              </w:rPr>
              <w:lastRenderedPageBreak/>
              <w:t>osnova vypravování</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E3CC3"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12643B87"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200D3B0D"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F253C"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4C102B4D"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2A4C5D85"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C88FD"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70223522"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2359F733"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D2B48"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1539AD04"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B5D3A3B"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FE463" w14:textId="77777777" w:rsidR="008060C7" w:rsidRDefault="00F4719F">
            <w:pPr>
              <w:spacing w:line="240" w:lineRule="auto"/>
              <w:ind w:left="60"/>
              <w:jc w:val="left"/>
              <w:rPr>
                <w:bdr w:val="nil"/>
              </w:rPr>
            </w:pPr>
            <w:r>
              <w:rPr>
                <w:rFonts w:ascii="Calibri" w:eastAsia="Calibri" w:hAnsi="Calibri" w:cs="Calibri"/>
                <w:sz w:val="20"/>
                <w:bdr w:val="nil"/>
              </w:rPr>
              <w:t>neustále prohlubuje poznatky o vhodných jazykových prostředcích používaných při písemných stylistických pracích, sestaví zprávu či oznámení </w:t>
            </w:r>
          </w:p>
        </w:tc>
      </w:tr>
      <w:tr w:rsidR="008060C7" w14:paraId="7E4A7808"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0AF4074"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87F5A" w14:textId="77777777" w:rsidR="008060C7" w:rsidRDefault="00F4719F">
            <w:pPr>
              <w:spacing w:line="240" w:lineRule="auto"/>
              <w:ind w:left="60"/>
              <w:jc w:val="left"/>
              <w:rPr>
                <w:bdr w:val="nil"/>
              </w:rPr>
            </w:pPr>
            <w:r>
              <w:rPr>
                <w:rFonts w:ascii="Calibri" w:eastAsia="Calibri" w:hAnsi="Calibri" w:cs="Calibri"/>
                <w:sz w:val="20"/>
                <w:bdr w:val="nil"/>
              </w:rPr>
              <w:t>pracuje s odborným textem, najde hlavní myšlenku textu, pořizuje si potřebné výpisky, výtahy </w:t>
            </w:r>
          </w:p>
        </w:tc>
      </w:tr>
      <w:tr w:rsidR="008060C7" w14:paraId="528F1EF6"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BD108" w14:textId="77777777" w:rsidR="008060C7" w:rsidRDefault="00F4719F">
            <w:pPr>
              <w:spacing w:line="240" w:lineRule="auto"/>
              <w:ind w:left="60"/>
              <w:jc w:val="left"/>
              <w:rPr>
                <w:bdr w:val="nil"/>
              </w:rPr>
            </w:pPr>
            <w:r>
              <w:rPr>
                <w:rFonts w:ascii="Calibri" w:eastAsia="Calibri" w:hAnsi="Calibri" w:cs="Calibri"/>
                <w:sz w:val="20"/>
                <w:bdr w:val="nil"/>
              </w:rPr>
              <w:t>popis a jeho funkce</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ED8C7"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43A7E246"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57A3A6F2"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87B1D"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3A3B64E9"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AA06FFF"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557F1"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0A2F0C7A"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39B0681"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53DC2"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2A55F642"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9FE655C"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34760" w14:textId="77777777" w:rsidR="008060C7" w:rsidRDefault="00F4719F">
            <w:pPr>
              <w:spacing w:line="240" w:lineRule="auto"/>
              <w:ind w:left="60"/>
              <w:jc w:val="left"/>
              <w:rPr>
                <w:bdr w:val="nil"/>
              </w:rPr>
            </w:pPr>
            <w:r>
              <w:rPr>
                <w:rFonts w:ascii="Calibri" w:eastAsia="Calibri" w:hAnsi="Calibri" w:cs="Calibri"/>
                <w:sz w:val="20"/>
                <w:bdr w:val="nil"/>
              </w:rPr>
              <w:t>neustále prohlubuje poznatky o vhodných jazykových prostředcích používaných při písemných stylistických pracích, sestaví zprávu či oznámení </w:t>
            </w:r>
          </w:p>
        </w:tc>
      </w:tr>
      <w:tr w:rsidR="008060C7" w14:paraId="4F425AEE"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3ED50749"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55609" w14:textId="77777777" w:rsidR="008060C7" w:rsidRDefault="00F4719F">
            <w:pPr>
              <w:spacing w:line="240" w:lineRule="auto"/>
              <w:ind w:left="60"/>
              <w:jc w:val="left"/>
              <w:rPr>
                <w:bdr w:val="nil"/>
              </w:rPr>
            </w:pPr>
            <w:r>
              <w:rPr>
                <w:rFonts w:ascii="Calibri" w:eastAsia="Calibri" w:hAnsi="Calibri" w:cs="Calibri"/>
                <w:sz w:val="20"/>
                <w:bdr w:val="nil"/>
              </w:rPr>
              <w:t>pracuje s odborným textem, najde hlavní myšlenku textu, pořizuje si potřebné výpisky, výtahy </w:t>
            </w:r>
          </w:p>
        </w:tc>
      </w:tr>
      <w:tr w:rsidR="008060C7" w14:paraId="04AE9522"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73720" w14:textId="77777777" w:rsidR="008060C7" w:rsidRDefault="00F4719F">
            <w:pPr>
              <w:spacing w:line="240" w:lineRule="auto"/>
              <w:ind w:left="60"/>
              <w:jc w:val="left"/>
              <w:rPr>
                <w:bdr w:val="nil"/>
              </w:rPr>
            </w:pPr>
            <w:r>
              <w:rPr>
                <w:rFonts w:ascii="Calibri" w:eastAsia="Calibri" w:hAnsi="Calibri" w:cs="Calibri"/>
                <w:sz w:val="20"/>
                <w:bdr w:val="nil"/>
              </w:rPr>
              <w:t>význam pracovního postupu</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A983A"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28C4A643"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389BE556"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9DF9F"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4BC7C2A0"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B2B2777"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5D2E0"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1557D1F9"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9825981"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07A7D"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5EA5C643"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51EF8A6"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5E52C" w14:textId="77777777" w:rsidR="008060C7" w:rsidRDefault="00F4719F">
            <w:pPr>
              <w:spacing w:line="240" w:lineRule="auto"/>
              <w:ind w:left="60"/>
              <w:jc w:val="left"/>
              <w:rPr>
                <w:bdr w:val="nil"/>
              </w:rPr>
            </w:pPr>
            <w:r>
              <w:rPr>
                <w:rFonts w:ascii="Calibri" w:eastAsia="Calibri" w:hAnsi="Calibri" w:cs="Calibri"/>
                <w:sz w:val="20"/>
                <w:bdr w:val="nil"/>
              </w:rPr>
              <w:t>neustále prohlubuje poznatky o vhodných jazykových prostředcích používaných při písemných stylistických pracích, sestaví zprávu či oznámení </w:t>
            </w:r>
          </w:p>
        </w:tc>
      </w:tr>
      <w:tr w:rsidR="008060C7" w14:paraId="468771A1"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8B3ED28"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DD1D3" w14:textId="77777777" w:rsidR="008060C7" w:rsidRDefault="00F4719F">
            <w:pPr>
              <w:spacing w:line="240" w:lineRule="auto"/>
              <w:ind w:left="60"/>
              <w:jc w:val="left"/>
              <w:rPr>
                <w:bdr w:val="nil"/>
              </w:rPr>
            </w:pPr>
            <w:r>
              <w:rPr>
                <w:rFonts w:ascii="Calibri" w:eastAsia="Calibri" w:hAnsi="Calibri" w:cs="Calibri"/>
                <w:sz w:val="20"/>
                <w:bdr w:val="nil"/>
              </w:rPr>
              <w:t>pracuje s odborným textem, najde hlavní myšlenku textu, pořizuje si potřebné výpisky, výtahy </w:t>
            </w:r>
          </w:p>
        </w:tc>
      </w:tr>
      <w:tr w:rsidR="008060C7" w14:paraId="234167E9"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F0F7E" w14:textId="77777777" w:rsidR="008060C7" w:rsidRDefault="00F4719F">
            <w:pPr>
              <w:spacing w:line="240" w:lineRule="auto"/>
              <w:ind w:left="60"/>
              <w:jc w:val="left"/>
              <w:rPr>
                <w:bdr w:val="nil"/>
              </w:rPr>
            </w:pPr>
            <w:r>
              <w:rPr>
                <w:rFonts w:ascii="Calibri" w:eastAsia="Calibri" w:hAnsi="Calibri" w:cs="Calibri"/>
                <w:sz w:val="20"/>
                <w:bdr w:val="nil"/>
              </w:rPr>
              <w:lastRenderedPageBreak/>
              <w:t>zpráva a oznámení</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24518"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1719EA93"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F3C2658"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7C97F"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3C7F1837"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5848D049"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B53E9"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44CBBE39"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72D0D882"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EEDF5"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68F583F8"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574D71F6"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9E1BA" w14:textId="77777777" w:rsidR="008060C7" w:rsidRDefault="00F4719F">
            <w:pPr>
              <w:spacing w:line="240" w:lineRule="auto"/>
              <w:ind w:left="60"/>
              <w:jc w:val="left"/>
              <w:rPr>
                <w:bdr w:val="nil"/>
              </w:rPr>
            </w:pPr>
            <w:r>
              <w:rPr>
                <w:rFonts w:ascii="Calibri" w:eastAsia="Calibri" w:hAnsi="Calibri" w:cs="Calibri"/>
                <w:sz w:val="20"/>
                <w:bdr w:val="nil"/>
              </w:rPr>
              <w:t>neustále prohlubuje poznatky o vhodných jazykových prostředcích používaných při písemných stylistických pracích, sestaví zprávu či oznámení </w:t>
            </w:r>
          </w:p>
        </w:tc>
      </w:tr>
      <w:tr w:rsidR="008060C7" w14:paraId="00FA485B"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2DD4B469"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9E886" w14:textId="77777777" w:rsidR="008060C7" w:rsidRDefault="00F4719F">
            <w:pPr>
              <w:spacing w:line="240" w:lineRule="auto"/>
              <w:ind w:left="60"/>
              <w:jc w:val="left"/>
              <w:rPr>
                <w:bdr w:val="nil"/>
              </w:rPr>
            </w:pPr>
            <w:r>
              <w:rPr>
                <w:rFonts w:ascii="Calibri" w:eastAsia="Calibri" w:hAnsi="Calibri" w:cs="Calibri"/>
                <w:sz w:val="20"/>
                <w:bdr w:val="nil"/>
              </w:rPr>
              <w:t>pracuje s odborným textem, najde hlavní myšlenku textu, pořizuje si potřebné výpisky, výtahy </w:t>
            </w:r>
          </w:p>
        </w:tc>
      </w:tr>
      <w:tr w:rsidR="008060C7" w14:paraId="1239CFF6"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67F36" w14:textId="77777777" w:rsidR="008060C7" w:rsidRDefault="00F4719F">
            <w:pPr>
              <w:spacing w:line="240" w:lineRule="auto"/>
              <w:ind w:left="60"/>
              <w:jc w:val="left"/>
              <w:rPr>
                <w:bdr w:val="nil"/>
              </w:rPr>
            </w:pPr>
            <w:r>
              <w:rPr>
                <w:rFonts w:ascii="Calibri" w:eastAsia="Calibri" w:hAnsi="Calibri" w:cs="Calibri"/>
                <w:sz w:val="20"/>
                <w:bdr w:val="nil"/>
              </w:rPr>
              <w:t>výpisky a výtah</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AFE48"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07342716"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EEBCA40"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ACC15"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72C4145F"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76CC2838"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FD326"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21294EA6"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74E69DC"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005BF"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665D7AB2"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8BAFD1D"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D0DF6" w14:textId="77777777" w:rsidR="008060C7" w:rsidRDefault="00F4719F">
            <w:pPr>
              <w:spacing w:line="240" w:lineRule="auto"/>
              <w:ind w:left="60"/>
              <w:jc w:val="left"/>
              <w:rPr>
                <w:bdr w:val="nil"/>
              </w:rPr>
            </w:pPr>
            <w:r>
              <w:rPr>
                <w:rFonts w:ascii="Calibri" w:eastAsia="Calibri" w:hAnsi="Calibri" w:cs="Calibri"/>
                <w:sz w:val="20"/>
                <w:bdr w:val="nil"/>
              </w:rPr>
              <w:t>neustále prohlubuje poznatky o vhodných jazykových prostředcích používaných při písemných stylistických pracích, sestaví zprávu či oznámení </w:t>
            </w:r>
          </w:p>
        </w:tc>
      </w:tr>
      <w:tr w:rsidR="008060C7" w14:paraId="1B14B106"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2B38E0D2"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5B02E" w14:textId="77777777" w:rsidR="008060C7" w:rsidRDefault="00F4719F">
            <w:pPr>
              <w:spacing w:line="240" w:lineRule="auto"/>
              <w:ind w:left="60"/>
              <w:jc w:val="left"/>
              <w:rPr>
                <w:bdr w:val="nil"/>
              </w:rPr>
            </w:pPr>
            <w:r>
              <w:rPr>
                <w:rFonts w:ascii="Calibri" w:eastAsia="Calibri" w:hAnsi="Calibri" w:cs="Calibri"/>
                <w:sz w:val="20"/>
                <w:bdr w:val="nil"/>
              </w:rPr>
              <w:t>pracuje s odborným textem, najde hlavní myšlenku textu, pořizuje si potřebné výpisky, výtahy </w:t>
            </w:r>
          </w:p>
        </w:tc>
      </w:tr>
      <w:tr w:rsidR="008060C7" w14:paraId="6D00230B"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804A1" w14:textId="77777777" w:rsidR="008060C7" w:rsidRDefault="00F4719F">
            <w:pPr>
              <w:spacing w:line="240" w:lineRule="auto"/>
              <w:ind w:left="60"/>
              <w:jc w:val="left"/>
              <w:rPr>
                <w:bdr w:val="nil"/>
              </w:rPr>
            </w:pPr>
            <w:r>
              <w:rPr>
                <w:rFonts w:ascii="Calibri" w:eastAsia="Calibri" w:hAnsi="Calibri" w:cs="Calibri"/>
                <w:sz w:val="20"/>
                <w:bdr w:val="nil"/>
              </w:rPr>
              <w:t>hlavní myšlenky textu</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658FA"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0798691E"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394D4DFD"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5B973"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1CFFA337"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7D054C6E"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2226E"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0066308B"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62532E0"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D7033"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2B84B7B4"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B60FA11"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65983" w14:textId="77777777" w:rsidR="008060C7" w:rsidRDefault="00F4719F">
            <w:pPr>
              <w:spacing w:line="240" w:lineRule="auto"/>
              <w:ind w:left="60"/>
              <w:jc w:val="left"/>
              <w:rPr>
                <w:bdr w:val="nil"/>
              </w:rPr>
            </w:pPr>
            <w:r>
              <w:rPr>
                <w:rFonts w:ascii="Calibri" w:eastAsia="Calibri" w:hAnsi="Calibri" w:cs="Calibri"/>
                <w:sz w:val="20"/>
                <w:bdr w:val="nil"/>
              </w:rPr>
              <w:t>neustále prohlubuje poznatky o vhodných jazykových prostředcích používaných při písemných stylistických pracích, sestaví zprávu či oznámení </w:t>
            </w:r>
          </w:p>
        </w:tc>
      </w:tr>
      <w:tr w:rsidR="008060C7" w14:paraId="28585322"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D884851"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B0054" w14:textId="77777777" w:rsidR="008060C7" w:rsidRDefault="00F4719F">
            <w:pPr>
              <w:spacing w:line="240" w:lineRule="auto"/>
              <w:ind w:left="60"/>
              <w:jc w:val="left"/>
              <w:rPr>
                <w:bdr w:val="nil"/>
              </w:rPr>
            </w:pPr>
            <w:r>
              <w:rPr>
                <w:rFonts w:ascii="Calibri" w:eastAsia="Calibri" w:hAnsi="Calibri" w:cs="Calibri"/>
                <w:sz w:val="20"/>
                <w:bdr w:val="nil"/>
              </w:rPr>
              <w:t>pracuje s odborným textem, najde hlavní myšlenku textu, pořizuje si potřebné výpisky, výtahy </w:t>
            </w:r>
          </w:p>
        </w:tc>
      </w:tr>
      <w:tr w:rsidR="008060C7" w14:paraId="106D564D"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A172A" w14:textId="77777777" w:rsidR="008060C7" w:rsidRDefault="00F4719F">
            <w:pPr>
              <w:spacing w:line="240" w:lineRule="auto"/>
              <w:ind w:left="60"/>
              <w:jc w:val="left"/>
              <w:rPr>
                <w:bdr w:val="nil"/>
              </w:rPr>
            </w:pPr>
            <w:r>
              <w:rPr>
                <w:rFonts w:ascii="Calibri" w:eastAsia="Calibri" w:hAnsi="Calibri" w:cs="Calibri"/>
                <w:sz w:val="20"/>
                <w:bdr w:val="nil"/>
              </w:rPr>
              <w:t>dopis – osobní a úřední</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7A1F6"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596A34E5"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D948C15"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EDFBD"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1E52B7B4"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5A7C09DC"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32080"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791FB6DD"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65E28C3"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EBFC5" w14:textId="77777777" w:rsidR="008060C7" w:rsidRDefault="00F4719F">
            <w:pPr>
              <w:spacing w:line="240" w:lineRule="auto"/>
              <w:ind w:left="60"/>
              <w:jc w:val="left"/>
              <w:rPr>
                <w:bdr w:val="nil"/>
              </w:rPr>
            </w:pPr>
            <w:r>
              <w:rPr>
                <w:rFonts w:ascii="Calibri" w:eastAsia="Calibri" w:hAnsi="Calibri" w:cs="Calibri"/>
                <w:sz w:val="20"/>
                <w:bdr w:val="nil"/>
              </w:rPr>
              <w:t>nastylizuje dopis soukromého i úředního charakteru </w:t>
            </w:r>
          </w:p>
        </w:tc>
      </w:tr>
      <w:tr w:rsidR="008060C7" w14:paraId="237D0868" w14:textId="77777777" w:rsidTr="009715CC">
        <w:tc>
          <w:tcPr>
            <w:tcW w:w="222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7355E" w14:textId="77777777" w:rsidR="008060C7" w:rsidRDefault="00F4719F">
            <w:pPr>
              <w:spacing w:line="240" w:lineRule="auto"/>
              <w:ind w:left="60"/>
              <w:jc w:val="left"/>
              <w:rPr>
                <w:bdr w:val="nil"/>
              </w:rPr>
            </w:pPr>
            <w:r>
              <w:rPr>
                <w:rFonts w:ascii="Calibri" w:eastAsia="Calibri" w:hAnsi="Calibri" w:cs="Calibri"/>
                <w:sz w:val="20"/>
                <w:bdr w:val="nil"/>
              </w:rPr>
              <w:t>LITERATURA</w:t>
            </w:r>
            <w:r>
              <w:rPr>
                <w:rFonts w:ascii="Calibri" w:eastAsia="Calibri" w:hAnsi="Calibri" w:cs="Calibri"/>
                <w:sz w:val="20"/>
                <w:bdr w:val="nil"/>
              </w:rPr>
              <w:br/>
              <w:t>literatura a skutečnost</w:t>
            </w:r>
            <w:r>
              <w:rPr>
                <w:rFonts w:ascii="Calibri" w:eastAsia="Calibri" w:hAnsi="Calibri" w:cs="Calibri"/>
                <w:sz w:val="20"/>
                <w:bdr w:val="nil"/>
              </w:rPr>
              <w:br/>
              <w:t>poezie, próza, drama – lyrika, epika, drama</w:t>
            </w:r>
            <w:r>
              <w:rPr>
                <w:rFonts w:ascii="Calibri" w:eastAsia="Calibri" w:hAnsi="Calibri" w:cs="Calibri"/>
                <w:sz w:val="20"/>
                <w:bdr w:val="nil"/>
              </w:rPr>
              <w:br/>
              <w:t>lyrika – lyrický subjekt (hrdina) a jeho vlastnosti</w:t>
            </w:r>
            <w:r>
              <w:rPr>
                <w:rFonts w:ascii="Calibri" w:eastAsia="Calibri" w:hAnsi="Calibri" w:cs="Calibri"/>
                <w:sz w:val="20"/>
                <w:bdr w:val="nil"/>
              </w:rPr>
              <w:br/>
              <w:t>lyrika přírodní, milostná, vlastenecká, reflexívní</w:t>
            </w:r>
            <w:r>
              <w:rPr>
                <w:rFonts w:ascii="Calibri" w:eastAsia="Calibri" w:hAnsi="Calibri" w:cs="Calibri"/>
                <w:sz w:val="20"/>
                <w:bdr w:val="nil"/>
              </w:rPr>
              <w:br/>
              <w:t>jazyk básně – obrazné vyjadřování, přenesený význam, přirovnání, zosobnění, básnický přívlastek, alegorie, ironie</w:t>
            </w:r>
            <w:r>
              <w:rPr>
                <w:rFonts w:ascii="Calibri" w:eastAsia="Calibri" w:hAnsi="Calibri" w:cs="Calibri"/>
                <w:sz w:val="20"/>
                <w:bdr w:val="nil"/>
              </w:rPr>
              <w:br/>
              <w:t>žánry a formy – píseň, báseň, epigram, lidová tvorba</w:t>
            </w:r>
            <w:r>
              <w:rPr>
                <w:rFonts w:ascii="Calibri" w:eastAsia="Calibri" w:hAnsi="Calibri" w:cs="Calibri"/>
                <w:sz w:val="20"/>
                <w:bdr w:val="nil"/>
              </w:rPr>
              <w:br/>
              <w:t>ukázky z lyrické tvorby významných českých a světových básníků – spisovatelů</w:t>
            </w:r>
            <w:r>
              <w:rPr>
                <w:rFonts w:ascii="Calibri" w:eastAsia="Calibri" w:hAnsi="Calibri" w:cs="Calibri"/>
                <w:sz w:val="20"/>
                <w:bdr w:val="nil"/>
              </w:rPr>
              <w:br/>
              <w:t>epika – veršovaná, psaná prózou, děj a jeho čas, prostředí, vypravěč, vypravování v 1. a 3. osobě</w:t>
            </w:r>
            <w:r>
              <w:rPr>
                <w:rFonts w:ascii="Calibri" w:eastAsia="Calibri" w:hAnsi="Calibri" w:cs="Calibri"/>
                <w:sz w:val="20"/>
                <w:bdr w:val="nil"/>
              </w:rPr>
              <w:br/>
              <w:t>epické žánry</w:t>
            </w:r>
            <w:r>
              <w:rPr>
                <w:rFonts w:ascii="Calibri" w:eastAsia="Calibri" w:hAnsi="Calibri" w:cs="Calibri"/>
                <w:sz w:val="20"/>
                <w:bdr w:val="nil"/>
              </w:rPr>
              <w:br/>
              <w:t>pohádky klasické a moderní</w:t>
            </w:r>
            <w:r>
              <w:rPr>
                <w:rFonts w:ascii="Calibri" w:eastAsia="Calibri" w:hAnsi="Calibri" w:cs="Calibri"/>
                <w:sz w:val="20"/>
                <w:bdr w:val="nil"/>
              </w:rPr>
              <w:br/>
              <w:t>pohádky české a jiných národů</w:t>
            </w:r>
            <w:r>
              <w:rPr>
                <w:rFonts w:ascii="Calibri" w:eastAsia="Calibri" w:hAnsi="Calibri" w:cs="Calibri"/>
                <w:sz w:val="20"/>
                <w:bdr w:val="nil"/>
              </w:rPr>
              <w:br/>
              <w:t>bajky veršované a prozaické</w:t>
            </w:r>
            <w:r>
              <w:rPr>
                <w:rFonts w:ascii="Calibri" w:eastAsia="Calibri" w:hAnsi="Calibri" w:cs="Calibri"/>
                <w:sz w:val="20"/>
                <w:bdr w:val="nil"/>
              </w:rPr>
              <w:br/>
              <w:t>mýty antické a biblické</w:t>
            </w:r>
            <w:r>
              <w:rPr>
                <w:rFonts w:ascii="Calibri" w:eastAsia="Calibri" w:hAnsi="Calibri" w:cs="Calibri"/>
                <w:sz w:val="20"/>
                <w:bdr w:val="nil"/>
              </w:rPr>
              <w:br/>
              <w:t>lidové báje o světě</w:t>
            </w:r>
            <w:r>
              <w:rPr>
                <w:rFonts w:ascii="Calibri" w:eastAsia="Calibri" w:hAnsi="Calibri" w:cs="Calibri"/>
                <w:sz w:val="20"/>
                <w:bdr w:val="nil"/>
              </w:rPr>
              <w:br/>
              <w:t>pověsti české a jiných národů, pověsti regionální</w:t>
            </w:r>
            <w:r>
              <w:rPr>
                <w:rFonts w:ascii="Calibri" w:eastAsia="Calibri" w:hAnsi="Calibri" w:cs="Calibri"/>
                <w:sz w:val="20"/>
                <w:bdr w:val="nil"/>
              </w:rPr>
              <w:br/>
              <w:t>legendy – hrdinové českých středověkých legend v české literatuře 19. a 20. století</w:t>
            </w:r>
            <w:r>
              <w:rPr>
                <w:rFonts w:ascii="Calibri" w:eastAsia="Calibri" w:hAnsi="Calibri" w:cs="Calibri"/>
                <w:sz w:val="20"/>
                <w:bdr w:val="nil"/>
              </w:rPr>
              <w:br/>
              <w:t>povídky – historické, dobrodružné, ze současnosti, humoristické, detektivní (v české i světové tvorbě), významní povídkáři</w:t>
            </w:r>
            <w:r>
              <w:rPr>
                <w:rFonts w:ascii="Calibri" w:eastAsia="Calibri" w:hAnsi="Calibri" w:cs="Calibri"/>
                <w:sz w:val="20"/>
                <w:bdr w:val="nil"/>
              </w:rPr>
              <w:br/>
              <w:t>anekdoty, citáty různých autorů</w:t>
            </w:r>
            <w:r>
              <w:rPr>
                <w:rFonts w:ascii="Calibri" w:eastAsia="Calibri" w:hAnsi="Calibri" w:cs="Calibri"/>
                <w:sz w:val="20"/>
                <w:bdr w:val="nil"/>
              </w:rPr>
              <w:br/>
              <w:t>lyricko-epické žánry – lidové a umělé balady u nás v 19. a 20. století</w:t>
            </w:r>
            <w:r>
              <w:rPr>
                <w:rFonts w:ascii="Calibri" w:eastAsia="Calibri" w:hAnsi="Calibri" w:cs="Calibri"/>
                <w:sz w:val="20"/>
                <w:bdr w:val="nil"/>
              </w:rPr>
              <w:br/>
            </w:r>
            <w:r>
              <w:rPr>
                <w:rFonts w:ascii="Calibri" w:eastAsia="Calibri" w:hAnsi="Calibri" w:cs="Calibri"/>
                <w:sz w:val="20"/>
                <w:bdr w:val="nil"/>
              </w:rPr>
              <w:lastRenderedPageBreak/>
              <w:t>žánry věcné literatury – cestopis, fejeton, ukázky z kronik</w:t>
            </w:r>
            <w:r>
              <w:rPr>
                <w:rFonts w:ascii="Calibri" w:eastAsia="Calibri" w:hAnsi="Calibri" w:cs="Calibri"/>
                <w:sz w:val="20"/>
                <w:bdr w:val="nil"/>
              </w:rPr>
              <w:br/>
              <w:t>drama – monolog, dialog, dramatické postavy</w:t>
            </w:r>
            <w:r>
              <w:rPr>
                <w:rFonts w:ascii="Calibri" w:eastAsia="Calibri" w:hAnsi="Calibri" w:cs="Calibri"/>
                <w:sz w:val="20"/>
                <w:bdr w:val="nil"/>
              </w:rPr>
              <w:br/>
              <w:t>kompozice dramatu, komedie, tragédie, jednání dětských hrdinů, jejich vztah k vrstevníkům, k ostatním lidem, ke zvířatům, k rostlinám a věcem</w:t>
            </w:r>
            <w:r>
              <w:rPr>
                <w:rFonts w:ascii="Calibri" w:eastAsia="Calibri" w:hAnsi="Calibri" w:cs="Calibri"/>
                <w:sz w:val="20"/>
                <w:bdr w:val="nil"/>
              </w:rPr>
              <w:br/>
              <w:t>filmová tvorba pro děti a mládež</w:t>
            </w:r>
            <w:r>
              <w:rPr>
                <w:rFonts w:ascii="Calibri" w:eastAsia="Calibri" w:hAnsi="Calibri" w:cs="Calibri"/>
                <w:sz w:val="20"/>
                <w:bdr w:val="nil"/>
              </w:rPr>
              <w:br/>
              <w:t>knižní ilustrace – práce různých ilustrátorů</w:t>
            </w:r>
            <w:r>
              <w:rPr>
                <w:rFonts w:ascii="Calibri" w:eastAsia="Calibri" w:hAnsi="Calibri" w:cs="Calibri"/>
                <w:sz w:val="20"/>
                <w:bdr w:val="nil"/>
              </w:rPr>
              <w:br/>
              <w:t>knihy a jejich vydavatelství</w:t>
            </w:r>
            <w:r>
              <w:rPr>
                <w:rFonts w:ascii="Calibri" w:eastAsia="Calibri" w:hAnsi="Calibri" w:cs="Calibri"/>
                <w:sz w:val="20"/>
                <w:bdr w:val="nil"/>
              </w:rPr>
              <w:br/>
              <w:t>školní, místní, městská knihovna (pro děti a mládež)</w:t>
            </w:r>
            <w:r>
              <w:rPr>
                <w:rFonts w:ascii="Calibri" w:eastAsia="Calibri" w:hAnsi="Calibri" w:cs="Calibri"/>
                <w:sz w:val="20"/>
                <w:bdr w:val="nil"/>
              </w:rPr>
              <w:br/>
              <w:t>literární pořady a výstavy pořádané knihovnou – muzeem</w:t>
            </w:r>
            <w:r>
              <w:rPr>
                <w:rFonts w:ascii="Calibri" w:eastAsia="Calibri" w:hAnsi="Calibri" w:cs="Calibri"/>
                <w:sz w:val="20"/>
                <w:bdr w:val="nil"/>
              </w:rPr>
              <w:br/>
              <w:t>literární časopisy pro děti a mládež</w:t>
            </w:r>
          </w:p>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7455F" w14:textId="77777777" w:rsidR="008060C7" w:rsidRDefault="00F4719F">
            <w:pPr>
              <w:spacing w:line="240" w:lineRule="auto"/>
              <w:ind w:left="60"/>
              <w:jc w:val="left"/>
              <w:rPr>
                <w:bdr w:val="nil"/>
              </w:rPr>
            </w:pPr>
            <w:r>
              <w:rPr>
                <w:rFonts w:ascii="Calibri" w:eastAsia="Calibri" w:hAnsi="Calibri" w:cs="Calibri"/>
                <w:sz w:val="20"/>
                <w:bdr w:val="nil"/>
              </w:rPr>
              <w:lastRenderedPageBreak/>
              <w:t>uceleně reprodukuje přečtený text, jednoduše popisuje strukturu a jazyk literárního díla a vlastními slovy interpretuje smysl díla </w:t>
            </w:r>
          </w:p>
        </w:tc>
      </w:tr>
      <w:tr w:rsidR="008060C7" w14:paraId="236DEC9E"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0EB84EC8"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30FB2" w14:textId="77777777" w:rsidR="008060C7" w:rsidRDefault="00F4719F">
            <w:pPr>
              <w:spacing w:line="240" w:lineRule="auto"/>
              <w:ind w:left="60"/>
              <w:jc w:val="left"/>
              <w:rPr>
                <w:bdr w:val="nil"/>
              </w:rPr>
            </w:pPr>
            <w:r>
              <w:rPr>
                <w:rFonts w:ascii="Calibri" w:eastAsia="Calibri" w:hAnsi="Calibri" w:cs="Calibri"/>
                <w:sz w:val="20"/>
                <w:bdr w:val="nil"/>
              </w:rPr>
              <w:t>rozpoznává základní rysy výrazného individuálního stylu autora </w:t>
            </w:r>
          </w:p>
        </w:tc>
      </w:tr>
      <w:tr w:rsidR="008060C7" w14:paraId="6C4D003E"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4B1B31C7"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18AF6" w14:textId="77777777" w:rsidR="008060C7" w:rsidRDefault="00F4719F">
            <w:pPr>
              <w:spacing w:line="240" w:lineRule="auto"/>
              <w:ind w:left="60"/>
              <w:jc w:val="left"/>
              <w:rPr>
                <w:bdr w:val="nil"/>
              </w:rPr>
            </w:pPr>
            <w:r>
              <w:rPr>
                <w:rFonts w:ascii="Calibri" w:eastAsia="Calibri" w:hAnsi="Calibri" w:cs="Calibri"/>
                <w:sz w:val="20"/>
                <w:bdr w:val="nil"/>
              </w:rPr>
              <w:t>formuluje ústně i písemně dojmy ze své četby, návštěvy divadelního nebo filmového představení a názory na umělecké dílo </w:t>
            </w:r>
          </w:p>
        </w:tc>
      </w:tr>
      <w:tr w:rsidR="008060C7" w14:paraId="365FFB26"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10F348C"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FB99A" w14:textId="77777777" w:rsidR="008060C7" w:rsidRDefault="00F4719F">
            <w:pPr>
              <w:spacing w:line="240" w:lineRule="auto"/>
              <w:ind w:left="60"/>
              <w:jc w:val="left"/>
              <w:rPr>
                <w:bdr w:val="nil"/>
              </w:rPr>
            </w:pPr>
            <w:r>
              <w:rPr>
                <w:rFonts w:ascii="Calibri" w:eastAsia="Calibri" w:hAnsi="Calibri" w:cs="Calibri"/>
                <w:sz w:val="20"/>
                <w:bdr w:val="nil"/>
              </w:rPr>
              <w:t>tvoří vlastní literární text podle svých schopností a na základě osvojených znalostí základů literární teorie </w:t>
            </w:r>
          </w:p>
        </w:tc>
      </w:tr>
      <w:tr w:rsidR="008060C7" w14:paraId="48343643"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B32AF1B"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47189" w14:textId="77777777" w:rsidR="008060C7" w:rsidRDefault="00F4719F">
            <w:pPr>
              <w:spacing w:line="240" w:lineRule="auto"/>
              <w:ind w:left="60"/>
              <w:jc w:val="left"/>
              <w:rPr>
                <w:bdr w:val="nil"/>
              </w:rPr>
            </w:pPr>
            <w:r>
              <w:rPr>
                <w:rFonts w:ascii="Calibri" w:eastAsia="Calibri" w:hAnsi="Calibri" w:cs="Calibri"/>
                <w:sz w:val="20"/>
                <w:bdr w:val="nil"/>
              </w:rPr>
              <w:t>rozlišuje literaturu hodnotnou a konzumní, svůj názor doloží argumenty </w:t>
            </w:r>
          </w:p>
        </w:tc>
      </w:tr>
      <w:tr w:rsidR="008060C7" w14:paraId="03782478"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612899A"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59A95" w14:textId="77777777" w:rsidR="008060C7" w:rsidRDefault="00F4719F">
            <w:pPr>
              <w:spacing w:line="240" w:lineRule="auto"/>
              <w:ind w:left="60"/>
              <w:jc w:val="left"/>
              <w:rPr>
                <w:bdr w:val="nil"/>
              </w:rPr>
            </w:pPr>
            <w:r>
              <w:rPr>
                <w:rFonts w:ascii="Calibri" w:eastAsia="Calibri" w:hAnsi="Calibri" w:cs="Calibri"/>
                <w:sz w:val="20"/>
                <w:bdr w:val="nil"/>
              </w:rPr>
              <w:t>rozlišuje základní literární druhy a žánry, porovná je i jejich funkci, uvede jejich výrazné představitele </w:t>
            </w:r>
          </w:p>
        </w:tc>
      </w:tr>
      <w:tr w:rsidR="008060C7" w14:paraId="7FCA679B"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331BB702"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89008" w14:textId="77777777" w:rsidR="008060C7" w:rsidRDefault="00F4719F">
            <w:pPr>
              <w:spacing w:line="240" w:lineRule="auto"/>
              <w:ind w:left="60"/>
              <w:jc w:val="left"/>
              <w:rPr>
                <w:bdr w:val="nil"/>
              </w:rPr>
            </w:pPr>
            <w:r>
              <w:rPr>
                <w:rFonts w:ascii="Calibri" w:eastAsia="Calibri" w:hAnsi="Calibri" w:cs="Calibri"/>
                <w:sz w:val="20"/>
                <w:bdr w:val="nil"/>
              </w:rPr>
              <w:t>uvádí základní literární směry a jejich významné představitele v české a světové literatuře </w:t>
            </w:r>
          </w:p>
        </w:tc>
      </w:tr>
      <w:tr w:rsidR="008060C7" w14:paraId="313F909B"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12F5AA4F"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35C0F" w14:textId="77777777" w:rsidR="008060C7" w:rsidRDefault="00F4719F">
            <w:pPr>
              <w:spacing w:line="240" w:lineRule="auto"/>
              <w:ind w:left="60"/>
              <w:jc w:val="left"/>
              <w:rPr>
                <w:bdr w:val="nil"/>
              </w:rPr>
            </w:pPr>
            <w:r>
              <w:rPr>
                <w:rFonts w:ascii="Calibri" w:eastAsia="Calibri" w:hAnsi="Calibri" w:cs="Calibri"/>
                <w:sz w:val="20"/>
                <w:bdr w:val="nil"/>
              </w:rPr>
              <w:t>porovnává různá ztvárnění téhož námětu v literárním dramatickém i filmovém zpracování </w:t>
            </w:r>
          </w:p>
        </w:tc>
      </w:tr>
      <w:tr w:rsidR="008060C7" w14:paraId="0F1AC899" w14:textId="77777777" w:rsidTr="009715CC">
        <w:tc>
          <w:tcPr>
            <w:tcW w:w="2222" w:type="pct"/>
            <w:gridSpan w:val="2"/>
            <w:vMerge/>
            <w:tcBorders>
              <w:top w:val="inset" w:sz="6" w:space="0" w:color="808080"/>
              <w:left w:val="inset" w:sz="6" w:space="0" w:color="808080"/>
              <w:bottom w:val="inset" w:sz="6" w:space="0" w:color="808080"/>
              <w:right w:val="inset" w:sz="6" w:space="0" w:color="808080"/>
            </w:tcBorders>
          </w:tcPr>
          <w:p w14:paraId="6E9B462C" w14:textId="77777777" w:rsidR="008060C7" w:rsidRDefault="008060C7"/>
        </w:tc>
        <w:tc>
          <w:tcPr>
            <w:tcW w:w="2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00B35" w14:textId="77777777" w:rsidR="008060C7" w:rsidRDefault="00F4719F">
            <w:pPr>
              <w:spacing w:line="240" w:lineRule="auto"/>
              <w:ind w:left="60"/>
              <w:jc w:val="left"/>
              <w:rPr>
                <w:bdr w:val="nil"/>
              </w:rPr>
            </w:pPr>
            <w:r>
              <w:rPr>
                <w:rFonts w:ascii="Calibri" w:eastAsia="Calibri" w:hAnsi="Calibri" w:cs="Calibri"/>
                <w:sz w:val="20"/>
                <w:bdr w:val="nil"/>
              </w:rPr>
              <w:t>vyhledává informace v různých typech katalogů, v knihovně i v dalších informačních zdrojích </w:t>
            </w:r>
          </w:p>
        </w:tc>
      </w:tr>
      <w:tr w:rsidR="008060C7" w14:paraId="1B78ABE8" w14:textId="77777777" w:rsidTr="009715C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8E4EFB"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060C7" w14:paraId="46F220E9"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7AA0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Morálka všedního dne</w:t>
            </w:r>
          </w:p>
        </w:tc>
      </w:tr>
      <w:tr w:rsidR="008060C7" w14:paraId="4ECA79C3"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5732B" w14:textId="77777777" w:rsidR="008060C7" w:rsidRDefault="00F4719F" w:rsidP="00850A21">
            <w:pPr>
              <w:numPr>
                <w:ilvl w:val="0"/>
                <w:numId w:val="27"/>
              </w:numPr>
              <w:spacing w:line="240" w:lineRule="auto"/>
              <w:jc w:val="left"/>
              <w:rPr>
                <w:bdr w:val="nil"/>
              </w:rPr>
            </w:pPr>
            <w:r>
              <w:rPr>
                <w:rFonts w:ascii="Calibri" w:eastAsia="Calibri" w:hAnsi="Calibri" w:cs="Calibri"/>
                <w:sz w:val="20"/>
                <w:bdr w:val="nil"/>
              </w:rPr>
              <w:t>rozvoj schopnosti poznávání (osobnostní rozvoj)</w:t>
            </w:r>
          </w:p>
          <w:p w14:paraId="6A80215E" w14:textId="77777777" w:rsidR="008060C7" w:rsidRDefault="00F4719F" w:rsidP="00850A21">
            <w:pPr>
              <w:numPr>
                <w:ilvl w:val="0"/>
                <w:numId w:val="27"/>
              </w:numPr>
              <w:spacing w:line="240" w:lineRule="auto"/>
              <w:jc w:val="left"/>
              <w:rPr>
                <w:bdr w:val="nil"/>
              </w:rPr>
            </w:pPr>
            <w:r>
              <w:rPr>
                <w:rFonts w:ascii="Calibri" w:eastAsia="Calibri" w:hAnsi="Calibri" w:cs="Calibri"/>
                <w:sz w:val="20"/>
                <w:bdr w:val="nil"/>
              </w:rPr>
              <w:t>poznávání lidí (sociální rozvoj)</w:t>
            </w:r>
          </w:p>
          <w:p w14:paraId="508D10CD" w14:textId="77777777" w:rsidR="008060C7" w:rsidRDefault="00F4719F" w:rsidP="00850A21">
            <w:pPr>
              <w:numPr>
                <w:ilvl w:val="0"/>
                <w:numId w:val="27"/>
              </w:numPr>
              <w:spacing w:line="240" w:lineRule="auto"/>
              <w:jc w:val="left"/>
              <w:rPr>
                <w:bdr w:val="nil"/>
              </w:rPr>
            </w:pPr>
            <w:r>
              <w:rPr>
                <w:rFonts w:ascii="Calibri" w:eastAsia="Calibri" w:hAnsi="Calibri" w:cs="Calibri"/>
                <w:sz w:val="20"/>
                <w:bdr w:val="nil"/>
              </w:rPr>
              <w:t>řešení problémů a rozhodovací dovednosti (morální rozvoj)</w:t>
            </w:r>
          </w:p>
        </w:tc>
      </w:tr>
      <w:tr w:rsidR="008060C7" w14:paraId="5B184576"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E2041"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165386C9"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DB6A1" w14:textId="77777777" w:rsidR="008060C7" w:rsidRDefault="00F4719F" w:rsidP="00850A21">
            <w:pPr>
              <w:numPr>
                <w:ilvl w:val="0"/>
                <w:numId w:val="28"/>
              </w:numPr>
              <w:spacing w:line="240" w:lineRule="auto"/>
              <w:jc w:val="left"/>
              <w:rPr>
                <w:bdr w:val="nil"/>
              </w:rPr>
            </w:pPr>
            <w:r>
              <w:rPr>
                <w:rFonts w:ascii="Calibri" w:eastAsia="Calibri" w:hAnsi="Calibri" w:cs="Calibri"/>
                <w:sz w:val="20"/>
                <w:bdr w:val="nil"/>
              </w:rPr>
              <w:t>zvládnutí běžných pravidel mezilidské komunikace daného kulturního prostředí a rozvíjení pozitivního vztahu k jazyku v rámci interkulturní komunikace</w:t>
            </w:r>
          </w:p>
          <w:p w14:paraId="6DC41481" w14:textId="77777777" w:rsidR="008060C7" w:rsidRDefault="00F4719F" w:rsidP="00850A21">
            <w:pPr>
              <w:numPr>
                <w:ilvl w:val="0"/>
                <w:numId w:val="28"/>
              </w:numPr>
              <w:spacing w:line="240" w:lineRule="auto"/>
              <w:jc w:val="left"/>
              <w:rPr>
                <w:bdr w:val="nil"/>
              </w:rPr>
            </w:pPr>
            <w:r>
              <w:rPr>
                <w:rFonts w:ascii="Calibri" w:eastAsia="Calibri" w:hAnsi="Calibri" w:cs="Calibri"/>
                <w:sz w:val="20"/>
                <w:bdr w:val="nil"/>
              </w:rPr>
              <w:t>samostatnému získávání informací z různých zdrojů a k zvládnutí práce s jazykovými a literárními prameny i s texty různého zaměření</w:t>
            </w:r>
          </w:p>
        </w:tc>
      </w:tr>
      <w:tr w:rsidR="008060C7" w14:paraId="030E3AC6"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6927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71C926BF"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17959" w14:textId="77777777" w:rsidR="008060C7" w:rsidRDefault="00F4719F">
            <w:pPr>
              <w:spacing w:line="240" w:lineRule="auto"/>
              <w:ind w:left="60"/>
              <w:jc w:val="left"/>
              <w:rPr>
                <w:bdr w:val="nil"/>
              </w:rPr>
            </w:pPr>
            <w:r>
              <w:rPr>
                <w:rFonts w:ascii="Calibri" w:eastAsia="Calibri" w:hAnsi="Calibri" w:cs="Calibri"/>
                <w:sz w:val="20"/>
                <w:bdr w:val="nil"/>
              </w:rPr>
              <w:t>Multikulturní výchova - Multikulturalita</w:t>
            </w:r>
          </w:p>
        </w:tc>
      </w:tr>
      <w:tr w:rsidR="008060C7" w14:paraId="54416092"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04EF1" w14:textId="77777777" w:rsidR="008060C7" w:rsidRDefault="00F4719F" w:rsidP="00850A21">
            <w:pPr>
              <w:numPr>
                <w:ilvl w:val="0"/>
                <w:numId w:val="29"/>
              </w:numPr>
              <w:spacing w:line="240" w:lineRule="auto"/>
              <w:jc w:val="left"/>
              <w:rPr>
                <w:bdr w:val="nil"/>
              </w:rPr>
            </w:pPr>
            <w:r>
              <w:rPr>
                <w:rFonts w:ascii="Calibri" w:eastAsia="Calibri" w:hAnsi="Calibri" w:cs="Calibri"/>
                <w:sz w:val="20"/>
                <w:bdr w:val="nil"/>
              </w:rPr>
              <w:t>kulturní diference</w:t>
            </w:r>
          </w:p>
        </w:tc>
      </w:tr>
      <w:tr w:rsidR="008060C7" w14:paraId="2B430867"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2A5E4" w14:textId="77777777" w:rsidR="008060C7" w:rsidRDefault="00F4719F">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8060C7" w14:paraId="0F21F7AD"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61289" w14:textId="77777777" w:rsidR="008060C7" w:rsidRDefault="00F4719F" w:rsidP="00850A21">
            <w:pPr>
              <w:numPr>
                <w:ilvl w:val="0"/>
                <w:numId w:val="30"/>
              </w:numPr>
              <w:spacing w:line="240" w:lineRule="auto"/>
              <w:jc w:val="left"/>
              <w:rPr>
                <w:bdr w:val="nil"/>
              </w:rPr>
            </w:pPr>
            <w:r>
              <w:rPr>
                <w:rFonts w:ascii="Calibri" w:eastAsia="Calibri" w:hAnsi="Calibri" w:cs="Calibri"/>
                <w:sz w:val="20"/>
                <w:bdr w:val="nil"/>
              </w:rPr>
              <w:t>kritické čtení a vnímání mediálních sdělení</w:t>
            </w:r>
          </w:p>
        </w:tc>
      </w:tr>
      <w:tr w:rsidR="008060C7" w14:paraId="72154EC1"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75C86"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8060C7" w14:paraId="2D78DF8B" w14:textId="77777777" w:rsidTr="009715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B264B" w14:textId="77777777" w:rsidR="008060C7" w:rsidRDefault="00F4719F" w:rsidP="00850A21">
            <w:pPr>
              <w:numPr>
                <w:ilvl w:val="0"/>
                <w:numId w:val="31"/>
              </w:numPr>
              <w:spacing w:line="240" w:lineRule="auto"/>
              <w:jc w:val="left"/>
              <w:rPr>
                <w:bdr w:val="nil"/>
              </w:rPr>
            </w:pPr>
            <w:r>
              <w:rPr>
                <w:rFonts w:ascii="Calibri" w:eastAsia="Calibri" w:hAnsi="Calibri" w:cs="Calibri"/>
                <w:sz w:val="20"/>
                <w:bdr w:val="nil"/>
              </w:rPr>
              <w:t>získávání sebedůvěry při vystupování na veřejnosti a ke kultivovanému projevu jako prostředku prosazení sebe sama</w:t>
            </w:r>
          </w:p>
        </w:tc>
      </w:tr>
    </w:tbl>
    <w:p w14:paraId="1124983D" w14:textId="77777777" w:rsidR="008021EE" w:rsidRDefault="00F4719F">
      <w:pPr>
        <w:rPr>
          <w:bdr w:val="nil"/>
        </w:rPr>
        <w:sectPr w:rsidR="008021EE"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263"/>
        <w:gridCol w:w="7325"/>
      </w:tblGrid>
      <w:tr w:rsidR="008060C7" w14:paraId="1BE8DB4C" w14:textId="77777777" w:rsidTr="00F9627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F10D3D"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82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95B60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6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74EE5B" w14:textId="77777777" w:rsidR="008060C7" w:rsidRDefault="008060C7"/>
        </w:tc>
      </w:tr>
      <w:tr w:rsidR="008060C7" w14:paraId="73B74D7E" w14:textId="77777777" w:rsidTr="008021E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31BBF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4C5E7" w14:textId="77777777" w:rsidR="008060C7" w:rsidRDefault="00F4719F" w:rsidP="00850A21">
            <w:pPr>
              <w:numPr>
                <w:ilvl w:val="0"/>
                <w:numId w:val="32"/>
              </w:numPr>
              <w:spacing w:line="240" w:lineRule="auto"/>
              <w:jc w:val="left"/>
              <w:rPr>
                <w:bdr w:val="nil"/>
              </w:rPr>
            </w:pPr>
            <w:r>
              <w:rPr>
                <w:rFonts w:ascii="Calibri" w:eastAsia="Calibri" w:hAnsi="Calibri" w:cs="Calibri"/>
                <w:sz w:val="20"/>
                <w:bdr w:val="nil"/>
              </w:rPr>
              <w:t>Kompetence k řešení problémů</w:t>
            </w:r>
          </w:p>
          <w:p w14:paraId="4C28FA38" w14:textId="77777777" w:rsidR="008060C7" w:rsidRDefault="00F4719F" w:rsidP="00850A21">
            <w:pPr>
              <w:numPr>
                <w:ilvl w:val="0"/>
                <w:numId w:val="32"/>
              </w:numPr>
              <w:spacing w:line="240" w:lineRule="auto"/>
              <w:jc w:val="left"/>
              <w:rPr>
                <w:bdr w:val="nil"/>
              </w:rPr>
            </w:pPr>
            <w:r>
              <w:rPr>
                <w:rFonts w:ascii="Calibri" w:eastAsia="Calibri" w:hAnsi="Calibri" w:cs="Calibri"/>
                <w:sz w:val="20"/>
                <w:bdr w:val="nil"/>
              </w:rPr>
              <w:t>Kompetence sociální a personální</w:t>
            </w:r>
          </w:p>
          <w:p w14:paraId="5B14253C" w14:textId="77777777" w:rsidR="008060C7" w:rsidRDefault="00F4719F" w:rsidP="00850A21">
            <w:pPr>
              <w:numPr>
                <w:ilvl w:val="0"/>
                <w:numId w:val="32"/>
              </w:numPr>
              <w:spacing w:line="240" w:lineRule="auto"/>
              <w:jc w:val="left"/>
              <w:rPr>
                <w:bdr w:val="nil"/>
              </w:rPr>
            </w:pPr>
            <w:r>
              <w:rPr>
                <w:rFonts w:ascii="Calibri" w:eastAsia="Calibri" w:hAnsi="Calibri" w:cs="Calibri"/>
                <w:sz w:val="20"/>
                <w:bdr w:val="nil"/>
              </w:rPr>
              <w:t>Kompetence k učení</w:t>
            </w:r>
          </w:p>
          <w:p w14:paraId="2EE56868" w14:textId="77777777" w:rsidR="008060C7" w:rsidRDefault="00F4719F" w:rsidP="00850A21">
            <w:pPr>
              <w:numPr>
                <w:ilvl w:val="0"/>
                <w:numId w:val="32"/>
              </w:numPr>
              <w:spacing w:line="240" w:lineRule="auto"/>
              <w:jc w:val="left"/>
              <w:rPr>
                <w:bdr w:val="nil"/>
              </w:rPr>
            </w:pPr>
            <w:r>
              <w:rPr>
                <w:rFonts w:ascii="Calibri" w:eastAsia="Calibri" w:hAnsi="Calibri" w:cs="Calibri"/>
                <w:sz w:val="20"/>
                <w:bdr w:val="nil"/>
              </w:rPr>
              <w:t>Kompetence komunikativní</w:t>
            </w:r>
          </w:p>
          <w:p w14:paraId="31E3300E" w14:textId="77777777" w:rsidR="008060C7" w:rsidRDefault="00F4719F" w:rsidP="00850A21">
            <w:pPr>
              <w:numPr>
                <w:ilvl w:val="0"/>
                <w:numId w:val="32"/>
              </w:numPr>
              <w:spacing w:line="240" w:lineRule="auto"/>
              <w:jc w:val="left"/>
              <w:rPr>
                <w:bdr w:val="nil"/>
              </w:rPr>
            </w:pPr>
            <w:r>
              <w:rPr>
                <w:rFonts w:ascii="Calibri" w:eastAsia="Calibri" w:hAnsi="Calibri" w:cs="Calibri"/>
                <w:sz w:val="20"/>
                <w:bdr w:val="nil"/>
              </w:rPr>
              <w:t>Kompetence pracovní</w:t>
            </w:r>
          </w:p>
        </w:tc>
      </w:tr>
      <w:tr w:rsidR="008060C7" w14:paraId="5420B83D" w14:textId="77777777" w:rsidTr="00F9627E">
        <w:tc>
          <w:tcPr>
            <w:tcW w:w="2326"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24D4C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67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02E53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390E9537" w14:textId="77777777" w:rsidTr="00F9627E">
        <w:tc>
          <w:tcPr>
            <w:tcW w:w="232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8D1A8" w14:textId="77777777" w:rsidR="008060C7" w:rsidRDefault="00F4719F">
            <w:pPr>
              <w:spacing w:line="240" w:lineRule="auto"/>
              <w:ind w:left="60"/>
              <w:jc w:val="left"/>
              <w:rPr>
                <w:bdr w:val="nil"/>
              </w:rPr>
            </w:pPr>
            <w:r>
              <w:rPr>
                <w:rFonts w:ascii="Calibri" w:eastAsia="Calibri" w:hAnsi="Calibri" w:cs="Calibri"/>
                <w:sz w:val="20"/>
                <w:bdr w:val="nil"/>
              </w:rPr>
              <w:t>TVAROSLOVÍ</w:t>
            </w:r>
            <w:r>
              <w:rPr>
                <w:rFonts w:ascii="Calibri" w:eastAsia="Calibri" w:hAnsi="Calibri" w:cs="Calibri"/>
                <w:sz w:val="20"/>
                <w:bdr w:val="nil"/>
              </w:rPr>
              <w:br/>
              <w:t>psaní velkých písmen</w:t>
            </w:r>
            <w:r>
              <w:rPr>
                <w:rFonts w:ascii="Calibri" w:eastAsia="Calibri" w:hAnsi="Calibri" w:cs="Calibri"/>
                <w:sz w:val="20"/>
                <w:bdr w:val="nil"/>
              </w:rPr>
              <w:br/>
              <w:t>skloňování zájmen (jenž)</w:t>
            </w:r>
            <w:r>
              <w:rPr>
                <w:rFonts w:ascii="Calibri" w:eastAsia="Calibri" w:hAnsi="Calibri" w:cs="Calibri"/>
                <w:sz w:val="20"/>
                <w:bdr w:val="nil"/>
              </w:rPr>
              <w:br/>
              <w:t>slovesný rod (činný a trpný)</w:t>
            </w:r>
            <w:r>
              <w:rPr>
                <w:rFonts w:ascii="Calibri" w:eastAsia="Calibri" w:hAnsi="Calibri" w:cs="Calibri"/>
                <w:sz w:val="20"/>
                <w:bdr w:val="nil"/>
              </w:rPr>
              <w:br/>
              <w:t>další slova neohebná – příslovečné spřežky</w:t>
            </w:r>
            <w:r>
              <w:rPr>
                <w:rFonts w:ascii="Calibri" w:eastAsia="Calibri" w:hAnsi="Calibri" w:cs="Calibri"/>
                <w:sz w:val="20"/>
                <w:bdr w:val="nil"/>
              </w:rPr>
              <w:br/>
              <w:t>stupňování příslovcí</w:t>
            </w:r>
            <w:r>
              <w:rPr>
                <w:rFonts w:ascii="Calibri" w:eastAsia="Calibri" w:hAnsi="Calibri" w:cs="Calibri"/>
                <w:sz w:val="20"/>
                <w:bdr w:val="nil"/>
              </w:rPr>
              <w:br/>
              <w:t>předložky, spojky, částice, citoslovce</w:t>
            </w:r>
          </w:p>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FD72D" w14:textId="77777777" w:rsidR="008060C7" w:rsidRDefault="00F4719F">
            <w:pPr>
              <w:spacing w:line="240" w:lineRule="auto"/>
              <w:ind w:left="60"/>
              <w:jc w:val="left"/>
              <w:rPr>
                <w:bdr w:val="nil"/>
              </w:rPr>
            </w:pPr>
            <w:r>
              <w:rPr>
                <w:rFonts w:ascii="Calibri" w:eastAsia="Calibri" w:hAnsi="Calibri" w:cs="Calibri"/>
                <w:sz w:val="20"/>
                <w:bdr w:val="nil"/>
              </w:rPr>
              <w:t>ve svém projevu nepoužívá nadbytečně zájmena ukazovací, vhodně rozlišuje užívání zájmen vztažných </w:t>
            </w:r>
          </w:p>
        </w:tc>
      </w:tr>
      <w:tr w:rsidR="008060C7" w14:paraId="38C6EA82"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F7F3DD6"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4394C" w14:textId="77777777" w:rsidR="008060C7" w:rsidRDefault="00F4719F">
            <w:pPr>
              <w:spacing w:line="240" w:lineRule="auto"/>
              <w:ind w:left="60"/>
              <w:jc w:val="left"/>
              <w:rPr>
                <w:bdr w:val="nil"/>
              </w:rPr>
            </w:pPr>
            <w:r>
              <w:rPr>
                <w:rFonts w:ascii="Calibri" w:eastAsia="Calibri" w:hAnsi="Calibri" w:cs="Calibri"/>
                <w:sz w:val="20"/>
                <w:bdr w:val="nil"/>
              </w:rPr>
              <w:t>volí nejvhodnější předložky a spojky v souvětích </w:t>
            </w:r>
          </w:p>
        </w:tc>
      </w:tr>
      <w:tr w:rsidR="008060C7" w14:paraId="3AA99A5B"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421F4528"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CF7C2" w14:textId="77777777" w:rsidR="008060C7" w:rsidRDefault="00F4719F">
            <w:pPr>
              <w:spacing w:line="240" w:lineRule="auto"/>
              <w:ind w:left="60"/>
              <w:jc w:val="left"/>
              <w:rPr>
                <w:bdr w:val="nil"/>
              </w:rPr>
            </w:pPr>
            <w:r>
              <w:rPr>
                <w:rFonts w:ascii="Calibri" w:eastAsia="Calibri" w:hAnsi="Calibri" w:cs="Calibri"/>
                <w:sz w:val="20"/>
                <w:bdr w:val="nil"/>
              </w:rPr>
              <w:t>orientuje s v různých typech vedlejších vět </w:t>
            </w:r>
          </w:p>
        </w:tc>
      </w:tr>
      <w:tr w:rsidR="008060C7" w14:paraId="7F65951A"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7935679"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92964" w14:textId="77777777" w:rsidR="008060C7" w:rsidRDefault="00F4719F">
            <w:pPr>
              <w:spacing w:line="240" w:lineRule="auto"/>
              <w:ind w:left="60"/>
              <w:jc w:val="left"/>
              <w:rPr>
                <w:bdr w:val="nil"/>
              </w:rPr>
            </w:pPr>
            <w:r>
              <w:rPr>
                <w:rFonts w:ascii="Calibri" w:eastAsia="Calibri" w:hAnsi="Calibri" w:cs="Calibri"/>
                <w:sz w:val="20"/>
                <w:bdr w:val="nil"/>
              </w:rPr>
              <w:t>rozlišuje vedlejší větné členy a právně je určuje </w:t>
            </w:r>
          </w:p>
        </w:tc>
      </w:tr>
      <w:tr w:rsidR="008060C7" w14:paraId="0A6B1441"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715F3FD"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E2055" w14:textId="77777777" w:rsidR="008060C7" w:rsidRDefault="00F4719F">
            <w:pPr>
              <w:spacing w:line="240" w:lineRule="auto"/>
              <w:ind w:left="60"/>
              <w:jc w:val="left"/>
              <w:rPr>
                <w:bdr w:val="nil"/>
              </w:rPr>
            </w:pPr>
            <w:r>
              <w:rPr>
                <w:rFonts w:ascii="Calibri" w:eastAsia="Calibri" w:hAnsi="Calibri" w:cs="Calibri"/>
                <w:sz w:val="20"/>
                <w:bdr w:val="nil"/>
              </w:rPr>
              <w:t>ovládá interpunkci ve větě jednoduché i v souvětí </w:t>
            </w:r>
          </w:p>
        </w:tc>
      </w:tr>
      <w:tr w:rsidR="008060C7" w14:paraId="198CEFED"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48F4BE01"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A15A3" w14:textId="77777777" w:rsidR="008060C7" w:rsidRDefault="00F4719F">
            <w:pPr>
              <w:spacing w:line="240" w:lineRule="auto"/>
              <w:ind w:left="60"/>
              <w:jc w:val="left"/>
              <w:rPr>
                <w:bdr w:val="nil"/>
              </w:rPr>
            </w:pPr>
            <w:r>
              <w:rPr>
                <w:rFonts w:ascii="Calibri" w:eastAsia="Calibri" w:hAnsi="Calibri" w:cs="Calibri"/>
                <w:sz w:val="20"/>
                <w:bdr w:val="nil"/>
              </w:rPr>
              <w:t>využívá znalosti o podstatných jménech konkrétních, abstraktních v projevu ústním i písemném </w:t>
            </w:r>
          </w:p>
        </w:tc>
      </w:tr>
      <w:tr w:rsidR="008060C7" w14:paraId="310F992A"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4EDD052E"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C8464" w14:textId="77777777" w:rsidR="008060C7" w:rsidRDefault="00F4719F">
            <w:pPr>
              <w:spacing w:line="240" w:lineRule="auto"/>
              <w:ind w:left="60"/>
              <w:jc w:val="left"/>
              <w:rPr>
                <w:bdr w:val="nil"/>
              </w:rPr>
            </w:pPr>
            <w:r>
              <w:rPr>
                <w:rFonts w:ascii="Calibri" w:eastAsia="Calibri" w:hAnsi="Calibri" w:cs="Calibri"/>
                <w:sz w:val="20"/>
                <w:bdr w:val="nil"/>
              </w:rPr>
              <w:t>vyhledává obtížnější tvary slov v jazykových příručkách </w:t>
            </w:r>
          </w:p>
        </w:tc>
      </w:tr>
      <w:tr w:rsidR="008060C7" w14:paraId="59E9E1D4" w14:textId="77777777" w:rsidTr="00F9627E">
        <w:tc>
          <w:tcPr>
            <w:tcW w:w="232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3B9DF" w14:textId="77777777" w:rsidR="008060C7" w:rsidRDefault="00F4719F">
            <w:pPr>
              <w:spacing w:line="240" w:lineRule="auto"/>
              <w:ind w:left="60"/>
              <w:jc w:val="left"/>
              <w:rPr>
                <w:bdr w:val="nil"/>
              </w:rPr>
            </w:pPr>
            <w:r>
              <w:rPr>
                <w:rFonts w:ascii="Calibri" w:eastAsia="Calibri" w:hAnsi="Calibri" w:cs="Calibri"/>
                <w:sz w:val="20"/>
                <w:bdr w:val="nil"/>
              </w:rPr>
              <w:t>SKLADBA</w:t>
            </w:r>
            <w:r>
              <w:rPr>
                <w:rFonts w:ascii="Calibri" w:eastAsia="Calibri" w:hAnsi="Calibri" w:cs="Calibri"/>
                <w:sz w:val="20"/>
                <w:bdr w:val="nil"/>
              </w:rPr>
              <w:br/>
              <w:t>druhy vět podle postoje mluvčího (oznamovací, tázací, rozkazovací, přací), věty zvolací</w:t>
            </w:r>
            <w:r>
              <w:rPr>
                <w:rFonts w:ascii="Calibri" w:eastAsia="Calibri" w:hAnsi="Calibri" w:cs="Calibri"/>
                <w:sz w:val="20"/>
                <w:bdr w:val="nil"/>
              </w:rPr>
              <w:br/>
              <w:t>otázky doplňovací a zjišťovací</w:t>
            </w:r>
            <w:r>
              <w:rPr>
                <w:rFonts w:ascii="Calibri" w:eastAsia="Calibri" w:hAnsi="Calibri" w:cs="Calibri"/>
                <w:sz w:val="20"/>
                <w:bdr w:val="nil"/>
              </w:rPr>
              <w:br/>
              <w:t>věty dvojčlenné a jednočlenné (i s nevyjádřeným podmětem)</w:t>
            </w:r>
            <w:r>
              <w:rPr>
                <w:rFonts w:ascii="Calibri" w:eastAsia="Calibri" w:hAnsi="Calibri" w:cs="Calibri"/>
                <w:sz w:val="20"/>
                <w:bdr w:val="nil"/>
              </w:rPr>
              <w:br/>
              <w:t>základní větné členy holé, rozvité několikanásobné</w:t>
            </w:r>
            <w:r>
              <w:rPr>
                <w:rFonts w:ascii="Calibri" w:eastAsia="Calibri" w:hAnsi="Calibri" w:cs="Calibri"/>
                <w:sz w:val="20"/>
                <w:bdr w:val="nil"/>
              </w:rPr>
              <w:br/>
              <w:t>vyjádření podmětu různými slovními druhy</w:t>
            </w:r>
            <w:r>
              <w:rPr>
                <w:rFonts w:ascii="Calibri" w:eastAsia="Calibri" w:hAnsi="Calibri" w:cs="Calibri"/>
                <w:sz w:val="20"/>
                <w:bdr w:val="nil"/>
              </w:rPr>
              <w:br/>
              <w:t>vyjádření přísudku (slovesný, jmenný)</w:t>
            </w:r>
            <w:r>
              <w:rPr>
                <w:rFonts w:ascii="Calibri" w:eastAsia="Calibri" w:hAnsi="Calibri" w:cs="Calibri"/>
                <w:sz w:val="20"/>
                <w:bdr w:val="nil"/>
              </w:rPr>
              <w:br/>
              <w:t>rozvíjející větné členy: přívlastek, předmět, příslovečné určení, přístavek, doplněk</w:t>
            </w:r>
            <w:r>
              <w:rPr>
                <w:rFonts w:ascii="Calibri" w:eastAsia="Calibri" w:hAnsi="Calibri" w:cs="Calibri"/>
                <w:sz w:val="20"/>
                <w:bdr w:val="nil"/>
              </w:rPr>
              <w:br/>
              <w:t>seznámení s druhy vedlejších vět: podmětná, předmětná, příslovečná (místní, časová, způsobová, měrová, příčinná – důvodová, účelová, podmínková a přípustková), přívlastková, doplňková a přísudková</w:t>
            </w:r>
          </w:p>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E8324" w14:textId="77777777" w:rsidR="008060C7" w:rsidRDefault="00F4719F">
            <w:pPr>
              <w:spacing w:line="240" w:lineRule="auto"/>
              <w:ind w:left="60"/>
              <w:jc w:val="left"/>
              <w:rPr>
                <w:bdr w:val="nil"/>
              </w:rPr>
            </w:pPr>
            <w:r>
              <w:rPr>
                <w:rFonts w:ascii="Calibri" w:eastAsia="Calibri" w:hAnsi="Calibri" w:cs="Calibri"/>
                <w:sz w:val="20"/>
                <w:bdr w:val="nil"/>
              </w:rPr>
              <w:t>JAZYKOVÉ VÝSTUPY </w:t>
            </w:r>
          </w:p>
        </w:tc>
      </w:tr>
      <w:tr w:rsidR="008060C7" w14:paraId="0481A55D"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C8975A0"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285BE" w14:textId="77777777" w:rsidR="008060C7" w:rsidRDefault="00F4719F">
            <w:pPr>
              <w:spacing w:line="240" w:lineRule="auto"/>
              <w:ind w:left="60"/>
              <w:jc w:val="left"/>
              <w:rPr>
                <w:bdr w:val="nil"/>
              </w:rPr>
            </w:pPr>
            <w:r>
              <w:rPr>
                <w:rFonts w:ascii="Calibri" w:eastAsia="Calibri" w:hAnsi="Calibri" w:cs="Calibri"/>
                <w:sz w:val="20"/>
                <w:bdr w:val="nil"/>
              </w:rPr>
              <w:t>ve svém projevu nepoužívá nadbytečně zájmena ukazovací, vhodně rozlišuje užívání zájmen vztažných </w:t>
            </w:r>
          </w:p>
        </w:tc>
      </w:tr>
      <w:tr w:rsidR="008060C7" w14:paraId="61D75B0C"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CB1A45E"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BA435" w14:textId="77777777" w:rsidR="008060C7" w:rsidRDefault="00F4719F">
            <w:pPr>
              <w:spacing w:line="240" w:lineRule="auto"/>
              <w:ind w:left="60"/>
              <w:jc w:val="left"/>
              <w:rPr>
                <w:bdr w:val="nil"/>
              </w:rPr>
            </w:pPr>
            <w:r>
              <w:rPr>
                <w:rFonts w:ascii="Calibri" w:eastAsia="Calibri" w:hAnsi="Calibri" w:cs="Calibri"/>
                <w:sz w:val="20"/>
                <w:bdr w:val="nil"/>
              </w:rPr>
              <w:t>volí nejvhodnější předložky a spojky v souvětích </w:t>
            </w:r>
          </w:p>
        </w:tc>
      </w:tr>
      <w:tr w:rsidR="008060C7" w14:paraId="505BEC1E"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DCCB460"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0989F" w14:textId="77777777" w:rsidR="008060C7" w:rsidRDefault="00F4719F">
            <w:pPr>
              <w:spacing w:line="240" w:lineRule="auto"/>
              <w:ind w:left="60"/>
              <w:jc w:val="left"/>
              <w:rPr>
                <w:bdr w:val="nil"/>
              </w:rPr>
            </w:pPr>
            <w:r>
              <w:rPr>
                <w:rFonts w:ascii="Calibri" w:eastAsia="Calibri" w:hAnsi="Calibri" w:cs="Calibri"/>
                <w:sz w:val="20"/>
                <w:bdr w:val="nil"/>
              </w:rPr>
              <w:t>orientuje s v různých typech vedlejších vět </w:t>
            </w:r>
          </w:p>
        </w:tc>
      </w:tr>
      <w:tr w:rsidR="008060C7" w14:paraId="48364940"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17E2B5D"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28147" w14:textId="77777777" w:rsidR="008060C7" w:rsidRDefault="00F4719F">
            <w:pPr>
              <w:spacing w:line="240" w:lineRule="auto"/>
              <w:ind w:left="60"/>
              <w:jc w:val="left"/>
              <w:rPr>
                <w:bdr w:val="nil"/>
              </w:rPr>
            </w:pPr>
            <w:r>
              <w:rPr>
                <w:rFonts w:ascii="Calibri" w:eastAsia="Calibri" w:hAnsi="Calibri" w:cs="Calibri"/>
                <w:sz w:val="20"/>
                <w:bdr w:val="nil"/>
              </w:rPr>
              <w:t>rozlišuje vedlejší větné členy a právně je určuje </w:t>
            </w:r>
          </w:p>
        </w:tc>
      </w:tr>
      <w:tr w:rsidR="008060C7" w14:paraId="0468E1BA"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65A4E886"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95970" w14:textId="77777777" w:rsidR="008060C7" w:rsidRDefault="00F4719F">
            <w:pPr>
              <w:spacing w:line="240" w:lineRule="auto"/>
              <w:ind w:left="60"/>
              <w:jc w:val="left"/>
              <w:rPr>
                <w:bdr w:val="nil"/>
              </w:rPr>
            </w:pPr>
            <w:r>
              <w:rPr>
                <w:rFonts w:ascii="Calibri" w:eastAsia="Calibri" w:hAnsi="Calibri" w:cs="Calibri"/>
                <w:sz w:val="20"/>
                <w:bdr w:val="nil"/>
              </w:rPr>
              <w:t>ovládá interpunkci ve větě jednoduché i v souvětí </w:t>
            </w:r>
          </w:p>
        </w:tc>
      </w:tr>
      <w:tr w:rsidR="008060C7" w14:paraId="09937A85"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46A84D5A"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C49AE" w14:textId="77777777" w:rsidR="008060C7" w:rsidRDefault="00F4719F">
            <w:pPr>
              <w:spacing w:line="240" w:lineRule="auto"/>
              <w:ind w:left="60"/>
              <w:jc w:val="left"/>
              <w:rPr>
                <w:bdr w:val="nil"/>
              </w:rPr>
            </w:pPr>
            <w:r>
              <w:rPr>
                <w:rFonts w:ascii="Calibri" w:eastAsia="Calibri" w:hAnsi="Calibri" w:cs="Calibri"/>
                <w:sz w:val="20"/>
                <w:bdr w:val="nil"/>
              </w:rPr>
              <w:t>využívá znalosti o podstatných jménech konkrétních, abstraktních v projevu ústním i písemném </w:t>
            </w:r>
          </w:p>
        </w:tc>
      </w:tr>
      <w:tr w:rsidR="008060C7" w14:paraId="488F04EB"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9CFFFC7"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46FBA" w14:textId="77777777" w:rsidR="008060C7" w:rsidRDefault="00F4719F">
            <w:pPr>
              <w:spacing w:line="240" w:lineRule="auto"/>
              <w:ind w:left="60"/>
              <w:jc w:val="left"/>
              <w:rPr>
                <w:bdr w:val="nil"/>
              </w:rPr>
            </w:pPr>
            <w:r>
              <w:rPr>
                <w:rFonts w:ascii="Calibri" w:eastAsia="Calibri" w:hAnsi="Calibri" w:cs="Calibri"/>
                <w:sz w:val="20"/>
                <w:bdr w:val="nil"/>
              </w:rPr>
              <w:t>vyhledává obtížnější tvary slov v jazykových příručkách </w:t>
            </w:r>
          </w:p>
        </w:tc>
      </w:tr>
      <w:tr w:rsidR="008060C7" w14:paraId="5F662D5F"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31BC76C0"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47340" w14:textId="77777777" w:rsidR="008060C7" w:rsidRDefault="00F4719F">
            <w:pPr>
              <w:spacing w:line="240" w:lineRule="auto"/>
              <w:ind w:left="60"/>
              <w:jc w:val="left"/>
              <w:rPr>
                <w:bdr w:val="nil"/>
              </w:rPr>
            </w:pPr>
            <w:r>
              <w:rPr>
                <w:rFonts w:ascii="Calibri" w:eastAsia="Calibri" w:hAnsi="Calibri" w:cs="Calibri"/>
                <w:sz w:val="20"/>
                <w:bdr w:val="nil"/>
              </w:rPr>
              <w:t>rozlišuje a příklady v textu dokládá nejdůležitější způsoby obohacování slovní zásoby a zásady tvoření českých slov, rozpoznává přenesená pojmenování, zvláště ve frazémech </w:t>
            </w:r>
          </w:p>
        </w:tc>
      </w:tr>
      <w:tr w:rsidR="008060C7" w14:paraId="06527F35" w14:textId="77777777" w:rsidTr="00F9627E">
        <w:tc>
          <w:tcPr>
            <w:tcW w:w="232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78E85" w14:textId="77777777" w:rsidR="008060C7" w:rsidRDefault="00F4719F">
            <w:pPr>
              <w:spacing w:line="240" w:lineRule="auto"/>
              <w:ind w:left="60"/>
              <w:jc w:val="left"/>
              <w:rPr>
                <w:bdr w:val="nil"/>
              </w:rPr>
            </w:pPr>
            <w:r>
              <w:rPr>
                <w:rFonts w:ascii="Calibri" w:eastAsia="Calibri" w:hAnsi="Calibri" w:cs="Calibri"/>
                <w:sz w:val="20"/>
                <w:bdr w:val="nil"/>
              </w:rPr>
              <w:t>NAUKA O VÝZNAMU SLOV</w:t>
            </w:r>
            <w:r>
              <w:rPr>
                <w:rFonts w:ascii="Calibri" w:eastAsia="Calibri" w:hAnsi="Calibri" w:cs="Calibri"/>
                <w:sz w:val="20"/>
                <w:bdr w:val="nil"/>
              </w:rPr>
              <w:br/>
              <w:t>slovo a sousloví</w:t>
            </w:r>
            <w:r>
              <w:rPr>
                <w:rFonts w:ascii="Calibri" w:eastAsia="Calibri" w:hAnsi="Calibri" w:cs="Calibri"/>
                <w:sz w:val="20"/>
                <w:bdr w:val="nil"/>
              </w:rPr>
              <w:br/>
              <w:t>rčení</w:t>
            </w:r>
            <w:r>
              <w:rPr>
                <w:rFonts w:ascii="Calibri" w:eastAsia="Calibri" w:hAnsi="Calibri" w:cs="Calibri"/>
                <w:sz w:val="20"/>
                <w:bdr w:val="nil"/>
              </w:rPr>
              <w:br/>
            </w:r>
            <w:r>
              <w:rPr>
                <w:rFonts w:ascii="Calibri" w:eastAsia="Calibri" w:hAnsi="Calibri" w:cs="Calibri"/>
                <w:sz w:val="20"/>
                <w:bdr w:val="nil"/>
              </w:rPr>
              <w:lastRenderedPageBreak/>
              <w:t>jednoznačná slova</w:t>
            </w:r>
            <w:r>
              <w:rPr>
                <w:rFonts w:ascii="Calibri" w:eastAsia="Calibri" w:hAnsi="Calibri" w:cs="Calibri"/>
                <w:sz w:val="20"/>
                <w:bdr w:val="nil"/>
              </w:rPr>
              <w:br/>
              <w:t>mnohoznačná slova</w:t>
            </w:r>
            <w:r>
              <w:rPr>
                <w:rFonts w:ascii="Calibri" w:eastAsia="Calibri" w:hAnsi="Calibri" w:cs="Calibri"/>
                <w:sz w:val="20"/>
                <w:bdr w:val="nil"/>
              </w:rPr>
              <w:br/>
              <w:t>odborné názvy, názvosloví</w:t>
            </w:r>
            <w:r>
              <w:rPr>
                <w:rFonts w:ascii="Calibri" w:eastAsia="Calibri" w:hAnsi="Calibri" w:cs="Calibri"/>
                <w:sz w:val="20"/>
                <w:bdr w:val="nil"/>
              </w:rPr>
              <w:br/>
              <w:t>synonyma</w:t>
            </w:r>
            <w:r>
              <w:rPr>
                <w:rFonts w:ascii="Calibri" w:eastAsia="Calibri" w:hAnsi="Calibri" w:cs="Calibri"/>
                <w:sz w:val="20"/>
                <w:bdr w:val="nil"/>
              </w:rPr>
              <w:br/>
              <w:t>homonyma</w:t>
            </w:r>
            <w:r>
              <w:rPr>
                <w:rFonts w:ascii="Calibri" w:eastAsia="Calibri" w:hAnsi="Calibri" w:cs="Calibri"/>
                <w:sz w:val="20"/>
                <w:bdr w:val="nil"/>
              </w:rPr>
              <w:br/>
              <w:t>slova citově zabarvená</w:t>
            </w:r>
            <w:r>
              <w:rPr>
                <w:rFonts w:ascii="Calibri" w:eastAsia="Calibri" w:hAnsi="Calibri" w:cs="Calibri"/>
                <w:sz w:val="20"/>
                <w:bdr w:val="nil"/>
              </w:rPr>
              <w:br/>
              <w:t>odborné názvy</w:t>
            </w:r>
          </w:p>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36B91" w14:textId="77777777" w:rsidR="008060C7" w:rsidRDefault="00F4719F">
            <w:pPr>
              <w:spacing w:line="240" w:lineRule="auto"/>
              <w:ind w:left="60"/>
              <w:jc w:val="left"/>
              <w:rPr>
                <w:bdr w:val="nil"/>
              </w:rPr>
            </w:pPr>
            <w:r>
              <w:rPr>
                <w:rFonts w:ascii="Calibri" w:eastAsia="Calibri" w:hAnsi="Calibri" w:cs="Calibri"/>
                <w:sz w:val="20"/>
                <w:bdr w:val="nil"/>
              </w:rPr>
              <w:lastRenderedPageBreak/>
              <w:t>JAZYKOVÉ VÝSTUPY </w:t>
            </w:r>
          </w:p>
        </w:tc>
      </w:tr>
      <w:tr w:rsidR="008060C7" w14:paraId="48557CCF"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25E6CC74"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E3A76" w14:textId="77777777" w:rsidR="008060C7" w:rsidRDefault="00F4719F">
            <w:pPr>
              <w:spacing w:line="240" w:lineRule="auto"/>
              <w:ind w:left="60"/>
              <w:jc w:val="left"/>
              <w:rPr>
                <w:bdr w:val="nil"/>
              </w:rPr>
            </w:pPr>
            <w:r>
              <w:rPr>
                <w:rFonts w:ascii="Calibri" w:eastAsia="Calibri" w:hAnsi="Calibri" w:cs="Calibri"/>
                <w:sz w:val="20"/>
                <w:bdr w:val="nil"/>
              </w:rPr>
              <w:t>ve svém projevu nepoužívá nadbytečně zájmena ukazovací, vhodně rozlišuje užívání zájmen vztažných </w:t>
            </w:r>
          </w:p>
        </w:tc>
      </w:tr>
      <w:tr w:rsidR="008060C7" w14:paraId="7BF4A83A"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2A1F708"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E9B9C" w14:textId="77777777" w:rsidR="008060C7" w:rsidRDefault="00F4719F">
            <w:pPr>
              <w:spacing w:line="240" w:lineRule="auto"/>
              <w:ind w:left="60"/>
              <w:jc w:val="left"/>
              <w:rPr>
                <w:bdr w:val="nil"/>
              </w:rPr>
            </w:pPr>
            <w:r>
              <w:rPr>
                <w:rFonts w:ascii="Calibri" w:eastAsia="Calibri" w:hAnsi="Calibri" w:cs="Calibri"/>
                <w:sz w:val="20"/>
                <w:bdr w:val="nil"/>
              </w:rPr>
              <w:t>volí nejvhodnější předložky a spojky v souvětích </w:t>
            </w:r>
          </w:p>
        </w:tc>
      </w:tr>
      <w:tr w:rsidR="008060C7" w14:paraId="1093B65F"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3E6C33C"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CD2E6" w14:textId="77777777" w:rsidR="008060C7" w:rsidRDefault="00F4719F">
            <w:pPr>
              <w:spacing w:line="240" w:lineRule="auto"/>
              <w:ind w:left="60"/>
              <w:jc w:val="left"/>
              <w:rPr>
                <w:bdr w:val="nil"/>
              </w:rPr>
            </w:pPr>
            <w:r>
              <w:rPr>
                <w:rFonts w:ascii="Calibri" w:eastAsia="Calibri" w:hAnsi="Calibri" w:cs="Calibri"/>
                <w:sz w:val="20"/>
                <w:bdr w:val="nil"/>
              </w:rPr>
              <w:t>orientuje s v různých typech vedlejších vět </w:t>
            </w:r>
          </w:p>
        </w:tc>
      </w:tr>
      <w:tr w:rsidR="008060C7" w14:paraId="5C4C5F75"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0DC814E2"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5E8AF" w14:textId="77777777" w:rsidR="008060C7" w:rsidRDefault="00F4719F">
            <w:pPr>
              <w:spacing w:line="240" w:lineRule="auto"/>
              <w:ind w:left="60"/>
              <w:jc w:val="left"/>
              <w:rPr>
                <w:bdr w:val="nil"/>
              </w:rPr>
            </w:pPr>
            <w:r>
              <w:rPr>
                <w:rFonts w:ascii="Calibri" w:eastAsia="Calibri" w:hAnsi="Calibri" w:cs="Calibri"/>
                <w:sz w:val="20"/>
                <w:bdr w:val="nil"/>
              </w:rPr>
              <w:t>rozlišuje vedlejší větné členy a právně je určuje </w:t>
            </w:r>
          </w:p>
        </w:tc>
      </w:tr>
      <w:tr w:rsidR="008060C7" w14:paraId="4D8CBFB2"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8F6FC31"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5EB32" w14:textId="77777777" w:rsidR="008060C7" w:rsidRDefault="00F4719F">
            <w:pPr>
              <w:spacing w:line="240" w:lineRule="auto"/>
              <w:ind w:left="60"/>
              <w:jc w:val="left"/>
              <w:rPr>
                <w:bdr w:val="nil"/>
              </w:rPr>
            </w:pPr>
            <w:r>
              <w:rPr>
                <w:rFonts w:ascii="Calibri" w:eastAsia="Calibri" w:hAnsi="Calibri" w:cs="Calibri"/>
                <w:sz w:val="20"/>
                <w:bdr w:val="nil"/>
              </w:rPr>
              <w:t>ovládá interpunkci ve větě jednoduché i v souvětí </w:t>
            </w:r>
          </w:p>
        </w:tc>
      </w:tr>
      <w:tr w:rsidR="008060C7" w14:paraId="294CEE24"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2BA2E409"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2F4FA" w14:textId="77777777" w:rsidR="008060C7" w:rsidRDefault="00F4719F">
            <w:pPr>
              <w:spacing w:line="240" w:lineRule="auto"/>
              <w:ind w:left="60"/>
              <w:jc w:val="left"/>
              <w:rPr>
                <w:bdr w:val="nil"/>
              </w:rPr>
            </w:pPr>
            <w:r>
              <w:rPr>
                <w:rFonts w:ascii="Calibri" w:eastAsia="Calibri" w:hAnsi="Calibri" w:cs="Calibri"/>
                <w:sz w:val="20"/>
                <w:bdr w:val="nil"/>
              </w:rPr>
              <w:t>využívá znalosti o podstatných jménech konkrétních, abstraktních v projevu ústním i písemném </w:t>
            </w:r>
          </w:p>
        </w:tc>
      </w:tr>
      <w:tr w:rsidR="008060C7" w14:paraId="382DC943"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0758B452"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A6E13" w14:textId="77777777" w:rsidR="008060C7" w:rsidRDefault="00F4719F">
            <w:pPr>
              <w:spacing w:line="240" w:lineRule="auto"/>
              <w:ind w:left="60"/>
              <w:jc w:val="left"/>
              <w:rPr>
                <w:bdr w:val="nil"/>
              </w:rPr>
            </w:pPr>
            <w:r>
              <w:rPr>
                <w:rFonts w:ascii="Calibri" w:eastAsia="Calibri" w:hAnsi="Calibri" w:cs="Calibri"/>
                <w:sz w:val="20"/>
                <w:bdr w:val="nil"/>
              </w:rPr>
              <w:t>vyhledává obtížnější tvary slov v jazykových příručkách </w:t>
            </w:r>
          </w:p>
        </w:tc>
      </w:tr>
      <w:tr w:rsidR="008060C7" w14:paraId="1D265934"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4F8EDAA4"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6B479" w14:textId="77777777" w:rsidR="008060C7" w:rsidRDefault="00F4719F">
            <w:pPr>
              <w:spacing w:line="240" w:lineRule="auto"/>
              <w:ind w:left="60"/>
              <w:jc w:val="left"/>
              <w:rPr>
                <w:bdr w:val="nil"/>
              </w:rPr>
            </w:pPr>
            <w:r>
              <w:rPr>
                <w:rFonts w:ascii="Calibri" w:eastAsia="Calibri" w:hAnsi="Calibri" w:cs="Calibri"/>
                <w:sz w:val="20"/>
                <w:bdr w:val="nil"/>
              </w:rPr>
              <w:t>rozlišuje a příklady v textu dokládá nejdůležitější způsoby obohacování slovní zásoby a zásady tvoření českých slov, rozpoznává přenesená pojmenování, zvláště ve frazémech </w:t>
            </w:r>
          </w:p>
        </w:tc>
      </w:tr>
      <w:tr w:rsidR="008060C7" w14:paraId="45ACE8BE" w14:textId="77777777" w:rsidTr="00F9627E">
        <w:tc>
          <w:tcPr>
            <w:tcW w:w="232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8F229" w14:textId="77777777" w:rsidR="008060C7" w:rsidRDefault="00F4719F">
            <w:pPr>
              <w:spacing w:line="240" w:lineRule="auto"/>
              <w:ind w:left="60"/>
              <w:jc w:val="left"/>
              <w:rPr>
                <w:bdr w:val="nil"/>
              </w:rPr>
            </w:pPr>
            <w:r>
              <w:rPr>
                <w:rFonts w:ascii="Calibri" w:eastAsia="Calibri" w:hAnsi="Calibri" w:cs="Calibri"/>
                <w:sz w:val="20"/>
                <w:bdr w:val="nil"/>
              </w:rPr>
              <w:t>NAUKA O TVOŘENÍ SLOV</w:t>
            </w:r>
            <w:r>
              <w:rPr>
                <w:rFonts w:ascii="Calibri" w:eastAsia="Calibri" w:hAnsi="Calibri" w:cs="Calibri"/>
                <w:sz w:val="20"/>
                <w:bdr w:val="nil"/>
              </w:rPr>
              <w:br/>
              <w:t>slovní zásoba – způsoby jejího obohacování</w:t>
            </w:r>
            <w:r>
              <w:rPr>
                <w:rFonts w:ascii="Calibri" w:eastAsia="Calibri" w:hAnsi="Calibri" w:cs="Calibri"/>
                <w:sz w:val="20"/>
                <w:bdr w:val="nil"/>
              </w:rPr>
              <w:br/>
              <w:t>tvoření slov – odvozování, skládání a zkracování</w:t>
            </w:r>
            <w:r>
              <w:rPr>
                <w:rFonts w:ascii="Calibri" w:eastAsia="Calibri" w:hAnsi="Calibri" w:cs="Calibri"/>
                <w:sz w:val="20"/>
                <w:bdr w:val="nil"/>
              </w:rPr>
              <w:br/>
              <w:t>odvozování podstatných a přídavných jmen předponou a příponou</w:t>
            </w:r>
            <w:r>
              <w:rPr>
                <w:rFonts w:ascii="Calibri" w:eastAsia="Calibri" w:hAnsi="Calibri" w:cs="Calibri"/>
                <w:sz w:val="20"/>
                <w:bdr w:val="nil"/>
              </w:rPr>
              <w:br/>
              <w:t>slovesa – jejich odvozování</w:t>
            </w:r>
            <w:r>
              <w:rPr>
                <w:rFonts w:ascii="Calibri" w:eastAsia="Calibri" w:hAnsi="Calibri" w:cs="Calibri"/>
                <w:sz w:val="20"/>
                <w:bdr w:val="nil"/>
              </w:rPr>
              <w:br/>
              <w:t>tvoření slov skládáním</w:t>
            </w:r>
            <w:r>
              <w:rPr>
                <w:rFonts w:ascii="Calibri" w:eastAsia="Calibri" w:hAnsi="Calibri" w:cs="Calibri"/>
                <w:sz w:val="20"/>
                <w:bdr w:val="nil"/>
              </w:rPr>
              <w:br/>
              <w:t>zkracování slov – zkratky, zkratková slova</w:t>
            </w:r>
          </w:p>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EF9AC" w14:textId="77777777" w:rsidR="008060C7" w:rsidRDefault="00F4719F">
            <w:pPr>
              <w:spacing w:line="240" w:lineRule="auto"/>
              <w:ind w:left="60"/>
              <w:jc w:val="left"/>
              <w:rPr>
                <w:bdr w:val="nil"/>
              </w:rPr>
            </w:pPr>
            <w:r>
              <w:rPr>
                <w:rFonts w:ascii="Calibri" w:eastAsia="Calibri" w:hAnsi="Calibri" w:cs="Calibri"/>
                <w:sz w:val="20"/>
                <w:bdr w:val="nil"/>
              </w:rPr>
              <w:t>JAZYKOVÉ VÝSTUPY </w:t>
            </w:r>
          </w:p>
        </w:tc>
      </w:tr>
      <w:tr w:rsidR="008060C7" w14:paraId="38421593"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5698FC7"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D751A" w14:textId="77777777" w:rsidR="008060C7" w:rsidRDefault="00F4719F">
            <w:pPr>
              <w:spacing w:line="240" w:lineRule="auto"/>
              <w:ind w:left="60"/>
              <w:jc w:val="left"/>
              <w:rPr>
                <w:bdr w:val="nil"/>
              </w:rPr>
            </w:pPr>
            <w:r>
              <w:rPr>
                <w:rFonts w:ascii="Calibri" w:eastAsia="Calibri" w:hAnsi="Calibri" w:cs="Calibri"/>
                <w:sz w:val="20"/>
                <w:bdr w:val="nil"/>
              </w:rPr>
              <w:t>ve svém projevu nepoužívá nadbytečně zájmena ukazovací, vhodně rozlišuje užívání zájmen vztažných </w:t>
            </w:r>
          </w:p>
        </w:tc>
      </w:tr>
      <w:tr w:rsidR="008060C7" w14:paraId="41F1F173"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5A428BE8"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E2583" w14:textId="77777777" w:rsidR="008060C7" w:rsidRDefault="00F4719F">
            <w:pPr>
              <w:spacing w:line="240" w:lineRule="auto"/>
              <w:ind w:left="60"/>
              <w:jc w:val="left"/>
              <w:rPr>
                <w:bdr w:val="nil"/>
              </w:rPr>
            </w:pPr>
            <w:r>
              <w:rPr>
                <w:rFonts w:ascii="Calibri" w:eastAsia="Calibri" w:hAnsi="Calibri" w:cs="Calibri"/>
                <w:sz w:val="20"/>
                <w:bdr w:val="nil"/>
              </w:rPr>
              <w:t>volí nejvhodnější předložky a spojky v souvětích </w:t>
            </w:r>
          </w:p>
        </w:tc>
      </w:tr>
      <w:tr w:rsidR="008060C7" w14:paraId="043FC757"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9C8A0F7"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41BEB" w14:textId="77777777" w:rsidR="008060C7" w:rsidRDefault="00F4719F">
            <w:pPr>
              <w:spacing w:line="240" w:lineRule="auto"/>
              <w:ind w:left="60"/>
              <w:jc w:val="left"/>
              <w:rPr>
                <w:bdr w:val="nil"/>
              </w:rPr>
            </w:pPr>
            <w:r>
              <w:rPr>
                <w:rFonts w:ascii="Calibri" w:eastAsia="Calibri" w:hAnsi="Calibri" w:cs="Calibri"/>
                <w:sz w:val="20"/>
                <w:bdr w:val="nil"/>
              </w:rPr>
              <w:t>orientuje s v různých typech vedlejších vět </w:t>
            </w:r>
          </w:p>
        </w:tc>
      </w:tr>
      <w:tr w:rsidR="008060C7" w14:paraId="6020C956"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DCEF43A"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C2193" w14:textId="77777777" w:rsidR="008060C7" w:rsidRDefault="00F4719F">
            <w:pPr>
              <w:spacing w:line="240" w:lineRule="auto"/>
              <w:ind w:left="60"/>
              <w:jc w:val="left"/>
              <w:rPr>
                <w:bdr w:val="nil"/>
              </w:rPr>
            </w:pPr>
            <w:r>
              <w:rPr>
                <w:rFonts w:ascii="Calibri" w:eastAsia="Calibri" w:hAnsi="Calibri" w:cs="Calibri"/>
                <w:sz w:val="20"/>
                <w:bdr w:val="nil"/>
              </w:rPr>
              <w:t>rozlišuje vedlejší větné členy a právně je určuje </w:t>
            </w:r>
          </w:p>
        </w:tc>
      </w:tr>
      <w:tr w:rsidR="008060C7" w14:paraId="61609A3D"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64D8C646"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B6A0E" w14:textId="77777777" w:rsidR="008060C7" w:rsidRDefault="00F4719F">
            <w:pPr>
              <w:spacing w:line="240" w:lineRule="auto"/>
              <w:ind w:left="60"/>
              <w:jc w:val="left"/>
              <w:rPr>
                <w:bdr w:val="nil"/>
              </w:rPr>
            </w:pPr>
            <w:r>
              <w:rPr>
                <w:rFonts w:ascii="Calibri" w:eastAsia="Calibri" w:hAnsi="Calibri" w:cs="Calibri"/>
                <w:sz w:val="20"/>
                <w:bdr w:val="nil"/>
              </w:rPr>
              <w:t>ovládá interpunkci ve větě jednoduché i v souvětí </w:t>
            </w:r>
          </w:p>
        </w:tc>
      </w:tr>
      <w:tr w:rsidR="008060C7" w14:paraId="6C7A1B18"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5209F970"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33160" w14:textId="77777777" w:rsidR="008060C7" w:rsidRDefault="00F4719F">
            <w:pPr>
              <w:spacing w:line="240" w:lineRule="auto"/>
              <w:ind w:left="60"/>
              <w:jc w:val="left"/>
              <w:rPr>
                <w:bdr w:val="nil"/>
              </w:rPr>
            </w:pPr>
            <w:r>
              <w:rPr>
                <w:rFonts w:ascii="Calibri" w:eastAsia="Calibri" w:hAnsi="Calibri" w:cs="Calibri"/>
                <w:sz w:val="20"/>
                <w:bdr w:val="nil"/>
              </w:rPr>
              <w:t>využívá znalosti o podstatných jménech konkrétních, abstraktních v projevu ústním i písemném </w:t>
            </w:r>
          </w:p>
        </w:tc>
      </w:tr>
      <w:tr w:rsidR="008060C7" w14:paraId="5F29D2F5"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236E6527"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B3F57" w14:textId="77777777" w:rsidR="008060C7" w:rsidRDefault="00F4719F">
            <w:pPr>
              <w:spacing w:line="240" w:lineRule="auto"/>
              <w:ind w:left="60"/>
              <w:jc w:val="left"/>
              <w:rPr>
                <w:bdr w:val="nil"/>
              </w:rPr>
            </w:pPr>
            <w:r>
              <w:rPr>
                <w:rFonts w:ascii="Calibri" w:eastAsia="Calibri" w:hAnsi="Calibri" w:cs="Calibri"/>
                <w:sz w:val="20"/>
                <w:bdr w:val="nil"/>
              </w:rPr>
              <w:t>vyhledává obtížnější tvary slov v jazykových příručkách </w:t>
            </w:r>
          </w:p>
        </w:tc>
      </w:tr>
      <w:tr w:rsidR="008060C7" w14:paraId="63C57DB0"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628EDF7D"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09A20" w14:textId="77777777" w:rsidR="008060C7" w:rsidRDefault="00F4719F">
            <w:pPr>
              <w:spacing w:line="240" w:lineRule="auto"/>
              <w:ind w:left="60"/>
              <w:jc w:val="left"/>
              <w:rPr>
                <w:bdr w:val="nil"/>
              </w:rPr>
            </w:pPr>
            <w:r>
              <w:rPr>
                <w:rFonts w:ascii="Calibri" w:eastAsia="Calibri" w:hAnsi="Calibri" w:cs="Calibri"/>
                <w:sz w:val="20"/>
                <w:bdr w:val="nil"/>
              </w:rPr>
              <w:t>rozlišuje a příklady v textu dokládá nejdůležitější způsoby obohacování slovní zásoby a zásady tvoření českých slov, rozpoznává přenesená pojmenování, zvláště ve frazémech </w:t>
            </w:r>
          </w:p>
        </w:tc>
      </w:tr>
      <w:tr w:rsidR="008060C7" w14:paraId="23E7632D" w14:textId="77777777" w:rsidTr="00F9627E">
        <w:tc>
          <w:tcPr>
            <w:tcW w:w="232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3AE64" w14:textId="77777777" w:rsidR="008060C7" w:rsidRDefault="00F4719F">
            <w:pPr>
              <w:spacing w:line="240" w:lineRule="auto"/>
              <w:ind w:left="60"/>
              <w:jc w:val="left"/>
              <w:rPr>
                <w:bdr w:val="nil"/>
              </w:rPr>
            </w:pPr>
            <w:r>
              <w:rPr>
                <w:rFonts w:ascii="Calibri" w:eastAsia="Calibri" w:hAnsi="Calibri" w:cs="Calibri"/>
                <w:sz w:val="20"/>
                <w:bdr w:val="nil"/>
              </w:rPr>
              <w:t>KOMUNIKACE A SLOH</w:t>
            </w:r>
            <w:r>
              <w:rPr>
                <w:rFonts w:ascii="Calibri" w:eastAsia="Calibri" w:hAnsi="Calibri" w:cs="Calibri"/>
                <w:sz w:val="20"/>
                <w:bdr w:val="nil"/>
              </w:rPr>
              <w:br/>
              <w:t>čtení – praktické, věcné</w:t>
            </w:r>
            <w:r>
              <w:rPr>
                <w:rFonts w:ascii="Calibri" w:eastAsia="Calibri" w:hAnsi="Calibri" w:cs="Calibri"/>
                <w:sz w:val="20"/>
                <w:bdr w:val="nil"/>
              </w:rPr>
              <w:br/>
              <w:t>naslouchání – praktické, věcné</w:t>
            </w:r>
            <w:r>
              <w:rPr>
                <w:rFonts w:ascii="Calibri" w:eastAsia="Calibri" w:hAnsi="Calibri" w:cs="Calibri"/>
                <w:sz w:val="20"/>
                <w:bdr w:val="nil"/>
              </w:rPr>
              <w:br/>
              <w:t>mluvený projev – základy techniky mluveného projevu, vyjadřování závislé na komunikační situaci, základní komunikační pravidla</w:t>
            </w:r>
            <w:r>
              <w:rPr>
                <w:rFonts w:ascii="Calibri" w:eastAsia="Calibri" w:hAnsi="Calibri" w:cs="Calibri"/>
                <w:sz w:val="20"/>
                <w:bdr w:val="nil"/>
              </w:rPr>
              <w:br/>
              <w:t>popis</w:t>
            </w:r>
            <w:r>
              <w:rPr>
                <w:rFonts w:ascii="Calibri" w:eastAsia="Calibri" w:hAnsi="Calibri" w:cs="Calibri"/>
                <w:sz w:val="20"/>
                <w:bdr w:val="nil"/>
              </w:rPr>
              <w:br/>
              <w:t>charakteristika</w:t>
            </w:r>
            <w:r>
              <w:rPr>
                <w:rFonts w:ascii="Calibri" w:eastAsia="Calibri" w:hAnsi="Calibri" w:cs="Calibri"/>
                <w:sz w:val="20"/>
                <w:bdr w:val="nil"/>
              </w:rPr>
              <w:br/>
              <w:t>charakteristika literárních postav</w:t>
            </w:r>
            <w:r>
              <w:rPr>
                <w:rFonts w:ascii="Calibri" w:eastAsia="Calibri" w:hAnsi="Calibri" w:cs="Calibri"/>
                <w:sz w:val="20"/>
                <w:bdr w:val="nil"/>
              </w:rPr>
              <w:br/>
              <w:t>líčení</w:t>
            </w:r>
            <w:r>
              <w:rPr>
                <w:rFonts w:ascii="Calibri" w:eastAsia="Calibri" w:hAnsi="Calibri" w:cs="Calibri"/>
                <w:sz w:val="20"/>
                <w:bdr w:val="nil"/>
              </w:rPr>
              <w:br/>
            </w:r>
            <w:r>
              <w:rPr>
                <w:rFonts w:ascii="Calibri" w:eastAsia="Calibri" w:hAnsi="Calibri" w:cs="Calibri"/>
                <w:sz w:val="20"/>
                <w:bdr w:val="nil"/>
              </w:rPr>
              <w:lastRenderedPageBreak/>
              <w:t>výtah</w:t>
            </w:r>
            <w:r>
              <w:rPr>
                <w:rFonts w:ascii="Calibri" w:eastAsia="Calibri" w:hAnsi="Calibri" w:cs="Calibri"/>
                <w:sz w:val="20"/>
                <w:bdr w:val="nil"/>
              </w:rPr>
              <w:br/>
              <w:t>žádost</w:t>
            </w:r>
            <w:r>
              <w:rPr>
                <w:rFonts w:ascii="Calibri" w:eastAsia="Calibri" w:hAnsi="Calibri" w:cs="Calibri"/>
                <w:sz w:val="20"/>
                <w:bdr w:val="nil"/>
              </w:rPr>
              <w:br/>
              <w:t>životopis</w:t>
            </w:r>
            <w:r>
              <w:rPr>
                <w:rFonts w:ascii="Calibri" w:eastAsia="Calibri" w:hAnsi="Calibri" w:cs="Calibri"/>
                <w:sz w:val="20"/>
                <w:bdr w:val="nil"/>
              </w:rPr>
              <w:br/>
              <w:t>vypravování</w:t>
            </w:r>
          </w:p>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609EC" w14:textId="77777777" w:rsidR="008060C7" w:rsidRDefault="00F4719F">
            <w:pPr>
              <w:spacing w:line="240" w:lineRule="auto"/>
              <w:ind w:left="60"/>
              <w:jc w:val="left"/>
              <w:rPr>
                <w:bdr w:val="nil"/>
              </w:rPr>
            </w:pPr>
            <w:r>
              <w:rPr>
                <w:rFonts w:ascii="Calibri" w:eastAsia="Calibri" w:hAnsi="Calibri" w:cs="Calibri"/>
                <w:sz w:val="20"/>
                <w:bdr w:val="nil"/>
              </w:rPr>
              <w:lastRenderedPageBreak/>
              <w:t>KOMUNIKACE A SLOH </w:t>
            </w:r>
          </w:p>
        </w:tc>
      </w:tr>
      <w:tr w:rsidR="008060C7" w14:paraId="16204DE3"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ED470EA"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CAA5C" w14:textId="77777777" w:rsidR="008060C7" w:rsidRDefault="00F4719F">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fakta pomocí otázek nebo porovnávání s dostupnými informačními zdroji </w:t>
            </w:r>
          </w:p>
        </w:tc>
      </w:tr>
      <w:tr w:rsidR="008060C7" w14:paraId="2922CEB9"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058B55C"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27798"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29147BCD"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37615424"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5C71D"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36641A38"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1DE4044"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42D8C"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5EDD8360"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394E9F53"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309D9" w14:textId="77777777" w:rsidR="008060C7" w:rsidRDefault="00F4719F">
            <w:pPr>
              <w:spacing w:line="240" w:lineRule="auto"/>
              <w:ind w:left="60"/>
              <w:jc w:val="left"/>
              <w:rPr>
                <w:bdr w:val="nil"/>
              </w:rPr>
            </w:pPr>
            <w:r>
              <w:rPr>
                <w:rFonts w:ascii="Calibri" w:eastAsia="Calibri" w:hAnsi="Calibri" w:cs="Calibri"/>
                <w:sz w:val="20"/>
                <w:bdr w:val="nil"/>
              </w:rPr>
              <w:t>odlišuje spisovný a nespisovný projev a vhodně užívá spisovné jazykové prostředky vzhledem ke svému komunikačnímu záměru </w:t>
            </w:r>
          </w:p>
        </w:tc>
      </w:tr>
      <w:tr w:rsidR="008060C7" w14:paraId="41A8C6B8"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305E6E5"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7C40C" w14:textId="77777777" w:rsidR="008060C7" w:rsidRDefault="00F4719F">
            <w:pPr>
              <w:spacing w:line="240" w:lineRule="auto"/>
              <w:ind w:left="60"/>
              <w:jc w:val="left"/>
              <w:rPr>
                <w:bdr w:val="nil"/>
              </w:rPr>
            </w:pPr>
            <w:r>
              <w:rPr>
                <w:rFonts w:ascii="Calibri" w:eastAsia="Calibri" w:hAnsi="Calibri" w:cs="Calibri"/>
                <w:sz w:val="20"/>
                <w:bdr w:val="nil"/>
              </w:rPr>
              <w:t>v mluveném projevu připraveném i improvizovaném vhodně užívá verbálních, nonverbálních i paralingválních prostředků řeči </w:t>
            </w:r>
          </w:p>
        </w:tc>
      </w:tr>
      <w:tr w:rsidR="008060C7" w14:paraId="6B78E1E1"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02DC49D4"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8FA58" w14:textId="77777777" w:rsidR="008060C7" w:rsidRDefault="00F4719F">
            <w:pPr>
              <w:spacing w:line="240" w:lineRule="auto"/>
              <w:ind w:left="60"/>
              <w:jc w:val="left"/>
              <w:rPr>
                <w:bdr w:val="nil"/>
              </w:rPr>
            </w:pPr>
            <w:r>
              <w:rPr>
                <w:rFonts w:ascii="Calibri" w:eastAsia="Calibri" w:hAnsi="Calibri" w:cs="Calibri"/>
                <w:sz w:val="20"/>
                <w:bdr w:val="nil"/>
              </w:rPr>
              <w:t>zapojuje se do diskuse, řídí ji a využívá zásad komunikace a pravidel dialogu </w:t>
            </w:r>
          </w:p>
        </w:tc>
      </w:tr>
      <w:tr w:rsidR="008060C7" w14:paraId="047C5B3F"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77E5267"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BEEFD" w14:textId="77777777" w:rsidR="008060C7" w:rsidRDefault="00F4719F">
            <w:pPr>
              <w:spacing w:line="240" w:lineRule="auto"/>
              <w:ind w:left="60"/>
              <w:jc w:val="left"/>
              <w:rPr>
                <w:bdr w:val="nil"/>
              </w:rPr>
            </w:pPr>
            <w:r>
              <w:rPr>
                <w:rFonts w:ascii="Calibri" w:eastAsia="Calibri" w:hAnsi="Calibri" w:cs="Calibri"/>
                <w:sz w:val="20"/>
                <w:bdr w:val="nil"/>
              </w:rPr>
              <w:t>využívá základy studijního čtení – vyhledá klíčová slova, formuluje hlavní myšlenky textu, vytvoří otázky a stručné poznámky, výpisky nebo výtah z přečteného textu; samostatné připraví a s oporou o text přednese referát </w:t>
            </w:r>
          </w:p>
        </w:tc>
      </w:tr>
      <w:tr w:rsidR="008060C7" w14:paraId="553866FC"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31C5329D"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389BF" w14:textId="77777777" w:rsidR="008060C7" w:rsidRDefault="00F4719F">
            <w:pPr>
              <w:spacing w:line="240" w:lineRule="auto"/>
              <w:ind w:left="60"/>
              <w:jc w:val="left"/>
              <w:rPr>
                <w:bdr w:val="nil"/>
              </w:rPr>
            </w:pPr>
            <w:r>
              <w:rPr>
                <w:rFonts w:ascii="Calibri" w:eastAsia="Calibri" w:hAnsi="Calibri" w:cs="Calibri"/>
                <w:sz w:val="20"/>
                <w:bdr w:val="nil"/>
              </w:rPr>
              <w:t>uspořádá informace v textu s ohledem na jeho účel, vytvoří koherentní text s dodržováním pravidel mezivětného navazování </w:t>
            </w:r>
          </w:p>
        </w:tc>
      </w:tr>
      <w:tr w:rsidR="008060C7" w14:paraId="63229B14"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6FD3C276"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81ECE"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18197340"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41A42ABA"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800F4" w14:textId="77777777" w:rsidR="008060C7" w:rsidRDefault="00F4719F">
            <w:pPr>
              <w:spacing w:line="240" w:lineRule="auto"/>
              <w:ind w:left="60"/>
              <w:jc w:val="left"/>
              <w:rPr>
                <w:bdr w:val="nil"/>
              </w:rPr>
            </w:pPr>
            <w:r>
              <w:rPr>
                <w:rFonts w:ascii="Calibri" w:eastAsia="Calibri" w:hAnsi="Calibri" w:cs="Calibri"/>
                <w:sz w:val="20"/>
                <w:bdr w:val="nil"/>
              </w:rPr>
              <w:t>prohlubuje poznatky o vhodných jazykových prostředcích při komunikaci s vrstevníky i s dospělými </w:t>
            </w:r>
          </w:p>
        </w:tc>
      </w:tr>
      <w:tr w:rsidR="008060C7" w14:paraId="331E0FBA"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2367133A"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95BA8" w14:textId="77777777" w:rsidR="008060C7" w:rsidRDefault="00F4719F">
            <w:pPr>
              <w:spacing w:line="240" w:lineRule="auto"/>
              <w:ind w:left="60"/>
              <w:jc w:val="left"/>
              <w:rPr>
                <w:bdr w:val="nil"/>
              </w:rPr>
            </w:pPr>
            <w:r>
              <w:rPr>
                <w:rFonts w:ascii="Calibri" w:eastAsia="Calibri" w:hAnsi="Calibri" w:cs="Calibri"/>
                <w:sz w:val="20"/>
                <w:bdr w:val="nil"/>
              </w:rPr>
              <w:t>sestaví vlastní životopis </w:t>
            </w:r>
          </w:p>
        </w:tc>
      </w:tr>
      <w:tr w:rsidR="008060C7" w14:paraId="43353054"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234E284A"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C70EF" w14:textId="77777777" w:rsidR="008060C7" w:rsidRDefault="00F4719F">
            <w:pPr>
              <w:spacing w:line="240" w:lineRule="auto"/>
              <w:ind w:left="60"/>
              <w:jc w:val="left"/>
              <w:rPr>
                <w:bdr w:val="nil"/>
              </w:rPr>
            </w:pPr>
            <w:r>
              <w:rPr>
                <w:rFonts w:ascii="Calibri" w:eastAsia="Calibri" w:hAnsi="Calibri" w:cs="Calibri"/>
                <w:sz w:val="20"/>
                <w:bdr w:val="nil"/>
              </w:rPr>
              <w:t>sepíše žádost </w:t>
            </w:r>
          </w:p>
        </w:tc>
      </w:tr>
      <w:tr w:rsidR="008060C7" w14:paraId="3FBDCE5C" w14:textId="77777777" w:rsidTr="00F9627E">
        <w:tc>
          <w:tcPr>
            <w:tcW w:w="232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BE67F" w14:textId="77777777" w:rsidR="008060C7" w:rsidRDefault="00F4719F">
            <w:pPr>
              <w:spacing w:line="240" w:lineRule="auto"/>
              <w:ind w:left="60"/>
              <w:jc w:val="left"/>
              <w:rPr>
                <w:bdr w:val="nil"/>
              </w:rPr>
            </w:pPr>
            <w:r>
              <w:rPr>
                <w:rFonts w:ascii="Calibri" w:eastAsia="Calibri" w:hAnsi="Calibri" w:cs="Calibri"/>
                <w:sz w:val="20"/>
                <w:bdr w:val="nil"/>
              </w:rPr>
              <w:t>LITERATURA</w:t>
            </w:r>
            <w:r>
              <w:rPr>
                <w:rFonts w:ascii="Calibri" w:eastAsia="Calibri" w:hAnsi="Calibri" w:cs="Calibri"/>
                <w:sz w:val="20"/>
                <w:bdr w:val="nil"/>
              </w:rPr>
              <w:br/>
              <w:t>literatura a skutečnost</w:t>
            </w:r>
            <w:r>
              <w:rPr>
                <w:rFonts w:ascii="Calibri" w:eastAsia="Calibri" w:hAnsi="Calibri" w:cs="Calibri"/>
                <w:sz w:val="20"/>
                <w:bdr w:val="nil"/>
              </w:rPr>
              <w:br/>
              <w:t>poezie, próza, drama – lyrika, epika, drama</w:t>
            </w:r>
            <w:r>
              <w:rPr>
                <w:rFonts w:ascii="Calibri" w:eastAsia="Calibri" w:hAnsi="Calibri" w:cs="Calibri"/>
                <w:sz w:val="20"/>
                <w:bdr w:val="nil"/>
              </w:rPr>
              <w:br/>
              <w:t>lyrika – lyrický subjekt (hrdina) a jeho vlastnosti</w:t>
            </w:r>
            <w:r>
              <w:rPr>
                <w:rFonts w:ascii="Calibri" w:eastAsia="Calibri" w:hAnsi="Calibri" w:cs="Calibri"/>
                <w:sz w:val="20"/>
                <w:bdr w:val="nil"/>
              </w:rPr>
              <w:br/>
              <w:t>lyrika přírodní, milostná, vlastenecká, reflexívní</w:t>
            </w:r>
            <w:r>
              <w:rPr>
                <w:rFonts w:ascii="Calibri" w:eastAsia="Calibri" w:hAnsi="Calibri" w:cs="Calibri"/>
                <w:sz w:val="20"/>
                <w:bdr w:val="nil"/>
              </w:rPr>
              <w:br/>
              <w:t>jazyk básně – obrazné vyjadřování, přenesený význam, přirovnání, zosobnění, básnický přívlastek, alegorie, ironie</w:t>
            </w:r>
            <w:r>
              <w:rPr>
                <w:rFonts w:ascii="Calibri" w:eastAsia="Calibri" w:hAnsi="Calibri" w:cs="Calibri"/>
                <w:sz w:val="20"/>
                <w:bdr w:val="nil"/>
              </w:rPr>
              <w:br/>
              <w:t>žánry a formy – píseň, báseň, epigram, lidová tvorba</w:t>
            </w:r>
            <w:r>
              <w:rPr>
                <w:rFonts w:ascii="Calibri" w:eastAsia="Calibri" w:hAnsi="Calibri" w:cs="Calibri"/>
                <w:sz w:val="20"/>
                <w:bdr w:val="nil"/>
              </w:rPr>
              <w:br/>
              <w:t>ukázky z lyrické tvorby významných českých a světových básníků – spisovatelů</w:t>
            </w:r>
            <w:r>
              <w:rPr>
                <w:rFonts w:ascii="Calibri" w:eastAsia="Calibri" w:hAnsi="Calibri" w:cs="Calibri"/>
                <w:sz w:val="20"/>
                <w:bdr w:val="nil"/>
              </w:rPr>
              <w:br/>
              <w:t>epika – veršovaná, psaná prózou, děj a jeho čas, prostředí, vypravěč, vypravování v 1. a 3. osobě</w:t>
            </w:r>
            <w:r>
              <w:rPr>
                <w:rFonts w:ascii="Calibri" w:eastAsia="Calibri" w:hAnsi="Calibri" w:cs="Calibri"/>
                <w:sz w:val="20"/>
                <w:bdr w:val="nil"/>
              </w:rPr>
              <w:br/>
              <w:t>epické žánry</w:t>
            </w:r>
            <w:r>
              <w:rPr>
                <w:rFonts w:ascii="Calibri" w:eastAsia="Calibri" w:hAnsi="Calibri" w:cs="Calibri"/>
                <w:sz w:val="20"/>
                <w:bdr w:val="nil"/>
              </w:rPr>
              <w:br/>
              <w:t>pohádky klasické a moderní</w:t>
            </w:r>
            <w:r>
              <w:rPr>
                <w:rFonts w:ascii="Calibri" w:eastAsia="Calibri" w:hAnsi="Calibri" w:cs="Calibri"/>
                <w:sz w:val="20"/>
                <w:bdr w:val="nil"/>
              </w:rPr>
              <w:br/>
              <w:t>pohádky české a jiných národů</w:t>
            </w:r>
            <w:r>
              <w:rPr>
                <w:rFonts w:ascii="Calibri" w:eastAsia="Calibri" w:hAnsi="Calibri" w:cs="Calibri"/>
                <w:sz w:val="20"/>
                <w:bdr w:val="nil"/>
              </w:rPr>
              <w:br/>
              <w:t>bajky veršované a prozaické</w:t>
            </w:r>
            <w:r>
              <w:rPr>
                <w:rFonts w:ascii="Calibri" w:eastAsia="Calibri" w:hAnsi="Calibri" w:cs="Calibri"/>
                <w:sz w:val="20"/>
                <w:bdr w:val="nil"/>
              </w:rPr>
              <w:br/>
            </w:r>
            <w:r>
              <w:rPr>
                <w:rFonts w:ascii="Calibri" w:eastAsia="Calibri" w:hAnsi="Calibri" w:cs="Calibri"/>
                <w:sz w:val="20"/>
                <w:bdr w:val="nil"/>
              </w:rPr>
              <w:lastRenderedPageBreak/>
              <w:t>mýty antické a biblické</w:t>
            </w:r>
            <w:r>
              <w:rPr>
                <w:rFonts w:ascii="Calibri" w:eastAsia="Calibri" w:hAnsi="Calibri" w:cs="Calibri"/>
                <w:sz w:val="20"/>
                <w:bdr w:val="nil"/>
              </w:rPr>
              <w:br/>
              <w:t>lidové báje o světě</w:t>
            </w:r>
            <w:r>
              <w:rPr>
                <w:rFonts w:ascii="Calibri" w:eastAsia="Calibri" w:hAnsi="Calibri" w:cs="Calibri"/>
                <w:sz w:val="20"/>
                <w:bdr w:val="nil"/>
              </w:rPr>
              <w:br/>
              <w:t>pověsti české a jiných národů, pověsti regionální</w:t>
            </w:r>
            <w:r>
              <w:rPr>
                <w:rFonts w:ascii="Calibri" w:eastAsia="Calibri" w:hAnsi="Calibri" w:cs="Calibri"/>
                <w:sz w:val="20"/>
                <w:bdr w:val="nil"/>
              </w:rPr>
              <w:br/>
              <w:t>legendy – hrdinové českých středověkých legend v české literatuře 19. a 20. století</w:t>
            </w:r>
            <w:r>
              <w:rPr>
                <w:rFonts w:ascii="Calibri" w:eastAsia="Calibri" w:hAnsi="Calibri" w:cs="Calibri"/>
                <w:sz w:val="20"/>
                <w:bdr w:val="nil"/>
              </w:rPr>
              <w:br/>
              <w:t>povídky – historické, dobrodružné, ze současnosti, humoristické, detektivní (v české i světové tvorbě), významní povídkáři</w:t>
            </w:r>
            <w:r>
              <w:rPr>
                <w:rFonts w:ascii="Calibri" w:eastAsia="Calibri" w:hAnsi="Calibri" w:cs="Calibri"/>
                <w:sz w:val="20"/>
                <w:bdr w:val="nil"/>
              </w:rPr>
              <w:br/>
              <w:t>anekdoty, citáty různých autorů</w:t>
            </w:r>
            <w:r>
              <w:rPr>
                <w:rFonts w:ascii="Calibri" w:eastAsia="Calibri" w:hAnsi="Calibri" w:cs="Calibri"/>
                <w:sz w:val="20"/>
                <w:bdr w:val="nil"/>
              </w:rPr>
              <w:br/>
              <w:t>lyricko-epické žánry – lidové a umělé balady u nás v 19. a 20. století</w:t>
            </w:r>
            <w:r>
              <w:rPr>
                <w:rFonts w:ascii="Calibri" w:eastAsia="Calibri" w:hAnsi="Calibri" w:cs="Calibri"/>
                <w:sz w:val="20"/>
                <w:bdr w:val="nil"/>
              </w:rPr>
              <w:br/>
              <w:t>žánry věcné literatury – cestopis, fejeton, ukázky z kronik</w:t>
            </w:r>
            <w:r>
              <w:rPr>
                <w:rFonts w:ascii="Calibri" w:eastAsia="Calibri" w:hAnsi="Calibri" w:cs="Calibri"/>
                <w:sz w:val="20"/>
                <w:bdr w:val="nil"/>
              </w:rPr>
              <w:br/>
              <w:t>drama – monolog, dialog, dramatické postavy</w:t>
            </w:r>
            <w:r>
              <w:rPr>
                <w:rFonts w:ascii="Calibri" w:eastAsia="Calibri" w:hAnsi="Calibri" w:cs="Calibri"/>
                <w:sz w:val="20"/>
                <w:bdr w:val="nil"/>
              </w:rPr>
              <w:br/>
              <w:t>kompozice dramatu, komedie, tragédie, jednání dětských hrdinů, jejich vztah k vrstevníkům, k ostatním lidem, ke zvířatům, k rostlinám a věcem</w:t>
            </w:r>
            <w:r>
              <w:rPr>
                <w:rFonts w:ascii="Calibri" w:eastAsia="Calibri" w:hAnsi="Calibri" w:cs="Calibri"/>
                <w:sz w:val="20"/>
                <w:bdr w:val="nil"/>
              </w:rPr>
              <w:br/>
              <w:t>filmová tvorba pro děti a mládež</w:t>
            </w:r>
            <w:r>
              <w:rPr>
                <w:rFonts w:ascii="Calibri" w:eastAsia="Calibri" w:hAnsi="Calibri" w:cs="Calibri"/>
                <w:sz w:val="20"/>
                <w:bdr w:val="nil"/>
              </w:rPr>
              <w:br/>
              <w:t>knižní ilustrace – práce různých ilustrátorů</w:t>
            </w:r>
            <w:r>
              <w:rPr>
                <w:rFonts w:ascii="Calibri" w:eastAsia="Calibri" w:hAnsi="Calibri" w:cs="Calibri"/>
                <w:sz w:val="20"/>
                <w:bdr w:val="nil"/>
              </w:rPr>
              <w:br/>
              <w:t>knihy a jejich vydavatelství</w:t>
            </w:r>
            <w:r>
              <w:rPr>
                <w:rFonts w:ascii="Calibri" w:eastAsia="Calibri" w:hAnsi="Calibri" w:cs="Calibri"/>
                <w:sz w:val="20"/>
                <w:bdr w:val="nil"/>
              </w:rPr>
              <w:br/>
              <w:t>školní, místní, městská knihovna (pro děti a mládež)</w:t>
            </w:r>
            <w:r>
              <w:rPr>
                <w:rFonts w:ascii="Calibri" w:eastAsia="Calibri" w:hAnsi="Calibri" w:cs="Calibri"/>
                <w:sz w:val="20"/>
                <w:bdr w:val="nil"/>
              </w:rPr>
              <w:br/>
              <w:t>literární pořady a výstavy pořádané knihovnou – muzeem</w:t>
            </w:r>
          </w:p>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68A21" w14:textId="77777777" w:rsidR="008060C7" w:rsidRDefault="00F4719F">
            <w:pPr>
              <w:spacing w:line="240" w:lineRule="auto"/>
              <w:ind w:left="60"/>
              <w:jc w:val="left"/>
              <w:rPr>
                <w:bdr w:val="nil"/>
              </w:rPr>
            </w:pPr>
            <w:r>
              <w:rPr>
                <w:rFonts w:ascii="Calibri" w:eastAsia="Calibri" w:hAnsi="Calibri" w:cs="Calibri"/>
                <w:sz w:val="20"/>
                <w:bdr w:val="nil"/>
              </w:rPr>
              <w:lastRenderedPageBreak/>
              <w:t>LITERATURA </w:t>
            </w:r>
          </w:p>
        </w:tc>
      </w:tr>
      <w:tr w:rsidR="008060C7" w14:paraId="0338EBA8"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6FA26600"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01240" w14:textId="77777777" w:rsidR="008060C7" w:rsidRDefault="00F4719F">
            <w:pPr>
              <w:spacing w:line="240" w:lineRule="auto"/>
              <w:ind w:left="60"/>
              <w:jc w:val="left"/>
              <w:rPr>
                <w:bdr w:val="nil"/>
              </w:rPr>
            </w:pPr>
            <w:r>
              <w:rPr>
                <w:rFonts w:ascii="Calibri" w:eastAsia="Calibri" w:hAnsi="Calibri" w:cs="Calibri"/>
                <w:sz w:val="20"/>
                <w:bdr w:val="nil"/>
              </w:rPr>
              <w:t>uceleně reprodukuje přečtený text, jednoduše popisuje strukturu a jazyk literárního díla a vlastními slovy interpretuje smysl díla </w:t>
            </w:r>
          </w:p>
        </w:tc>
      </w:tr>
      <w:tr w:rsidR="008060C7" w14:paraId="4B00A848"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39B54DAB"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17774" w14:textId="77777777" w:rsidR="008060C7" w:rsidRDefault="00F4719F">
            <w:pPr>
              <w:spacing w:line="240" w:lineRule="auto"/>
              <w:ind w:left="60"/>
              <w:jc w:val="left"/>
              <w:rPr>
                <w:bdr w:val="nil"/>
              </w:rPr>
            </w:pPr>
            <w:r>
              <w:rPr>
                <w:rFonts w:ascii="Calibri" w:eastAsia="Calibri" w:hAnsi="Calibri" w:cs="Calibri"/>
                <w:sz w:val="20"/>
                <w:bdr w:val="nil"/>
              </w:rPr>
              <w:t>rozpoznává základní rysy výrazného individuálního stylu autora </w:t>
            </w:r>
          </w:p>
        </w:tc>
      </w:tr>
      <w:tr w:rsidR="008060C7" w14:paraId="677135D0"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344B7D5"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D52E0" w14:textId="77777777" w:rsidR="008060C7" w:rsidRDefault="00F4719F">
            <w:pPr>
              <w:spacing w:line="240" w:lineRule="auto"/>
              <w:ind w:left="60"/>
              <w:jc w:val="left"/>
              <w:rPr>
                <w:bdr w:val="nil"/>
              </w:rPr>
            </w:pPr>
            <w:r>
              <w:rPr>
                <w:rFonts w:ascii="Calibri" w:eastAsia="Calibri" w:hAnsi="Calibri" w:cs="Calibri"/>
                <w:sz w:val="20"/>
                <w:bdr w:val="nil"/>
              </w:rPr>
              <w:t>formuluje ústně i písemně dojmy ze své četby, návštěvy divadelního nebo filmového představení a názory na umělecké dílo </w:t>
            </w:r>
          </w:p>
        </w:tc>
      </w:tr>
      <w:tr w:rsidR="008060C7" w14:paraId="57ADBF5F"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7D2A4F9D"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D3F2E" w14:textId="77777777" w:rsidR="008060C7" w:rsidRDefault="00F4719F">
            <w:pPr>
              <w:spacing w:line="240" w:lineRule="auto"/>
              <w:ind w:left="60"/>
              <w:jc w:val="left"/>
              <w:rPr>
                <w:bdr w:val="nil"/>
              </w:rPr>
            </w:pPr>
            <w:r>
              <w:rPr>
                <w:rFonts w:ascii="Calibri" w:eastAsia="Calibri" w:hAnsi="Calibri" w:cs="Calibri"/>
                <w:sz w:val="20"/>
                <w:bdr w:val="nil"/>
              </w:rPr>
              <w:t>tvoří vlastní literární text podle svých schopností a na základě osvojených znalostí základů literární teorie </w:t>
            </w:r>
          </w:p>
        </w:tc>
      </w:tr>
      <w:tr w:rsidR="008060C7" w14:paraId="16A33C0F"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3F937C6C"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91E11" w14:textId="77777777" w:rsidR="008060C7" w:rsidRDefault="00F4719F">
            <w:pPr>
              <w:spacing w:line="240" w:lineRule="auto"/>
              <w:ind w:left="60"/>
              <w:jc w:val="left"/>
              <w:rPr>
                <w:bdr w:val="nil"/>
              </w:rPr>
            </w:pPr>
            <w:r>
              <w:rPr>
                <w:rFonts w:ascii="Calibri" w:eastAsia="Calibri" w:hAnsi="Calibri" w:cs="Calibri"/>
                <w:sz w:val="20"/>
                <w:bdr w:val="nil"/>
              </w:rPr>
              <w:t>rozlišuje literaturu hodnotnou a konzumní, svůj názor doloží argumenty </w:t>
            </w:r>
          </w:p>
        </w:tc>
      </w:tr>
      <w:tr w:rsidR="008060C7" w14:paraId="738E1C7C"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0F43C2AD"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0154E" w14:textId="77777777" w:rsidR="008060C7" w:rsidRDefault="00F4719F">
            <w:pPr>
              <w:spacing w:line="240" w:lineRule="auto"/>
              <w:ind w:left="60"/>
              <w:jc w:val="left"/>
              <w:rPr>
                <w:bdr w:val="nil"/>
              </w:rPr>
            </w:pPr>
            <w:r>
              <w:rPr>
                <w:rFonts w:ascii="Calibri" w:eastAsia="Calibri" w:hAnsi="Calibri" w:cs="Calibri"/>
                <w:sz w:val="20"/>
                <w:bdr w:val="nil"/>
              </w:rPr>
              <w:t>rozlišuje základní literární druhy a žánry, porovná je i jejich funkci, uvede jejich výrazné představitele </w:t>
            </w:r>
          </w:p>
        </w:tc>
      </w:tr>
      <w:tr w:rsidR="008060C7" w14:paraId="555E937A"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2DE7C85E"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E99C9" w14:textId="77777777" w:rsidR="008060C7" w:rsidRDefault="00F4719F">
            <w:pPr>
              <w:spacing w:line="240" w:lineRule="auto"/>
              <w:ind w:left="60"/>
              <w:jc w:val="left"/>
              <w:rPr>
                <w:bdr w:val="nil"/>
              </w:rPr>
            </w:pPr>
            <w:r>
              <w:rPr>
                <w:rFonts w:ascii="Calibri" w:eastAsia="Calibri" w:hAnsi="Calibri" w:cs="Calibri"/>
                <w:sz w:val="20"/>
                <w:bdr w:val="nil"/>
              </w:rPr>
              <w:t>uvádí základní literární směry a jejich významné představitele v české a světové literatuře </w:t>
            </w:r>
          </w:p>
        </w:tc>
      </w:tr>
      <w:tr w:rsidR="008060C7" w14:paraId="1389601C"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284C98E5"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26069" w14:textId="77777777" w:rsidR="008060C7" w:rsidRDefault="00F4719F">
            <w:pPr>
              <w:spacing w:line="240" w:lineRule="auto"/>
              <w:ind w:left="60"/>
              <w:jc w:val="left"/>
              <w:rPr>
                <w:bdr w:val="nil"/>
              </w:rPr>
            </w:pPr>
            <w:r>
              <w:rPr>
                <w:rFonts w:ascii="Calibri" w:eastAsia="Calibri" w:hAnsi="Calibri" w:cs="Calibri"/>
                <w:sz w:val="20"/>
                <w:bdr w:val="nil"/>
              </w:rPr>
              <w:t>porovnává různá ztvárnění téhož námětu v literárním dramatickém i filmovém zpracování </w:t>
            </w:r>
          </w:p>
        </w:tc>
      </w:tr>
      <w:tr w:rsidR="008060C7" w14:paraId="67B1EE50" w14:textId="77777777" w:rsidTr="00F9627E">
        <w:tc>
          <w:tcPr>
            <w:tcW w:w="2326" w:type="pct"/>
            <w:gridSpan w:val="2"/>
            <w:vMerge/>
            <w:tcBorders>
              <w:top w:val="inset" w:sz="6" w:space="0" w:color="808080"/>
              <w:left w:val="inset" w:sz="6" w:space="0" w:color="808080"/>
              <w:bottom w:val="inset" w:sz="6" w:space="0" w:color="808080"/>
              <w:right w:val="inset" w:sz="6" w:space="0" w:color="808080"/>
            </w:tcBorders>
          </w:tcPr>
          <w:p w14:paraId="1838BBFC" w14:textId="77777777" w:rsidR="008060C7" w:rsidRDefault="008060C7"/>
        </w:tc>
        <w:tc>
          <w:tcPr>
            <w:tcW w:w="26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073A9" w14:textId="77777777" w:rsidR="008060C7" w:rsidRDefault="00F4719F">
            <w:pPr>
              <w:spacing w:line="240" w:lineRule="auto"/>
              <w:ind w:left="60"/>
              <w:jc w:val="left"/>
              <w:rPr>
                <w:bdr w:val="nil"/>
              </w:rPr>
            </w:pPr>
            <w:r>
              <w:rPr>
                <w:rFonts w:ascii="Calibri" w:eastAsia="Calibri" w:hAnsi="Calibri" w:cs="Calibri"/>
                <w:sz w:val="20"/>
                <w:bdr w:val="nil"/>
              </w:rPr>
              <w:t>vyhledává informace v různých typech katalogů, v knihovně i v dalších informačních zdrojích </w:t>
            </w:r>
          </w:p>
        </w:tc>
      </w:tr>
      <w:tr w:rsidR="008060C7" w14:paraId="7EE6EE9E" w14:textId="77777777" w:rsidTr="008021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105DB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060C7" w14:paraId="1BBE619C" w14:textId="77777777" w:rsidTr="008021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D20C0"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08B29FAB" w14:textId="77777777" w:rsidTr="008021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35AE3" w14:textId="77777777" w:rsidR="008060C7" w:rsidRDefault="00F4719F" w:rsidP="00850A21">
            <w:pPr>
              <w:numPr>
                <w:ilvl w:val="0"/>
                <w:numId w:val="33"/>
              </w:numPr>
              <w:spacing w:line="240" w:lineRule="auto"/>
              <w:jc w:val="left"/>
              <w:rPr>
                <w:bdr w:val="nil"/>
              </w:rPr>
            </w:pPr>
            <w:r>
              <w:rPr>
                <w:rFonts w:ascii="Calibri" w:eastAsia="Calibri" w:hAnsi="Calibri" w:cs="Calibri"/>
                <w:sz w:val="20"/>
                <w:bdr w:val="nil"/>
              </w:rPr>
              <w:t>vnímání a postupnému osvojování jazyka jako bohatého mnohotvárného prostředku k získávání a předávání informací, k vyjádření jeho potřeb i prožitků a ke sdělování názorů</w:t>
            </w:r>
          </w:p>
        </w:tc>
      </w:tr>
      <w:tr w:rsidR="008060C7" w14:paraId="7D263BB3" w14:textId="77777777" w:rsidTr="008021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4177F" w14:textId="77777777" w:rsidR="008060C7" w:rsidRDefault="00F4719F">
            <w:pPr>
              <w:spacing w:line="240" w:lineRule="auto"/>
              <w:ind w:left="60"/>
              <w:jc w:val="left"/>
              <w:rPr>
                <w:bdr w:val="nil"/>
              </w:rPr>
            </w:pPr>
            <w:r>
              <w:rPr>
                <w:rFonts w:ascii="Calibri" w:eastAsia="Calibri" w:hAnsi="Calibri" w:cs="Calibri"/>
                <w:sz w:val="20"/>
                <w:bdr w:val="nil"/>
              </w:rPr>
              <w:t>Multikulturní výchova - Základní problémy sociokulturních rozdílů</w:t>
            </w:r>
          </w:p>
        </w:tc>
      </w:tr>
      <w:tr w:rsidR="008060C7" w14:paraId="61B7F718" w14:textId="77777777" w:rsidTr="008021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D36B1" w14:textId="77777777" w:rsidR="008060C7" w:rsidRDefault="00F4719F" w:rsidP="00850A21">
            <w:pPr>
              <w:numPr>
                <w:ilvl w:val="0"/>
                <w:numId w:val="34"/>
              </w:numPr>
              <w:spacing w:line="240" w:lineRule="auto"/>
              <w:jc w:val="left"/>
              <w:rPr>
                <w:bdr w:val="nil"/>
              </w:rPr>
            </w:pPr>
            <w:r>
              <w:rPr>
                <w:rFonts w:ascii="Calibri" w:eastAsia="Calibri" w:hAnsi="Calibri" w:cs="Calibri"/>
                <w:sz w:val="20"/>
                <w:bdr w:val="nil"/>
              </w:rPr>
              <w:t>rozvíjení pozitivního vztahu k mateřskému jazyku a jeho chápání jako potenciálního zdroje pro rozvoj osobního i kulturního bohatství</w:t>
            </w:r>
          </w:p>
        </w:tc>
      </w:tr>
      <w:tr w:rsidR="008060C7" w14:paraId="38ECC96B" w14:textId="77777777" w:rsidTr="008021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F48E8"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363C3167" w14:textId="77777777" w:rsidTr="008021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7DF3E" w14:textId="77777777" w:rsidR="008060C7" w:rsidRDefault="00F4719F" w:rsidP="00850A21">
            <w:pPr>
              <w:numPr>
                <w:ilvl w:val="0"/>
                <w:numId w:val="35"/>
              </w:numPr>
              <w:spacing w:line="240" w:lineRule="auto"/>
              <w:jc w:val="left"/>
              <w:rPr>
                <w:bdr w:val="nil"/>
              </w:rPr>
            </w:pPr>
            <w:r>
              <w:rPr>
                <w:rFonts w:ascii="Calibri" w:eastAsia="Calibri" w:hAnsi="Calibri" w:cs="Calibri"/>
                <w:sz w:val="20"/>
                <w:bdr w:val="nil"/>
              </w:rPr>
              <w:t>chápaní jazyka jako svébytného historického jevu, v němž se odráží historický a kulturní vývoj národa, a tedy jako důležitého sjednocujícího činitele národního společenství a jako důležitého a nezbytného nástroje celoživotního vzdělávání</w:t>
            </w:r>
          </w:p>
        </w:tc>
      </w:tr>
    </w:tbl>
    <w:p w14:paraId="49C3D9E8" w14:textId="77777777" w:rsidR="00F9627E" w:rsidRDefault="00F4719F">
      <w:pPr>
        <w:rPr>
          <w:bdr w:val="nil"/>
        </w:rPr>
        <w:sectPr w:rsidR="00F9627E"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0A528EF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606B1D"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FA0D7A"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E3E845" w14:textId="77777777" w:rsidR="008060C7" w:rsidRDefault="008060C7"/>
        </w:tc>
      </w:tr>
      <w:tr w:rsidR="008060C7" w14:paraId="760447D4" w14:textId="77777777" w:rsidTr="00F9627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4247EF"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E5EE3" w14:textId="77777777" w:rsidR="008060C7" w:rsidRDefault="00F4719F" w:rsidP="00850A21">
            <w:pPr>
              <w:numPr>
                <w:ilvl w:val="0"/>
                <w:numId w:val="36"/>
              </w:numPr>
              <w:spacing w:line="240" w:lineRule="auto"/>
              <w:jc w:val="left"/>
              <w:rPr>
                <w:bdr w:val="nil"/>
              </w:rPr>
            </w:pPr>
            <w:r>
              <w:rPr>
                <w:rFonts w:ascii="Calibri" w:eastAsia="Calibri" w:hAnsi="Calibri" w:cs="Calibri"/>
                <w:sz w:val="20"/>
                <w:bdr w:val="nil"/>
              </w:rPr>
              <w:t>Kompetence k řešení problémů</w:t>
            </w:r>
          </w:p>
          <w:p w14:paraId="491AF3BF" w14:textId="77777777" w:rsidR="008060C7" w:rsidRDefault="00F4719F" w:rsidP="00850A21">
            <w:pPr>
              <w:numPr>
                <w:ilvl w:val="0"/>
                <w:numId w:val="36"/>
              </w:numPr>
              <w:spacing w:line="240" w:lineRule="auto"/>
              <w:jc w:val="left"/>
              <w:rPr>
                <w:bdr w:val="nil"/>
              </w:rPr>
            </w:pPr>
            <w:r>
              <w:rPr>
                <w:rFonts w:ascii="Calibri" w:eastAsia="Calibri" w:hAnsi="Calibri" w:cs="Calibri"/>
                <w:sz w:val="20"/>
                <w:bdr w:val="nil"/>
              </w:rPr>
              <w:t>Kompetence sociální a personální</w:t>
            </w:r>
          </w:p>
          <w:p w14:paraId="2A05B297" w14:textId="77777777" w:rsidR="008060C7" w:rsidRDefault="00F4719F" w:rsidP="00850A21">
            <w:pPr>
              <w:numPr>
                <w:ilvl w:val="0"/>
                <w:numId w:val="36"/>
              </w:numPr>
              <w:spacing w:line="240" w:lineRule="auto"/>
              <w:jc w:val="left"/>
              <w:rPr>
                <w:bdr w:val="nil"/>
              </w:rPr>
            </w:pPr>
            <w:r>
              <w:rPr>
                <w:rFonts w:ascii="Calibri" w:eastAsia="Calibri" w:hAnsi="Calibri" w:cs="Calibri"/>
                <w:sz w:val="20"/>
                <w:bdr w:val="nil"/>
              </w:rPr>
              <w:t>Kompetence k učení</w:t>
            </w:r>
          </w:p>
          <w:p w14:paraId="37A11A48" w14:textId="77777777" w:rsidR="008060C7" w:rsidRDefault="00F4719F" w:rsidP="00850A21">
            <w:pPr>
              <w:numPr>
                <w:ilvl w:val="0"/>
                <w:numId w:val="36"/>
              </w:numPr>
              <w:spacing w:line="240" w:lineRule="auto"/>
              <w:jc w:val="left"/>
              <w:rPr>
                <w:bdr w:val="nil"/>
              </w:rPr>
            </w:pPr>
            <w:r>
              <w:rPr>
                <w:rFonts w:ascii="Calibri" w:eastAsia="Calibri" w:hAnsi="Calibri" w:cs="Calibri"/>
                <w:sz w:val="20"/>
                <w:bdr w:val="nil"/>
              </w:rPr>
              <w:t>Kompetence pracovní</w:t>
            </w:r>
          </w:p>
          <w:p w14:paraId="3A7A0450" w14:textId="77777777" w:rsidR="008060C7" w:rsidRDefault="00F4719F" w:rsidP="00850A21">
            <w:pPr>
              <w:numPr>
                <w:ilvl w:val="0"/>
                <w:numId w:val="36"/>
              </w:numPr>
              <w:spacing w:line="240" w:lineRule="auto"/>
              <w:jc w:val="left"/>
              <w:rPr>
                <w:bdr w:val="nil"/>
              </w:rPr>
            </w:pPr>
            <w:r>
              <w:rPr>
                <w:rFonts w:ascii="Calibri" w:eastAsia="Calibri" w:hAnsi="Calibri" w:cs="Calibri"/>
                <w:sz w:val="20"/>
                <w:bdr w:val="nil"/>
              </w:rPr>
              <w:t>Kompetence komunikativní</w:t>
            </w:r>
          </w:p>
        </w:tc>
      </w:tr>
      <w:tr w:rsidR="008060C7" w14:paraId="07F631AC" w14:textId="77777777" w:rsidTr="00F9627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4476E5"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1F1CD"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7D6B19D6" w14:textId="77777777" w:rsidTr="00F962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C520E" w14:textId="77777777" w:rsidR="008060C7" w:rsidRDefault="00F4719F">
            <w:pPr>
              <w:spacing w:line="240" w:lineRule="auto"/>
              <w:ind w:left="60"/>
              <w:jc w:val="left"/>
              <w:rPr>
                <w:bdr w:val="nil"/>
              </w:rPr>
            </w:pPr>
            <w:r>
              <w:rPr>
                <w:rFonts w:ascii="Calibri" w:eastAsia="Calibri" w:hAnsi="Calibri" w:cs="Calibri"/>
                <w:sz w:val="20"/>
                <w:bdr w:val="nil"/>
              </w:rPr>
              <w:t>JAZYKOVÁ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489E6" w14:textId="77777777" w:rsidR="008060C7" w:rsidRDefault="00F4719F">
            <w:pPr>
              <w:spacing w:line="240" w:lineRule="auto"/>
              <w:ind w:left="60"/>
              <w:jc w:val="left"/>
              <w:rPr>
                <w:bdr w:val="nil"/>
              </w:rPr>
            </w:pPr>
            <w:r>
              <w:rPr>
                <w:rFonts w:ascii="Calibri" w:eastAsia="Calibri" w:hAnsi="Calibri" w:cs="Calibri"/>
                <w:sz w:val="20"/>
                <w:bdr w:val="nil"/>
              </w:rPr>
              <w:t>JAZYKOVÁ VÝCHOVA </w:t>
            </w:r>
          </w:p>
        </w:tc>
      </w:tr>
      <w:tr w:rsidR="008060C7" w14:paraId="3BB8FCE7"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0CB2C6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3BA25" w14:textId="77777777" w:rsidR="008060C7" w:rsidRDefault="00F4719F">
            <w:pPr>
              <w:spacing w:line="240" w:lineRule="auto"/>
              <w:ind w:left="60"/>
              <w:jc w:val="left"/>
              <w:rPr>
                <w:bdr w:val="nil"/>
              </w:rPr>
            </w:pPr>
            <w:r>
              <w:rPr>
                <w:rFonts w:ascii="Calibri" w:eastAsia="Calibri" w:hAnsi="Calibri" w:cs="Calibri"/>
                <w:sz w:val="20"/>
                <w:bdr w:val="nil"/>
              </w:rPr>
              <w:t>využívá znalostí o významovém poměru mezi souřadně spojenými hlavními větami při komunikaci </w:t>
            </w:r>
          </w:p>
        </w:tc>
      </w:tr>
      <w:tr w:rsidR="008060C7" w14:paraId="29ADCF37"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42CAED2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7E234" w14:textId="77777777" w:rsidR="008060C7" w:rsidRDefault="00F4719F">
            <w:pPr>
              <w:spacing w:line="240" w:lineRule="auto"/>
              <w:ind w:left="60"/>
              <w:jc w:val="left"/>
              <w:rPr>
                <w:bdr w:val="nil"/>
              </w:rPr>
            </w:pPr>
            <w:r>
              <w:rPr>
                <w:rFonts w:ascii="Calibri" w:eastAsia="Calibri" w:hAnsi="Calibri" w:cs="Calibri"/>
                <w:sz w:val="20"/>
                <w:bdr w:val="nil"/>
              </w:rPr>
              <w:t>rozlišuje různé druhy souvětí, větu hlavní a vedlejší </w:t>
            </w:r>
          </w:p>
        </w:tc>
      </w:tr>
      <w:tr w:rsidR="008060C7" w14:paraId="1F9063C1"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BF3413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A3C85" w14:textId="77777777" w:rsidR="008060C7" w:rsidRDefault="00F4719F">
            <w:pPr>
              <w:spacing w:line="240" w:lineRule="auto"/>
              <w:ind w:left="60"/>
              <w:jc w:val="left"/>
              <w:rPr>
                <w:bdr w:val="nil"/>
              </w:rPr>
            </w:pPr>
            <w:r>
              <w:rPr>
                <w:rFonts w:ascii="Calibri" w:eastAsia="Calibri" w:hAnsi="Calibri" w:cs="Calibri"/>
                <w:sz w:val="20"/>
                <w:bdr w:val="nil"/>
              </w:rPr>
              <w:t>porozumí slovům cizího původu a nahrazuje je slovy domácími </w:t>
            </w:r>
          </w:p>
        </w:tc>
      </w:tr>
      <w:tr w:rsidR="008060C7" w14:paraId="1224FD66"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14FA7C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332E9" w14:textId="77777777" w:rsidR="008060C7" w:rsidRDefault="00F4719F">
            <w:pPr>
              <w:spacing w:line="240" w:lineRule="auto"/>
              <w:ind w:left="60"/>
              <w:jc w:val="left"/>
              <w:rPr>
                <w:bdr w:val="nil"/>
              </w:rPr>
            </w:pPr>
            <w:r>
              <w:rPr>
                <w:rFonts w:ascii="Calibri" w:eastAsia="Calibri" w:hAnsi="Calibri" w:cs="Calibri"/>
                <w:sz w:val="20"/>
                <w:bdr w:val="nil"/>
              </w:rPr>
              <w:t>pracuje s různými typy slovníků a jazykových příruček </w:t>
            </w:r>
          </w:p>
        </w:tc>
      </w:tr>
      <w:tr w:rsidR="008060C7" w14:paraId="63D265A4"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3019EE7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D74B0" w14:textId="77777777" w:rsidR="008060C7" w:rsidRDefault="00F4719F">
            <w:pPr>
              <w:spacing w:line="240" w:lineRule="auto"/>
              <w:ind w:left="60"/>
              <w:jc w:val="left"/>
              <w:rPr>
                <w:bdr w:val="nil"/>
              </w:rPr>
            </w:pPr>
            <w:r>
              <w:rPr>
                <w:rFonts w:ascii="Calibri" w:eastAsia="Calibri" w:hAnsi="Calibri" w:cs="Calibri"/>
                <w:sz w:val="20"/>
                <w:bdr w:val="nil"/>
              </w:rPr>
              <w:t>má přehled o slovanských jazycích </w:t>
            </w:r>
          </w:p>
        </w:tc>
      </w:tr>
      <w:tr w:rsidR="008060C7" w14:paraId="1BDE6DC8"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9923F6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687A4" w14:textId="77777777" w:rsidR="008060C7" w:rsidRDefault="00F4719F">
            <w:pPr>
              <w:spacing w:line="240" w:lineRule="auto"/>
              <w:ind w:left="60"/>
              <w:jc w:val="left"/>
              <w:rPr>
                <w:bdr w:val="nil"/>
              </w:rPr>
            </w:pPr>
            <w:r>
              <w:rPr>
                <w:rFonts w:ascii="Calibri" w:eastAsia="Calibri" w:hAnsi="Calibri" w:cs="Calibri"/>
                <w:sz w:val="20"/>
                <w:bdr w:val="nil"/>
              </w:rPr>
              <w:t>převádí text z nespisovné podoby jazyka do spisovné </w:t>
            </w:r>
          </w:p>
        </w:tc>
      </w:tr>
      <w:tr w:rsidR="008060C7" w14:paraId="1F75B0E6" w14:textId="77777777" w:rsidTr="00F962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644E8" w14:textId="77777777" w:rsidR="008060C7" w:rsidRDefault="00F4719F">
            <w:pPr>
              <w:spacing w:line="240" w:lineRule="auto"/>
              <w:ind w:left="60"/>
              <w:jc w:val="left"/>
              <w:rPr>
                <w:bdr w:val="nil"/>
              </w:rPr>
            </w:pPr>
            <w:r>
              <w:rPr>
                <w:rFonts w:ascii="Calibri" w:eastAsia="Calibri" w:hAnsi="Calibri" w:cs="Calibri"/>
                <w:sz w:val="20"/>
                <w:bdr w:val="nil"/>
              </w:rPr>
              <w:t>SKLADBA</w:t>
            </w:r>
            <w:r>
              <w:rPr>
                <w:rFonts w:ascii="Calibri" w:eastAsia="Calibri" w:hAnsi="Calibri" w:cs="Calibri"/>
                <w:sz w:val="20"/>
                <w:bdr w:val="nil"/>
              </w:rPr>
              <w:br/>
              <w:t>věta jednoduchá a souvětí</w:t>
            </w:r>
            <w:r>
              <w:rPr>
                <w:rFonts w:ascii="Calibri" w:eastAsia="Calibri" w:hAnsi="Calibri" w:cs="Calibri"/>
                <w:sz w:val="20"/>
                <w:bdr w:val="nil"/>
              </w:rPr>
              <w:br/>
              <w:t>druhy vedlejších vět</w:t>
            </w:r>
            <w:r>
              <w:rPr>
                <w:rFonts w:ascii="Calibri" w:eastAsia="Calibri" w:hAnsi="Calibri" w:cs="Calibri"/>
                <w:sz w:val="20"/>
                <w:bdr w:val="nil"/>
              </w:rPr>
              <w:br/>
              <w:t>významový poměr mezi souřadně spojenými větami hlavními</w:t>
            </w:r>
            <w:r>
              <w:rPr>
                <w:rFonts w:ascii="Calibri" w:eastAsia="Calibri" w:hAnsi="Calibri" w:cs="Calibri"/>
                <w:sz w:val="20"/>
                <w:bdr w:val="nil"/>
              </w:rPr>
              <w:br/>
              <w:t>souvětí souřadné: hlavní věty v poměru slučovacím, odporovacím, stupňovacím, vylučovacím, příčinném (důvodovém), důsledkovém</w:t>
            </w:r>
            <w:r>
              <w:rPr>
                <w:rFonts w:ascii="Calibri" w:eastAsia="Calibri" w:hAnsi="Calibri" w:cs="Calibri"/>
                <w:sz w:val="20"/>
                <w:bdr w:val="nil"/>
              </w:rPr>
              <w:br/>
              <w:t>významový poměr mezi jednotlivými členy v několikanásobném větném členu</w:t>
            </w:r>
            <w:r>
              <w:rPr>
                <w:rFonts w:ascii="Calibri" w:eastAsia="Calibri" w:hAnsi="Calibri" w:cs="Calibri"/>
                <w:sz w:val="20"/>
                <w:bdr w:val="nil"/>
              </w:rPr>
              <w:br/>
              <w:t>souvětí souřadné a podřadné</w:t>
            </w:r>
            <w:r>
              <w:rPr>
                <w:rFonts w:ascii="Calibri" w:eastAsia="Calibri" w:hAnsi="Calibri" w:cs="Calibri"/>
                <w:sz w:val="20"/>
                <w:bdr w:val="nil"/>
              </w:rPr>
              <w:br/>
              <w:t>interpunkce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E5B69" w14:textId="77777777" w:rsidR="008060C7" w:rsidRDefault="00F4719F">
            <w:pPr>
              <w:spacing w:line="240" w:lineRule="auto"/>
              <w:ind w:left="60"/>
              <w:jc w:val="left"/>
              <w:rPr>
                <w:bdr w:val="nil"/>
              </w:rPr>
            </w:pPr>
            <w:r>
              <w:rPr>
                <w:rFonts w:ascii="Calibri" w:eastAsia="Calibri" w:hAnsi="Calibri" w:cs="Calibri"/>
                <w:sz w:val="20"/>
                <w:bdr w:val="nil"/>
              </w:rPr>
              <w:t>JAZYKOVÁ VÝCHOVA </w:t>
            </w:r>
          </w:p>
        </w:tc>
      </w:tr>
      <w:tr w:rsidR="008060C7" w14:paraId="347824C4"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11034A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0E759" w14:textId="77777777" w:rsidR="008060C7" w:rsidRDefault="00F4719F">
            <w:pPr>
              <w:spacing w:line="240" w:lineRule="auto"/>
              <w:ind w:left="60"/>
              <w:jc w:val="left"/>
              <w:rPr>
                <w:bdr w:val="nil"/>
              </w:rPr>
            </w:pPr>
            <w:r>
              <w:rPr>
                <w:rFonts w:ascii="Calibri" w:eastAsia="Calibri" w:hAnsi="Calibri" w:cs="Calibri"/>
                <w:sz w:val="20"/>
                <w:bdr w:val="nil"/>
              </w:rPr>
              <w:t>využívá znalostí o významovém poměru mezi souřadně spojenými hlavními větami při komunikaci </w:t>
            </w:r>
          </w:p>
        </w:tc>
      </w:tr>
      <w:tr w:rsidR="008060C7" w14:paraId="354186B0"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027339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21CA3" w14:textId="77777777" w:rsidR="008060C7" w:rsidRDefault="00F4719F">
            <w:pPr>
              <w:spacing w:line="240" w:lineRule="auto"/>
              <w:ind w:left="60"/>
              <w:jc w:val="left"/>
              <w:rPr>
                <w:bdr w:val="nil"/>
              </w:rPr>
            </w:pPr>
            <w:r>
              <w:rPr>
                <w:rFonts w:ascii="Calibri" w:eastAsia="Calibri" w:hAnsi="Calibri" w:cs="Calibri"/>
                <w:sz w:val="20"/>
                <w:bdr w:val="nil"/>
              </w:rPr>
              <w:t>rozlišuje různé druhy souvětí, větu hlavní a vedlejší </w:t>
            </w:r>
          </w:p>
        </w:tc>
      </w:tr>
      <w:tr w:rsidR="008060C7" w14:paraId="021154E7"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2DD8DE5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65F42" w14:textId="77777777" w:rsidR="008060C7" w:rsidRDefault="00F4719F">
            <w:pPr>
              <w:spacing w:line="240" w:lineRule="auto"/>
              <w:ind w:left="60"/>
              <w:jc w:val="left"/>
              <w:rPr>
                <w:bdr w:val="nil"/>
              </w:rPr>
            </w:pPr>
            <w:r>
              <w:rPr>
                <w:rFonts w:ascii="Calibri" w:eastAsia="Calibri" w:hAnsi="Calibri" w:cs="Calibri"/>
                <w:sz w:val="20"/>
                <w:bdr w:val="nil"/>
              </w:rPr>
              <w:t>porozumí slovům cizího původu a nahrazuje je slovy domácími </w:t>
            </w:r>
          </w:p>
        </w:tc>
      </w:tr>
      <w:tr w:rsidR="008060C7" w14:paraId="75943EFD"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DF2C10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3788C" w14:textId="77777777" w:rsidR="008060C7" w:rsidRDefault="00F4719F">
            <w:pPr>
              <w:spacing w:line="240" w:lineRule="auto"/>
              <w:ind w:left="60"/>
              <w:jc w:val="left"/>
              <w:rPr>
                <w:bdr w:val="nil"/>
              </w:rPr>
            </w:pPr>
            <w:r>
              <w:rPr>
                <w:rFonts w:ascii="Calibri" w:eastAsia="Calibri" w:hAnsi="Calibri" w:cs="Calibri"/>
                <w:sz w:val="20"/>
                <w:bdr w:val="nil"/>
              </w:rPr>
              <w:t>pracuje s různými typy slovníků a jazykových příruček </w:t>
            </w:r>
          </w:p>
        </w:tc>
      </w:tr>
      <w:tr w:rsidR="008060C7" w14:paraId="36B11769"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53416F9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2BB1E" w14:textId="77777777" w:rsidR="008060C7" w:rsidRDefault="00F4719F">
            <w:pPr>
              <w:spacing w:line="240" w:lineRule="auto"/>
              <w:ind w:left="60"/>
              <w:jc w:val="left"/>
              <w:rPr>
                <w:bdr w:val="nil"/>
              </w:rPr>
            </w:pPr>
            <w:r>
              <w:rPr>
                <w:rFonts w:ascii="Calibri" w:eastAsia="Calibri" w:hAnsi="Calibri" w:cs="Calibri"/>
                <w:sz w:val="20"/>
                <w:bdr w:val="nil"/>
              </w:rPr>
              <w:t>má přehled o slovanských jazycích </w:t>
            </w:r>
          </w:p>
        </w:tc>
      </w:tr>
      <w:tr w:rsidR="008060C7" w14:paraId="15303783"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42DBE2B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69DCB" w14:textId="77777777" w:rsidR="008060C7" w:rsidRDefault="00F4719F">
            <w:pPr>
              <w:spacing w:line="240" w:lineRule="auto"/>
              <w:ind w:left="60"/>
              <w:jc w:val="left"/>
              <w:rPr>
                <w:bdr w:val="nil"/>
              </w:rPr>
            </w:pPr>
            <w:r>
              <w:rPr>
                <w:rFonts w:ascii="Calibri" w:eastAsia="Calibri" w:hAnsi="Calibri" w:cs="Calibri"/>
                <w:sz w:val="20"/>
                <w:bdr w:val="nil"/>
              </w:rPr>
              <w:t>převádí text z nespisovné podoby jazyka do spisovné </w:t>
            </w:r>
          </w:p>
        </w:tc>
      </w:tr>
      <w:tr w:rsidR="008060C7" w14:paraId="53557627" w14:textId="77777777" w:rsidTr="00F962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E49FE" w14:textId="77777777" w:rsidR="008060C7" w:rsidRDefault="00F4719F">
            <w:pPr>
              <w:spacing w:line="240" w:lineRule="auto"/>
              <w:ind w:left="60"/>
              <w:jc w:val="left"/>
              <w:rPr>
                <w:bdr w:val="nil"/>
              </w:rPr>
            </w:pPr>
            <w:r>
              <w:rPr>
                <w:rFonts w:ascii="Calibri" w:eastAsia="Calibri" w:hAnsi="Calibri" w:cs="Calibri"/>
                <w:sz w:val="20"/>
                <w:bdr w:val="nil"/>
              </w:rPr>
              <w:t>NAUKA O TVOŘENÍ SLOV</w:t>
            </w:r>
            <w:r>
              <w:rPr>
                <w:rFonts w:ascii="Calibri" w:eastAsia="Calibri" w:hAnsi="Calibri" w:cs="Calibri"/>
                <w:sz w:val="20"/>
                <w:bdr w:val="nil"/>
              </w:rPr>
              <w:br/>
              <w:t>obohacování slovní zásoby</w:t>
            </w:r>
            <w:r>
              <w:rPr>
                <w:rFonts w:ascii="Calibri" w:eastAsia="Calibri" w:hAnsi="Calibri" w:cs="Calibri"/>
                <w:sz w:val="20"/>
                <w:bdr w:val="nil"/>
              </w:rPr>
              <w:br/>
              <w:t>slova přejatá, jejich výslovnost a pravopis</w:t>
            </w:r>
            <w:r>
              <w:rPr>
                <w:rFonts w:ascii="Calibri" w:eastAsia="Calibri" w:hAnsi="Calibri" w:cs="Calibri"/>
                <w:sz w:val="20"/>
                <w:bdr w:val="nil"/>
              </w:rPr>
              <w:br/>
              <w:t>přejímaní slov z cizích jazyků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99854" w14:textId="77777777" w:rsidR="008060C7" w:rsidRDefault="00F4719F">
            <w:pPr>
              <w:spacing w:line="240" w:lineRule="auto"/>
              <w:ind w:left="60"/>
              <w:jc w:val="left"/>
              <w:rPr>
                <w:bdr w:val="nil"/>
              </w:rPr>
            </w:pPr>
            <w:r>
              <w:rPr>
                <w:rFonts w:ascii="Calibri" w:eastAsia="Calibri" w:hAnsi="Calibri" w:cs="Calibri"/>
                <w:sz w:val="20"/>
                <w:bdr w:val="nil"/>
              </w:rPr>
              <w:t>JAZYKOVÁ VÝCHOVA </w:t>
            </w:r>
          </w:p>
        </w:tc>
      </w:tr>
      <w:tr w:rsidR="008060C7" w14:paraId="47A7B586"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0A2936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CC894" w14:textId="77777777" w:rsidR="008060C7" w:rsidRDefault="00F4719F">
            <w:pPr>
              <w:spacing w:line="240" w:lineRule="auto"/>
              <w:ind w:left="60"/>
              <w:jc w:val="left"/>
              <w:rPr>
                <w:bdr w:val="nil"/>
              </w:rPr>
            </w:pPr>
            <w:r>
              <w:rPr>
                <w:rFonts w:ascii="Calibri" w:eastAsia="Calibri" w:hAnsi="Calibri" w:cs="Calibri"/>
                <w:sz w:val="20"/>
                <w:bdr w:val="nil"/>
              </w:rPr>
              <w:t>využívá znalostí o významovém poměru mezi souřadně spojenými hlavními větami při komunikaci </w:t>
            </w:r>
          </w:p>
        </w:tc>
      </w:tr>
      <w:tr w:rsidR="008060C7" w14:paraId="42F281A5"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7EBB4C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289EF" w14:textId="77777777" w:rsidR="008060C7" w:rsidRDefault="00F4719F">
            <w:pPr>
              <w:spacing w:line="240" w:lineRule="auto"/>
              <w:ind w:left="60"/>
              <w:jc w:val="left"/>
              <w:rPr>
                <w:bdr w:val="nil"/>
              </w:rPr>
            </w:pPr>
            <w:r>
              <w:rPr>
                <w:rFonts w:ascii="Calibri" w:eastAsia="Calibri" w:hAnsi="Calibri" w:cs="Calibri"/>
                <w:sz w:val="20"/>
                <w:bdr w:val="nil"/>
              </w:rPr>
              <w:t>rozlišuje různé druhy souvětí, větu hlavní a vedlejší </w:t>
            </w:r>
          </w:p>
        </w:tc>
      </w:tr>
      <w:tr w:rsidR="008060C7" w14:paraId="1315D4A1"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C647F7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AE0FA" w14:textId="77777777" w:rsidR="008060C7" w:rsidRDefault="00F4719F">
            <w:pPr>
              <w:spacing w:line="240" w:lineRule="auto"/>
              <w:ind w:left="60"/>
              <w:jc w:val="left"/>
              <w:rPr>
                <w:bdr w:val="nil"/>
              </w:rPr>
            </w:pPr>
            <w:r>
              <w:rPr>
                <w:rFonts w:ascii="Calibri" w:eastAsia="Calibri" w:hAnsi="Calibri" w:cs="Calibri"/>
                <w:sz w:val="20"/>
                <w:bdr w:val="nil"/>
              </w:rPr>
              <w:t>porozumí slovům cizího původu a nahrazuje je slovy domácími </w:t>
            </w:r>
          </w:p>
        </w:tc>
      </w:tr>
      <w:tr w:rsidR="008060C7" w14:paraId="5DFF183A"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478AD6F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69216" w14:textId="77777777" w:rsidR="008060C7" w:rsidRDefault="00F4719F">
            <w:pPr>
              <w:spacing w:line="240" w:lineRule="auto"/>
              <w:ind w:left="60"/>
              <w:jc w:val="left"/>
              <w:rPr>
                <w:bdr w:val="nil"/>
              </w:rPr>
            </w:pPr>
            <w:r>
              <w:rPr>
                <w:rFonts w:ascii="Calibri" w:eastAsia="Calibri" w:hAnsi="Calibri" w:cs="Calibri"/>
                <w:sz w:val="20"/>
                <w:bdr w:val="nil"/>
              </w:rPr>
              <w:t>pracuje s různými typy slovníků a jazykových příruček </w:t>
            </w:r>
          </w:p>
        </w:tc>
      </w:tr>
      <w:tr w:rsidR="008060C7" w14:paraId="632FE2E3"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E5158C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8108E" w14:textId="77777777" w:rsidR="008060C7" w:rsidRDefault="00F4719F">
            <w:pPr>
              <w:spacing w:line="240" w:lineRule="auto"/>
              <w:ind w:left="60"/>
              <w:jc w:val="left"/>
              <w:rPr>
                <w:bdr w:val="nil"/>
              </w:rPr>
            </w:pPr>
            <w:r>
              <w:rPr>
                <w:rFonts w:ascii="Calibri" w:eastAsia="Calibri" w:hAnsi="Calibri" w:cs="Calibri"/>
                <w:sz w:val="20"/>
                <w:bdr w:val="nil"/>
              </w:rPr>
              <w:t>má přehled o slovanských jazycích </w:t>
            </w:r>
          </w:p>
        </w:tc>
      </w:tr>
      <w:tr w:rsidR="008060C7" w14:paraId="53BC5364"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3F200D5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D55AB" w14:textId="77777777" w:rsidR="008060C7" w:rsidRDefault="00F4719F">
            <w:pPr>
              <w:spacing w:line="240" w:lineRule="auto"/>
              <w:ind w:left="60"/>
              <w:jc w:val="left"/>
              <w:rPr>
                <w:bdr w:val="nil"/>
              </w:rPr>
            </w:pPr>
            <w:r>
              <w:rPr>
                <w:rFonts w:ascii="Calibri" w:eastAsia="Calibri" w:hAnsi="Calibri" w:cs="Calibri"/>
                <w:sz w:val="20"/>
                <w:bdr w:val="nil"/>
              </w:rPr>
              <w:t>převádí text z nespisovné podoby jazyka do spisovné </w:t>
            </w:r>
          </w:p>
        </w:tc>
      </w:tr>
      <w:tr w:rsidR="008060C7" w14:paraId="53918DED" w14:textId="77777777" w:rsidTr="00F962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80E19" w14:textId="77777777" w:rsidR="008060C7" w:rsidRDefault="00F4719F">
            <w:pPr>
              <w:spacing w:line="240" w:lineRule="auto"/>
              <w:ind w:left="60"/>
              <w:jc w:val="left"/>
              <w:rPr>
                <w:bdr w:val="nil"/>
              </w:rPr>
            </w:pPr>
            <w:r>
              <w:rPr>
                <w:rFonts w:ascii="Calibri" w:eastAsia="Calibri" w:hAnsi="Calibri" w:cs="Calibri"/>
                <w:sz w:val="20"/>
                <w:bdr w:val="nil"/>
              </w:rPr>
              <w:lastRenderedPageBreak/>
              <w:t>TVAROSLOVÍ</w:t>
            </w:r>
            <w:r>
              <w:rPr>
                <w:rFonts w:ascii="Calibri" w:eastAsia="Calibri" w:hAnsi="Calibri" w:cs="Calibri"/>
                <w:sz w:val="20"/>
                <w:bdr w:val="nil"/>
              </w:rPr>
              <w:br/>
              <w:t>skloňování jmen přejatých a cizích jmen vlastních</w:t>
            </w:r>
            <w:r>
              <w:rPr>
                <w:rFonts w:ascii="Calibri" w:eastAsia="Calibri" w:hAnsi="Calibri" w:cs="Calibri"/>
                <w:sz w:val="20"/>
                <w:bdr w:val="nil"/>
              </w:rPr>
              <w:br/>
              <w:t>slovesný vid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1CF11" w14:textId="77777777" w:rsidR="008060C7" w:rsidRDefault="00F4719F">
            <w:pPr>
              <w:spacing w:line="240" w:lineRule="auto"/>
              <w:ind w:left="60"/>
              <w:jc w:val="left"/>
              <w:rPr>
                <w:bdr w:val="nil"/>
              </w:rPr>
            </w:pPr>
            <w:r>
              <w:rPr>
                <w:rFonts w:ascii="Calibri" w:eastAsia="Calibri" w:hAnsi="Calibri" w:cs="Calibri"/>
                <w:sz w:val="20"/>
                <w:bdr w:val="nil"/>
              </w:rPr>
              <w:t>JAZYKOVÁ VÝCHOVA </w:t>
            </w:r>
          </w:p>
        </w:tc>
      </w:tr>
      <w:tr w:rsidR="008060C7" w14:paraId="1DBDFAAC"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1FE934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46D32" w14:textId="77777777" w:rsidR="008060C7" w:rsidRDefault="00F4719F">
            <w:pPr>
              <w:spacing w:line="240" w:lineRule="auto"/>
              <w:ind w:left="60"/>
              <w:jc w:val="left"/>
              <w:rPr>
                <w:bdr w:val="nil"/>
              </w:rPr>
            </w:pPr>
            <w:r>
              <w:rPr>
                <w:rFonts w:ascii="Calibri" w:eastAsia="Calibri" w:hAnsi="Calibri" w:cs="Calibri"/>
                <w:sz w:val="20"/>
                <w:bdr w:val="nil"/>
              </w:rPr>
              <w:t>využívá znalostí o významovém poměru mezi souřadně spojenými hlavními větami při komunikaci </w:t>
            </w:r>
          </w:p>
        </w:tc>
      </w:tr>
      <w:tr w:rsidR="008060C7" w14:paraId="287322C7"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C46545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EDF8E" w14:textId="77777777" w:rsidR="008060C7" w:rsidRDefault="00F4719F">
            <w:pPr>
              <w:spacing w:line="240" w:lineRule="auto"/>
              <w:ind w:left="60"/>
              <w:jc w:val="left"/>
              <w:rPr>
                <w:bdr w:val="nil"/>
              </w:rPr>
            </w:pPr>
            <w:r>
              <w:rPr>
                <w:rFonts w:ascii="Calibri" w:eastAsia="Calibri" w:hAnsi="Calibri" w:cs="Calibri"/>
                <w:sz w:val="20"/>
                <w:bdr w:val="nil"/>
              </w:rPr>
              <w:t>rozlišuje různé druhy souvětí, větu hlavní a vedlejší </w:t>
            </w:r>
          </w:p>
        </w:tc>
      </w:tr>
      <w:tr w:rsidR="008060C7" w14:paraId="6E2A3544"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409FE1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685DC" w14:textId="77777777" w:rsidR="008060C7" w:rsidRDefault="00F4719F">
            <w:pPr>
              <w:spacing w:line="240" w:lineRule="auto"/>
              <w:ind w:left="60"/>
              <w:jc w:val="left"/>
              <w:rPr>
                <w:bdr w:val="nil"/>
              </w:rPr>
            </w:pPr>
            <w:r>
              <w:rPr>
                <w:rFonts w:ascii="Calibri" w:eastAsia="Calibri" w:hAnsi="Calibri" w:cs="Calibri"/>
                <w:sz w:val="20"/>
                <w:bdr w:val="nil"/>
              </w:rPr>
              <w:t>porozumí slovům cizího původu a nahrazuje je slovy domácími </w:t>
            </w:r>
          </w:p>
        </w:tc>
      </w:tr>
      <w:tr w:rsidR="008060C7" w14:paraId="3E125725"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44A64B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6B9CB" w14:textId="77777777" w:rsidR="008060C7" w:rsidRDefault="00F4719F">
            <w:pPr>
              <w:spacing w:line="240" w:lineRule="auto"/>
              <w:ind w:left="60"/>
              <w:jc w:val="left"/>
              <w:rPr>
                <w:bdr w:val="nil"/>
              </w:rPr>
            </w:pPr>
            <w:r>
              <w:rPr>
                <w:rFonts w:ascii="Calibri" w:eastAsia="Calibri" w:hAnsi="Calibri" w:cs="Calibri"/>
                <w:sz w:val="20"/>
                <w:bdr w:val="nil"/>
              </w:rPr>
              <w:t>pracuje s různými typy slovníků a jazykových příruček </w:t>
            </w:r>
          </w:p>
        </w:tc>
      </w:tr>
      <w:tr w:rsidR="008060C7" w14:paraId="75F0A09E"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0A5FB5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7E45D" w14:textId="77777777" w:rsidR="008060C7" w:rsidRDefault="00F4719F">
            <w:pPr>
              <w:spacing w:line="240" w:lineRule="auto"/>
              <w:ind w:left="60"/>
              <w:jc w:val="left"/>
              <w:rPr>
                <w:bdr w:val="nil"/>
              </w:rPr>
            </w:pPr>
            <w:r>
              <w:rPr>
                <w:rFonts w:ascii="Calibri" w:eastAsia="Calibri" w:hAnsi="Calibri" w:cs="Calibri"/>
                <w:sz w:val="20"/>
                <w:bdr w:val="nil"/>
              </w:rPr>
              <w:t>má přehled o slovanských jazycích </w:t>
            </w:r>
          </w:p>
        </w:tc>
      </w:tr>
      <w:tr w:rsidR="008060C7" w14:paraId="0DD79795"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2B4ECFA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FFB47" w14:textId="77777777" w:rsidR="008060C7" w:rsidRDefault="00F4719F">
            <w:pPr>
              <w:spacing w:line="240" w:lineRule="auto"/>
              <w:ind w:left="60"/>
              <w:jc w:val="left"/>
              <w:rPr>
                <w:bdr w:val="nil"/>
              </w:rPr>
            </w:pPr>
            <w:r>
              <w:rPr>
                <w:rFonts w:ascii="Calibri" w:eastAsia="Calibri" w:hAnsi="Calibri" w:cs="Calibri"/>
                <w:sz w:val="20"/>
                <w:bdr w:val="nil"/>
              </w:rPr>
              <w:t>převádí text z nespisovné podoby jazyka do spisovné </w:t>
            </w:r>
          </w:p>
        </w:tc>
      </w:tr>
      <w:tr w:rsidR="008060C7" w14:paraId="5D0421C9" w14:textId="77777777" w:rsidTr="00F962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ED8DE" w14:textId="77777777" w:rsidR="008060C7" w:rsidRDefault="00F4719F">
            <w:pPr>
              <w:spacing w:line="240" w:lineRule="auto"/>
              <w:ind w:left="60"/>
              <w:jc w:val="left"/>
              <w:rPr>
                <w:bdr w:val="nil"/>
              </w:rPr>
            </w:pPr>
            <w:r>
              <w:rPr>
                <w:rFonts w:ascii="Calibri" w:eastAsia="Calibri" w:hAnsi="Calibri" w:cs="Calibri"/>
                <w:sz w:val="20"/>
                <w:bdr w:val="nil"/>
              </w:rPr>
              <w:t>OBECNÉ VÝKLADY O ČESKÉM JAZYCE</w:t>
            </w:r>
            <w:r>
              <w:rPr>
                <w:rFonts w:ascii="Calibri" w:eastAsia="Calibri" w:hAnsi="Calibri" w:cs="Calibri"/>
                <w:sz w:val="20"/>
                <w:bdr w:val="nil"/>
              </w:rPr>
              <w:br/>
              <w:t>slovanské jazyky (západní, jižní a východní)</w:t>
            </w:r>
            <w:r>
              <w:rPr>
                <w:rFonts w:ascii="Calibri" w:eastAsia="Calibri" w:hAnsi="Calibri" w:cs="Calibri"/>
                <w:sz w:val="20"/>
                <w:bdr w:val="nil"/>
              </w:rPr>
              <w:br/>
              <w:t>útvary českého jazyka a jazyková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276CB" w14:textId="77777777" w:rsidR="008060C7" w:rsidRDefault="00F4719F">
            <w:pPr>
              <w:spacing w:line="240" w:lineRule="auto"/>
              <w:ind w:left="60"/>
              <w:jc w:val="left"/>
              <w:rPr>
                <w:bdr w:val="nil"/>
              </w:rPr>
            </w:pPr>
            <w:r>
              <w:rPr>
                <w:rFonts w:ascii="Calibri" w:eastAsia="Calibri" w:hAnsi="Calibri" w:cs="Calibri"/>
                <w:sz w:val="20"/>
                <w:bdr w:val="nil"/>
              </w:rPr>
              <w:t>JAZYKOVÁ VÝCHOVA </w:t>
            </w:r>
          </w:p>
        </w:tc>
      </w:tr>
      <w:tr w:rsidR="008060C7" w14:paraId="708998AA"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291064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A4E46" w14:textId="77777777" w:rsidR="008060C7" w:rsidRDefault="00F4719F">
            <w:pPr>
              <w:spacing w:line="240" w:lineRule="auto"/>
              <w:ind w:left="60"/>
              <w:jc w:val="left"/>
              <w:rPr>
                <w:bdr w:val="nil"/>
              </w:rPr>
            </w:pPr>
            <w:r>
              <w:rPr>
                <w:rFonts w:ascii="Calibri" w:eastAsia="Calibri" w:hAnsi="Calibri" w:cs="Calibri"/>
                <w:sz w:val="20"/>
                <w:bdr w:val="nil"/>
              </w:rPr>
              <w:t>využívá znalostí o významovém poměru mezi souřadně spojenými hlavními větami při komunikaci </w:t>
            </w:r>
          </w:p>
        </w:tc>
      </w:tr>
      <w:tr w:rsidR="008060C7" w14:paraId="57971A5C"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9B29C4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34191" w14:textId="77777777" w:rsidR="008060C7" w:rsidRDefault="00F4719F">
            <w:pPr>
              <w:spacing w:line="240" w:lineRule="auto"/>
              <w:ind w:left="60"/>
              <w:jc w:val="left"/>
              <w:rPr>
                <w:bdr w:val="nil"/>
              </w:rPr>
            </w:pPr>
            <w:r>
              <w:rPr>
                <w:rFonts w:ascii="Calibri" w:eastAsia="Calibri" w:hAnsi="Calibri" w:cs="Calibri"/>
                <w:sz w:val="20"/>
                <w:bdr w:val="nil"/>
              </w:rPr>
              <w:t>rozlišuje různé druhy souvětí, větu hlavní a vedlejší </w:t>
            </w:r>
          </w:p>
        </w:tc>
      </w:tr>
      <w:tr w:rsidR="008060C7" w14:paraId="2F7F8486"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5ADB2E9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7114D" w14:textId="77777777" w:rsidR="008060C7" w:rsidRDefault="00F4719F">
            <w:pPr>
              <w:spacing w:line="240" w:lineRule="auto"/>
              <w:ind w:left="60"/>
              <w:jc w:val="left"/>
              <w:rPr>
                <w:bdr w:val="nil"/>
              </w:rPr>
            </w:pPr>
            <w:r>
              <w:rPr>
                <w:rFonts w:ascii="Calibri" w:eastAsia="Calibri" w:hAnsi="Calibri" w:cs="Calibri"/>
                <w:sz w:val="20"/>
                <w:bdr w:val="nil"/>
              </w:rPr>
              <w:t>porozumí slovům cizího původu a nahrazuje je slovy domácími </w:t>
            </w:r>
          </w:p>
        </w:tc>
      </w:tr>
      <w:tr w:rsidR="008060C7" w14:paraId="6B5A2E68"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4A0BE27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AFA1E" w14:textId="77777777" w:rsidR="008060C7" w:rsidRDefault="00F4719F">
            <w:pPr>
              <w:spacing w:line="240" w:lineRule="auto"/>
              <w:ind w:left="60"/>
              <w:jc w:val="left"/>
              <w:rPr>
                <w:bdr w:val="nil"/>
              </w:rPr>
            </w:pPr>
            <w:r>
              <w:rPr>
                <w:rFonts w:ascii="Calibri" w:eastAsia="Calibri" w:hAnsi="Calibri" w:cs="Calibri"/>
                <w:sz w:val="20"/>
                <w:bdr w:val="nil"/>
              </w:rPr>
              <w:t>pracuje s různými typy slovníků a jazykových příruček </w:t>
            </w:r>
          </w:p>
        </w:tc>
      </w:tr>
      <w:tr w:rsidR="008060C7" w14:paraId="17B8F32D"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7DB33FF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AE8FC" w14:textId="77777777" w:rsidR="008060C7" w:rsidRDefault="00F4719F">
            <w:pPr>
              <w:spacing w:line="240" w:lineRule="auto"/>
              <w:ind w:left="60"/>
              <w:jc w:val="left"/>
              <w:rPr>
                <w:bdr w:val="nil"/>
              </w:rPr>
            </w:pPr>
            <w:r>
              <w:rPr>
                <w:rFonts w:ascii="Calibri" w:eastAsia="Calibri" w:hAnsi="Calibri" w:cs="Calibri"/>
                <w:sz w:val="20"/>
                <w:bdr w:val="nil"/>
              </w:rPr>
              <w:t>má přehled o slovanských jazycích </w:t>
            </w:r>
          </w:p>
        </w:tc>
      </w:tr>
      <w:tr w:rsidR="008060C7" w14:paraId="5371B3D8"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2D55C0D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3DA7C" w14:textId="77777777" w:rsidR="008060C7" w:rsidRDefault="00F4719F">
            <w:pPr>
              <w:spacing w:line="240" w:lineRule="auto"/>
              <w:ind w:left="60"/>
              <w:jc w:val="left"/>
              <w:rPr>
                <w:bdr w:val="nil"/>
              </w:rPr>
            </w:pPr>
            <w:r>
              <w:rPr>
                <w:rFonts w:ascii="Calibri" w:eastAsia="Calibri" w:hAnsi="Calibri" w:cs="Calibri"/>
                <w:sz w:val="20"/>
                <w:bdr w:val="nil"/>
              </w:rPr>
              <w:t>převádí text z nespisovné podoby jazyka do spisovné </w:t>
            </w:r>
          </w:p>
        </w:tc>
      </w:tr>
      <w:tr w:rsidR="008060C7" w14:paraId="3E9AFB56" w14:textId="77777777" w:rsidTr="00F962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D356B" w14:textId="77777777" w:rsidR="008060C7" w:rsidRDefault="00F4719F">
            <w:pPr>
              <w:spacing w:line="240" w:lineRule="auto"/>
              <w:ind w:left="60"/>
              <w:jc w:val="left"/>
              <w:rPr>
                <w:bdr w:val="nil"/>
              </w:rPr>
            </w:pPr>
            <w:r>
              <w:rPr>
                <w:rFonts w:ascii="Calibri" w:eastAsia="Calibri" w:hAnsi="Calibri" w:cs="Calibri"/>
                <w:sz w:val="20"/>
                <w:bdr w:val="nil"/>
              </w:rPr>
              <w:t>KOMUNIKACE A SLOH</w:t>
            </w:r>
            <w:r>
              <w:rPr>
                <w:rFonts w:ascii="Calibri" w:eastAsia="Calibri" w:hAnsi="Calibri" w:cs="Calibri"/>
                <w:sz w:val="20"/>
                <w:bdr w:val="nil"/>
              </w:rPr>
              <w:br/>
              <w:t>čtení – praktické, věcné</w:t>
            </w:r>
            <w:r>
              <w:rPr>
                <w:rFonts w:ascii="Calibri" w:eastAsia="Calibri" w:hAnsi="Calibri" w:cs="Calibri"/>
                <w:sz w:val="20"/>
                <w:bdr w:val="nil"/>
              </w:rPr>
              <w:br/>
              <w:t>naslouchání – praktické, věcné</w:t>
            </w:r>
            <w:r>
              <w:rPr>
                <w:rFonts w:ascii="Calibri" w:eastAsia="Calibri" w:hAnsi="Calibri" w:cs="Calibri"/>
                <w:sz w:val="20"/>
                <w:bdr w:val="nil"/>
              </w:rPr>
              <w:br/>
              <w:t>mluvený projev – základy techniky mluveného projevu, vyjadřování závislé na komunikační situaci, základní komunikační pravidla</w:t>
            </w:r>
            <w:r>
              <w:rPr>
                <w:rFonts w:ascii="Calibri" w:eastAsia="Calibri" w:hAnsi="Calibri" w:cs="Calibri"/>
                <w:sz w:val="20"/>
                <w:bdr w:val="nil"/>
              </w:rPr>
              <w:br/>
              <w:t>charakteristika literárních postav</w:t>
            </w:r>
            <w:r>
              <w:rPr>
                <w:rFonts w:ascii="Calibri" w:eastAsia="Calibri" w:hAnsi="Calibri" w:cs="Calibri"/>
                <w:sz w:val="20"/>
                <w:bdr w:val="nil"/>
              </w:rPr>
              <w:br/>
              <w:t>líčení</w:t>
            </w:r>
            <w:r>
              <w:rPr>
                <w:rFonts w:ascii="Calibri" w:eastAsia="Calibri" w:hAnsi="Calibri" w:cs="Calibri"/>
                <w:sz w:val="20"/>
                <w:bdr w:val="nil"/>
              </w:rPr>
              <w:br/>
              <w:t>jednoduchý výklad</w:t>
            </w:r>
            <w:r>
              <w:rPr>
                <w:rFonts w:ascii="Calibri" w:eastAsia="Calibri" w:hAnsi="Calibri" w:cs="Calibri"/>
                <w:sz w:val="20"/>
                <w:bdr w:val="nil"/>
              </w:rPr>
              <w:br/>
              <w:t>výtah</w:t>
            </w:r>
            <w:r>
              <w:rPr>
                <w:rFonts w:ascii="Calibri" w:eastAsia="Calibri" w:hAnsi="Calibri" w:cs="Calibri"/>
                <w:sz w:val="20"/>
                <w:bdr w:val="nil"/>
              </w:rPr>
              <w:br/>
              <w:t>jednoduchá úvaha</w:t>
            </w:r>
            <w:r>
              <w:rPr>
                <w:rFonts w:ascii="Calibri" w:eastAsia="Calibri" w:hAnsi="Calibri" w:cs="Calibri"/>
                <w:sz w:val="20"/>
                <w:bdr w:val="nil"/>
              </w:rPr>
              <w:br/>
              <w:t>souhrnné poučení o slohu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71C71" w14:textId="77777777" w:rsidR="008060C7" w:rsidRDefault="00F4719F">
            <w:pPr>
              <w:spacing w:line="240" w:lineRule="auto"/>
              <w:ind w:left="60"/>
              <w:jc w:val="left"/>
              <w:rPr>
                <w:bdr w:val="nil"/>
              </w:rPr>
            </w:pPr>
            <w:r>
              <w:rPr>
                <w:rFonts w:ascii="Calibri" w:eastAsia="Calibri" w:hAnsi="Calibri" w:cs="Calibri"/>
                <w:sz w:val="20"/>
                <w:bdr w:val="nil"/>
              </w:rPr>
              <w:t>KOMUNIKACE A SLOH </w:t>
            </w:r>
          </w:p>
        </w:tc>
      </w:tr>
      <w:tr w:rsidR="008060C7" w14:paraId="4215157E"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5AA8D56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EBA7D" w14:textId="77777777" w:rsidR="008060C7" w:rsidRDefault="00F4719F">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fakta pomocí otázek nebo porovnávání s dostupnými informačními zdroji </w:t>
            </w:r>
          </w:p>
        </w:tc>
      </w:tr>
      <w:tr w:rsidR="008060C7" w14:paraId="735ABFCB"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3DE6529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A9609"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41D7B8B5"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7B7CB77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85A93"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2DD89B16"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BD5C29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79FC2"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55A6596F"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9C26B0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051FE" w14:textId="77777777" w:rsidR="008060C7" w:rsidRDefault="00F4719F">
            <w:pPr>
              <w:spacing w:line="240" w:lineRule="auto"/>
              <w:ind w:left="60"/>
              <w:jc w:val="left"/>
              <w:rPr>
                <w:bdr w:val="nil"/>
              </w:rPr>
            </w:pPr>
            <w:r>
              <w:rPr>
                <w:rFonts w:ascii="Calibri" w:eastAsia="Calibri" w:hAnsi="Calibri" w:cs="Calibri"/>
                <w:sz w:val="20"/>
                <w:bdr w:val="nil"/>
              </w:rPr>
              <w:t>odlišuje spisovný a nespisovný projev a vhodně užívá spisovné jazykové prostředky vzhledem ke svému komunikačnímu záměru </w:t>
            </w:r>
          </w:p>
        </w:tc>
      </w:tr>
      <w:tr w:rsidR="008060C7" w14:paraId="05A04D75"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69C1E13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92E41" w14:textId="77777777" w:rsidR="008060C7" w:rsidRDefault="00F4719F">
            <w:pPr>
              <w:spacing w:line="240" w:lineRule="auto"/>
              <w:ind w:left="60"/>
              <w:jc w:val="left"/>
              <w:rPr>
                <w:bdr w:val="nil"/>
              </w:rPr>
            </w:pPr>
            <w:r>
              <w:rPr>
                <w:rFonts w:ascii="Calibri" w:eastAsia="Calibri" w:hAnsi="Calibri" w:cs="Calibri"/>
                <w:sz w:val="20"/>
                <w:bdr w:val="nil"/>
              </w:rPr>
              <w:t>v mluveném projevu připraveném i improvizovaném vhodně užívá verbálních, nonverbálních i paralingválních prostředků řeči </w:t>
            </w:r>
          </w:p>
        </w:tc>
      </w:tr>
      <w:tr w:rsidR="008060C7" w14:paraId="756D5EF0"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71C82CC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C00F4" w14:textId="77777777" w:rsidR="008060C7" w:rsidRDefault="00F4719F">
            <w:pPr>
              <w:spacing w:line="240" w:lineRule="auto"/>
              <w:ind w:left="60"/>
              <w:jc w:val="left"/>
              <w:rPr>
                <w:bdr w:val="nil"/>
              </w:rPr>
            </w:pPr>
            <w:r>
              <w:rPr>
                <w:rFonts w:ascii="Calibri" w:eastAsia="Calibri" w:hAnsi="Calibri" w:cs="Calibri"/>
                <w:sz w:val="20"/>
                <w:bdr w:val="nil"/>
              </w:rPr>
              <w:t>zapojuje se do diskuse, řídí ji a využívá zásad komunikace a pravidel dialogu </w:t>
            </w:r>
          </w:p>
        </w:tc>
      </w:tr>
      <w:tr w:rsidR="008060C7" w14:paraId="27F928DA"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7FE0164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34349" w14:textId="77777777" w:rsidR="008060C7" w:rsidRDefault="00F4719F">
            <w:pPr>
              <w:spacing w:line="240" w:lineRule="auto"/>
              <w:ind w:left="60"/>
              <w:jc w:val="left"/>
              <w:rPr>
                <w:bdr w:val="nil"/>
              </w:rPr>
            </w:pPr>
            <w:r>
              <w:rPr>
                <w:rFonts w:ascii="Calibri" w:eastAsia="Calibri" w:hAnsi="Calibri" w:cs="Calibri"/>
                <w:sz w:val="20"/>
                <w:bdr w:val="nil"/>
              </w:rPr>
              <w:t>využívá základy studijního čtení – vyhledá klíčová slova, formuluje hlavní myšlenky textu, vytvoří otázky a stručné poznámky, výpisky nebo výtah z přečteného textu; samostatné připraví a s oporou o text přednese referát </w:t>
            </w:r>
          </w:p>
        </w:tc>
      </w:tr>
      <w:tr w:rsidR="008060C7" w14:paraId="58BE16AC"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CA10B2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6072C" w14:textId="77777777" w:rsidR="008060C7" w:rsidRDefault="00F4719F">
            <w:pPr>
              <w:spacing w:line="240" w:lineRule="auto"/>
              <w:ind w:left="60"/>
              <w:jc w:val="left"/>
              <w:rPr>
                <w:bdr w:val="nil"/>
              </w:rPr>
            </w:pPr>
            <w:r>
              <w:rPr>
                <w:rFonts w:ascii="Calibri" w:eastAsia="Calibri" w:hAnsi="Calibri" w:cs="Calibri"/>
                <w:sz w:val="20"/>
                <w:bdr w:val="nil"/>
              </w:rPr>
              <w:t>uspořádá informace v textu s ohledem na jeho účel, vytvoří koherentní text s dodržováním pravidel mezivětného navazování </w:t>
            </w:r>
          </w:p>
        </w:tc>
      </w:tr>
      <w:tr w:rsidR="008060C7" w14:paraId="372919AD"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F78AFB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989D3"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10621E24"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3ECADA4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42312" w14:textId="77777777" w:rsidR="008060C7" w:rsidRDefault="00F4719F">
            <w:pPr>
              <w:spacing w:line="240" w:lineRule="auto"/>
              <w:ind w:left="60"/>
              <w:jc w:val="left"/>
              <w:rPr>
                <w:bdr w:val="nil"/>
              </w:rPr>
            </w:pPr>
            <w:r>
              <w:rPr>
                <w:rFonts w:ascii="Calibri" w:eastAsia="Calibri" w:hAnsi="Calibri" w:cs="Calibri"/>
                <w:sz w:val="20"/>
                <w:bdr w:val="nil"/>
              </w:rPr>
              <w:t>používá vhodné jazykové prostředky pro výklad, úvahu a ostatní stylistické útvary </w:t>
            </w:r>
          </w:p>
        </w:tc>
      </w:tr>
      <w:tr w:rsidR="008060C7" w14:paraId="1A879FB9"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1F2B123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57D60" w14:textId="77777777" w:rsidR="008060C7" w:rsidRDefault="00F4719F">
            <w:pPr>
              <w:spacing w:line="240" w:lineRule="auto"/>
              <w:ind w:left="60"/>
              <w:jc w:val="left"/>
              <w:rPr>
                <w:bdr w:val="nil"/>
              </w:rPr>
            </w:pPr>
            <w:r>
              <w:rPr>
                <w:rFonts w:ascii="Calibri" w:eastAsia="Calibri" w:hAnsi="Calibri" w:cs="Calibri"/>
                <w:sz w:val="20"/>
                <w:bdr w:val="nil"/>
              </w:rPr>
              <w:t>umí vyjádřit postoj a názor odpovídajícími stylistickými a jazykovými prostředky </w:t>
            </w:r>
          </w:p>
        </w:tc>
      </w:tr>
      <w:tr w:rsidR="008060C7" w14:paraId="76465FF3" w14:textId="77777777" w:rsidTr="00F9627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7397F" w14:textId="77777777" w:rsidR="008060C7" w:rsidRDefault="00F4719F">
            <w:pPr>
              <w:spacing w:line="240" w:lineRule="auto"/>
              <w:ind w:left="60"/>
              <w:jc w:val="left"/>
              <w:rPr>
                <w:bdr w:val="nil"/>
              </w:rPr>
            </w:pPr>
            <w:r>
              <w:rPr>
                <w:rFonts w:ascii="Calibri" w:eastAsia="Calibri" w:hAnsi="Calibri" w:cs="Calibri"/>
                <w:sz w:val="20"/>
                <w:bdr w:val="nil"/>
              </w:rPr>
              <w:t>LITERATURA</w:t>
            </w:r>
            <w:r>
              <w:rPr>
                <w:rFonts w:ascii="Calibri" w:eastAsia="Calibri" w:hAnsi="Calibri" w:cs="Calibri"/>
                <w:sz w:val="20"/>
                <w:bdr w:val="nil"/>
              </w:rPr>
              <w:br/>
              <w:t>literatura (fikce) – skutečnost (realita)</w:t>
            </w:r>
            <w:r>
              <w:rPr>
                <w:rFonts w:ascii="Calibri" w:eastAsia="Calibri" w:hAnsi="Calibri" w:cs="Calibri"/>
                <w:sz w:val="20"/>
                <w:bdr w:val="nil"/>
              </w:rPr>
              <w:br/>
              <w:t>autor – literární text – čtenář – čtenářský zážitek, výklad (interpretace) textu</w:t>
            </w:r>
            <w:r>
              <w:rPr>
                <w:rFonts w:ascii="Calibri" w:eastAsia="Calibri" w:hAnsi="Calibri" w:cs="Calibri"/>
                <w:sz w:val="20"/>
                <w:bdr w:val="nil"/>
              </w:rPr>
              <w:br/>
              <w:t>lyrika – lyrický subjekt – různé druhy lyriky</w:t>
            </w:r>
            <w:r>
              <w:rPr>
                <w:rFonts w:ascii="Calibri" w:eastAsia="Calibri" w:hAnsi="Calibri" w:cs="Calibri"/>
                <w:sz w:val="20"/>
                <w:bdr w:val="nil"/>
              </w:rPr>
              <w:br/>
              <w:t>verš, strofa, rým, rytmus, metrum</w:t>
            </w:r>
            <w:r>
              <w:rPr>
                <w:rFonts w:ascii="Calibri" w:eastAsia="Calibri" w:hAnsi="Calibri" w:cs="Calibri"/>
                <w:sz w:val="20"/>
                <w:bdr w:val="nil"/>
              </w:rPr>
              <w:br/>
              <w:t>jazyk básně, básnické figury (stylistické, zvukové)</w:t>
            </w:r>
            <w:r>
              <w:rPr>
                <w:rFonts w:ascii="Calibri" w:eastAsia="Calibri" w:hAnsi="Calibri" w:cs="Calibri"/>
                <w:sz w:val="20"/>
                <w:bdr w:val="nil"/>
              </w:rPr>
              <w:br/>
              <w:t>prvky kompozice: kontrast, opakování, gradace</w:t>
            </w:r>
            <w:r>
              <w:rPr>
                <w:rFonts w:ascii="Calibri" w:eastAsia="Calibri" w:hAnsi="Calibri" w:cs="Calibri"/>
                <w:sz w:val="20"/>
                <w:bdr w:val="nil"/>
              </w:rPr>
              <w:br/>
              <w:t>žánry a formy: píseň, elegie, sonet, pásmo, epigram</w:t>
            </w:r>
            <w:r>
              <w:rPr>
                <w:rFonts w:ascii="Calibri" w:eastAsia="Calibri" w:hAnsi="Calibri" w:cs="Calibri"/>
                <w:sz w:val="20"/>
                <w:bdr w:val="nil"/>
              </w:rPr>
              <w:br/>
              <w:t>ukázky z tvorby významných básníků</w:t>
            </w:r>
            <w:r>
              <w:rPr>
                <w:rFonts w:ascii="Calibri" w:eastAsia="Calibri" w:hAnsi="Calibri" w:cs="Calibri"/>
                <w:sz w:val="20"/>
                <w:bdr w:val="nil"/>
              </w:rPr>
              <w:br/>
              <w:t>staročeská lyrika – ukázky</w:t>
            </w:r>
            <w:r>
              <w:rPr>
                <w:rFonts w:ascii="Calibri" w:eastAsia="Calibri" w:hAnsi="Calibri" w:cs="Calibri"/>
                <w:sz w:val="20"/>
                <w:bdr w:val="nil"/>
              </w:rPr>
              <w:br/>
              <w:t>epika – řeč autora, řeč postav</w:t>
            </w:r>
            <w:r>
              <w:rPr>
                <w:rFonts w:ascii="Calibri" w:eastAsia="Calibri" w:hAnsi="Calibri" w:cs="Calibri"/>
                <w:sz w:val="20"/>
                <w:bdr w:val="nil"/>
              </w:rPr>
              <w:br/>
              <w:t>epické žánry</w:t>
            </w:r>
            <w:r>
              <w:rPr>
                <w:rFonts w:ascii="Calibri" w:eastAsia="Calibri" w:hAnsi="Calibri" w:cs="Calibri"/>
                <w:sz w:val="20"/>
                <w:bdr w:val="nil"/>
              </w:rPr>
              <w:br/>
              <w:t>pohádky pro dospělé, bajky</w:t>
            </w:r>
            <w:r>
              <w:rPr>
                <w:rFonts w:ascii="Calibri" w:eastAsia="Calibri" w:hAnsi="Calibri" w:cs="Calibri"/>
                <w:sz w:val="20"/>
                <w:bdr w:val="nil"/>
              </w:rPr>
              <w:br/>
              <w:t>mytologie národů</w:t>
            </w:r>
            <w:r>
              <w:rPr>
                <w:rFonts w:ascii="Calibri" w:eastAsia="Calibri" w:hAnsi="Calibri" w:cs="Calibri"/>
                <w:sz w:val="20"/>
                <w:bdr w:val="nil"/>
              </w:rPr>
              <w:br/>
              <w:t>legendy v české a světové literatuře</w:t>
            </w:r>
            <w:r>
              <w:rPr>
                <w:rFonts w:ascii="Calibri" w:eastAsia="Calibri" w:hAnsi="Calibri" w:cs="Calibri"/>
                <w:sz w:val="20"/>
                <w:bdr w:val="nil"/>
              </w:rPr>
              <w:br/>
              <w:t>epos hrdinský a rytířský</w:t>
            </w:r>
            <w:r>
              <w:rPr>
                <w:rFonts w:ascii="Calibri" w:eastAsia="Calibri" w:hAnsi="Calibri" w:cs="Calibri"/>
                <w:sz w:val="20"/>
                <w:bdr w:val="nil"/>
              </w:rPr>
              <w:br/>
              <w:t>různé typy povídek, novela, romaneto</w:t>
            </w:r>
            <w:r>
              <w:rPr>
                <w:rFonts w:ascii="Calibri" w:eastAsia="Calibri" w:hAnsi="Calibri" w:cs="Calibri"/>
                <w:sz w:val="20"/>
                <w:bdr w:val="nil"/>
              </w:rPr>
              <w:br/>
              <w:t>významní autoři povídek, novel, romanet</w:t>
            </w:r>
            <w:r>
              <w:rPr>
                <w:rFonts w:ascii="Calibri" w:eastAsia="Calibri" w:hAnsi="Calibri" w:cs="Calibri"/>
                <w:sz w:val="20"/>
                <w:bdr w:val="nil"/>
              </w:rPr>
              <w:br/>
              <w:t>román – typy románů podle literárních směrů, prostředí, tematického zaměření</w:t>
            </w:r>
            <w:r>
              <w:rPr>
                <w:rFonts w:ascii="Calibri" w:eastAsia="Calibri" w:hAnsi="Calibri" w:cs="Calibri"/>
                <w:sz w:val="20"/>
                <w:bdr w:val="nil"/>
              </w:rPr>
              <w:br/>
              <w:t>významní romanopisci</w:t>
            </w:r>
            <w:r>
              <w:rPr>
                <w:rFonts w:ascii="Calibri" w:eastAsia="Calibri" w:hAnsi="Calibri" w:cs="Calibri"/>
                <w:sz w:val="20"/>
                <w:bdr w:val="nil"/>
              </w:rPr>
              <w:br/>
              <w:t>lyricko – epická poema v české a světové literatuře</w:t>
            </w:r>
            <w:r>
              <w:rPr>
                <w:rFonts w:ascii="Calibri" w:eastAsia="Calibri" w:hAnsi="Calibri" w:cs="Calibri"/>
                <w:sz w:val="20"/>
                <w:bdr w:val="nil"/>
              </w:rPr>
              <w:br/>
              <w:t>žánry věcné literatury – literatura faktu, memoáry, biografie, autobiografie, esej</w:t>
            </w:r>
            <w:r>
              <w:rPr>
                <w:rFonts w:ascii="Calibri" w:eastAsia="Calibri" w:hAnsi="Calibri" w:cs="Calibri"/>
                <w:sz w:val="20"/>
                <w:bdr w:val="nil"/>
              </w:rPr>
              <w:br/>
              <w:t>drama – absurdní drama</w:t>
            </w:r>
            <w:r>
              <w:rPr>
                <w:rFonts w:ascii="Calibri" w:eastAsia="Calibri" w:hAnsi="Calibri" w:cs="Calibri"/>
                <w:sz w:val="20"/>
                <w:bdr w:val="nil"/>
              </w:rPr>
              <w:br/>
              <w:t>autorské divadlo</w:t>
            </w:r>
            <w:r>
              <w:rPr>
                <w:rFonts w:ascii="Calibri" w:eastAsia="Calibri" w:hAnsi="Calibri" w:cs="Calibri"/>
                <w:sz w:val="20"/>
                <w:bdr w:val="nil"/>
              </w:rPr>
              <w:br/>
              <w:t>hudebnědivadelní žánry</w:t>
            </w:r>
            <w:r>
              <w:rPr>
                <w:rFonts w:ascii="Calibri" w:eastAsia="Calibri" w:hAnsi="Calibri" w:cs="Calibri"/>
                <w:sz w:val="20"/>
                <w:bdr w:val="nil"/>
              </w:rPr>
              <w:br/>
              <w:t>významní autoři českého a světového dramatu</w:t>
            </w:r>
            <w:r>
              <w:rPr>
                <w:rFonts w:ascii="Calibri" w:eastAsia="Calibri" w:hAnsi="Calibri" w:cs="Calibri"/>
                <w:sz w:val="20"/>
                <w:bdr w:val="nil"/>
              </w:rPr>
              <w:br/>
              <w:t>filmová, rozhlasová, televizní tvorba</w:t>
            </w:r>
            <w:r>
              <w:rPr>
                <w:rFonts w:ascii="Calibri" w:eastAsia="Calibri" w:hAnsi="Calibri" w:cs="Calibri"/>
                <w:sz w:val="20"/>
                <w:bdr w:val="nil"/>
              </w:rPr>
              <w:br/>
            </w:r>
            <w:r>
              <w:rPr>
                <w:rFonts w:ascii="Calibri" w:eastAsia="Calibri" w:hAnsi="Calibri" w:cs="Calibri"/>
                <w:sz w:val="20"/>
                <w:bdr w:val="nil"/>
              </w:rPr>
              <w:lastRenderedPageBreak/>
              <w:t>adaptace literárních děl</w:t>
            </w:r>
            <w:r>
              <w:rPr>
                <w:rFonts w:ascii="Calibri" w:eastAsia="Calibri" w:hAnsi="Calibri" w:cs="Calibri"/>
                <w:sz w:val="20"/>
                <w:bdr w:val="nil"/>
              </w:rPr>
              <w:br/>
              <w:t>literatura hodnotná a konzumní</w:t>
            </w:r>
            <w:r>
              <w:rPr>
                <w:rFonts w:ascii="Calibri" w:eastAsia="Calibri" w:hAnsi="Calibri" w:cs="Calibri"/>
                <w:sz w:val="20"/>
                <w:bdr w:val="nil"/>
              </w:rPr>
              <w:br/>
              <w:t>hlavní vývojová období evropské a české literatury, významné osobnosti</w:t>
            </w:r>
            <w:r>
              <w:rPr>
                <w:rFonts w:ascii="Calibri" w:eastAsia="Calibri" w:hAnsi="Calibri" w:cs="Calibri"/>
                <w:sz w:val="20"/>
                <w:bdr w:val="nil"/>
              </w:rPr>
              <w:br/>
              <w:t>regionální literatura</w:t>
            </w:r>
            <w:r>
              <w:rPr>
                <w:rFonts w:ascii="Calibri" w:eastAsia="Calibri" w:hAnsi="Calibri" w:cs="Calibri"/>
                <w:sz w:val="20"/>
                <w:bdr w:val="nil"/>
              </w:rPr>
              <w:br/>
              <w:t>literatura národní</w:t>
            </w:r>
            <w:r>
              <w:rPr>
                <w:rFonts w:ascii="Calibri" w:eastAsia="Calibri" w:hAnsi="Calibri" w:cs="Calibri"/>
                <w:sz w:val="20"/>
                <w:bdr w:val="nil"/>
              </w:rPr>
              <w:br/>
              <w:t>nakladatelství knih</w:t>
            </w:r>
            <w:r>
              <w:rPr>
                <w:rFonts w:ascii="Calibri" w:eastAsia="Calibri" w:hAnsi="Calibri" w:cs="Calibri"/>
                <w:sz w:val="20"/>
                <w:bdr w:val="nil"/>
              </w:rPr>
              <w:br/>
              <w:t>literární časopisy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5AD4F" w14:textId="77777777" w:rsidR="008060C7" w:rsidRDefault="00F4719F">
            <w:pPr>
              <w:spacing w:line="240" w:lineRule="auto"/>
              <w:ind w:left="60"/>
              <w:jc w:val="left"/>
              <w:rPr>
                <w:bdr w:val="nil"/>
              </w:rPr>
            </w:pPr>
            <w:r>
              <w:rPr>
                <w:rFonts w:ascii="Calibri" w:eastAsia="Calibri" w:hAnsi="Calibri" w:cs="Calibri"/>
                <w:sz w:val="20"/>
                <w:bdr w:val="nil"/>
              </w:rPr>
              <w:lastRenderedPageBreak/>
              <w:t>LITERATURA </w:t>
            </w:r>
          </w:p>
        </w:tc>
      </w:tr>
      <w:tr w:rsidR="008060C7" w14:paraId="6F50BAA1"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4DBEC9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FDAFC" w14:textId="77777777" w:rsidR="008060C7" w:rsidRDefault="00F4719F">
            <w:pPr>
              <w:spacing w:line="240" w:lineRule="auto"/>
              <w:ind w:left="60"/>
              <w:jc w:val="left"/>
              <w:rPr>
                <w:bdr w:val="nil"/>
              </w:rPr>
            </w:pPr>
            <w:r>
              <w:rPr>
                <w:rFonts w:ascii="Calibri" w:eastAsia="Calibri" w:hAnsi="Calibri" w:cs="Calibri"/>
                <w:sz w:val="20"/>
                <w:bdr w:val="nil"/>
              </w:rPr>
              <w:t>uceleně reprodukuje přečtený text, jednoduše popisuje strukturu a jazyk literárního díla a vlastními slovy interpretuje smysl díla </w:t>
            </w:r>
          </w:p>
        </w:tc>
      </w:tr>
      <w:tr w:rsidR="008060C7" w14:paraId="25CFB83D"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7149E7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FE4F7" w14:textId="77777777" w:rsidR="008060C7" w:rsidRDefault="00F4719F">
            <w:pPr>
              <w:spacing w:line="240" w:lineRule="auto"/>
              <w:ind w:left="60"/>
              <w:jc w:val="left"/>
              <w:rPr>
                <w:bdr w:val="nil"/>
              </w:rPr>
            </w:pPr>
            <w:r>
              <w:rPr>
                <w:rFonts w:ascii="Calibri" w:eastAsia="Calibri" w:hAnsi="Calibri" w:cs="Calibri"/>
                <w:sz w:val="20"/>
                <w:bdr w:val="nil"/>
              </w:rPr>
              <w:t>rozpoznává základní rysy výrazného individuálního stylu autora </w:t>
            </w:r>
          </w:p>
        </w:tc>
      </w:tr>
      <w:tr w:rsidR="008060C7" w14:paraId="2ED3A580"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2CDBD43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892C8" w14:textId="77777777" w:rsidR="008060C7" w:rsidRDefault="00F4719F">
            <w:pPr>
              <w:spacing w:line="240" w:lineRule="auto"/>
              <w:ind w:left="60"/>
              <w:jc w:val="left"/>
              <w:rPr>
                <w:bdr w:val="nil"/>
              </w:rPr>
            </w:pPr>
            <w:r>
              <w:rPr>
                <w:rFonts w:ascii="Calibri" w:eastAsia="Calibri" w:hAnsi="Calibri" w:cs="Calibri"/>
                <w:sz w:val="20"/>
                <w:bdr w:val="nil"/>
              </w:rPr>
              <w:t>formuluje ústně i písemně dojmy ze své četby, návštěvy divadelního nebo filmového představení a názory na umělecké dílo </w:t>
            </w:r>
          </w:p>
        </w:tc>
      </w:tr>
      <w:tr w:rsidR="008060C7" w14:paraId="0072CD41"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0880E4B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3D3D7" w14:textId="77777777" w:rsidR="008060C7" w:rsidRDefault="00F4719F">
            <w:pPr>
              <w:spacing w:line="240" w:lineRule="auto"/>
              <w:ind w:left="60"/>
              <w:jc w:val="left"/>
              <w:rPr>
                <w:bdr w:val="nil"/>
              </w:rPr>
            </w:pPr>
            <w:r>
              <w:rPr>
                <w:rFonts w:ascii="Calibri" w:eastAsia="Calibri" w:hAnsi="Calibri" w:cs="Calibri"/>
                <w:sz w:val="20"/>
                <w:bdr w:val="nil"/>
              </w:rPr>
              <w:t>tvoří vlastní literární text podle svých schopností a na základě osvojených znalostí základů literární teorie </w:t>
            </w:r>
          </w:p>
        </w:tc>
      </w:tr>
      <w:tr w:rsidR="008060C7" w14:paraId="3E26DABE"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4F38EA8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A8540" w14:textId="77777777" w:rsidR="008060C7" w:rsidRDefault="00F4719F">
            <w:pPr>
              <w:spacing w:line="240" w:lineRule="auto"/>
              <w:ind w:left="60"/>
              <w:jc w:val="left"/>
              <w:rPr>
                <w:bdr w:val="nil"/>
              </w:rPr>
            </w:pPr>
            <w:r>
              <w:rPr>
                <w:rFonts w:ascii="Calibri" w:eastAsia="Calibri" w:hAnsi="Calibri" w:cs="Calibri"/>
                <w:sz w:val="20"/>
                <w:bdr w:val="nil"/>
              </w:rPr>
              <w:t>rozlišuje literaturu hodnotnou a konzumní, svůj názor doloží argumenty </w:t>
            </w:r>
          </w:p>
        </w:tc>
      </w:tr>
      <w:tr w:rsidR="008060C7" w14:paraId="1E9910E9"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73A2737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501F6" w14:textId="77777777" w:rsidR="008060C7" w:rsidRDefault="00F4719F">
            <w:pPr>
              <w:spacing w:line="240" w:lineRule="auto"/>
              <w:ind w:left="60"/>
              <w:jc w:val="left"/>
              <w:rPr>
                <w:bdr w:val="nil"/>
              </w:rPr>
            </w:pPr>
            <w:r>
              <w:rPr>
                <w:rFonts w:ascii="Calibri" w:eastAsia="Calibri" w:hAnsi="Calibri" w:cs="Calibri"/>
                <w:sz w:val="20"/>
                <w:bdr w:val="nil"/>
              </w:rPr>
              <w:t>rozlišuje základní literární druhy a žánry, porovná je i jejich funkci, uvede jejich výrazné představitele </w:t>
            </w:r>
          </w:p>
        </w:tc>
      </w:tr>
      <w:tr w:rsidR="008060C7" w14:paraId="19853FCB"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712A8C9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1584D" w14:textId="77777777" w:rsidR="008060C7" w:rsidRDefault="00F4719F">
            <w:pPr>
              <w:spacing w:line="240" w:lineRule="auto"/>
              <w:ind w:left="60"/>
              <w:jc w:val="left"/>
              <w:rPr>
                <w:bdr w:val="nil"/>
              </w:rPr>
            </w:pPr>
            <w:r>
              <w:rPr>
                <w:rFonts w:ascii="Calibri" w:eastAsia="Calibri" w:hAnsi="Calibri" w:cs="Calibri"/>
                <w:sz w:val="20"/>
                <w:bdr w:val="nil"/>
              </w:rPr>
              <w:t>uvádí základní literární směry a jejich významné představitele v české a světové literatuře </w:t>
            </w:r>
          </w:p>
        </w:tc>
      </w:tr>
      <w:tr w:rsidR="008060C7" w14:paraId="20755AD5"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27ECFC9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38014" w14:textId="77777777" w:rsidR="008060C7" w:rsidRDefault="00F4719F">
            <w:pPr>
              <w:spacing w:line="240" w:lineRule="auto"/>
              <w:ind w:left="60"/>
              <w:jc w:val="left"/>
              <w:rPr>
                <w:bdr w:val="nil"/>
              </w:rPr>
            </w:pPr>
            <w:r>
              <w:rPr>
                <w:rFonts w:ascii="Calibri" w:eastAsia="Calibri" w:hAnsi="Calibri" w:cs="Calibri"/>
                <w:sz w:val="20"/>
                <w:bdr w:val="nil"/>
              </w:rPr>
              <w:t>porovnává různá ztvárnění téhož námětu v literárním dramatickém i filmovém zpracování </w:t>
            </w:r>
          </w:p>
        </w:tc>
      </w:tr>
      <w:tr w:rsidR="008060C7" w14:paraId="273145CB" w14:textId="77777777" w:rsidTr="00F9627E">
        <w:tc>
          <w:tcPr>
            <w:tcW w:w="2500" w:type="pct"/>
            <w:gridSpan w:val="2"/>
            <w:vMerge/>
            <w:tcBorders>
              <w:top w:val="inset" w:sz="6" w:space="0" w:color="808080"/>
              <w:left w:val="inset" w:sz="6" w:space="0" w:color="808080"/>
              <w:bottom w:val="inset" w:sz="6" w:space="0" w:color="808080"/>
              <w:right w:val="inset" w:sz="6" w:space="0" w:color="808080"/>
            </w:tcBorders>
          </w:tcPr>
          <w:p w14:paraId="512A4F8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8F58F" w14:textId="77777777" w:rsidR="008060C7" w:rsidRDefault="00F4719F">
            <w:pPr>
              <w:spacing w:line="240" w:lineRule="auto"/>
              <w:ind w:left="60"/>
              <w:jc w:val="left"/>
              <w:rPr>
                <w:bdr w:val="nil"/>
              </w:rPr>
            </w:pPr>
            <w:r>
              <w:rPr>
                <w:rFonts w:ascii="Calibri" w:eastAsia="Calibri" w:hAnsi="Calibri" w:cs="Calibri"/>
                <w:sz w:val="20"/>
                <w:bdr w:val="nil"/>
              </w:rPr>
              <w:t>vyhledává informace v různých typech katalogů, v knihovně i v dalších informačních zdrojích </w:t>
            </w:r>
          </w:p>
        </w:tc>
      </w:tr>
      <w:tr w:rsidR="008060C7" w14:paraId="03F949DA" w14:textId="77777777" w:rsidTr="00F9627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4F443B"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060C7" w14:paraId="58F85ADA"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2EF70"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8060C7" w14:paraId="187B3DCC"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23BC1"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8060C7" w14:paraId="1F2A138D"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E770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8060C7" w14:paraId="35DBFB72"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CDC4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Psychohygiena</w:t>
            </w:r>
          </w:p>
        </w:tc>
      </w:tr>
      <w:tr w:rsidR="008060C7" w14:paraId="5936064C"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A01D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8060C7" w14:paraId="77DADE05"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C865A"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48FAA5A4"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44FE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77A5B5E1"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1520E" w14:textId="77777777" w:rsidR="008060C7" w:rsidRDefault="00F4719F">
            <w:pPr>
              <w:spacing w:line="240" w:lineRule="auto"/>
              <w:ind w:left="60"/>
              <w:jc w:val="left"/>
              <w:rPr>
                <w:bdr w:val="nil"/>
              </w:rPr>
            </w:pPr>
            <w:r>
              <w:rPr>
                <w:rFonts w:ascii="Calibri" w:eastAsia="Calibri" w:hAnsi="Calibri" w:cs="Calibri"/>
                <w:sz w:val="20"/>
                <w:bdr w:val="nil"/>
              </w:rPr>
              <w:t>Mediální výchova - stavba mediálních sdělení</w:t>
            </w:r>
          </w:p>
        </w:tc>
      </w:tr>
      <w:tr w:rsidR="008060C7" w14:paraId="3B68FA3C" w14:textId="77777777" w:rsidTr="00F9627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F6DED" w14:textId="77777777" w:rsidR="008060C7" w:rsidRDefault="00F4719F">
            <w:pPr>
              <w:spacing w:line="240" w:lineRule="auto"/>
              <w:ind w:left="60"/>
              <w:jc w:val="left"/>
              <w:rPr>
                <w:bdr w:val="nil"/>
              </w:rPr>
            </w:pPr>
            <w:r>
              <w:rPr>
                <w:rFonts w:ascii="Calibri" w:eastAsia="Calibri" w:hAnsi="Calibri" w:cs="Calibri"/>
                <w:sz w:val="20"/>
                <w:bdr w:val="nil"/>
              </w:rPr>
              <w:t>Multikulturní výchova - Etnický původ</w:t>
            </w:r>
          </w:p>
        </w:tc>
      </w:tr>
    </w:tbl>
    <w:p w14:paraId="4554A12B"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2B94511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B7D280"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135735"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057CDF" w14:textId="77777777" w:rsidR="008060C7" w:rsidRDefault="008060C7"/>
        </w:tc>
      </w:tr>
      <w:tr w:rsidR="008060C7" w14:paraId="5BD2B60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F72C7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237B5" w14:textId="77777777" w:rsidR="008060C7" w:rsidRDefault="00F4719F" w:rsidP="00850A21">
            <w:pPr>
              <w:numPr>
                <w:ilvl w:val="0"/>
                <w:numId w:val="37"/>
              </w:numPr>
              <w:spacing w:line="240" w:lineRule="auto"/>
              <w:jc w:val="left"/>
              <w:rPr>
                <w:bdr w:val="nil"/>
              </w:rPr>
            </w:pPr>
            <w:r>
              <w:rPr>
                <w:rFonts w:ascii="Calibri" w:eastAsia="Calibri" w:hAnsi="Calibri" w:cs="Calibri"/>
                <w:sz w:val="20"/>
                <w:bdr w:val="nil"/>
              </w:rPr>
              <w:t>Kompetence k řešení problémů</w:t>
            </w:r>
          </w:p>
          <w:p w14:paraId="74D01077" w14:textId="77777777" w:rsidR="008060C7" w:rsidRDefault="00F4719F" w:rsidP="00850A21">
            <w:pPr>
              <w:numPr>
                <w:ilvl w:val="0"/>
                <w:numId w:val="37"/>
              </w:numPr>
              <w:spacing w:line="240" w:lineRule="auto"/>
              <w:jc w:val="left"/>
              <w:rPr>
                <w:bdr w:val="nil"/>
              </w:rPr>
            </w:pPr>
            <w:r>
              <w:rPr>
                <w:rFonts w:ascii="Calibri" w:eastAsia="Calibri" w:hAnsi="Calibri" w:cs="Calibri"/>
                <w:sz w:val="20"/>
                <w:bdr w:val="nil"/>
              </w:rPr>
              <w:t>Kompetence sociální a personální</w:t>
            </w:r>
          </w:p>
          <w:p w14:paraId="6D148CDB" w14:textId="77777777" w:rsidR="008060C7" w:rsidRDefault="00F4719F" w:rsidP="00850A21">
            <w:pPr>
              <w:numPr>
                <w:ilvl w:val="0"/>
                <w:numId w:val="37"/>
              </w:numPr>
              <w:spacing w:line="240" w:lineRule="auto"/>
              <w:jc w:val="left"/>
              <w:rPr>
                <w:bdr w:val="nil"/>
              </w:rPr>
            </w:pPr>
            <w:r>
              <w:rPr>
                <w:rFonts w:ascii="Calibri" w:eastAsia="Calibri" w:hAnsi="Calibri" w:cs="Calibri"/>
                <w:sz w:val="20"/>
                <w:bdr w:val="nil"/>
              </w:rPr>
              <w:t>Kompetence k učení</w:t>
            </w:r>
          </w:p>
          <w:p w14:paraId="486C8F7D" w14:textId="77777777" w:rsidR="008060C7" w:rsidRDefault="00F4719F" w:rsidP="00850A21">
            <w:pPr>
              <w:numPr>
                <w:ilvl w:val="0"/>
                <w:numId w:val="37"/>
              </w:numPr>
              <w:spacing w:line="240" w:lineRule="auto"/>
              <w:jc w:val="left"/>
              <w:rPr>
                <w:bdr w:val="nil"/>
              </w:rPr>
            </w:pPr>
            <w:r>
              <w:rPr>
                <w:rFonts w:ascii="Calibri" w:eastAsia="Calibri" w:hAnsi="Calibri" w:cs="Calibri"/>
                <w:sz w:val="20"/>
                <w:bdr w:val="nil"/>
              </w:rPr>
              <w:t>Kompetence komunikativní</w:t>
            </w:r>
          </w:p>
          <w:p w14:paraId="07C997D7" w14:textId="77777777" w:rsidR="008060C7" w:rsidRDefault="00F4719F" w:rsidP="00850A21">
            <w:pPr>
              <w:numPr>
                <w:ilvl w:val="0"/>
                <w:numId w:val="37"/>
              </w:numPr>
              <w:spacing w:line="240" w:lineRule="auto"/>
              <w:jc w:val="left"/>
              <w:rPr>
                <w:bdr w:val="nil"/>
              </w:rPr>
            </w:pPr>
            <w:r>
              <w:rPr>
                <w:rFonts w:ascii="Calibri" w:eastAsia="Calibri" w:hAnsi="Calibri" w:cs="Calibri"/>
                <w:sz w:val="20"/>
                <w:bdr w:val="nil"/>
              </w:rPr>
              <w:t>Kompetence pracovní</w:t>
            </w:r>
          </w:p>
        </w:tc>
      </w:tr>
      <w:tr w:rsidR="008060C7" w14:paraId="1C5D47B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9DD06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500F0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0B409AA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474CB" w14:textId="77777777" w:rsidR="008060C7" w:rsidRDefault="00F4719F">
            <w:pPr>
              <w:spacing w:line="240" w:lineRule="auto"/>
              <w:ind w:left="60"/>
              <w:jc w:val="left"/>
              <w:rPr>
                <w:bdr w:val="nil"/>
              </w:rPr>
            </w:pPr>
            <w:r>
              <w:rPr>
                <w:rFonts w:ascii="Calibri" w:eastAsia="Calibri" w:hAnsi="Calibri" w:cs="Calibri"/>
                <w:sz w:val="20"/>
                <w:bdr w:val="nil"/>
              </w:rPr>
              <w:t>JAZYKOVÁ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1769F" w14:textId="77777777" w:rsidR="008060C7" w:rsidRDefault="00F4719F">
            <w:pPr>
              <w:spacing w:line="240" w:lineRule="auto"/>
              <w:ind w:left="60"/>
              <w:jc w:val="left"/>
              <w:rPr>
                <w:bdr w:val="nil"/>
              </w:rPr>
            </w:pPr>
            <w:r>
              <w:rPr>
                <w:rFonts w:ascii="Calibri" w:eastAsia="Calibri" w:hAnsi="Calibri" w:cs="Calibri"/>
                <w:sz w:val="20"/>
                <w:bdr w:val="nil"/>
              </w:rPr>
              <w:t>JAZYKOVÁ VÝCHOVA </w:t>
            </w:r>
          </w:p>
        </w:tc>
      </w:tr>
      <w:tr w:rsidR="008060C7" w14:paraId="5A593E5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A2A9F" w14:textId="77777777" w:rsidR="008060C7" w:rsidRDefault="00F4719F">
            <w:pPr>
              <w:spacing w:line="240" w:lineRule="auto"/>
              <w:ind w:left="60"/>
              <w:jc w:val="left"/>
              <w:rPr>
                <w:bdr w:val="nil"/>
              </w:rPr>
            </w:pPr>
            <w:r>
              <w:rPr>
                <w:rFonts w:ascii="Calibri" w:eastAsia="Calibri" w:hAnsi="Calibri" w:cs="Calibri"/>
                <w:sz w:val="20"/>
                <w:bdr w:val="nil"/>
              </w:rPr>
              <w:t>OBECNÉ VÝKLADY O JAZYCE</w:t>
            </w:r>
            <w:r>
              <w:rPr>
                <w:rFonts w:ascii="Calibri" w:eastAsia="Calibri" w:hAnsi="Calibri" w:cs="Calibri"/>
                <w:sz w:val="20"/>
                <w:bdr w:val="nil"/>
              </w:rPr>
              <w:br/>
              <w:t>řeč, jazyk, projev mluvený, psaný</w:t>
            </w:r>
            <w:r>
              <w:rPr>
                <w:rFonts w:ascii="Calibri" w:eastAsia="Calibri" w:hAnsi="Calibri" w:cs="Calibri"/>
                <w:sz w:val="20"/>
                <w:bdr w:val="nil"/>
              </w:rPr>
              <w:br/>
              <w:t>slovanské jazyky</w:t>
            </w:r>
            <w:r>
              <w:rPr>
                <w:rFonts w:ascii="Calibri" w:eastAsia="Calibri" w:hAnsi="Calibri" w:cs="Calibri"/>
                <w:sz w:val="20"/>
                <w:bdr w:val="nil"/>
              </w:rPr>
              <w:br/>
            </w:r>
            <w:r>
              <w:rPr>
                <w:rFonts w:ascii="Calibri" w:eastAsia="Calibri" w:hAnsi="Calibri" w:cs="Calibri"/>
                <w:sz w:val="20"/>
                <w:bdr w:val="nil"/>
              </w:rPr>
              <w:lastRenderedPageBreak/>
              <w:t>vývoj jazyka (neologismy)</w:t>
            </w:r>
            <w:r>
              <w:rPr>
                <w:rFonts w:ascii="Calibri" w:eastAsia="Calibri" w:hAnsi="Calibri" w:cs="Calibri"/>
                <w:sz w:val="20"/>
                <w:bdr w:val="nil"/>
              </w:rPr>
              <w:br/>
              <w:t>útvary českého jazyka</w:t>
            </w:r>
            <w:r>
              <w:rPr>
                <w:rFonts w:ascii="Calibri" w:eastAsia="Calibri" w:hAnsi="Calibri" w:cs="Calibri"/>
                <w:sz w:val="20"/>
                <w:bdr w:val="nil"/>
              </w:rPr>
              <w:br/>
              <w:t>jazykověda</w:t>
            </w:r>
            <w:r>
              <w:rPr>
                <w:rFonts w:ascii="Calibri" w:eastAsia="Calibri" w:hAnsi="Calibri" w:cs="Calibri"/>
                <w:sz w:val="20"/>
                <w:bdr w:val="nil"/>
              </w:rPr>
              <w:br/>
              <w:t>jazyková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1FED0" w14:textId="77777777" w:rsidR="008060C7" w:rsidRDefault="00F4719F">
            <w:pPr>
              <w:spacing w:line="240" w:lineRule="auto"/>
              <w:ind w:left="60"/>
              <w:jc w:val="left"/>
              <w:rPr>
                <w:bdr w:val="nil"/>
              </w:rPr>
            </w:pPr>
            <w:r>
              <w:rPr>
                <w:rFonts w:ascii="Calibri" w:eastAsia="Calibri" w:hAnsi="Calibri" w:cs="Calibri"/>
                <w:sz w:val="20"/>
                <w:bdr w:val="nil"/>
              </w:rPr>
              <w:lastRenderedPageBreak/>
              <w:t>skloňuje podst. jména obecná i vlastí </w:t>
            </w:r>
          </w:p>
        </w:tc>
      </w:tr>
      <w:tr w:rsidR="008060C7" w14:paraId="18DAA9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BA569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8D2C6" w14:textId="77777777" w:rsidR="008060C7" w:rsidRDefault="00F4719F">
            <w:pPr>
              <w:spacing w:line="240" w:lineRule="auto"/>
              <w:ind w:left="60"/>
              <w:jc w:val="left"/>
              <w:rPr>
                <w:bdr w:val="nil"/>
              </w:rPr>
            </w:pPr>
            <w:r>
              <w:rPr>
                <w:rFonts w:ascii="Calibri" w:eastAsia="Calibri" w:hAnsi="Calibri" w:cs="Calibri"/>
                <w:sz w:val="20"/>
                <w:bdr w:val="nil"/>
              </w:rPr>
              <w:t>užívá frekventovaná přejatá slova (včetně skloňování) </w:t>
            </w:r>
          </w:p>
        </w:tc>
      </w:tr>
      <w:tr w:rsidR="008060C7" w14:paraId="24377A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9EEC9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6EDA4" w14:textId="77777777" w:rsidR="008060C7" w:rsidRDefault="00F4719F">
            <w:pPr>
              <w:spacing w:line="240" w:lineRule="auto"/>
              <w:ind w:left="60"/>
              <w:jc w:val="left"/>
              <w:rPr>
                <w:bdr w:val="nil"/>
              </w:rPr>
            </w:pPr>
            <w:r>
              <w:rPr>
                <w:rFonts w:ascii="Calibri" w:eastAsia="Calibri" w:hAnsi="Calibri" w:cs="Calibri"/>
                <w:sz w:val="20"/>
                <w:bdr w:val="nil"/>
              </w:rPr>
              <w:t>skloňuje a stupňuje přídavná jména </w:t>
            </w:r>
          </w:p>
        </w:tc>
      </w:tr>
      <w:tr w:rsidR="008060C7" w14:paraId="2AC553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609D3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CE761" w14:textId="77777777" w:rsidR="008060C7" w:rsidRDefault="00F4719F">
            <w:pPr>
              <w:spacing w:line="240" w:lineRule="auto"/>
              <w:ind w:left="60"/>
              <w:jc w:val="left"/>
              <w:rPr>
                <w:bdr w:val="nil"/>
              </w:rPr>
            </w:pPr>
            <w:r>
              <w:rPr>
                <w:rFonts w:ascii="Calibri" w:eastAsia="Calibri" w:hAnsi="Calibri" w:cs="Calibri"/>
                <w:sz w:val="20"/>
                <w:bdr w:val="nil"/>
              </w:rPr>
              <w:t>používá správně tvary zájmen a číslovek (včetně pravopisu) </w:t>
            </w:r>
          </w:p>
        </w:tc>
      </w:tr>
      <w:tr w:rsidR="008060C7" w14:paraId="026150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1A5DE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092EC" w14:textId="77777777" w:rsidR="008060C7" w:rsidRDefault="00F4719F">
            <w:pPr>
              <w:spacing w:line="240" w:lineRule="auto"/>
              <w:ind w:left="60"/>
              <w:jc w:val="left"/>
              <w:rPr>
                <w:bdr w:val="nil"/>
              </w:rPr>
            </w:pPr>
            <w:r>
              <w:rPr>
                <w:rFonts w:ascii="Calibri" w:eastAsia="Calibri" w:hAnsi="Calibri" w:cs="Calibri"/>
                <w:sz w:val="20"/>
                <w:bdr w:val="nil"/>
              </w:rPr>
              <w:t>rozeznává a vhodně používá neohebná slova </w:t>
            </w:r>
          </w:p>
        </w:tc>
      </w:tr>
      <w:tr w:rsidR="008060C7" w14:paraId="53E4DA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50DCB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0A2DD" w14:textId="77777777" w:rsidR="008060C7" w:rsidRDefault="00F4719F">
            <w:pPr>
              <w:spacing w:line="240" w:lineRule="auto"/>
              <w:ind w:left="60"/>
              <w:jc w:val="left"/>
              <w:rPr>
                <w:bdr w:val="nil"/>
              </w:rPr>
            </w:pPr>
            <w:r>
              <w:rPr>
                <w:rFonts w:ascii="Calibri" w:eastAsia="Calibri" w:hAnsi="Calibri" w:cs="Calibri"/>
                <w:sz w:val="20"/>
                <w:bdr w:val="nil"/>
              </w:rPr>
              <w:t>ovládá mluvnické kategorie sloves </w:t>
            </w:r>
          </w:p>
        </w:tc>
      </w:tr>
      <w:tr w:rsidR="008060C7" w14:paraId="52602C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94595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3D432" w14:textId="77777777" w:rsidR="008060C7" w:rsidRDefault="00F4719F">
            <w:pPr>
              <w:spacing w:line="240" w:lineRule="auto"/>
              <w:ind w:left="60"/>
              <w:jc w:val="left"/>
              <w:rPr>
                <w:bdr w:val="nil"/>
              </w:rPr>
            </w:pPr>
            <w:r>
              <w:rPr>
                <w:rFonts w:ascii="Calibri" w:eastAsia="Calibri" w:hAnsi="Calibri" w:cs="Calibri"/>
                <w:sz w:val="20"/>
                <w:bdr w:val="nil"/>
              </w:rPr>
              <w:t>využívá různé slovní druhy vhodné jako spojovací výrazy ve větě jednoduché a v souvětí </w:t>
            </w:r>
          </w:p>
        </w:tc>
      </w:tr>
      <w:tr w:rsidR="008060C7" w14:paraId="5F469E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8996A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63687" w14:textId="77777777" w:rsidR="008060C7" w:rsidRDefault="00F4719F">
            <w:pPr>
              <w:spacing w:line="240" w:lineRule="auto"/>
              <w:ind w:left="60"/>
              <w:jc w:val="left"/>
              <w:rPr>
                <w:bdr w:val="nil"/>
              </w:rPr>
            </w:pPr>
            <w:r>
              <w:rPr>
                <w:rFonts w:ascii="Calibri" w:eastAsia="Calibri" w:hAnsi="Calibri" w:cs="Calibri"/>
                <w:sz w:val="20"/>
                <w:bdr w:val="nil"/>
              </w:rPr>
              <w:t>dbá na kladení správného přízvuku u slov a vět </w:t>
            </w:r>
          </w:p>
        </w:tc>
      </w:tr>
      <w:tr w:rsidR="008060C7" w14:paraId="61B631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2A3DB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EDCB6" w14:textId="77777777" w:rsidR="008060C7" w:rsidRDefault="00F4719F">
            <w:pPr>
              <w:spacing w:line="240" w:lineRule="auto"/>
              <w:ind w:left="60"/>
              <w:jc w:val="left"/>
              <w:rPr>
                <w:bdr w:val="nil"/>
              </w:rPr>
            </w:pPr>
            <w:r>
              <w:rPr>
                <w:rFonts w:ascii="Calibri" w:eastAsia="Calibri" w:hAnsi="Calibri" w:cs="Calibri"/>
                <w:sz w:val="20"/>
                <w:bdr w:val="nil"/>
              </w:rPr>
              <w:t>nezapomíná na grafické odlišení vět, přímé řeči </w:t>
            </w:r>
          </w:p>
        </w:tc>
      </w:tr>
      <w:tr w:rsidR="008060C7" w14:paraId="268049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9B66C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29FFB" w14:textId="77777777" w:rsidR="008060C7" w:rsidRDefault="00F4719F">
            <w:pPr>
              <w:spacing w:line="240" w:lineRule="auto"/>
              <w:ind w:left="60"/>
              <w:jc w:val="left"/>
              <w:rPr>
                <w:bdr w:val="nil"/>
              </w:rPr>
            </w:pPr>
            <w:r>
              <w:rPr>
                <w:rFonts w:ascii="Calibri" w:eastAsia="Calibri" w:hAnsi="Calibri" w:cs="Calibri"/>
                <w:sz w:val="20"/>
                <w:bdr w:val="nil"/>
              </w:rPr>
              <w:t>člení text do odstavců dle osnovy </w:t>
            </w:r>
          </w:p>
        </w:tc>
      </w:tr>
      <w:tr w:rsidR="008060C7" w14:paraId="792C56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836FB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21780" w14:textId="77777777" w:rsidR="008060C7" w:rsidRDefault="00F4719F">
            <w:pPr>
              <w:spacing w:line="240" w:lineRule="auto"/>
              <w:ind w:left="60"/>
              <w:jc w:val="left"/>
              <w:rPr>
                <w:bdr w:val="nil"/>
              </w:rPr>
            </w:pPr>
            <w:r>
              <w:rPr>
                <w:rFonts w:ascii="Calibri" w:eastAsia="Calibri" w:hAnsi="Calibri" w:cs="Calibri"/>
                <w:sz w:val="20"/>
                <w:bdr w:val="nil"/>
              </w:rPr>
              <w:t>pracuje s odborným textem </w:t>
            </w:r>
          </w:p>
        </w:tc>
      </w:tr>
      <w:tr w:rsidR="008060C7" w14:paraId="28FE11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06082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2DFBC" w14:textId="77777777" w:rsidR="008060C7" w:rsidRDefault="00F4719F">
            <w:pPr>
              <w:spacing w:line="240" w:lineRule="auto"/>
              <w:ind w:left="60"/>
              <w:jc w:val="left"/>
              <w:rPr>
                <w:bdr w:val="nil"/>
              </w:rPr>
            </w:pPr>
            <w:r>
              <w:rPr>
                <w:rFonts w:ascii="Calibri" w:eastAsia="Calibri" w:hAnsi="Calibri" w:cs="Calibri"/>
                <w:sz w:val="20"/>
                <w:bdr w:val="nil"/>
              </w:rPr>
              <w:t>orientuje se v encyklopedických a jazykových příručkách </w:t>
            </w:r>
          </w:p>
        </w:tc>
      </w:tr>
      <w:tr w:rsidR="008060C7" w14:paraId="480069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01A64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3F58F" w14:textId="77777777" w:rsidR="008060C7" w:rsidRDefault="00F4719F">
            <w:pPr>
              <w:spacing w:line="240" w:lineRule="auto"/>
              <w:ind w:left="60"/>
              <w:jc w:val="left"/>
              <w:rPr>
                <w:bdr w:val="nil"/>
              </w:rPr>
            </w:pPr>
            <w:r>
              <w:rPr>
                <w:rFonts w:ascii="Calibri" w:eastAsia="Calibri" w:hAnsi="Calibri" w:cs="Calibri"/>
                <w:sz w:val="20"/>
                <w:bdr w:val="nil"/>
              </w:rPr>
              <w:t>proniká do logiky skladby českého jazyka </w:t>
            </w:r>
          </w:p>
        </w:tc>
      </w:tr>
      <w:tr w:rsidR="008060C7" w14:paraId="65FF98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C9478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99256" w14:textId="77777777" w:rsidR="008060C7" w:rsidRDefault="00F4719F">
            <w:pPr>
              <w:spacing w:line="240" w:lineRule="auto"/>
              <w:ind w:left="60"/>
              <w:jc w:val="left"/>
              <w:rPr>
                <w:bdr w:val="nil"/>
              </w:rPr>
            </w:pPr>
            <w:r>
              <w:rPr>
                <w:rFonts w:ascii="Calibri" w:eastAsia="Calibri" w:hAnsi="Calibri" w:cs="Calibri"/>
                <w:sz w:val="20"/>
                <w:bdr w:val="nil"/>
              </w:rPr>
              <w:t>respektuje interpunkci i ve větších stylistických projevech </w:t>
            </w:r>
          </w:p>
        </w:tc>
      </w:tr>
      <w:tr w:rsidR="008060C7" w14:paraId="3D3149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8F127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4E927" w14:textId="77777777" w:rsidR="008060C7" w:rsidRDefault="00F4719F">
            <w:pPr>
              <w:spacing w:line="240" w:lineRule="auto"/>
              <w:ind w:left="60"/>
              <w:jc w:val="left"/>
              <w:rPr>
                <w:bdr w:val="nil"/>
              </w:rPr>
            </w:pPr>
            <w:r>
              <w:rPr>
                <w:rFonts w:ascii="Calibri" w:eastAsia="Calibri" w:hAnsi="Calibri" w:cs="Calibri"/>
                <w:sz w:val="20"/>
                <w:bdr w:val="nil"/>
              </w:rPr>
              <w:t>má přehled o členění složitého souvětí </w:t>
            </w:r>
          </w:p>
        </w:tc>
      </w:tr>
      <w:tr w:rsidR="008060C7" w14:paraId="073629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D5B11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6A573" w14:textId="77777777" w:rsidR="008060C7" w:rsidRDefault="00F4719F">
            <w:pPr>
              <w:spacing w:line="240" w:lineRule="auto"/>
              <w:ind w:left="60"/>
              <w:jc w:val="left"/>
              <w:rPr>
                <w:bdr w:val="nil"/>
              </w:rPr>
            </w:pPr>
            <w:r>
              <w:rPr>
                <w:rFonts w:ascii="Calibri" w:eastAsia="Calibri" w:hAnsi="Calibri" w:cs="Calibri"/>
                <w:sz w:val="20"/>
                <w:bdr w:val="nil"/>
              </w:rPr>
              <w:t>využívá znalostí o oslovení, vsuvce, větě neúplné </w:t>
            </w:r>
          </w:p>
        </w:tc>
      </w:tr>
      <w:tr w:rsidR="008060C7" w14:paraId="7AD135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E430E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405DA" w14:textId="77777777" w:rsidR="008060C7" w:rsidRDefault="00F4719F">
            <w:pPr>
              <w:spacing w:line="240" w:lineRule="auto"/>
              <w:ind w:left="60"/>
              <w:jc w:val="left"/>
              <w:rPr>
                <w:bdr w:val="nil"/>
              </w:rPr>
            </w:pPr>
            <w:r>
              <w:rPr>
                <w:rFonts w:ascii="Calibri" w:eastAsia="Calibri" w:hAnsi="Calibri" w:cs="Calibri"/>
                <w:sz w:val="20"/>
                <w:bdr w:val="nil"/>
              </w:rPr>
              <w:t>dodržuje pravidla týkající se zvukové stránky českého jazyka </w:t>
            </w:r>
          </w:p>
        </w:tc>
      </w:tr>
      <w:tr w:rsidR="008060C7" w14:paraId="71C1D8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EDA1D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6BF33"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w:t>
            </w:r>
          </w:p>
        </w:tc>
      </w:tr>
      <w:tr w:rsidR="008060C7" w14:paraId="207309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3D478" w14:textId="77777777" w:rsidR="008060C7" w:rsidRDefault="00F4719F">
            <w:pPr>
              <w:spacing w:line="240" w:lineRule="auto"/>
              <w:ind w:left="60"/>
              <w:jc w:val="left"/>
              <w:rPr>
                <w:bdr w:val="nil"/>
              </w:rPr>
            </w:pPr>
            <w:r>
              <w:rPr>
                <w:rFonts w:ascii="Calibri" w:eastAsia="Calibri" w:hAnsi="Calibri" w:cs="Calibri"/>
                <w:sz w:val="20"/>
                <w:bdr w:val="nil"/>
              </w:rPr>
              <w:t>PRAVOPIS</w:t>
            </w:r>
            <w:r>
              <w:rPr>
                <w:rFonts w:ascii="Calibri" w:eastAsia="Calibri" w:hAnsi="Calibri" w:cs="Calibri"/>
                <w:sz w:val="20"/>
                <w:bdr w:val="nil"/>
              </w:rPr>
              <w:br/>
              <w:t>lexikální, tvaroslovný, skladební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AD8FC" w14:textId="77777777" w:rsidR="008060C7" w:rsidRDefault="00F4719F">
            <w:pPr>
              <w:spacing w:line="240" w:lineRule="auto"/>
              <w:ind w:left="60"/>
              <w:jc w:val="left"/>
              <w:rPr>
                <w:bdr w:val="nil"/>
              </w:rPr>
            </w:pPr>
            <w:r>
              <w:rPr>
                <w:rFonts w:ascii="Calibri" w:eastAsia="Calibri" w:hAnsi="Calibri" w:cs="Calibri"/>
                <w:sz w:val="20"/>
                <w:bdr w:val="nil"/>
              </w:rPr>
              <w:t>skloňuje podst. jména obecná i vlastí </w:t>
            </w:r>
          </w:p>
        </w:tc>
      </w:tr>
      <w:tr w:rsidR="008060C7" w14:paraId="26866F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4ABCA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5518D" w14:textId="77777777" w:rsidR="008060C7" w:rsidRDefault="00F4719F">
            <w:pPr>
              <w:spacing w:line="240" w:lineRule="auto"/>
              <w:ind w:left="60"/>
              <w:jc w:val="left"/>
              <w:rPr>
                <w:bdr w:val="nil"/>
              </w:rPr>
            </w:pPr>
            <w:r>
              <w:rPr>
                <w:rFonts w:ascii="Calibri" w:eastAsia="Calibri" w:hAnsi="Calibri" w:cs="Calibri"/>
                <w:sz w:val="20"/>
                <w:bdr w:val="nil"/>
              </w:rPr>
              <w:t>užívá frekventovaná přejatá slova (včetně skloňování) </w:t>
            </w:r>
          </w:p>
        </w:tc>
      </w:tr>
      <w:tr w:rsidR="008060C7" w14:paraId="59E7D7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66F31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7C6F1" w14:textId="77777777" w:rsidR="008060C7" w:rsidRDefault="00F4719F">
            <w:pPr>
              <w:spacing w:line="240" w:lineRule="auto"/>
              <w:ind w:left="60"/>
              <w:jc w:val="left"/>
              <w:rPr>
                <w:bdr w:val="nil"/>
              </w:rPr>
            </w:pPr>
            <w:r>
              <w:rPr>
                <w:rFonts w:ascii="Calibri" w:eastAsia="Calibri" w:hAnsi="Calibri" w:cs="Calibri"/>
                <w:sz w:val="20"/>
                <w:bdr w:val="nil"/>
              </w:rPr>
              <w:t>skloňuje a stupňuje přídavná jména </w:t>
            </w:r>
          </w:p>
        </w:tc>
      </w:tr>
      <w:tr w:rsidR="008060C7" w14:paraId="1B9840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3E772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F22D6" w14:textId="77777777" w:rsidR="008060C7" w:rsidRDefault="00F4719F">
            <w:pPr>
              <w:spacing w:line="240" w:lineRule="auto"/>
              <w:ind w:left="60"/>
              <w:jc w:val="left"/>
              <w:rPr>
                <w:bdr w:val="nil"/>
              </w:rPr>
            </w:pPr>
            <w:r>
              <w:rPr>
                <w:rFonts w:ascii="Calibri" w:eastAsia="Calibri" w:hAnsi="Calibri" w:cs="Calibri"/>
                <w:sz w:val="20"/>
                <w:bdr w:val="nil"/>
              </w:rPr>
              <w:t>používá správně tvary zájmen a číslovek (včetně pravopisu) </w:t>
            </w:r>
          </w:p>
        </w:tc>
      </w:tr>
      <w:tr w:rsidR="008060C7" w14:paraId="52A552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F47F5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5E314" w14:textId="77777777" w:rsidR="008060C7" w:rsidRDefault="00F4719F">
            <w:pPr>
              <w:spacing w:line="240" w:lineRule="auto"/>
              <w:ind w:left="60"/>
              <w:jc w:val="left"/>
              <w:rPr>
                <w:bdr w:val="nil"/>
              </w:rPr>
            </w:pPr>
            <w:r>
              <w:rPr>
                <w:rFonts w:ascii="Calibri" w:eastAsia="Calibri" w:hAnsi="Calibri" w:cs="Calibri"/>
                <w:sz w:val="20"/>
                <w:bdr w:val="nil"/>
              </w:rPr>
              <w:t>rozeznává a vhodně používá neohebná slova </w:t>
            </w:r>
          </w:p>
        </w:tc>
      </w:tr>
      <w:tr w:rsidR="008060C7" w14:paraId="3D4A59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4C89F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68C1F" w14:textId="77777777" w:rsidR="008060C7" w:rsidRDefault="00F4719F">
            <w:pPr>
              <w:spacing w:line="240" w:lineRule="auto"/>
              <w:ind w:left="60"/>
              <w:jc w:val="left"/>
              <w:rPr>
                <w:bdr w:val="nil"/>
              </w:rPr>
            </w:pPr>
            <w:r>
              <w:rPr>
                <w:rFonts w:ascii="Calibri" w:eastAsia="Calibri" w:hAnsi="Calibri" w:cs="Calibri"/>
                <w:sz w:val="20"/>
                <w:bdr w:val="nil"/>
              </w:rPr>
              <w:t>ovládá mluvnické kategorie sloves </w:t>
            </w:r>
          </w:p>
        </w:tc>
      </w:tr>
      <w:tr w:rsidR="008060C7" w14:paraId="2C450F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5C48B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E007A" w14:textId="77777777" w:rsidR="008060C7" w:rsidRDefault="00F4719F">
            <w:pPr>
              <w:spacing w:line="240" w:lineRule="auto"/>
              <w:ind w:left="60"/>
              <w:jc w:val="left"/>
              <w:rPr>
                <w:bdr w:val="nil"/>
              </w:rPr>
            </w:pPr>
            <w:r>
              <w:rPr>
                <w:rFonts w:ascii="Calibri" w:eastAsia="Calibri" w:hAnsi="Calibri" w:cs="Calibri"/>
                <w:sz w:val="20"/>
                <w:bdr w:val="nil"/>
              </w:rPr>
              <w:t>využívá různé slovní druhy vhodné jako spojovací výrazy ve větě jednoduché a v souvětí </w:t>
            </w:r>
          </w:p>
        </w:tc>
      </w:tr>
      <w:tr w:rsidR="008060C7" w14:paraId="00FE0A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5F518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829F3" w14:textId="77777777" w:rsidR="008060C7" w:rsidRDefault="00F4719F">
            <w:pPr>
              <w:spacing w:line="240" w:lineRule="auto"/>
              <w:ind w:left="60"/>
              <w:jc w:val="left"/>
              <w:rPr>
                <w:bdr w:val="nil"/>
              </w:rPr>
            </w:pPr>
            <w:r>
              <w:rPr>
                <w:rFonts w:ascii="Calibri" w:eastAsia="Calibri" w:hAnsi="Calibri" w:cs="Calibri"/>
                <w:sz w:val="20"/>
                <w:bdr w:val="nil"/>
              </w:rPr>
              <w:t>dbá na kladení správného přízvuku u slov a vět </w:t>
            </w:r>
          </w:p>
        </w:tc>
      </w:tr>
      <w:tr w:rsidR="008060C7" w14:paraId="028EF2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F2E9D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0DF99" w14:textId="77777777" w:rsidR="008060C7" w:rsidRDefault="00F4719F">
            <w:pPr>
              <w:spacing w:line="240" w:lineRule="auto"/>
              <w:ind w:left="60"/>
              <w:jc w:val="left"/>
              <w:rPr>
                <w:bdr w:val="nil"/>
              </w:rPr>
            </w:pPr>
            <w:r>
              <w:rPr>
                <w:rFonts w:ascii="Calibri" w:eastAsia="Calibri" w:hAnsi="Calibri" w:cs="Calibri"/>
                <w:sz w:val="20"/>
                <w:bdr w:val="nil"/>
              </w:rPr>
              <w:t>nezapomíná na grafické odlišení vět, přímé řeči </w:t>
            </w:r>
          </w:p>
        </w:tc>
      </w:tr>
      <w:tr w:rsidR="008060C7" w14:paraId="3F4990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044D4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665BB" w14:textId="77777777" w:rsidR="008060C7" w:rsidRDefault="00F4719F">
            <w:pPr>
              <w:spacing w:line="240" w:lineRule="auto"/>
              <w:ind w:left="60"/>
              <w:jc w:val="left"/>
              <w:rPr>
                <w:bdr w:val="nil"/>
              </w:rPr>
            </w:pPr>
            <w:r>
              <w:rPr>
                <w:rFonts w:ascii="Calibri" w:eastAsia="Calibri" w:hAnsi="Calibri" w:cs="Calibri"/>
                <w:sz w:val="20"/>
                <w:bdr w:val="nil"/>
              </w:rPr>
              <w:t>člení text do odstavců dle osnovy </w:t>
            </w:r>
          </w:p>
        </w:tc>
      </w:tr>
      <w:tr w:rsidR="008060C7" w14:paraId="2A360F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46AD7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9D03A" w14:textId="77777777" w:rsidR="008060C7" w:rsidRDefault="00F4719F">
            <w:pPr>
              <w:spacing w:line="240" w:lineRule="auto"/>
              <w:ind w:left="60"/>
              <w:jc w:val="left"/>
              <w:rPr>
                <w:bdr w:val="nil"/>
              </w:rPr>
            </w:pPr>
            <w:r>
              <w:rPr>
                <w:rFonts w:ascii="Calibri" w:eastAsia="Calibri" w:hAnsi="Calibri" w:cs="Calibri"/>
                <w:sz w:val="20"/>
                <w:bdr w:val="nil"/>
              </w:rPr>
              <w:t>pracuje s odborným textem </w:t>
            </w:r>
          </w:p>
        </w:tc>
      </w:tr>
      <w:tr w:rsidR="008060C7" w14:paraId="1995CB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0401B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2A737" w14:textId="77777777" w:rsidR="008060C7" w:rsidRDefault="00F4719F">
            <w:pPr>
              <w:spacing w:line="240" w:lineRule="auto"/>
              <w:ind w:left="60"/>
              <w:jc w:val="left"/>
              <w:rPr>
                <w:bdr w:val="nil"/>
              </w:rPr>
            </w:pPr>
            <w:r>
              <w:rPr>
                <w:rFonts w:ascii="Calibri" w:eastAsia="Calibri" w:hAnsi="Calibri" w:cs="Calibri"/>
                <w:sz w:val="20"/>
                <w:bdr w:val="nil"/>
              </w:rPr>
              <w:t>orientuje se v encyklopedických a jazykových příručkách </w:t>
            </w:r>
          </w:p>
        </w:tc>
      </w:tr>
      <w:tr w:rsidR="008060C7" w14:paraId="3B701B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B8B48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21082" w14:textId="77777777" w:rsidR="008060C7" w:rsidRDefault="00F4719F">
            <w:pPr>
              <w:spacing w:line="240" w:lineRule="auto"/>
              <w:ind w:left="60"/>
              <w:jc w:val="left"/>
              <w:rPr>
                <w:bdr w:val="nil"/>
              </w:rPr>
            </w:pPr>
            <w:r>
              <w:rPr>
                <w:rFonts w:ascii="Calibri" w:eastAsia="Calibri" w:hAnsi="Calibri" w:cs="Calibri"/>
                <w:sz w:val="20"/>
                <w:bdr w:val="nil"/>
              </w:rPr>
              <w:t>proniká do logiky skladby českého jazyka </w:t>
            </w:r>
          </w:p>
        </w:tc>
      </w:tr>
      <w:tr w:rsidR="008060C7" w14:paraId="62F804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EC1EA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FBD90" w14:textId="77777777" w:rsidR="008060C7" w:rsidRDefault="00F4719F">
            <w:pPr>
              <w:spacing w:line="240" w:lineRule="auto"/>
              <w:ind w:left="60"/>
              <w:jc w:val="left"/>
              <w:rPr>
                <w:bdr w:val="nil"/>
              </w:rPr>
            </w:pPr>
            <w:r>
              <w:rPr>
                <w:rFonts w:ascii="Calibri" w:eastAsia="Calibri" w:hAnsi="Calibri" w:cs="Calibri"/>
                <w:sz w:val="20"/>
                <w:bdr w:val="nil"/>
              </w:rPr>
              <w:t>respektuje interpunkci i ve větších stylistických projevech </w:t>
            </w:r>
          </w:p>
        </w:tc>
      </w:tr>
      <w:tr w:rsidR="008060C7" w14:paraId="3DD5E4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C5C58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8DF28" w14:textId="77777777" w:rsidR="008060C7" w:rsidRDefault="00F4719F">
            <w:pPr>
              <w:spacing w:line="240" w:lineRule="auto"/>
              <w:ind w:left="60"/>
              <w:jc w:val="left"/>
              <w:rPr>
                <w:bdr w:val="nil"/>
              </w:rPr>
            </w:pPr>
            <w:r>
              <w:rPr>
                <w:rFonts w:ascii="Calibri" w:eastAsia="Calibri" w:hAnsi="Calibri" w:cs="Calibri"/>
                <w:sz w:val="20"/>
                <w:bdr w:val="nil"/>
              </w:rPr>
              <w:t>má přehled o členění složitého souvětí </w:t>
            </w:r>
          </w:p>
        </w:tc>
      </w:tr>
      <w:tr w:rsidR="008060C7" w14:paraId="609E13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9B0E2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BE8C8" w14:textId="77777777" w:rsidR="008060C7" w:rsidRDefault="00F4719F">
            <w:pPr>
              <w:spacing w:line="240" w:lineRule="auto"/>
              <w:ind w:left="60"/>
              <w:jc w:val="left"/>
              <w:rPr>
                <w:bdr w:val="nil"/>
              </w:rPr>
            </w:pPr>
            <w:r>
              <w:rPr>
                <w:rFonts w:ascii="Calibri" w:eastAsia="Calibri" w:hAnsi="Calibri" w:cs="Calibri"/>
                <w:sz w:val="20"/>
                <w:bdr w:val="nil"/>
              </w:rPr>
              <w:t>využívá znalostí o oslovení, vsuvce, větě neúplné </w:t>
            </w:r>
          </w:p>
        </w:tc>
      </w:tr>
      <w:tr w:rsidR="008060C7" w14:paraId="69B4B6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71371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A211A" w14:textId="77777777" w:rsidR="008060C7" w:rsidRDefault="00F4719F">
            <w:pPr>
              <w:spacing w:line="240" w:lineRule="auto"/>
              <w:ind w:left="60"/>
              <w:jc w:val="left"/>
              <w:rPr>
                <w:bdr w:val="nil"/>
              </w:rPr>
            </w:pPr>
            <w:r>
              <w:rPr>
                <w:rFonts w:ascii="Calibri" w:eastAsia="Calibri" w:hAnsi="Calibri" w:cs="Calibri"/>
                <w:sz w:val="20"/>
                <w:bdr w:val="nil"/>
              </w:rPr>
              <w:t>dodržuje pravidla týkající se zvukové stránky českého jazyka </w:t>
            </w:r>
          </w:p>
        </w:tc>
      </w:tr>
      <w:tr w:rsidR="008060C7" w14:paraId="34B881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C7D84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103B9"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w:t>
            </w:r>
          </w:p>
        </w:tc>
      </w:tr>
      <w:tr w:rsidR="008060C7" w14:paraId="550F2F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1C684" w14:textId="77777777" w:rsidR="008060C7" w:rsidRDefault="00F4719F">
            <w:pPr>
              <w:spacing w:line="240" w:lineRule="auto"/>
              <w:ind w:left="60"/>
              <w:jc w:val="left"/>
              <w:rPr>
                <w:bdr w:val="nil"/>
              </w:rPr>
            </w:pPr>
            <w:r>
              <w:rPr>
                <w:rFonts w:ascii="Calibri" w:eastAsia="Calibri" w:hAnsi="Calibri" w:cs="Calibri"/>
                <w:sz w:val="20"/>
                <w:bdr w:val="nil"/>
              </w:rPr>
              <w:t>ZVUKOVÁ STRÁNKA JAZYKA</w:t>
            </w:r>
            <w:r>
              <w:rPr>
                <w:rFonts w:ascii="Calibri" w:eastAsia="Calibri" w:hAnsi="Calibri" w:cs="Calibri"/>
                <w:sz w:val="20"/>
                <w:bdr w:val="nil"/>
              </w:rPr>
              <w:br/>
              <w:t>hlásky, souhlásky, spodoba znělosti, slova neslabičná</w:t>
            </w:r>
            <w:r>
              <w:rPr>
                <w:rFonts w:ascii="Calibri" w:eastAsia="Calibri" w:hAnsi="Calibri" w:cs="Calibri"/>
                <w:sz w:val="20"/>
                <w:bdr w:val="nil"/>
              </w:rPr>
              <w:br/>
              <w:t>přízvuk</w:t>
            </w:r>
            <w:r>
              <w:rPr>
                <w:rFonts w:ascii="Calibri" w:eastAsia="Calibri" w:hAnsi="Calibri" w:cs="Calibri"/>
                <w:sz w:val="20"/>
                <w:bdr w:val="nil"/>
              </w:rPr>
              <w:br/>
              <w:t>větná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97DE2" w14:textId="77777777" w:rsidR="008060C7" w:rsidRDefault="00F4719F">
            <w:pPr>
              <w:spacing w:line="240" w:lineRule="auto"/>
              <w:ind w:left="60"/>
              <w:jc w:val="left"/>
              <w:rPr>
                <w:bdr w:val="nil"/>
              </w:rPr>
            </w:pPr>
            <w:r>
              <w:rPr>
                <w:rFonts w:ascii="Calibri" w:eastAsia="Calibri" w:hAnsi="Calibri" w:cs="Calibri"/>
                <w:sz w:val="20"/>
                <w:bdr w:val="nil"/>
              </w:rPr>
              <w:t>skloňuje podst. jména obecná i vlastí </w:t>
            </w:r>
          </w:p>
        </w:tc>
      </w:tr>
      <w:tr w:rsidR="008060C7" w14:paraId="3D144F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97766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C21B" w14:textId="77777777" w:rsidR="008060C7" w:rsidRDefault="00F4719F">
            <w:pPr>
              <w:spacing w:line="240" w:lineRule="auto"/>
              <w:ind w:left="60"/>
              <w:jc w:val="left"/>
              <w:rPr>
                <w:bdr w:val="nil"/>
              </w:rPr>
            </w:pPr>
            <w:r>
              <w:rPr>
                <w:rFonts w:ascii="Calibri" w:eastAsia="Calibri" w:hAnsi="Calibri" w:cs="Calibri"/>
                <w:sz w:val="20"/>
                <w:bdr w:val="nil"/>
              </w:rPr>
              <w:t>užívá frekventovaná přejatá slova (včetně skloňování) </w:t>
            </w:r>
          </w:p>
        </w:tc>
      </w:tr>
      <w:tr w:rsidR="008060C7" w14:paraId="3DD62D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30B14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E9E28" w14:textId="77777777" w:rsidR="008060C7" w:rsidRDefault="00F4719F">
            <w:pPr>
              <w:spacing w:line="240" w:lineRule="auto"/>
              <w:ind w:left="60"/>
              <w:jc w:val="left"/>
              <w:rPr>
                <w:bdr w:val="nil"/>
              </w:rPr>
            </w:pPr>
            <w:r>
              <w:rPr>
                <w:rFonts w:ascii="Calibri" w:eastAsia="Calibri" w:hAnsi="Calibri" w:cs="Calibri"/>
                <w:sz w:val="20"/>
                <w:bdr w:val="nil"/>
              </w:rPr>
              <w:t>skloňuje a stupňuje přídavná jména </w:t>
            </w:r>
          </w:p>
        </w:tc>
      </w:tr>
      <w:tr w:rsidR="008060C7" w14:paraId="5F04DD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99F16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F2D2D" w14:textId="77777777" w:rsidR="008060C7" w:rsidRDefault="00F4719F">
            <w:pPr>
              <w:spacing w:line="240" w:lineRule="auto"/>
              <w:ind w:left="60"/>
              <w:jc w:val="left"/>
              <w:rPr>
                <w:bdr w:val="nil"/>
              </w:rPr>
            </w:pPr>
            <w:r>
              <w:rPr>
                <w:rFonts w:ascii="Calibri" w:eastAsia="Calibri" w:hAnsi="Calibri" w:cs="Calibri"/>
                <w:sz w:val="20"/>
                <w:bdr w:val="nil"/>
              </w:rPr>
              <w:t>používá správně tvary zájmen a číslovek (včetně pravopisu) </w:t>
            </w:r>
          </w:p>
        </w:tc>
      </w:tr>
      <w:tr w:rsidR="008060C7" w14:paraId="3B75AC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B751D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C661A" w14:textId="77777777" w:rsidR="008060C7" w:rsidRDefault="00F4719F">
            <w:pPr>
              <w:spacing w:line="240" w:lineRule="auto"/>
              <w:ind w:left="60"/>
              <w:jc w:val="left"/>
              <w:rPr>
                <w:bdr w:val="nil"/>
              </w:rPr>
            </w:pPr>
            <w:r>
              <w:rPr>
                <w:rFonts w:ascii="Calibri" w:eastAsia="Calibri" w:hAnsi="Calibri" w:cs="Calibri"/>
                <w:sz w:val="20"/>
                <w:bdr w:val="nil"/>
              </w:rPr>
              <w:t>rozeznává a vhodně používá neohebná slova </w:t>
            </w:r>
          </w:p>
        </w:tc>
      </w:tr>
      <w:tr w:rsidR="008060C7" w14:paraId="090DAD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6BF39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C47DC" w14:textId="77777777" w:rsidR="008060C7" w:rsidRDefault="00F4719F">
            <w:pPr>
              <w:spacing w:line="240" w:lineRule="auto"/>
              <w:ind w:left="60"/>
              <w:jc w:val="left"/>
              <w:rPr>
                <w:bdr w:val="nil"/>
              </w:rPr>
            </w:pPr>
            <w:r>
              <w:rPr>
                <w:rFonts w:ascii="Calibri" w:eastAsia="Calibri" w:hAnsi="Calibri" w:cs="Calibri"/>
                <w:sz w:val="20"/>
                <w:bdr w:val="nil"/>
              </w:rPr>
              <w:t>ovládá mluvnické kategorie sloves </w:t>
            </w:r>
          </w:p>
        </w:tc>
      </w:tr>
      <w:tr w:rsidR="008060C7" w14:paraId="64B521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CA796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0AA61" w14:textId="77777777" w:rsidR="008060C7" w:rsidRDefault="00F4719F">
            <w:pPr>
              <w:spacing w:line="240" w:lineRule="auto"/>
              <w:ind w:left="60"/>
              <w:jc w:val="left"/>
              <w:rPr>
                <w:bdr w:val="nil"/>
              </w:rPr>
            </w:pPr>
            <w:r>
              <w:rPr>
                <w:rFonts w:ascii="Calibri" w:eastAsia="Calibri" w:hAnsi="Calibri" w:cs="Calibri"/>
                <w:sz w:val="20"/>
                <w:bdr w:val="nil"/>
              </w:rPr>
              <w:t>využívá různé slovní druhy vhodné jako spojovací výrazy ve větě jednoduché a v souvětí </w:t>
            </w:r>
          </w:p>
        </w:tc>
      </w:tr>
      <w:tr w:rsidR="008060C7" w14:paraId="26AA4A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C6C8A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CEB43" w14:textId="77777777" w:rsidR="008060C7" w:rsidRDefault="00F4719F">
            <w:pPr>
              <w:spacing w:line="240" w:lineRule="auto"/>
              <w:ind w:left="60"/>
              <w:jc w:val="left"/>
              <w:rPr>
                <w:bdr w:val="nil"/>
              </w:rPr>
            </w:pPr>
            <w:r>
              <w:rPr>
                <w:rFonts w:ascii="Calibri" w:eastAsia="Calibri" w:hAnsi="Calibri" w:cs="Calibri"/>
                <w:sz w:val="20"/>
                <w:bdr w:val="nil"/>
              </w:rPr>
              <w:t>dbá na kladení správného přízvuku u slov a vět </w:t>
            </w:r>
          </w:p>
        </w:tc>
      </w:tr>
      <w:tr w:rsidR="008060C7" w14:paraId="62D0DF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F6E0D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C6163" w14:textId="77777777" w:rsidR="008060C7" w:rsidRDefault="00F4719F">
            <w:pPr>
              <w:spacing w:line="240" w:lineRule="auto"/>
              <w:ind w:left="60"/>
              <w:jc w:val="left"/>
              <w:rPr>
                <w:bdr w:val="nil"/>
              </w:rPr>
            </w:pPr>
            <w:r>
              <w:rPr>
                <w:rFonts w:ascii="Calibri" w:eastAsia="Calibri" w:hAnsi="Calibri" w:cs="Calibri"/>
                <w:sz w:val="20"/>
                <w:bdr w:val="nil"/>
              </w:rPr>
              <w:t>nezapomíná na grafické odlišení vět, přímé řeči </w:t>
            </w:r>
          </w:p>
        </w:tc>
      </w:tr>
      <w:tr w:rsidR="008060C7" w14:paraId="016467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1403C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21C4C" w14:textId="77777777" w:rsidR="008060C7" w:rsidRDefault="00F4719F">
            <w:pPr>
              <w:spacing w:line="240" w:lineRule="auto"/>
              <w:ind w:left="60"/>
              <w:jc w:val="left"/>
              <w:rPr>
                <w:bdr w:val="nil"/>
              </w:rPr>
            </w:pPr>
            <w:r>
              <w:rPr>
                <w:rFonts w:ascii="Calibri" w:eastAsia="Calibri" w:hAnsi="Calibri" w:cs="Calibri"/>
                <w:sz w:val="20"/>
                <w:bdr w:val="nil"/>
              </w:rPr>
              <w:t>člení text do odstavců dle osnovy </w:t>
            </w:r>
          </w:p>
        </w:tc>
      </w:tr>
      <w:tr w:rsidR="008060C7" w14:paraId="758174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52D7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DE4DB" w14:textId="77777777" w:rsidR="008060C7" w:rsidRDefault="00F4719F">
            <w:pPr>
              <w:spacing w:line="240" w:lineRule="auto"/>
              <w:ind w:left="60"/>
              <w:jc w:val="left"/>
              <w:rPr>
                <w:bdr w:val="nil"/>
              </w:rPr>
            </w:pPr>
            <w:r>
              <w:rPr>
                <w:rFonts w:ascii="Calibri" w:eastAsia="Calibri" w:hAnsi="Calibri" w:cs="Calibri"/>
                <w:sz w:val="20"/>
                <w:bdr w:val="nil"/>
              </w:rPr>
              <w:t>pracuje s odborným textem </w:t>
            </w:r>
          </w:p>
        </w:tc>
      </w:tr>
      <w:tr w:rsidR="008060C7" w14:paraId="79912A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5ED28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FC264" w14:textId="77777777" w:rsidR="008060C7" w:rsidRDefault="00F4719F">
            <w:pPr>
              <w:spacing w:line="240" w:lineRule="auto"/>
              <w:ind w:left="60"/>
              <w:jc w:val="left"/>
              <w:rPr>
                <w:bdr w:val="nil"/>
              </w:rPr>
            </w:pPr>
            <w:r>
              <w:rPr>
                <w:rFonts w:ascii="Calibri" w:eastAsia="Calibri" w:hAnsi="Calibri" w:cs="Calibri"/>
                <w:sz w:val="20"/>
                <w:bdr w:val="nil"/>
              </w:rPr>
              <w:t>orientuje se v encyklopedických a jazykových příručkách </w:t>
            </w:r>
          </w:p>
        </w:tc>
      </w:tr>
      <w:tr w:rsidR="008060C7" w14:paraId="7607C8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064C1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2CFB8" w14:textId="77777777" w:rsidR="008060C7" w:rsidRDefault="00F4719F">
            <w:pPr>
              <w:spacing w:line="240" w:lineRule="auto"/>
              <w:ind w:left="60"/>
              <w:jc w:val="left"/>
              <w:rPr>
                <w:bdr w:val="nil"/>
              </w:rPr>
            </w:pPr>
            <w:r>
              <w:rPr>
                <w:rFonts w:ascii="Calibri" w:eastAsia="Calibri" w:hAnsi="Calibri" w:cs="Calibri"/>
                <w:sz w:val="20"/>
                <w:bdr w:val="nil"/>
              </w:rPr>
              <w:t>proniká do logiky skladby českého jazyka </w:t>
            </w:r>
          </w:p>
        </w:tc>
      </w:tr>
      <w:tr w:rsidR="008060C7" w14:paraId="62996F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98E84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3E733" w14:textId="77777777" w:rsidR="008060C7" w:rsidRDefault="00F4719F">
            <w:pPr>
              <w:spacing w:line="240" w:lineRule="auto"/>
              <w:ind w:left="60"/>
              <w:jc w:val="left"/>
              <w:rPr>
                <w:bdr w:val="nil"/>
              </w:rPr>
            </w:pPr>
            <w:r>
              <w:rPr>
                <w:rFonts w:ascii="Calibri" w:eastAsia="Calibri" w:hAnsi="Calibri" w:cs="Calibri"/>
                <w:sz w:val="20"/>
                <w:bdr w:val="nil"/>
              </w:rPr>
              <w:t>respektuje interpunkci i ve větších stylistických projevech </w:t>
            </w:r>
          </w:p>
        </w:tc>
      </w:tr>
      <w:tr w:rsidR="008060C7" w14:paraId="6FB5BB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AA2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9029B" w14:textId="77777777" w:rsidR="008060C7" w:rsidRDefault="00F4719F">
            <w:pPr>
              <w:spacing w:line="240" w:lineRule="auto"/>
              <w:ind w:left="60"/>
              <w:jc w:val="left"/>
              <w:rPr>
                <w:bdr w:val="nil"/>
              </w:rPr>
            </w:pPr>
            <w:r>
              <w:rPr>
                <w:rFonts w:ascii="Calibri" w:eastAsia="Calibri" w:hAnsi="Calibri" w:cs="Calibri"/>
                <w:sz w:val="20"/>
                <w:bdr w:val="nil"/>
              </w:rPr>
              <w:t>má přehled o členění složitého souvětí </w:t>
            </w:r>
          </w:p>
        </w:tc>
      </w:tr>
      <w:tr w:rsidR="008060C7" w14:paraId="0000BE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DDFA1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F3A6A" w14:textId="77777777" w:rsidR="008060C7" w:rsidRDefault="00F4719F">
            <w:pPr>
              <w:spacing w:line="240" w:lineRule="auto"/>
              <w:ind w:left="60"/>
              <w:jc w:val="left"/>
              <w:rPr>
                <w:bdr w:val="nil"/>
              </w:rPr>
            </w:pPr>
            <w:r>
              <w:rPr>
                <w:rFonts w:ascii="Calibri" w:eastAsia="Calibri" w:hAnsi="Calibri" w:cs="Calibri"/>
                <w:sz w:val="20"/>
                <w:bdr w:val="nil"/>
              </w:rPr>
              <w:t>využívá znalostí o oslovení, vsuvce, větě neúplné </w:t>
            </w:r>
          </w:p>
        </w:tc>
      </w:tr>
      <w:tr w:rsidR="008060C7" w14:paraId="12A59F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ABB88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27A2B" w14:textId="77777777" w:rsidR="008060C7" w:rsidRDefault="00F4719F">
            <w:pPr>
              <w:spacing w:line="240" w:lineRule="auto"/>
              <w:ind w:left="60"/>
              <w:jc w:val="left"/>
              <w:rPr>
                <w:bdr w:val="nil"/>
              </w:rPr>
            </w:pPr>
            <w:r>
              <w:rPr>
                <w:rFonts w:ascii="Calibri" w:eastAsia="Calibri" w:hAnsi="Calibri" w:cs="Calibri"/>
                <w:sz w:val="20"/>
                <w:bdr w:val="nil"/>
              </w:rPr>
              <w:t>dodržuje pravidla týkající se zvukové stránky českého jazyka </w:t>
            </w:r>
          </w:p>
        </w:tc>
      </w:tr>
      <w:tr w:rsidR="008060C7" w14:paraId="430844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E705E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AE177"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w:t>
            </w:r>
          </w:p>
        </w:tc>
      </w:tr>
      <w:tr w:rsidR="008060C7" w14:paraId="5DCE9D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EC43D" w14:textId="77777777" w:rsidR="008060C7" w:rsidRDefault="00F4719F">
            <w:pPr>
              <w:spacing w:line="240" w:lineRule="auto"/>
              <w:ind w:left="60"/>
              <w:jc w:val="left"/>
              <w:rPr>
                <w:bdr w:val="nil"/>
              </w:rPr>
            </w:pPr>
            <w:r>
              <w:rPr>
                <w:rFonts w:ascii="Calibri" w:eastAsia="Calibri" w:hAnsi="Calibri" w:cs="Calibri"/>
                <w:sz w:val="20"/>
                <w:bdr w:val="nil"/>
              </w:rPr>
              <w:t>SLOVNÍ ZÁSOBA A VÝZNAM SLOVA</w:t>
            </w:r>
            <w:r>
              <w:rPr>
                <w:rFonts w:ascii="Calibri" w:eastAsia="Calibri" w:hAnsi="Calibri" w:cs="Calibri"/>
                <w:sz w:val="20"/>
                <w:bdr w:val="nil"/>
              </w:rPr>
              <w:br/>
              <w:t>slovo a sousloví</w:t>
            </w:r>
            <w:r>
              <w:rPr>
                <w:rFonts w:ascii="Calibri" w:eastAsia="Calibri" w:hAnsi="Calibri" w:cs="Calibri"/>
                <w:sz w:val="20"/>
                <w:bdr w:val="nil"/>
              </w:rPr>
              <w:br/>
              <w:t>rozvoj slovní zásoby</w:t>
            </w:r>
            <w:r>
              <w:rPr>
                <w:rFonts w:ascii="Calibri" w:eastAsia="Calibri" w:hAnsi="Calibri" w:cs="Calibri"/>
                <w:sz w:val="20"/>
                <w:bdr w:val="nil"/>
              </w:rPr>
              <w:br/>
              <w:t>jádro slovní zásoby</w:t>
            </w:r>
            <w:r>
              <w:rPr>
                <w:rFonts w:ascii="Calibri" w:eastAsia="Calibri" w:hAnsi="Calibri" w:cs="Calibri"/>
                <w:sz w:val="20"/>
                <w:bdr w:val="nil"/>
              </w:rPr>
              <w:br/>
              <w:t>odborné názvy</w:t>
            </w:r>
            <w:r>
              <w:rPr>
                <w:rFonts w:ascii="Calibri" w:eastAsia="Calibri" w:hAnsi="Calibri" w:cs="Calibri"/>
                <w:sz w:val="20"/>
                <w:bdr w:val="nil"/>
              </w:rPr>
              <w:br/>
            </w:r>
            <w:r>
              <w:rPr>
                <w:rFonts w:ascii="Calibri" w:eastAsia="Calibri" w:hAnsi="Calibri" w:cs="Calibri"/>
                <w:sz w:val="20"/>
                <w:bdr w:val="nil"/>
              </w:rPr>
              <w:lastRenderedPageBreak/>
              <w:t>význam slova – synonyma, homonyma, antonyma</w:t>
            </w:r>
            <w:r>
              <w:rPr>
                <w:rFonts w:ascii="Calibri" w:eastAsia="Calibri" w:hAnsi="Calibri" w:cs="Calibri"/>
                <w:sz w:val="20"/>
                <w:bdr w:val="nil"/>
              </w:rPr>
              <w:br/>
              <w:t>význam základu, druhotný, obrazný</w:t>
            </w:r>
            <w:r>
              <w:rPr>
                <w:rFonts w:ascii="Calibri" w:eastAsia="Calibri" w:hAnsi="Calibri" w:cs="Calibri"/>
                <w:sz w:val="20"/>
                <w:bdr w:val="nil"/>
              </w:rPr>
              <w:br/>
              <w:t>slova domácí, mezinárodní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B1E85" w14:textId="77777777" w:rsidR="008060C7" w:rsidRDefault="00F4719F">
            <w:pPr>
              <w:spacing w:line="240" w:lineRule="auto"/>
              <w:ind w:left="60"/>
              <w:jc w:val="left"/>
              <w:rPr>
                <w:bdr w:val="nil"/>
              </w:rPr>
            </w:pPr>
            <w:r>
              <w:rPr>
                <w:rFonts w:ascii="Calibri" w:eastAsia="Calibri" w:hAnsi="Calibri" w:cs="Calibri"/>
                <w:sz w:val="20"/>
                <w:bdr w:val="nil"/>
              </w:rPr>
              <w:lastRenderedPageBreak/>
              <w:t>skloňuje podst. jména obecná i vlastí </w:t>
            </w:r>
          </w:p>
        </w:tc>
      </w:tr>
      <w:tr w:rsidR="008060C7" w14:paraId="282B64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75434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3C0E1" w14:textId="77777777" w:rsidR="008060C7" w:rsidRDefault="00F4719F">
            <w:pPr>
              <w:spacing w:line="240" w:lineRule="auto"/>
              <w:ind w:left="60"/>
              <w:jc w:val="left"/>
              <w:rPr>
                <w:bdr w:val="nil"/>
              </w:rPr>
            </w:pPr>
            <w:r>
              <w:rPr>
                <w:rFonts w:ascii="Calibri" w:eastAsia="Calibri" w:hAnsi="Calibri" w:cs="Calibri"/>
                <w:sz w:val="20"/>
                <w:bdr w:val="nil"/>
              </w:rPr>
              <w:t>užívá frekventovaná přejatá slova (včetně skloňování) </w:t>
            </w:r>
          </w:p>
        </w:tc>
      </w:tr>
      <w:tr w:rsidR="008060C7" w14:paraId="700DA7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C54B5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7C216" w14:textId="77777777" w:rsidR="008060C7" w:rsidRDefault="00F4719F">
            <w:pPr>
              <w:spacing w:line="240" w:lineRule="auto"/>
              <w:ind w:left="60"/>
              <w:jc w:val="left"/>
              <w:rPr>
                <w:bdr w:val="nil"/>
              </w:rPr>
            </w:pPr>
            <w:r>
              <w:rPr>
                <w:rFonts w:ascii="Calibri" w:eastAsia="Calibri" w:hAnsi="Calibri" w:cs="Calibri"/>
                <w:sz w:val="20"/>
                <w:bdr w:val="nil"/>
              </w:rPr>
              <w:t>skloňuje a stupňuje přídavná jména </w:t>
            </w:r>
          </w:p>
        </w:tc>
      </w:tr>
      <w:tr w:rsidR="008060C7" w14:paraId="30FD47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DBD2F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A1325" w14:textId="77777777" w:rsidR="008060C7" w:rsidRDefault="00F4719F">
            <w:pPr>
              <w:spacing w:line="240" w:lineRule="auto"/>
              <w:ind w:left="60"/>
              <w:jc w:val="left"/>
              <w:rPr>
                <w:bdr w:val="nil"/>
              </w:rPr>
            </w:pPr>
            <w:r>
              <w:rPr>
                <w:rFonts w:ascii="Calibri" w:eastAsia="Calibri" w:hAnsi="Calibri" w:cs="Calibri"/>
                <w:sz w:val="20"/>
                <w:bdr w:val="nil"/>
              </w:rPr>
              <w:t>používá správně tvary zájmen a číslovek (včetně pravopisu) </w:t>
            </w:r>
          </w:p>
        </w:tc>
      </w:tr>
      <w:tr w:rsidR="008060C7" w14:paraId="0A7E5B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9DE0B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40EF3" w14:textId="77777777" w:rsidR="008060C7" w:rsidRDefault="00F4719F">
            <w:pPr>
              <w:spacing w:line="240" w:lineRule="auto"/>
              <w:ind w:left="60"/>
              <w:jc w:val="left"/>
              <w:rPr>
                <w:bdr w:val="nil"/>
              </w:rPr>
            </w:pPr>
            <w:r>
              <w:rPr>
                <w:rFonts w:ascii="Calibri" w:eastAsia="Calibri" w:hAnsi="Calibri" w:cs="Calibri"/>
                <w:sz w:val="20"/>
                <w:bdr w:val="nil"/>
              </w:rPr>
              <w:t>rozeznává a vhodně používá neohebná slova </w:t>
            </w:r>
          </w:p>
        </w:tc>
      </w:tr>
      <w:tr w:rsidR="008060C7" w14:paraId="175A30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76810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06B1E" w14:textId="77777777" w:rsidR="008060C7" w:rsidRDefault="00F4719F">
            <w:pPr>
              <w:spacing w:line="240" w:lineRule="auto"/>
              <w:ind w:left="60"/>
              <w:jc w:val="left"/>
              <w:rPr>
                <w:bdr w:val="nil"/>
              </w:rPr>
            </w:pPr>
            <w:r>
              <w:rPr>
                <w:rFonts w:ascii="Calibri" w:eastAsia="Calibri" w:hAnsi="Calibri" w:cs="Calibri"/>
                <w:sz w:val="20"/>
                <w:bdr w:val="nil"/>
              </w:rPr>
              <w:t>ovládá mluvnické kategorie sloves </w:t>
            </w:r>
          </w:p>
        </w:tc>
      </w:tr>
      <w:tr w:rsidR="008060C7" w14:paraId="59F137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080B9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28DA8" w14:textId="77777777" w:rsidR="008060C7" w:rsidRDefault="00F4719F">
            <w:pPr>
              <w:spacing w:line="240" w:lineRule="auto"/>
              <w:ind w:left="60"/>
              <w:jc w:val="left"/>
              <w:rPr>
                <w:bdr w:val="nil"/>
              </w:rPr>
            </w:pPr>
            <w:r>
              <w:rPr>
                <w:rFonts w:ascii="Calibri" w:eastAsia="Calibri" w:hAnsi="Calibri" w:cs="Calibri"/>
                <w:sz w:val="20"/>
                <w:bdr w:val="nil"/>
              </w:rPr>
              <w:t>využívá různé slovní druhy vhodné jako spojovací výrazy ve větě jednoduché a v souvětí </w:t>
            </w:r>
          </w:p>
        </w:tc>
      </w:tr>
      <w:tr w:rsidR="008060C7" w14:paraId="2C025B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DEAEB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05AA6" w14:textId="77777777" w:rsidR="008060C7" w:rsidRDefault="00F4719F">
            <w:pPr>
              <w:spacing w:line="240" w:lineRule="auto"/>
              <w:ind w:left="60"/>
              <w:jc w:val="left"/>
              <w:rPr>
                <w:bdr w:val="nil"/>
              </w:rPr>
            </w:pPr>
            <w:r>
              <w:rPr>
                <w:rFonts w:ascii="Calibri" w:eastAsia="Calibri" w:hAnsi="Calibri" w:cs="Calibri"/>
                <w:sz w:val="20"/>
                <w:bdr w:val="nil"/>
              </w:rPr>
              <w:t>dbá na kladení správného přízvuku u slov a vět </w:t>
            </w:r>
          </w:p>
        </w:tc>
      </w:tr>
      <w:tr w:rsidR="008060C7" w14:paraId="15BB63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7A95F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78950" w14:textId="77777777" w:rsidR="008060C7" w:rsidRDefault="00F4719F">
            <w:pPr>
              <w:spacing w:line="240" w:lineRule="auto"/>
              <w:ind w:left="60"/>
              <w:jc w:val="left"/>
              <w:rPr>
                <w:bdr w:val="nil"/>
              </w:rPr>
            </w:pPr>
            <w:r>
              <w:rPr>
                <w:rFonts w:ascii="Calibri" w:eastAsia="Calibri" w:hAnsi="Calibri" w:cs="Calibri"/>
                <w:sz w:val="20"/>
                <w:bdr w:val="nil"/>
              </w:rPr>
              <w:t>nezapomíná na grafické odlišení vět, přímé řeči </w:t>
            </w:r>
          </w:p>
        </w:tc>
      </w:tr>
      <w:tr w:rsidR="008060C7" w14:paraId="6AABE5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DBA05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3CAE8" w14:textId="77777777" w:rsidR="008060C7" w:rsidRDefault="00F4719F">
            <w:pPr>
              <w:spacing w:line="240" w:lineRule="auto"/>
              <w:ind w:left="60"/>
              <w:jc w:val="left"/>
              <w:rPr>
                <w:bdr w:val="nil"/>
              </w:rPr>
            </w:pPr>
            <w:r>
              <w:rPr>
                <w:rFonts w:ascii="Calibri" w:eastAsia="Calibri" w:hAnsi="Calibri" w:cs="Calibri"/>
                <w:sz w:val="20"/>
                <w:bdr w:val="nil"/>
              </w:rPr>
              <w:t>člení text do odstavců dle osnovy </w:t>
            </w:r>
          </w:p>
        </w:tc>
      </w:tr>
      <w:tr w:rsidR="008060C7" w14:paraId="538C7D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9C845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D5898" w14:textId="77777777" w:rsidR="008060C7" w:rsidRDefault="00F4719F">
            <w:pPr>
              <w:spacing w:line="240" w:lineRule="auto"/>
              <w:ind w:left="60"/>
              <w:jc w:val="left"/>
              <w:rPr>
                <w:bdr w:val="nil"/>
              </w:rPr>
            </w:pPr>
            <w:r>
              <w:rPr>
                <w:rFonts w:ascii="Calibri" w:eastAsia="Calibri" w:hAnsi="Calibri" w:cs="Calibri"/>
                <w:sz w:val="20"/>
                <w:bdr w:val="nil"/>
              </w:rPr>
              <w:t>pracuje s odborným textem </w:t>
            </w:r>
          </w:p>
        </w:tc>
      </w:tr>
      <w:tr w:rsidR="008060C7" w14:paraId="595FC5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A5967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B198C" w14:textId="77777777" w:rsidR="008060C7" w:rsidRDefault="00F4719F">
            <w:pPr>
              <w:spacing w:line="240" w:lineRule="auto"/>
              <w:ind w:left="60"/>
              <w:jc w:val="left"/>
              <w:rPr>
                <w:bdr w:val="nil"/>
              </w:rPr>
            </w:pPr>
            <w:r>
              <w:rPr>
                <w:rFonts w:ascii="Calibri" w:eastAsia="Calibri" w:hAnsi="Calibri" w:cs="Calibri"/>
                <w:sz w:val="20"/>
                <w:bdr w:val="nil"/>
              </w:rPr>
              <w:t>orientuje se v encyklopedických a jazykových příručkách </w:t>
            </w:r>
          </w:p>
        </w:tc>
      </w:tr>
      <w:tr w:rsidR="008060C7" w14:paraId="396470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17A8F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8ECE3" w14:textId="77777777" w:rsidR="008060C7" w:rsidRDefault="00F4719F">
            <w:pPr>
              <w:spacing w:line="240" w:lineRule="auto"/>
              <w:ind w:left="60"/>
              <w:jc w:val="left"/>
              <w:rPr>
                <w:bdr w:val="nil"/>
              </w:rPr>
            </w:pPr>
            <w:r>
              <w:rPr>
                <w:rFonts w:ascii="Calibri" w:eastAsia="Calibri" w:hAnsi="Calibri" w:cs="Calibri"/>
                <w:sz w:val="20"/>
                <w:bdr w:val="nil"/>
              </w:rPr>
              <w:t>proniká do logiky skladby českého jazyka </w:t>
            </w:r>
          </w:p>
        </w:tc>
      </w:tr>
      <w:tr w:rsidR="008060C7" w14:paraId="476E3F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4DBB6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AF679" w14:textId="77777777" w:rsidR="008060C7" w:rsidRDefault="00F4719F">
            <w:pPr>
              <w:spacing w:line="240" w:lineRule="auto"/>
              <w:ind w:left="60"/>
              <w:jc w:val="left"/>
              <w:rPr>
                <w:bdr w:val="nil"/>
              </w:rPr>
            </w:pPr>
            <w:r>
              <w:rPr>
                <w:rFonts w:ascii="Calibri" w:eastAsia="Calibri" w:hAnsi="Calibri" w:cs="Calibri"/>
                <w:sz w:val="20"/>
                <w:bdr w:val="nil"/>
              </w:rPr>
              <w:t>respektuje interpunkci i ve větších stylistických projevech </w:t>
            </w:r>
          </w:p>
        </w:tc>
      </w:tr>
      <w:tr w:rsidR="008060C7" w14:paraId="71CD24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7B46B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3D2DC" w14:textId="77777777" w:rsidR="008060C7" w:rsidRDefault="00F4719F">
            <w:pPr>
              <w:spacing w:line="240" w:lineRule="auto"/>
              <w:ind w:left="60"/>
              <w:jc w:val="left"/>
              <w:rPr>
                <w:bdr w:val="nil"/>
              </w:rPr>
            </w:pPr>
            <w:r>
              <w:rPr>
                <w:rFonts w:ascii="Calibri" w:eastAsia="Calibri" w:hAnsi="Calibri" w:cs="Calibri"/>
                <w:sz w:val="20"/>
                <w:bdr w:val="nil"/>
              </w:rPr>
              <w:t>má přehled o členění složitého souvětí </w:t>
            </w:r>
          </w:p>
        </w:tc>
      </w:tr>
      <w:tr w:rsidR="008060C7" w14:paraId="4CA700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07CA1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FD2CE" w14:textId="77777777" w:rsidR="008060C7" w:rsidRDefault="00F4719F">
            <w:pPr>
              <w:spacing w:line="240" w:lineRule="auto"/>
              <w:ind w:left="60"/>
              <w:jc w:val="left"/>
              <w:rPr>
                <w:bdr w:val="nil"/>
              </w:rPr>
            </w:pPr>
            <w:r>
              <w:rPr>
                <w:rFonts w:ascii="Calibri" w:eastAsia="Calibri" w:hAnsi="Calibri" w:cs="Calibri"/>
                <w:sz w:val="20"/>
                <w:bdr w:val="nil"/>
              </w:rPr>
              <w:t>využívá znalostí o oslovení, vsuvce, větě neúplné </w:t>
            </w:r>
          </w:p>
        </w:tc>
      </w:tr>
      <w:tr w:rsidR="008060C7" w14:paraId="40795B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CB1C4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860E1" w14:textId="77777777" w:rsidR="008060C7" w:rsidRDefault="00F4719F">
            <w:pPr>
              <w:spacing w:line="240" w:lineRule="auto"/>
              <w:ind w:left="60"/>
              <w:jc w:val="left"/>
              <w:rPr>
                <w:bdr w:val="nil"/>
              </w:rPr>
            </w:pPr>
            <w:r>
              <w:rPr>
                <w:rFonts w:ascii="Calibri" w:eastAsia="Calibri" w:hAnsi="Calibri" w:cs="Calibri"/>
                <w:sz w:val="20"/>
                <w:bdr w:val="nil"/>
              </w:rPr>
              <w:t>dodržuje pravidla týkající se zvukové stránky českého jazyka </w:t>
            </w:r>
          </w:p>
        </w:tc>
      </w:tr>
      <w:tr w:rsidR="008060C7" w14:paraId="28D616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A8B33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0E6E2"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w:t>
            </w:r>
          </w:p>
        </w:tc>
      </w:tr>
      <w:tr w:rsidR="008060C7" w14:paraId="598A315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031D4" w14:textId="77777777" w:rsidR="008060C7" w:rsidRDefault="00F4719F">
            <w:pPr>
              <w:spacing w:line="240" w:lineRule="auto"/>
              <w:ind w:left="60"/>
              <w:jc w:val="left"/>
              <w:rPr>
                <w:bdr w:val="nil"/>
              </w:rPr>
            </w:pPr>
            <w:r>
              <w:rPr>
                <w:rFonts w:ascii="Calibri" w:eastAsia="Calibri" w:hAnsi="Calibri" w:cs="Calibri"/>
                <w:sz w:val="20"/>
                <w:bdr w:val="nil"/>
              </w:rPr>
              <w:t>TVOŘENÍ SLOV</w:t>
            </w:r>
            <w:r>
              <w:rPr>
                <w:rFonts w:ascii="Calibri" w:eastAsia="Calibri" w:hAnsi="Calibri" w:cs="Calibri"/>
                <w:sz w:val="20"/>
                <w:bdr w:val="nil"/>
              </w:rPr>
              <w:br/>
              <w:t>stavba slova, odvozování, skládání a zkracování slov; kořen, přípona, předpona a koncovka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46317" w14:textId="77777777" w:rsidR="008060C7" w:rsidRDefault="00F4719F">
            <w:pPr>
              <w:spacing w:line="240" w:lineRule="auto"/>
              <w:ind w:left="60"/>
              <w:jc w:val="left"/>
              <w:rPr>
                <w:bdr w:val="nil"/>
              </w:rPr>
            </w:pPr>
            <w:r>
              <w:rPr>
                <w:rFonts w:ascii="Calibri" w:eastAsia="Calibri" w:hAnsi="Calibri" w:cs="Calibri"/>
                <w:sz w:val="20"/>
                <w:bdr w:val="nil"/>
              </w:rPr>
              <w:t>skloňuje podst. jména obecná i vlastí </w:t>
            </w:r>
          </w:p>
        </w:tc>
      </w:tr>
      <w:tr w:rsidR="008060C7" w14:paraId="43A30B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94859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6C727" w14:textId="77777777" w:rsidR="008060C7" w:rsidRDefault="00F4719F">
            <w:pPr>
              <w:spacing w:line="240" w:lineRule="auto"/>
              <w:ind w:left="60"/>
              <w:jc w:val="left"/>
              <w:rPr>
                <w:bdr w:val="nil"/>
              </w:rPr>
            </w:pPr>
            <w:r>
              <w:rPr>
                <w:rFonts w:ascii="Calibri" w:eastAsia="Calibri" w:hAnsi="Calibri" w:cs="Calibri"/>
                <w:sz w:val="20"/>
                <w:bdr w:val="nil"/>
              </w:rPr>
              <w:t>užívá frekventovaná přejatá slova (včetně skloňování) </w:t>
            </w:r>
          </w:p>
        </w:tc>
      </w:tr>
      <w:tr w:rsidR="008060C7" w14:paraId="149B93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F60EB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EAE8F" w14:textId="77777777" w:rsidR="008060C7" w:rsidRDefault="00F4719F">
            <w:pPr>
              <w:spacing w:line="240" w:lineRule="auto"/>
              <w:ind w:left="60"/>
              <w:jc w:val="left"/>
              <w:rPr>
                <w:bdr w:val="nil"/>
              </w:rPr>
            </w:pPr>
            <w:r>
              <w:rPr>
                <w:rFonts w:ascii="Calibri" w:eastAsia="Calibri" w:hAnsi="Calibri" w:cs="Calibri"/>
                <w:sz w:val="20"/>
                <w:bdr w:val="nil"/>
              </w:rPr>
              <w:t>skloňuje a stupňuje přídavná jména </w:t>
            </w:r>
          </w:p>
        </w:tc>
      </w:tr>
      <w:tr w:rsidR="008060C7" w14:paraId="12D4BA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715AC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592FD" w14:textId="77777777" w:rsidR="008060C7" w:rsidRDefault="00F4719F">
            <w:pPr>
              <w:spacing w:line="240" w:lineRule="auto"/>
              <w:ind w:left="60"/>
              <w:jc w:val="left"/>
              <w:rPr>
                <w:bdr w:val="nil"/>
              </w:rPr>
            </w:pPr>
            <w:r>
              <w:rPr>
                <w:rFonts w:ascii="Calibri" w:eastAsia="Calibri" w:hAnsi="Calibri" w:cs="Calibri"/>
                <w:sz w:val="20"/>
                <w:bdr w:val="nil"/>
              </w:rPr>
              <w:t>používá správně tvary zájmen a číslovek (včetně pravopisu) </w:t>
            </w:r>
          </w:p>
        </w:tc>
      </w:tr>
      <w:tr w:rsidR="008060C7" w14:paraId="4E809D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1490E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70611" w14:textId="77777777" w:rsidR="008060C7" w:rsidRDefault="00F4719F">
            <w:pPr>
              <w:spacing w:line="240" w:lineRule="auto"/>
              <w:ind w:left="60"/>
              <w:jc w:val="left"/>
              <w:rPr>
                <w:bdr w:val="nil"/>
              </w:rPr>
            </w:pPr>
            <w:r>
              <w:rPr>
                <w:rFonts w:ascii="Calibri" w:eastAsia="Calibri" w:hAnsi="Calibri" w:cs="Calibri"/>
                <w:sz w:val="20"/>
                <w:bdr w:val="nil"/>
              </w:rPr>
              <w:t>rozeznává a vhodně používá neohebná slova </w:t>
            </w:r>
          </w:p>
        </w:tc>
      </w:tr>
      <w:tr w:rsidR="008060C7" w14:paraId="212EB9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255ED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3D63D" w14:textId="77777777" w:rsidR="008060C7" w:rsidRDefault="00F4719F">
            <w:pPr>
              <w:spacing w:line="240" w:lineRule="auto"/>
              <w:ind w:left="60"/>
              <w:jc w:val="left"/>
              <w:rPr>
                <w:bdr w:val="nil"/>
              </w:rPr>
            </w:pPr>
            <w:r>
              <w:rPr>
                <w:rFonts w:ascii="Calibri" w:eastAsia="Calibri" w:hAnsi="Calibri" w:cs="Calibri"/>
                <w:sz w:val="20"/>
                <w:bdr w:val="nil"/>
              </w:rPr>
              <w:t>ovládá mluvnické kategorie sloves </w:t>
            </w:r>
          </w:p>
        </w:tc>
      </w:tr>
      <w:tr w:rsidR="008060C7" w14:paraId="78EF50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84C27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4DAEC" w14:textId="77777777" w:rsidR="008060C7" w:rsidRDefault="00F4719F">
            <w:pPr>
              <w:spacing w:line="240" w:lineRule="auto"/>
              <w:ind w:left="60"/>
              <w:jc w:val="left"/>
              <w:rPr>
                <w:bdr w:val="nil"/>
              </w:rPr>
            </w:pPr>
            <w:r>
              <w:rPr>
                <w:rFonts w:ascii="Calibri" w:eastAsia="Calibri" w:hAnsi="Calibri" w:cs="Calibri"/>
                <w:sz w:val="20"/>
                <w:bdr w:val="nil"/>
              </w:rPr>
              <w:t>využívá různé slovní druhy vhodné jako spojovací výrazy ve větě jednoduché a v souvětí </w:t>
            </w:r>
          </w:p>
        </w:tc>
      </w:tr>
      <w:tr w:rsidR="008060C7" w14:paraId="44295E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E0AA0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8559E" w14:textId="77777777" w:rsidR="008060C7" w:rsidRDefault="00F4719F">
            <w:pPr>
              <w:spacing w:line="240" w:lineRule="auto"/>
              <w:ind w:left="60"/>
              <w:jc w:val="left"/>
              <w:rPr>
                <w:bdr w:val="nil"/>
              </w:rPr>
            </w:pPr>
            <w:r>
              <w:rPr>
                <w:rFonts w:ascii="Calibri" w:eastAsia="Calibri" w:hAnsi="Calibri" w:cs="Calibri"/>
                <w:sz w:val="20"/>
                <w:bdr w:val="nil"/>
              </w:rPr>
              <w:t>dbá na kladení správného přízvuku u slov a vět </w:t>
            </w:r>
          </w:p>
        </w:tc>
      </w:tr>
      <w:tr w:rsidR="008060C7" w14:paraId="140D41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126F0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A6A50" w14:textId="77777777" w:rsidR="008060C7" w:rsidRDefault="00F4719F">
            <w:pPr>
              <w:spacing w:line="240" w:lineRule="auto"/>
              <w:ind w:left="60"/>
              <w:jc w:val="left"/>
              <w:rPr>
                <w:bdr w:val="nil"/>
              </w:rPr>
            </w:pPr>
            <w:r>
              <w:rPr>
                <w:rFonts w:ascii="Calibri" w:eastAsia="Calibri" w:hAnsi="Calibri" w:cs="Calibri"/>
                <w:sz w:val="20"/>
                <w:bdr w:val="nil"/>
              </w:rPr>
              <w:t>nezapomíná na grafické odlišení vět, přímé řeči </w:t>
            </w:r>
          </w:p>
        </w:tc>
      </w:tr>
      <w:tr w:rsidR="008060C7" w14:paraId="08E9EE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A3266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5F738" w14:textId="77777777" w:rsidR="008060C7" w:rsidRDefault="00F4719F">
            <w:pPr>
              <w:spacing w:line="240" w:lineRule="auto"/>
              <w:ind w:left="60"/>
              <w:jc w:val="left"/>
              <w:rPr>
                <w:bdr w:val="nil"/>
              </w:rPr>
            </w:pPr>
            <w:r>
              <w:rPr>
                <w:rFonts w:ascii="Calibri" w:eastAsia="Calibri" w:hAnsi="Calibri" w:cs="Calibri"/>
                <w:sz w:val="20"/>
                <w:bdr w:val="nil"/>
              </w:rPr>
              <w:t>člení text do odstavců dle osnovy </w:t>
            </w:r>
          </w:p>
        </w:tc>
      </w:tr>
      <w:tr w:rsidR="008060C7" w14:paraId="7B0A73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5FE4E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CADF6" w14:textId="77777777" w:rsidR="008060C7" w:rsidRDefault="00F4719F">
            <w:pPr>
              <w:spacing w:line="240" w:lineRule="auto"/>
              <w:ind w:left="60"/>
              <w:jc w:val="left"/>
              <w:rPr>
                <w:bdr w:val="nil"/>
              </w:rPr>
            </w:pPr>
            <w:r>
              <w:rPr>
                <w:rFonts w:ascii="Calibri" w:eastAsia="Calibri" w:hAnsi="Calibri" w:cs="Calibri"/>
                <w:sz w:val="20"/>
                <w:bdr w:val="nil"/>
              </w:rPr>
              <w:t>pracuje s odborným textem </w:t>
            </w:r>
          </w:p>
        </w:tc>
      </w:tr>
      <w:tr w:rsidR="008060C7" w14:paraId="669156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FE247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97B70" w14:textId="77777777" w:rsidR="008060C7" w:rsidRDefault="00F4719F">
            <w:pPr>
              <w:spacing w:line="240" w:lineRule="auto"/>
              <w:ind w:left="60"/>
              <w:jc w:val="left"/>
              <w:rPr>
                <w:bdr w:val="nil"/>
              </w:rPr>
            </w:pPr>
            <w:r>
              <w:rPr>
                <w:rFonts w:ascii="Calibri" w:eastAsia="Calibri" w:hAnsi="Calibri" w:cs="Calibri"/>
                <w:sz w:val="20"/>
                <w:bdr w:val="nil"/>
              </w:rPr>
              <w:t>orientuje se v encyklopedických a jazykových příručkách </w:t>
            </w:r>
          </w:p>
        </w:tc>
      </w:tr>
      <w:tr w:rsidR="008060C7" w14:paraId="4F2489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BD908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E991C" w14:textId="77777777" w:rsidR="008060C7" w:rsidRDefault="00F4719F">
            <w:pPr>
              <w:spacing w:line="240" w:lineRule="auto"/>
              <w:ind w:left="60"/>
              <w:jc w:val="left"/>
              <w:rPr>
                <w:bdr w:val="nil"/>
              </w:rPr>
            </w:pPr>
            <w:r>
              <w:rPr>
                <w:rFonts w:ascii="Calibri" w:eastAsia="Calibri" w:hAnsi="Calibri" w:cs="Calibri"/>
                <w:sz w:val="20"/>
                <w:bdr w:val="nil"/>
              </w:rPr>
              <w:t>proniká do logiky skladby českého jazyka </w:t>
            </w:r>
          </w:p>
        </w:tc>
      </w:tr>
      <w:tr w:rsidR="008060C7" w14:paraId="5425F9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C0EA1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22158" w14:textId="77777777" w:rsidR="008060C7" w:rsidRDefault="00F4719F">
            <w:pPr>
              <w:spacing w:line="240" w:lineRule="auto"/>
              <w:ind w:left="60"/>
              <w:jc w:val="left"/>
              <w:rPr>
                <w:bdr w:val="nil"/>
              </w:rPr>
            </w:pPr>
            <w:r>
              <w:rPr>
                <w:rFonts w:ascii="Calibri" w:eastAsia="Calibri" w:hAnsi="Calibri" w:cs="Calibri"/>
                <w:sz w:val="20"/>
                <w:bdr w:val="nil"/>
              </w:rPr>
              <w:t>respektuje interpunkci i ve větších stylistických projevech </w:t>
            </w:r>
          </w:p>
        </w:tc>
      </w:tr>
      <w:tr w:rsidR="008060C7" w14:paraId="327E01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DD7C0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BADF8" w14:textId="77777777" w:rsidR="008060C7" w:rsidRDefault="00F4719F">
            <w:pPr>
              <w:spacing w:line="240" w:lineRule="auto"/>
              <w:ind w:left="60"/>
              <w:jc w:val="left"/>
              <w:rPr>
                <w:bdr w:val="nil"/>
              </w:rPr>
            </w:pPr>
            <w:r>
              <w:rPr>
                <w:rFonts w:ascii="Calibri" w:eastAsia="Calibri" w:hAnsi="Calibri" w:cs="Calibri"/>
                <w:sz w:val="20"/>
                <w:bdr w:val="nil"/>
              </w:rPr>
              <w:t>má přehled o členění složitého souvětí </w:t>
            </w:r>
          </w:p>
        </w:tc>
      </w:tr>
      <w:tr w:rsidR="008060C7" w14:paraId="2560F0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068FB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45E42" w14:textId="77777777" w:rsidR="008060C7" w:rsidRDefault="00F4719F">
            <w:pPr>
              <w:spacing w:line="240" w:lineRule="auto"/>
              <w:ind w:left="60"/>
              <w:jc w:val="left"/>
              <w:rPr>
                <w:bdr w:val="nil"/>
              </w:rPr>
            </w:pPr>
            <w:r>
              <w:rPr>
                <w:rFonts w:ascii="Calibri" w:eastAsia="Calibri" w:hAnsi="Calibri" w:cs="Calibri"/>
                <w:sz w:val="20"/>
                <w:bdr w:val="nil"/>
              </w:rPr>
              <w:t>využívá znalostí o oslovení, vsuvce, větě neúplné </w:t>
            </w:r>
          </w:p>
        </w:tc>
      </w:tr>
      <w:tr w:rsidR="008060C7" w14:paraId="0B95D9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FF045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6DE2A" w14:textId="77777777" w:rsidR="008060C7" w:rsidRDefault="00F4719F">
            <w:pPr>
              <w:spacing w:line="240" w:lineRule="auto"/>
              <w:ind w:left="60"/>
              <w:jc w:val="left"/>
              <w:rPr>
                <w:bdr w:val="nil"/>
              </w:rPr>
            </w:pPr>
            <w:r>
              <w:rPr>
                <w:rFonts w:ascii="Calibri" w:eastAsia="Calibri" w:hAnsi="Calibri" w:cs="Calibri"/>
                <w:sz w:val="20"/>
                <w:bdr w:val="nil"/>
              </w:rPr>
              <w:t>dodržuje pravidla týkající se zvukové stránky českého jazyka </w:t>
            </w:r>
          </w:p>
        </w:tc>
      </w:tr>
      <w:tr w:rsidR="008060C7" w14:paraId="24E932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C816C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F4D67"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w:t>
            </w:r>
          </w:p>
        </w:tc>
      </w:tr>
      <w:tr w:rsidR="008060C7" w14:paraId="3D1A0B7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88B54" w14:textId="77777777" w:rsidR="008060C7" w:rsidRDefault="00F4719F">
            <w:pPr>
              <w:spacing w:line="240" w:lineRule="auto"/>
              <w:ind w:left="60"/>
              <w:jc w:val="left"/>
              <w:rPr>
                <w:bdr w:val="nil"/>
              </w:rPr>
            </w:pPr>
            <w:r>
              <w:rPr>
                <w:rFonts w:ascii="Calibri" w:eastAsia="Calibri" w:hAnsi="Calibri" w:cs="Calibri"/>
                <w:sz w:val="20"/>
                <w:bdr w:val="nil"/>
              </w:rPr>
              <w:t>TVAROSLOVÍ</w:t>
            </w:r>
            <w:r>
              <w:rPr>
                <w:rFonts w:ascii="Calibri" w:eastAsia="Calibri" w:hAnsi="Calibri" w:cs="Calibri"/>
                <w:sz w:val="20"/>
                <w:bdr w:val="nil"/>
              </w:rPr>
              <w:br/>
              <w:t>slovní druhy, slova ohebná, neohebná, podstatná jména konkrétní, abstraktní, pomnožná, hromadná, látková</w:t>
            </w:r>
            <w:r>
              <w:rPr>
                <w:rFonts w:ascii="Calibri" w:eastAsia="Calibri" w:hAnsi="Calibri" w:cs="Calibri"/>
                <w:sz w:val="20"/>
                <w:bdr w:val="nil"/>
              </w:rPr>
              <w:br/>
              <w:t>podstatná jména obecná, vlastní</w:t>
            </w:r>
            <w:r>
              <w:rPr>
                <w:rFonts w:ascii="Calibri" w:eastAsia="Calibri" w:hAnsi="Calibri" w:cs="Calibri"/>
                <w:sz w:val="20"/>
                <w:bdr w:val="nil"/>
              </w:rPr>
              <w:br/>
              <w:t>přídavná jména a jejich druhy</w:t>
            </w:r>
            <w:r>
              <w:rPr>
                <w:rFonts w:ascii="Calibri" w:eastAsia="Calibri" w:hAnsi="Calibri" w:cs="Calibri"/>
                <w:sz w:val="20"/>
                <w:bdr w:val="nil"/>
              </w:rPr>
              <w:br/>
              <w:t>stupňování přídavných jmen</w:t>
            </w:r>
            <w:r>
              <w:rPr>
                <w:rFonts w:ascii="Calibri" w:eastAsia="Calibri" w:hAnsi="Calibri" w:cs="Calibri"/>
                <w:sz w:val="20"/>
                <w:bdr w:val="nil"/>
              </w:rPr>
              <w:br/>
              <w:t>druhy zájmen a číslovek</w:t>
            </w:r>
            <w:r>
              <w:rPr>
                <w:rFonts w:ascii="Calibri" w:eastAsia="Calibri" w:hAnsi="Calibri" w:cs="Calibri"/>
                <w:sz w:val="20"/>
                <w:bdr w:val="nil"/>
              </w:rPr>
              <w:br/>
              <w:t>pomocné sloveso být</w:t>
            </w:r>
            <w:r>
              <w:rPr>
                <w:rFonts w:ascii="Calibri" w:eastAsia="Calibri" w:hAnsi="Calibri" w:cs="Calibri"/>
                <w:sz w:val="20"/>
                <w:bdr w:val="nil"/>
              </w:rPr>
              <w:br/>
              <w:t>druhy příslovcí, stupňování, příslovečné spřežky</w:t>
            </w:r>
            <w:r>
              <w:rPr>
                <w:rFonts w:ascii="Calibri" w:eastAsia="Calibri" w:hAnsi="Calibri" w:cs="Calibri"/>
                <w:sz w:val="20"/>
                <w:bdr w:val="nil"/>
              </w:rPr>
              <w:br/>
              <w:t>druhy předložek a spojek</w:t>
            </w:r>
            <w:r>
              <w:rPr>
                <w:rFonts w:ascii="Calibri" w:eastAsia="Calibri" w:hAnsi="Calibri" w:cs="Calibri"/>
                <w:sz w:val="20"/>
                <w:bdr w:val="nil"/>
              </w:rPr>
              <w:br/>
              <w:t>krácení kmenové samohlásky</w:t>
            </w:r>
            <w:r>
              <w:rPr>
                <w:rFonts w:ascii="Calibri" w:eastAsia="Calibri" w:hAnsi="Calibri" w:cs="Calibri"/>
                <w:sz w:val="20"/>
                <w:bdr w:val="nil"/>
              </w:rPr>
              <w:br/>
              <w:t>mluvnické významy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5C818" w14:textId="77777777" w:rsidR="008060C7" w:rsidRDefault="00F4719F">
            <w:pPr>
              <w:spacing w:line="240" w:lineRule="auto"/>
              <w:ind w:left="60"/>
              <w:jc w:val="left"/>
              <w:rPr>
                <w:bdr w:val="nil"/>
              </w:rPr>
            </w:pPr>
            <w:r>
              <w:rPr>
                <w:rFonts w:ascii="Calibri" w:eastAsia="Calibri" w:hAnsi="Calibri" w:cs="Calibri"/>
                <w:sz w:val="20"/>
                <w:bdr w:val="nil"/>
              </w:rPr>
              <w:t>skloňuje podst. jména obecná i vlastí </w:t>
            </w:r>
          </w:p>
        </w:tc>
      </w:tr>
      <w:tr w:rsidR="008060C7" w14:paraId="6D617F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37EB9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6D621" w14:textId="77777777" w:rsidR="008060C7" w:rsidRDefault="00F4719F">
            <w:pPr>
              <w:spacing w:line="240" w:lineRule="auto"/>
              <w:ind w:left="60"/>
              <w:jc w:val="left"/>
              <w:rPr>
                <w:bdr w:val="nil"/>
              </w:rPr>
            </w:pPr>
            <w:r>
              <w:rPr>
                <w:rFonts w:ascii="Calibri" w:eastAsia="Calibri" w:hAnsi="Calibri" w:cs="Calibri"/>
                <w:sz w:val="20"/>
                <w:bdr w:val="nil"/>
              </w:rPr>
              <w:t>užívá frekventovaná přejatá slova (včetně skloňování) </w:t>
            </w:r>
          </w:p>
        </w:tc>
      </w:tr>
      <w:tr w:rsidR="008060C7" w14:paraId="75F9B0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6A6D4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F0759" w14:textId="77777777" w:rsidR="008060C7" w:rsidRDefault="00F4719F">
            <w:pPr>
              <w:spacing w:line="240" w:lineRule="auto"/>
              <w:ind w:left="60"/>
              <w:jc w:val="left"/>
              <w:rPr>
                <w:bdr w:val="nil"/>
              </w:rPr>
            </w:pPr>
            <w:r>
              <w:rPr>
                <w:rFonts w:ascii="Calibri" w:eastAsia="Calibri" w:hAnsi="Calibri" w:cs="Calibri"/>
                <w:sz w:val="20"/>
                <w:bdr w:val="nil"/>
              </w:rPr>
              <w:t>skloňuje a stupňuje přídavná jména </w:t>
            </w:r>
          </w:p>
        </w:tc>
      </w:tr>
      <w:tr w:rsidR="008060C7" w14:paraId="4FB837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048A6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D5379" w14:textId="77777777" w:rsidR="008060C7" w:rsidRDefault="00F4719F">
            <w:pPr>
              <w:spacing w:line="240" w:lineRule="auto"/>
              <w:ind w:left="60"/>
              <w:jc w:val="left"/>
              <w:rPr>
                <w:bdr w:val="nil"/>
              </w:rPr>
            </w:pPr>
            <w:r>
              <w:rPr>
                <w:rFonts w:ascii="Calibri" w:eastAsia="Calibri" w:hAnsi="Calibri" w:cs="Calibri"/>
                <w:sz w:val="20"/>
                <w:bdr w:val="nil"/>
              </w:rPr>
              <w:t>používá správně tvary zájmen a číslovek (včetně pravopisu) </w:t>
            </w:r>
          </w:p>
        </w:tc>
      </w:tr>
      <w:tr w:rsidR="008060C7" w14:paraId="0FAC11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37F9F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D0EC3" w14:textId="77777777" w:rsidR="008060C7" w:rsidRDefault="00F4719F">
            <w:pPr>
              <w:spacing w:line="240" w:lineRule="auto"/>
              <w:ind w:left="60"/>
              <w:jc w:val="left"/>
              <w:rPr>
                <w:bdr w:val="nil"/>
              </w:rPr>
            </w:pPr>
            <w:r>
              <w:rPr>
                <w:rFonts w:ascii="Calibri" w:eastAsia="Calibri" w:hAnsi="Calibri" w:cs="Calibri"/>
                <w:sz w:val="20"/>
                <w:bdr w:val="nil"/>
              </w:rPr>
              <w:t>rozeznává a vhodně používá neohebná slova </w:t>
            </w:r>
          </w:p>
        </w:tc>
      </w:tr>
      <w:tr w:rsidR="008060C7" w14:paraId="628418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31D47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060F3" w14:textId="77777777" w:rsidR="008060C7" w:rsidRDefault="00F4719F">
            <w:pPr>
              <w:spacing w:line="240" w:lineRule="auto"/>
              <w:ind w:left="60"/>
              <w:jc w:val="left"/>
              <w:rPr>
                <w:bdr w:val="nil"/>
              </w:rPr>
            </w:pPr>
            <w:r>
              <w:rPr>
                <w:rFonts w:ascii="Calibri" w:eastAsia="Calibri" w:hAnsi="Calibri" w:cs="Calibri"/>
                <w:sz w:val="20"/>
                <w:bdr w:val="nil"/>
              </w:rPr>
              <w:t>ovládá mluvnické kategorie sloves </w:t>
            </w:r>
          </w:p>
        </w:tc>
      </w:tr>
      <w:tr w:rsidR="008060C7" w14:paraId="4048B1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BE17D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56CB9" w14:textId="77777777" w:rsidR="008060C7" w:rsidRDefault="00F4719F">
            <w:pPr>
              <w:spacing w:line="240" w:lineRule="auto"/>
              <w:ind w:left="60"/>
              <w:jc w:val="left"/>
              <w:rPr>
                <w:bdr w:val="nil"/>
              </w:rPr>
            </w:pPr>
            <w:r>
              <w:rPr>
                <w:rFonts w:ascii="Calibri" w:eastAsia="Calibri" w:hAnsi="Calibri" w:cs="Calibri"/>
                <w:sz w:val="20"/>
                <w:bdr w:val="nil"/>
              </w:rPr>
              <w:t>využívá různé slovní druhy vhodné jako spojovací výrazy ve větě jednoduché a v souvětí </w:t>
            </w:r>
          </w:p>
        </w:tc>
      </w:tr>
      <w:tr w:rsidR="008060C7" w14:paraId="4FCC26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E08EB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FB7D5" w14:textId="77777777" w:rsidR="008060C7" w:rsidRDefault="00F4719F">
            <w:pPr>
              <w:spacing w:line="240" w:lineRule="auto"/>
              <w:ind w:left="60"/>
              <w:jc w:val="left"/>
              <w:rPr>
                <w:bdr w:val="nil"/>
              </w:rPr>
            </w:pPr>
            <w:r>
              <w:rPr>
                <w:rFonts w:ascii="Calibri" w:eastAsia="Calibri" w:hAnsi="Calibri" w:cs="Calibri"/>
                <w:sz w:val="20"/>
                <w:bdr w:val="nil"/>
              </w:rPr>
              <w:t>dbá na kladení správného přízvuku u slov a vět </w:t>
            </w:r>
          </w:p>
        </w:tc>
      </w:tr>
      <w:tr w:rsidR="008060C7" w14:paraId="16F276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EBA28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60675" w14:textId="77777777" w:rsidR="008060C7" w:rsidRDefault="00F4719F">
            <w:pPr>
              <w:spacing w:line="240" w:lineRule="auto"/>
              <w:ind w:left="60"/>
              <w:jc w:val="left"/>
              <w:rPr>
                <w:bdr w:val="nil"/>
              </w:rPr>
            </w:pPr>
            <w:r>
              <w:rPr>
                <w:rFonts w:ascii="Calibri" w:eastAsia="Calibri" w:hAnsi="Calibri" w:cs="Calibri"/>
                <w:sz w:val="20"/>
                <w:bdr w:val="nil"/>
              </w:rPr>
              <w:t>nezapomíná na grafické odlišení vět, přímé řeči </w:t>
            </w:r>
          </w:p>
        </w:tc>
      </w:tr>
      <w:tr w:rsidR="008060C7" w14:paraId="042898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C9DD7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2A108" w14:textId="77777777" w:rsidR="008060C7" w:rsidRDefault="00F4719F">
            <w:pPr>
              <w:spacing w:line="240" w:lineRule="auto"/>
              <w:ind w:left="60"/>
              <w:jc w:val="left"/>
              <w:rPr>
                <w:bdr w:val="nil"/>
              </w:rPr>
            </w:pPr>
            <w:r>
              <w:rPr>
                <w:rFonts w:ascii="Calibri" w:eastAsia="Calibri" w:hAnsi="Calibri" w:cs="Calibri"/>
                <w:sz w:val="20"/>
                <w:bdr w:val="nil"/>
              </w:rPr>
              <w:t>člení text do odstavců dle osnovy </w:t>
            </w:r>
          </w:p>
        </w:tc>
      </w:tr>
      <w:tr w:rsidR="008060C7" w14:paraId="26A0CC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781C3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E70F9" w14:textId="77777777" w:rsidR="008060C7" w:rsidRDefault="00F4719F">
            <w:pPr>
              <w:spacing w:line="240" w:lineRule="auto"/>
              <w:ind w:left="60"/>
              <w:jc w:val="left"/>
              <w:rPr>
                <w:bdr w:val="nil"/>
              </w:rPr>
            </w:pPr>
            <w:r>
              <w:rPr>
                <w:rFonts w:ascii="Calibri" w:eastAsia="Calibri" w:hAnsi="Calibri" w:cs="Calibri"/>
                <w:sz w:val="20"/>
                <w:bdr w:val="nil"/>
              </w:rPr>
              <w:t>pracuje s odborným textem </w:t>
            </w:r>
          </w:p>
        </w:tc>
      </w:tr>
      <w:tr w:rsidR="008060C7" w14:paraId="7024CA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E0DE6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2041E" w14:textId="77777777" w:rsidR="008060C7" w:rsidRDefault="00F4719F">
            <w:pPr>
              <w:spacing w:line="240" w:lineRule="auto"/>
              <w:ind w:left="60"/>
              <w:jc w:val="left"/>
              <w:rPr>
                <w:bdr w:val="nil"/>
              </w:rPr>
            </w:pPr>
            <w:r>
              <w:rPr>
                <w:rFonts w:ascii="Calibri" w:eastAsia="Calibri" w:hAnsi="Calibri" w:cs="Calibri"/>
                <w:sz w:val="20"/>
                <w:bdr w:val="nil"/>
              </w:rPr>
              <w:t>orientuje se v encyklopedických a jazykových příručkách </w:t>
            </w:r>
          </w:p>
        </w:tc>
      </w:tr>
      <w:tr w:rsidR="008060C7" w14:paraId="4B539A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849AB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F8D7B" w14:textId="77777777" w:rsidR="008060C7" w:rsidRDefault="00F4719F">
            <w:pPr>
              <w:spacing w:line="240" w:lineRule="auto"/>
              <w:ind w:left="60"/>
              <w:jc w:val="left"/>
              <w:rPr>
                <w:bdr w:val="nil"/>
              </w:rPr>
            </w:pPr>
            <w:r>
              <w:rPr>
                <w:rFonts w:ascii="Calibri" w:eastAsia="Calibri" w:hAnsi="Calibri" w:cs="Calibri"/>
                <w:sz w:val="20"/>
                <w:bdr w:val="nil"/>
              </w:rPr>
              <w:t>proniká do logiky skladby českého jazyka </w:t>
            </w:r>
          </w:p>
        </w:tc>
      </w:tr>
      <w:tr w:rsidR="008060C7" w14:paraId="591D26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54388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A16E4" w14:textId="77777777" w:rsidR="008060C7" w:rsidRDefault="00F4719F">
            <w:pPr>
              <w:spacing w:line="240" w:lineRule="auto"/>
              <w:ind w:left="60"/>
              <w:jc w:val="left"/>
              <w:rPr>
                <w:bdr w:val="nil"/>
              </w:rPr>
            </w:pPr>
            <w:r>
              <w:rPr>
                <w:rFonts w:ascii="Calibri" w:eastAsia="Calibri" w:hAnsi="Calibri" w:cs="Calibri"/>
                <w:sz w:val="20"/>
                <w:bdr w:val="nil"/>
              </w:rPr>
              <w:t>respektuje interpunkci i ve větších stylistických projevech </w:t>
            </w:r>
          </w:p>
        </w:tc>
      </w:tr>
      <w:tr w:rsidR="008060C7" w14:paraId="04F06B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546E4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8A7F7" w14:textId="77777777" w:rsidR="008060C7" w:rsidRDefault="00F4719F">
            <w:pPr>
              <w:spacing w:line="240" w:lineRule="auto"/>
              <w:ind w:left="60"/>
              <w:jc w:val="left"/>
              <w:rPr>
                <w:bdr w:val="nil"/>
              </w:rPr>
            </w:pPr>
            <w:r>
              <w:rPr>
                <w:rFonts w:ascii="Calibri" w:eastAsia="Calibri" w:hAnsi="Calibri" w:cs="Calibri"/>
                <w:sz w:val="20"/>
                <w:bdr w:val="nil"/>
              </w:rPr>
              <w:t>má přehled o členění složitého souvětí </w:t>
            </w:r>
          </w:p>
        </w:tc>
      </w:tr>
      <w:tr w:rsidR="008060C7" w14:paraId="3BA5C7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530D2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C4027" w14:textId="77777777" w:rsidR="008060C7" w:rsidRDefault="00F4719F">
            <w:pPr>
              <w:spacing w:line="240" w:lineRule="auto"/>
              <w:ind w:left="60"/>
              <w:jc w:val="left"/>
              <w:rPr>
                <w:bdr w:val="nil"/>
              </w:rPr>
            </w:pPr>
            <w:r>
              <w:rPr>
                <w:rFonts w:ascii="Calibri" w:eastAsia="Calibri" w:hAnsi="Calibri" w:cs="Calibri"/>
                <w:sz w:val="20"/>
                <w:bdr w:val="nil"/>
              </w:rPr>
              <w:t>využívá znalostí o oslovení, vsuvce, větě neúplné </w:t>
            </w:r>
          </w:p>
        </w:tc>
      </w:tr>
      <w:tr w:rsidR="008060C7" w14:paraId="608442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DE71F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7AEA9" w14:textId="77777777" w:rsidR="008060C7" w:rsidRDefault="00F4719F">
            <w:pPr>
              <w:spacing w:line="240" w:lineRule="auto"/>
              <w:ind w:left="60"/>
              <w:jc w:val="left"/>
              <w:rPr>
                <w:bdr w:val="nil"/>
              </w:rPr>
            </w:pPr>
            <w:r>
              <w:rPr>
                <w:rFonts w:ascii="Calibri" w:eastAsia="Calibri" w:hAnsi="Calibri" w:cs="Calibri"/>
                <w:sz w:val="20"/>
                <w:bdr w:val="nil"/>
              </w:rPr>
              <w:t>dodržuje pravidla týkající se zvukové stránky českého jazyka </w:t>
            </w:r>
          </w:p>
        </w:tc>
      </w:tr>
      <w:tr w:rsidR="008060C7" w14:paraId="159432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EEFF5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7C318"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w:t>
            </w:r>
          </w:p>
        </w:tc>
      </w:tr>
      <w:tr w:rsidR="008060C7" w14:paraId="7BE3354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44C52" w14:textId="77777777" w:rsidR="008060C7" w:rsidRDefault="00F4719F">
            <w:pPr>
              <w:spacing w:line="240" w:lineRule="auto"/>
              <w:ind w:left="60"/>
              <w:jc w:val="left"/>
              <w:rPr>
                <w:bdr w:val="nil"/>
              </w:rPr>
            </w:pPr>
            <w:r>
              <w:rPr>
                <w:rFonts w:ascii="Calibri" w:eastAsia="Calibri" w:hAnsi="Calibri" w:cs="Calibri"/>
                <w:sz w:val="20"/>
                <w:bdr w:val="nil"/>
              </w:rPr>
              <w:t>SKLADBA</w:t>
            </w:r>
            <w:r>
              <w:rPr>
                <w:rFonts w:ascii="Calibri" w:eastAsia="Calibri" w:hAnsi="Calibri" w:cs="Calibri"/>
                <w:sz w:val="20"/>
                <w:bdr w:val="nil"/>
              </w:rPr>
              <w:br/>
              <w:t>věty podle postoje mluvčího</w:t>
            </w:r>
            <w:r>
              <w:rPr>
                <w:rFonts w:ascii="Calibri" w:eastAsia="Calibri" w:hAnsi="Calibri" w:cs="Calibri"/>
                <w:sz w:val="20"/>
                <w:bdr w:val="nil"/>
              </w:rPr>
              <w:br/>
              <w:t>mluvnický zápor</w:t>
            </w:r>
            <w:r>
              <w:rPr>
                <w:rFonts w:ascii="Calibri" w:eastAsia="Calibri" w:hAnsi="Calibri" w:cs="Calibri"/>
                <w:sz w:val="20"/>
                <w:bdr w:val="nil"/>
              </w:rPr>
              <w:br/>
              <w:t>věta jednoduchá a souvětí</w:t>
            </w:r>
            <w:r>
              <w:rPr>
                <w:rFonts w:ascii="Calibri" w:eastAsia="Calibri" w:hAnsi="Calibri" w:cs="Calibri"/>
                <w:sz w:val="20"/>
                <w:bdr w:val="nil"/>
              </w:rPr>
              <w:br/>
              <w:t>skladební dvojice</w:t>
            </w:r>
            <w:r>
              <w:rPr>
                <w:rFonts w:ascii="Calibri" w:eastAsia="Calibri" w:hAnsi="Calibri" w:cs="Calibri"/>
                <w:sz w:val="20"/>
                <w:bdr w:val="nil"/>
              </w:rPr>
              <w:br/>
              <w:t>shoda, řízenost, přimykání</w:t>
            </w:r>
            <w:r>
              <w:rPr>
                <w:rFonts w:ascii="Calibri" w:eastAsia="Calibri" w:hAnsi="Calibri" w:cs="Calibri"/>
                <w:sz w:val="20"/>
                <w:bdr w:val="nil"/>
              </w:rPr>
              <w:br/>
              <w:t>věty dvojčlenné a jednočlenné</w:t>
            </w:r>
            <w:r>
              <w:rPr>
                <w:rFonts w:ascii="Calibri" w:eastAsia="Calibri" w:hAnsi="Calibri" w:cs="Calibri"/>
                <w:sz w:val="20"/>
                <w:bdr w:val="nil"/>
              </w:rPr>
              <w:br/>
              <w:t>sponová slovesa</w:t>
            </w:r>
            <w:r>
              <w:rPr>
                <w:rFonts w:ascii="Calibri" w:eastAsia="Calibri" w:hAnsi="Calibri" w:cs="Calibri"/>
                <w:sz w:val="20"/>
                <w:bdr w:val="nil"/>
              </w:rPr>
              <w:br/>
              <w:t>shoda přísudku s podmětem</w:t>
            </w:r>
            <w:r>
              <w:rPr>
                <w:rFonts w:ascii="Calibri" w:eastAsia="Calibri" w:hAnsi="Calibri" w:cs="Calibri"/>
                <w:sz w:val="20"/>
                <w:bdr w:val="nil"/>
              </w:rPr>
              <w:br/>
            </w:r>
            <w:r>
              <w:rPr>
                <w:rFonts w:ascii="Calibri" w:eastAsia="Calibri" w:hAnsi="Calibri" w:cs="Calibri"/>
                <w:sz w:val="20"/>
                <w:bdr w:val="nil"/>
              </w:rPr>
              <w:lastRenderedPageBreak/>
              <w:t>přívlastek těsný, volný</w:t>
            </w:r>
            <w:r>
              <w:rPr>
                <w:rFonts w:ascii="Calibri" w:eastAsia="Calibri" w:hAnsi="Calibri" w:cs="Calibri"/>
                <w:sz w:val="20"/>
                <w:bdr w:val="nil"/>
              </w:rPr>
              <w:br/>
              <w:t>doplněk a jeho zvláštnosti</w:t>
            </w:r>
            <w:r>
              <w:rPr>
                <w:rFonts w:ascii="Calibri" w:eastAsia="Calibri" w:hAnsi="Calibri" w:cs="Calibri"/>
                <w:sz w:val="20"/>
                <w:bdr w:val="nil"/>
              </w:rPr>
              <w:br/>
              <w:t>věta hlavní a vedlejší</w:t>
            </w:r>
            <w:r>
              <w:rPr>
                <w:rFonts w:ascii="Calibri" w:eastAsia="Calibri" w:hAnsi="Calibri" w:cs="Calibri"/>
                <w:sz w:val="20"/>
                <w:bdr w:val="nil"/>
              </w:rPr>
              <w:br/>
              <w:t>věta řídící a závislá</w:t>
            </w:r>
            <w:r>
              <w:rPr>
                <w:rFonts w:ascii="Calibri" w:eastAsia="Calibri" w:hAnsi="Calibri" w:cs="Calibri"/>
                <w:sz w:val="20"/>
                <w:bdr w:val="nil"/>
              </w:rPr>
              <w:br/>
              <w:t>souvětí souřadné a podřadné</w:t>
            </w:r>
            <w:r>
              <w:rPr>
                <w:rFonts w:ascii="Calibri" w:eastAsia="Calibri" w:hAnsi="Calibri" w:cs="Calibri"/>
                <w:sz w:val="20"/>
                <w:bdr w:val="nil"/>
              </w:rPr>
              <w:br/>
              <w:t>druhy vedlejších vět (doplňková a přísudková)</w:t>
            </w:r>
            <w:r>
              <w:rPr>
                <w:rFonts w:ascii="Calibri" w:eastAsia="Calibri" w:hAnsi="Calibri" w:cs="Calibri"/>
                <w:sz w:val="20"/>
                <w:bdr w:val="nil"/>
              </w:rPr>
              <w:br/>
              <w:t>druhy významového poměru mezi souřadně spojenými větami nebo větnými členy</w:t>
            </w:r>
            <w:r>
              <w:rPr>
                <w:rFonts w:ascii="Calibri" w:eastAsia="Calibri" w:hAnsi="Calibri" w:cs="Calibri"/>
                <w:sz w:val="20"/>
                <w:bdr w:val="nil"/>
              </w:rPr>
              <w:br/>
              <w:t>složité souvětí</w:t>
            </w:r>
            <w:r>
              <w:rPr>
                <w:rFonts w:ascii="Calibri" w:eastAsia="Calibri" w:hAnsi="Calibri" w:cs="Calibri"/>
                <w:sz w:val="20"/>
                <w:bdr w:val="nil"/>
              </w:rPr>
              <w:br/>
              <w:t>řeč přímá a nepřímá</w:t>
            </w:r>
            <w:r>
              <w:rPr>
                <w:rFonts w:ascii="Calibri" w:eastAsia="Calibri" w:hAnsi="Calibri" w:cs="Calibri"/>
                <w:sz w:val="20"/>
                <w:bdr w:val="nil"/>
              </w:rPr>
              <w:br/>
              <w:t>samostatný větný člen (oslovení, vsuvka, věta neúplná)</w:t>
            </w:r>
            <w:r>
              <w:rPr>
                <w:rFonts w:ascii="Calibri" w:eastAsia="Calibri" w:hAnsi="Calibri" w:cs="Calibri"/>
                <w:sz w:val="20"/>
                <w:bdr w:val="nil"/>
              </w:rPr>
              <w:br/>
              <w:t>pořádek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0E4B8" w14:textId="77777777" w:rsidR="008060C7" w:rsidRDefault="00F4719F">
            <w:pPr>
              <w:spacing w:line="240" w:lineRule="auto"/>
              <w:ind w:left="60"/>
              <w:jc w:val="left"/>
              <w:rPr>
                <w:bdr w:val="nil"/>
              </w:rPr>
            </w:pPr>
            <w:r>
              <w:rPr>
                <w:rFonts w:ascii="Calibri" w:eastAsia="Calibri" w:hAnsi="Calibri" w:cs="Calibri"/>
                <w:sz w:val="20"/>
                <w:bdr w:val="nil"/>
              </w:rPr>
              <w:lastRenderedPageBreak/>
              <w:t>skloňuje podst. jména obecná i vlastí </w:t>
            </w:r>
          </w:p>
        </w:tc>
      </w:tr>
      <w:tr w:rsidR="008060C7" w14:paraId="5B1957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805EE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5AA0C" w14:textId="77777777" w:rsidR="008060C7" w:rsidRDefault="00F4719F">
            <w:pPr>
              <w:spacing w:line="240" w:lineRule="auto"/>
              <w:ind w:left="60"/>
              <w:jc w:val="left"/>
              <w:rPr>
                <w:bdr w:val="nil"/>
              </w:rPr>
            </w:pPr>
            <w:r>
              <w:rPr>
                <w:rFonts w:ascii="Calibri" w:eastAsia="Calibri" w:hAnsi="Calibri" w:cs="Calibri"/>
                <w:sz w:val="20"/>
                <w:bdr w:val="nil"/>
              </w:rPr>
              <w:t>užívá frekventovaná přejatá slova (včetně skloňování) </w:t>
            </w:r>
          </w:p>
        </w:tc>
      </w:tr>
      <w:tr w:rsidR="008060C7" w14:paraId="716D20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4F7A4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241A4" w14:textId="77777777" w:rsidR="008060C7" w:rsidRDefault="00F4719F">
            <w:pPr>
              <w:spacing w:line="240" w:lineRule="auto"/>
              <w:ind w:left="60"/>
              <w:jc w:val="left"/>
              <w:rPr>
                <w:bdr w:val="nil"/>
              </w:rPr>
            </w:pPr>
            <w:r>
              <w:rPr>
                <w:rFonts w:ascii="Calibri" w:eastAsia="Calibri" w:hAnsi="Calibri" w:cs="Calibri"/>
                <w:sz w:val="20"/>
                <w:bdr w:val="nil"/>
              </w:rPr>
              <w:t>skloňuje a stupňuje přídavná jména </w:t>
            </w:r>
          </w:p>
        </w:tc>
      </w:tr>
      <w:tr w:rsidR="008060C7" w14:paraId="27E583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88564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229AC" w14:textId="77777777" w:rsidR="008060C7" w:rsidRDefault="00F4719F">
            <w:pPr>
              <w:spacing w:line="240" w:lineRule="auto"/>
              <w:ind w:left="60"/>
              <w:jc w:val="left"/>
              <w:rPr>
                <w:bdr w:val="nil"/>
              </w:rPr>
            </w:pPr>
            <w:r>
              <w:rPr>
                <w:rFonts w:ascii="Calibri" w:eastAsia="Calibri" w:hAnsi="Calibri" w:cs="Calibri"/>
                <w:sz w:val="20"/>
                <w:bdr w:val="nil"/>
              </w:rPr>
              <w:t>používá správně tvary zájmen a číslovek (včetně pravopisu) </w:t>
            </w:r>
          </w:p>
        </w:tc>
      </w:tr>
      <w:tr w:rsidR="008060C7" w14:paraId="2137D5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F0CD1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7A312" w14:textId="77777777" w:rsidR="008060C7" w:rsidRDefault="00F4719F">
            <w:pPr>
              <w:spacing w:line="240" w:lineRule="auto"/>
              <w:ind w:left="60"/>
              <w:jc w:val="left"/>
              <w:rPr>
                <w:bdr w:val="nil"/>
              </w:rPr>
            </w:pPr>
            <w:r>
              <w:rPr>
                <w:rFonts w:ascii="Calibri" w:eastAsia="Calibri" w:hAnsi="Calibri" w:cs="Calibri"/>
                <w:sz w:val="20"/>
                <w:bdr w:val="nil"/>
              </w:rPr>
              <w:t>rozeznává a vhodně používá neohebná slova </w:t>
            </w:r>
          </w:p>
        </w:tc>
      </w:tr>
      <w:tr w:rsidR="008060C7" w14:paraId="1FD7C9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09B2A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6D434" w14:textId="77777777" w:rsidR="008060C7" w:rsidRDefault="00F4719F">
            <w:pPr>
              <w:spacing w:line="240" w:lineRule="auto"/>
              <w:ind w:left="60"/>
              <w:jc w:val="left"/>
              <w:rPr>
                <w:bdr w:val="nil"/>
              </w:rPr>
            </w:pPr>
            <w:r>
              <w:rPr>
                <w:rFonts w:ascii="Calibri" w:eastAsia="Calibri" w:hAnsi="Calibri" w:cs="Calibri"/>
                <w:sz w:val="20"/>
                <w:bdr w:val="nil"/>
              </w:rPr>
              <w:t>ovládá mluvnické kategorie sloves </w:t>
            </w:r>
          </w:p>
        </w:tc>
      </w:tr>
      <w:tr w:rsidR="008060C7" w14:paraId="60C6E25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61A6C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7F676" w14:textId="77777777" w:rsidR="008060C7" w:rsidRDefault="00F4719F">
            <w:pPr>
              <w:spacing w:line="240" w:lineRule="auto"/>
              <w:ind w:left="60"/>
              <w:jc w:val="left"/>
              <w:rPr>
                <w:bdr w:val="nil"/>
              </w:rPr>
            </w:pPr>
            <w:r>
              <w:rPr>
                <w:rFonts w:ascii="Calibri" w:eastAsia="Calibri" w:hAnsi="Calibri" w:cs="Calibri"/>
                <w:sz w:val="20"/>
                <w:bdr w:val="nil"/>
              </w:rPr>
              <w:t>využívá různé slovní druhy vhodné jako spojovací výrazy ve větě jednoduché a v souvětí </w:t>
            </w:r>
          </w:p>
        </w:tc>
      </w:tr>
      <w:tr w:rsidR="008060C7" w14:paraId="0231F9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E6C6E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A5454" w14:textId="77777777" w:rsidR="008060C7" w:rsidRDefault="00F4719F">
            <w:pPr>
              <w:spacing w:line="240" w:lineRule="auto"/>
              <w:ind w:left="60"/>
              <w:jc w:val="left"/>
              <w:rPr>
                <w:bdr w:val="nil"/>
              </w:rPr>
            </w:pPr>
            <w:r>
              <w:rPr>
                <w:rFonts w:ascii="Calibri" w:eastAsia="Calibri" w:hAnsi="Calibri" w:cs="Calibri"/>
                <w:sz w:val="20"/>
                <w:bdr w:val="nil"/>
              </w:rPr>
              <w:t>dbá na kladení správného přízvuku u slov a vět </w:t>
            </w:r>
          </w:p>
        </w:tc>
      </w:tr>
      <w:tr w:rsidR="008060C7" w14:paraId="70082D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38B01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74DFF" w14:textId="77777777" w:rsidR="008060C7" w:rsidRDefault="00F4719F">
            <w:pPr>
              <w:spacing w:line="240" w:lineRule="auto"/>
              <w:ind w:left="60"/>
              <w:jc w:val="left"/>
              <w:rPr>
                <w:bdr w:val="nil"/>
              </w:rPr>
            </w:pPr>
            <w:r>
              <w:rPr>
                <w:rFonts w:ascii="Calibri" w:eastAsia="Calibri" w:hAnsi="Calibri" w:cs="Calibri"/>
                <w:sz w:val="20"/>
                <w:bdr w:val="nil"/>
              </w:rPr>
              <w:t>nezapomíná na grafické odlišení vět, přímé řeči </w:t>
            </w:r>
          </w:p>
        </w:tc>
      </w:tr>
      <w:tr w:rsidR="008060C7" w14:paraId="1B7A2D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D8400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C807D" w14:textId="77777777" w:rsidR="008060C7" w:rsidRDefault="00F4719F">
            <w:pPr>
              <w:spacing w:line="240" w:lineRule="auto"/>
              <w:ind w:left="60"/>
              <w:jc w:val="left"/>
              <w:rPr>
                <w:bdr w:val="nil"/>
              </w:rPr>
            </w:pPr>
            <w:r>
              <w:rPr>
                <w:rFonts w:ascii="Calibri" w:eastAsia="Calibri" w:hAnsi="Calibri" w:cs="Calibri"/>
                <w:sz w:val="20"/>
                <w:bdr w:val="nil"/>
              </w:rPr>
              <w:t>člení text do odstavců dle osnovy </w:t>
            </w:r>
          </w:p>
        </w:tc>
      </w:tr>
      <w:tr w:rsidR="008060C7" w14:paraId="73CB77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343FE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3EA97" w14:textId="77777777" w:rsidR="008060C7" w:rsidRDefault="00F4719F">
            <w:pPr>
              <w:spacing w:line="240" w:lineRule="auto"/>
              <w:ind w:left="60"/>
              <w:jc w:val="left"/>
              <w:rPr>
                <w:bdr w:val="nil"/>
              </w:rPr>
            </w:pPr>
            <w:r>
              <w:rPr>
                <w:rFonts w:ascii="Calibri" w:eastAsia="Calibri" w:hAnsi="Calibri" w:cs="Calibri"/>
                <w:sz w:val="20"/>
                <w:bdr w:val="nil"/>
              </w:rPr>
              <w:t>pracuje s odborným textem </w:t>
            </w:r>
          </w:p>
        </w:tc>
      </w:tr>
      <w:tr w:rsidR="008060C7" w14:paraId="579B0D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BDD2D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F91DA" w14:textId="77777777" w:rsidR="008060C7" w:rsidRDefault="00F4719F">
            <w:pPr>
              <w:spacing w:line="240" w:lineRule="auto"/>
              <w:ind w:left="60"/>
              <w:jc w:val="left"/>
              <w:rPr>
                <w:bdr w:val="nil"/>
              </w:rPr>
            </w:pPr>
            <w:r>
              <w:rPr>
                <w:rFonts w:ascii="Calibri" w:eastAsia="Calibri" w:hAnsi="Calibri" w:cs="Calibri"/>
                <w:sz w:val="20"/>
                <w:bdr w:val="nil"/>
              </w:rPr>
              <w:t>orientuje se v encyklopedických a jazykových příručkách </w:t>
            </w:r>
          </w:p>
        </w:tc>
      </w:tr>
      <w:tr w:rsidR="008060C7" w14:paraId="35234B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6933A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FDDF8" w14:textId="77777777" w:rsidR="008060C7" w:rsidRDefault="00F4719F">
            <w:pPr>
              <w:spacing w:line="240" w:lineRule="auto"/>
              <w:ind w:left="60"/>
              <w:jc w:val="left"/>
              <w:rPr>
                <w:bdr w:val="nil"/>
              </w:rPr>
            </w:pPr>
            <w:r>
              <w:rPr>
                <w:rFonts w:ascii="Calibri" w:eastAsia="Calibri" w:hAnsi="Calibri" w:cs="Calibri"/>
                <w:sz w:val="20"/>
                <w:bdr w:val="nil"/>
              </w:rPr>
              <w:t>proniká do logiky skladby českého jazyka </w:t>
            </w:r>
          </w:p>
        </w:tc>
      </w:tr>
      <w:tr w:rsidR="008060C7" w14:paraId="4EFF30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11C1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921B7" w14:textId="77777777" w:rsidR="008060C7" w:rsidRDefault="00F4719F">
            <w:pPr>
              <w:spacing w:line="240" w:lineRule="auto"/>
              <w:ind w:left="60"/>
              <w:jc w:val="left"/>
              <w:rPr>
                <w:bdr w:val="nil"/>
              </w:rPr>
            </w:pPr>
            <w:r>
              <w:rPr>
                <w:rFonts w:ascii="Calibri" w:eastAsia="Calibri" w:hAnsi="Calibri" w:cs="Calibri"/>
                <w:sz w:val="20"/>
                <w:bdr w:val="nil"/>
              </w:rPr>
              <w:t>respektuje interpunkci i ve větších stylistických projevech </w:t>
            </w:r>
          </w:p>
        </w:tc>
      </w:tr>
      <w:tr w:rsidR="008060C7" w14:paraId="5953B8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E9737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E7823" w14:textId="77777777" w:rsidR="008060C7" w:rsidRDefault="00F4719F">
            <w:pPr>
              <w:spacing w:line="240" w:lineRule="auto"/>
              <w:ind w:left="60"/>
              <w:jc w:val="left"/>
              <w:rPr>
                <w:bdr w:val="nil"/>
              </w:rPr>
            </w:pPr>
            <w:r>
              <w:rPr>
                <w:rFonts w:ascii="Calibri" w:eastAsia="Calibri" w:hAnsi="Calibri" w:cs="Calibri"/>
                <w:sz w:val="20"/>
                <w:bdr w:val="nil"/>
              </w:rPr>
              <w:t>má přehled o členění složitého souvětí </w:t>
            </w:r>
          </w:p>
        </w:tc>
      </w:tr>
      <w:tr w:rsidR="008060C7" w14:paraId="0161D3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D9BB8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CDAC6" w14:textId="77777777" w:rsidR="008060C7" w:rsidRDefault="00F4719F">
            <w:pPr>
              <w:spacing w:line="240" w:lineRule="auto"/>
              <w:ind w:left="60"/>
              <w:jc w:val="left"/>
              <w:rPr>
                <w:bdr w:val="nil"/>
              </w:rPr>
            </w:pPr>
            <w:r>
              <w:rPr>
                <w:rFonts w:ascii="Calibri" w:eastAsia="Calibri" w:hAnsi="Calibri" w:cs="Calibri"/>
                <w:sz w:val="20"/>
                <w:bdr w:val="nil"/>
              </w:rPr>
              <w:t>využívá znalostí o oslovení, vsuvce, větě neúplné </w:t>
            </w:r>
          </w:p>
        </w:tc>
      </w:tr>
      <w:tr w:rsidR="008060C7" w14:paraId="2E62FC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0CA1B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3AE4F" w14:textId="77777777" w:rsidR="008060C7" w:rsidRDefault="00F4719F">
            <w:pPr>
              <w:spacing w:line="240" w:lineRule="auto"/>
              <w:ind w:left="60"/>
              <w:jc w:val="left"/>
              <w:rPr>
                <w:bdr w:val="nil"/>
              </w:rPr>
            </w:pPr>
            <w:r>
              <w:rPr>
                <w:rFonts w:ascii="Calibri" w:eastAsia="Calibri" w:hAnsi="Calibri" w:cs="Calibri"/>
                <w:sz w:val="20"/>
                <w:bdr w:val="nil"/>
              </w:rPr>
              <w:t>dodržuje pravidla týkající se zvukové stránky českého jazyka </w:t>
            </w:r>
          </w:p>
        </w:tc>
      </w:tr>
      <w:tr w:rsidR="008060C7" w14:paraId="17933D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6D78B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DAC99" w14:textId="77777777" w:rsidR="008060C7" w:rsidRDefault="00F4719F">
            <w:pPr>
              <w:spacing w:line="240" w:lineRule="auto"/>
              <w:ind w:left="60"/>
              <w:jc w:val="left"/>
              <w:rPr>
                <w:bdr w:val="nil"/>
              </w:rPr>
            </w:pPr>
            <w:r>
              <w:rPr>
                <w:rFonts w:ascii="Calibri" w:eastAsia="Calibri" w:hAnsi="Calibri" w:cs="Calibri"/>
                <w:sz w:val="20"/>
                <w:bdr w:val="nil"/>
              </w:rPr>
              <w:t>rozlišuje spisovný jazyk, nářečí a obecnou češtinu </w:t>
            </w:r>
          </w:p>
        </w:tc>
      </w:tr>
      <w:tr w:rsidR="008060C7" w14:paraId="72E4DC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86242" w14:textId="77777777" w:rsidR="008060C7" w:rsidRDefault="00F4719F">
            <w:pPr>
              <w:spacing w:line="240" w:lineRule="auto"/>
              <w:ind w:left="60"/>
              <w:jc w:val="left"/>
              <w:rPr>
                <w:bdr w:val="nil"/>
              </w:rPr>
            </w:pPr>
            <w:r>
              <w:rPr>
                <w:rFonts w:ascii="Calibri" w:eastAsia="Calibri" w:hAnsi="Calibri" w:cs="Calibri"/>
                <w:sz w:val="20"/>
                <w:bdr w:val="nil"/>
              </w:rPr>
              <w:t>KOMUNIKACE A SLOH</w:t>
            </w:r>
            <w:r>
              <w:rPr>
                <w:rFonts w:ascii="Calibri" w:eastAsia="Calibri" w:hAnsi="Calibri" w:cs="Calibri"/>
                <w:sz w:val="20"/>
                <w:bdr w:val="nil"/>
              </w:rPr>
              <w:br/>
              <w:t>čtení – praktické, věcné</w:t>
            </w:r>
            <w:r>
              <w:rPr>
                <w:rFonts w:ascii="Calibri" w:eastAsia="Calibri" w:hAnsi="Calibri" w:cs="Calibri"/>
                <w:sz w:val="20"/>
                <w:bdr w:val="nil"/>
              </w:rPr>
              <w:br/>
              <w:t>naslouchání – praktické, věcné</w:t>
            </w:r>
            <w:r>
              <w:rPr>
                <w:rFonts w:ascii="Calibri" w:eastAsia="Calibri" w:hAnsi="Calibri" w:cs="Calibri"/>
                <w:sz w:val="20"/>
                <w:bdr w:val="nil"/>
              </w:rPr>
              <w:br/>
              <w:t>mluvený projev – základy techniky mluveného projevu, vyjadřování závislé na komunikační situaci, základní komunikační pravidla</w:t>
            </w:r>
            <w:r>
              <w:rPr>
                <w:rFonts w:ascii="Calibri" w:eastAsia="Calibri" w:hAnsi="Calibri" w:cs="Calibri"/>
                <w:sz w:val="20"/>
                <w:bdr w:val="nil"/>
              </w:rPr>
              <w:br/>
              <w:t>popis</w:t>
            </w:r>
            <w:r>
              <w:rPr>
                <w:rFonts w:ascii="Calibri" w:eastAsia="Calibri" w:hAnsi="Calibri" w:cs="Calibri"/>
                <w:sz w:val="20"/>
                <w:bdr w:val="nil"/>
              </w:rPr>
              <w:br/>
              <w:t>charakteristika</w:t>
            </w:r>
            <w:r>
              <w:rPr>
                <w:rFonts w:ascii="Calibri" w:eastAsia="Calibri" w:hAnsi="Calibri" w:cs="Calibri"/>
                <w:sz w:val="20"/>
                <w:bdr w:val="nil"/>
              </w:rPr>
              <w:br/>
              <w:t>charakteristika literárních postav</w:t>
            </w:r>
            <w:r>
              <w:rPr>
                <w:rFonts w:ascii="Calibri" w:eastAsia="Calibri" w:hAnsi="Calibri" w:cs="Calibri"/>
                <w:sz w:val="20"/>
                <w:bdr w:val="nil"/>
              </w:rPr>
              <w:br/>
              <w:t>líčení</w:t>
            </w:r>
            <w:r>
              <w:rPr>
                <w:rFonts w:ascii="Calibri" w:eastAsia="Calibri" w:hAnsi="Calibri" w:cs="Calibri"/>
                <w:sz w:val="20"/>
                <w:bdr w:val="nil"/>
              </w:rPr>
              <w:br/>
              <w:t>jednoduchý výklad</w:t>
            </w:r>
            <w:r>
              <w:rPr>
                <w:rFonts w:ascii="Calibri" w:eastAsia="Calibri" w:hAnsi="Calibri" w:cs="Calibri"/>
                <w:sz w:val="20"/>
                <w:bdr w:val="nil"/>
              </w:rPr>
              <w:br/>
              <w:t>jednoduchá úvaha</w:t>
            </w:r>
            <w:r>
              <w:rPr>
                <w:rFonts w:ascii="Calibri" w:eastAsia="Calibri" w:hAnsi="Calibri" w:cs="Calibri"/>
                <w:sz w:val="20"/>
                <w:bdr w:val="nil"/>
              </w:rPr>
              <w:br/>
              <w:t>vypravování</w:t>
            </w:r>
            <w:r>
              <w:rPr>
                <w:rFonts w:ascii="Calibri" w:eastAsia="Calibri" w:hAnsi="Calibri" w:cs="Calibri"/>
                <w:sz w:val="20"/>
                <w:bdr w:val="nil"/>
              </w:rPr>
              <w:br/>
              <w:t>fejeton</w:t>
            </w:r>
            <w:r>
              <w:rPr>
                <w:rFonts w:ascii="Calibri" w:eastAsia="Calibri" w:hAnsi="Calibri" w:cs="Calibri"/>
                <w:sz w:val="20"/>
                <w:bdr w:val="nil"/>
              </w:rPr>
              <w:br/>
              <w:t>proslov</w:t>
            </w:r>
            <w:r>
              <w:rPr>
                <w:rFonts w:ascii="Calibri" w:eastAsia="Calibri" w:hAnsi="Calibri" w:cs="Calibri"/>
                <w:sz w:val="20"/>
                <w:bdr w:val="nil"/>
              </w:rPr>
              <w:br/>
              <w:t>diskuse</w:t>
            </w:r>
            <w:r>
              <w:rPr>
                <w:rFonts w:ascii="Calibri" w:eastAsia="Calibri" w:hAnsi="Calibri" w:cs="Calibri"/>
                <w:sz w:val="20"/>
                <w:bdr w:val="nil"/>
              </w:rPr>
              <w:br/>
              <w:t>funkční styly. hovorový, odborný, umělecký, administrativní, řečnický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E216C" w14:textId="77777777" w:rsidR="008060C7" w:rsidRDefault="00F4719F">
            <w:pPr>
              <w:spacing w:line="240" w:lineRule="auto"/>
              <w:ind w:left="60"/>
              <w:jc w:val="left"/>
              <w:rPr>
                <w:bdr w:val="nil"/>
              </w:rPr>
            </w:pPr>
            <w:r>
              <w:rPr>
                <w:rFonts w:ascii="Calibri" w:eastAsia="Calibri" w:hAnsi="Calibri" w:cs="Calibri"/>
                <w:sz w:val="20"/>
                <w:bdr w:val="nil"/>
              </w:rPr>
              <w:t>KOMUNIKACE A SLOH </w:t>
            </w:r>
          </w:p>
        </w:tc>
      </w:tr>
      <w:tr w:rsidR="008060C7" w14:paraId="409F31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EB805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7C78C" w14:textId="77777777" w:rsidR="008060C7" w:rsidRDefault="00F4719F">
            <w:pPr>
              <w:spacing w:line="240" w:lineRule="auto"/>
              <w:ind w:left="60"/>
              <w:jc w:val="left"/>
              <w:rPr>
                <w:bdr w:val="nil"/>
              </w:rPr>
            </w:pPr>
            <w:r>
              <w:rPr>
                <w:rFonts w:ascii="Calibri" w:eastAsia="Calibri" w:hAnsi="Calibri" w:cs="Calibri"/>
                <w:sz w:val="20"/>
                <w:bdr w:val="nil"/>
              </w:rPr>
              <w:t>odlišuje ve čteném nebo slyšeném textu fakta od názorů a hodnocení, ověřuje fakta pomocí otázek nebo porovnávání s dostupnými informačními zdroji </w:t>
            </w:r>
          </w:p>
        </w:tc>
      </w:tr>
      <w:tr w:rsidR="008060C7" w14:paraId="523025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33697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18B76" w14:textId="77777777" w:rsidR="008060C7" w:rsidRDefault="00F4719F">
            <w:pPr>
              <w:spacing w:line="240" w:lineRule="auto"/>
              <w:ind w:left="60"/>
              <w:jc w:val="left"/>
              <w:rPr>
                <w:bdr w:val="nil"/>
              </w:rPr>
            </w:pPr>
            <w:r>
              <w:rPr>
                <w:rFonts w:ascii="Calibri" w:eastAsia="Calibri" w:hAnsi="Calibri" w:cs="Calibri"/>
                <w:sz w:val="20"/>
                <w:bdr w:val="nil"/>
              </w:rPr>
              <w:t>rozlišuje subjektivní a objektivní sdělení a komunikační záměr partnera v hovoru </w:t>
            </w:r>
          </w:p>
        </w:tc>
      </w:tr>
      <w:tr w:rsidR="008060C7" w14:paraId="5C3CE4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1C890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1BB58" w14:textId="77777777" w:rsidR="008060C7" w:rsidRDefault="00F4719F">
            <w:pPr>
              <w:spacing w:line="240" w:lineRule="auto"/>
              <w:ind w:left="60"/>
              <w:jc w:val="left"/>
              <w:rPr>
                <w:bdr w:val="nil"/>
              </w:rPr>
            </w:pPr>
            <w:r>
              <w:rPr>
                <w:rFonts w:ascii="Calibri" w:eastAsia="Calibri" w:hAnsi="Calibri" w:cs="Calibri"/>
                <w:sz w:val="20"/>
                <w:bdr w:val="nil"/>
              </w:rPr>
              <w:t>rozpoznává manipulativní komunikaci v masmédiích a zujímá k ní kritický postoj </w:t>
            </w:r>
          </w:p>
        </w:tc>
      </w:tr>
      <w:tr w:rsidR="008060C7" w14:paraId="1878D9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1F918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EDFB5" w14:textId="77777777" w:rsidR="008060C7" w:rsidRDefault="00F4719F">
            <w:pPr>
              <w:spacing w:line="240" w:lineRule="auto"/>
              <w:ind w:left="60"/>
              <w:jc w:val="left"/>
              <w:rPr>
                <w:bdr w:val="nil"/>
              </w:rPr>
            </w:pPr>
            <w:r>
              <w:rPr>
                <w:rFonts w:ascii="Calibri" w:eastAsia="Calibri" w:hAnsi="Calibri" w:cs="Calibri"/>
                <w:sz w:val="20"/>
                <w:bdr w:val="nil"/>
              </w:rPr>
              <w:t>dorozumívá se kultivovaně, výstižně, jazykovými prostředky vhodnými pro danou komunikační situaci </w:t>
            </w:r>
          </w:p>
        </w:tc>
      </w:tr>
      <w:tr w:rsidR="008060C7" w14:paraId="177A97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3541C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A5137" w14:textId="77777777" w:rsidR="008060C7" w:rsidRDefault="00F4719F">
            <w:pPr>
              <w:spacing w:line="240" w:lineRule="auto"/>
              <w:ind w:left="60"/>
              <w:jc w:val="left"/>
              <w:rPr>
                <w:bdr w:val="nil"/>
              </w:rPr>
            </w:pPr>
            <w:r>
              <w:rPr>
                <w:rFonts w:ascii="Calibri" w:eastAsia="Calibri" w:hAnsi="Calibri" w:cs="Calibri"/>
                <w:sz w:val="20"/>
                <w:bdr w:val="nil"/>
              </w:rPr>
              <w:t>odlišuje spisovný a nespisovný projev a vhodně užívá spisovné jazykové prostředky vzhledem ke svému komunikačnímu záměru </w:t>
            </w:r>
          </w:p>
        </w:tc>
      </w:tr>
      <w:tr w:rsidR="008060C7" w14:paraId="7FC0F5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095E2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DA0DC" w14:textId="77777777" w:rsidR="008060C7" w:rsidRDefault="00F4719F">
            <w:pPr>
              <w:spacing w:line="240" w:lineRule="auto"/>
              <w:ind w:left="60"/>
              <w:jc w:val="left"/>
              <w:rPr>
                <w:bdr w:val="nil"/>
              </w:rPr>
            </w:pPr>
            <w:r>
              <w:rPr>
                <w:rFonts w:ascii="Calibri" w:eastAsia="Calibri" w:hAnsi="Calibri" w:cs="Calibri"/>
                <w:sz w:val="20"/>
                <w:bdr w:val="nil"/>
              </w:rPr>
              <w:t>v mluveném projevu připraveném i improvizovaném vhodně užívá verbálních, nonverbálních i paralingválních prostředků řeči </w:t>
            </w:r>
          </w:p>
        </w:tc>
      </w:tr>
      <w:tr w:rsidR="008060C7" w14:paraId="21C226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9A30E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36E7A" w14:textId="77777777" w:rsidR="008060C7" w:rsidRDefault="00F4719F">
            <w:pPr>
              <w:spacing w:line="240" w:lineRule="auto"/>
              <w:ind w:left="60"/>
              <w:jc w:val="left"/>
              <w:rPr>
                <w:bdr w:val="nil"/>
              </w:rPr>
            </w:pPr>
            <w:r>
              <w:rPr>
                <w:rFonts w:ascii="Calibri" w:eastAsia="Calibri" w:hAnsi="Calibri" w:cs="Calibri"/>
                <w:sz w:val="20"/>
                <w:bdr w:val="nil"/>
              </w:rPr>
              <w:t>zapojuje se do diskuse, řídí ji a využívá zásad komunikace a pravidel dialogu </w:t>
            </w:r>
          </w:p>
        </w:tc>
      </w:tr>
      <w:tr w:rsidR="008060C7" w14:paraId="742B33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50759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C9EF7" w14:textId="77777777" w:rsidR="008060C7" w:rsidRDefault="00F4719F">
            <w:pPr>
              <w:spacing w:line="240" w:lineRule="auto"/>
              <w:ind w:left="60"/>
              <w:jc w:val="left"/>
              <w:rPr>
                <w:bdr w:val="nil"/>
              </w:rPr>
            </w:pPr>
            <w:r>
              <w:rPr>
                <w:rFonts w:ascii="Calibri" w:eastAsia="Calibri" w:hAnsi="Calibri" w:cs="Calibri"/>
                <w:sz w:val="20"/>
                <w:bdr w:val="nil"/>
              </w:rPr>
              <w:t>využívá základy studijního čtení – vyhledá klíčová slova, formuluje hlavní myšlenky textu, vytvoří otázky a stručné poznámky, výpisky nebo výtah z přečteného textu; samostatné připraví a s oporou o text přednese referát </w:t>
            </w:r>
          </w:p>
        </w:tc>
      </w:tr>
      <w:tr w:rsidR="008060C7" w14:paraId="2F5A92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64E56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0DFE8" w14:textId="77777777" w:rsidR="008060C7" w:rsidRDefault="00F4719F">
            <w:pPr>
              <w:spacing w:line="240" w:lineRule="auto"/>
              <w:ind w:left="60"/>
              <w:jc w:val="left"/>
              <w:rPr>
                <w:bdr w:val="nil"/>
              </w:rPr>
            </w:pPr>
            <w:r>
              <w:rPr>
                <w:rFonts w:ascii="Calibri" w:eastAsia="Calibri" w:hAnsi="Calibri" w:cs="Calibri"/>
                <w:sz w:val="20"/>
                <w:bdr w:val="nil"/>
              </w:rPr>
              <w:t>uspořádá informace v textu s ohledem na jeho účel, vytvoří koherentní text s dodržováním pravidel mezivětného navazování </w:t>
            </w:r>
          </w:p>
        </w:tc>
      </w:tr>
      <w:tr w:rsidR="008060C7" w14:paraId="3A74A0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A22DE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8CD31" w14:textId="77777777" w:rsidR="008060C7" w:rsidRDefault="00F4719F">
            <w:pPr>
              <w:spacing w:line="240" w:lineRule="auto"/>
              <w:ind w:left="60"/>
              <w:jc w:val="left"/>
              <w:rPr>
                <w:bdr w:val="nil"/>
              </w:rPr>
            </w:pPr>
            <w:r>
              <w:rPr>
                <w:rFonts w:ascii="Calibri" w:eastAsia="Calibri" w:hAnsi="Calibri" w:cs="Calibri"/>
                <w:sz w:val="20"/>
                <w:bdr w:val="nil"/>
              </w:rPr>
              <w:t>využívá poznatků o jazyce a stylu ke gramaticky i věcně správnému písemnému projevu a k tvořivé práci s textem nebo i k vlastnímu tvořivému psaní na základě svých dispozic a osobních zájmů </w:t>
            </w:r>
          </w:p>
        </w:tc>
      </w:tr>
      <w:tr w:rsidR="008060C7" w14:paraId="346615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3C38D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D5A82" w14:textId="77777777" w:rsidR="008060C7" w:rsidRDefault="00F4719F">
            <w:pPr>
              <w:spacing w:line="240" w:lineRule="auto"/>
              <w:ind w:left="60"/>
              <w:jc w:val="left"/>
              <w:rPr>
                <w:bdr w:val="nil"/>
              </w:rPr>
            </w:pPr>
            <w:r>
              <w:rPr>
                <w:rFonts w:ascii="Calibri" w:eastAsia="Calibri" w:hAnsi="Calibri" w:cs="Calibri"/>
                <w:sz w:val="20"/>
                <w:bdr w:val="nil"/>
              </w:rPr>
              <w:t>orientuje se v různých slohových útvarech a využívá vhodné slovní zásoby </w:t>
            </w:r>
          </w:p>
        </w:tc>
      </w:tr>
      <w:tr w:rsidR="008060C7" w14:paraId="200ADD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49306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2D38E" w14:textId="77777777" w:rsidR="008060C7" w:rsidRDefault="00F4719F">
            <w:pPr>
              <w:spacing w:line="240" w:lineRule="auto"/>
              <w:ind w:left="60"/>
              <w:jc w:val="left"/>
              <w:rPr>
                <w:bdr w:val="nil"/>
              </w:rPr>
            </w:pPr>
            <w:r>
              <w:rPr>
                <w:rFonts w:ascii="Calibri" w:eastAsia="Calibri" w:hAnsi="Calibri" w:cs="Calibri"/>
                <w:sz w:val="20"/>
                <w:bdr w:val="nil"/>
              </w:rPr>
              <w:t>dbá na ustálený pořádek slov </w:t>
            </w:r>
          </w:p>
        </w:tc>
      </w:tr>
      <w:tr w:rsidR="008060C7" w14:paraId="45AE66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6EB51" w14:textId="77777777" w:rsidR="008060C7" w:rsidRDefault="00F4719F">
            <w:pPr>
              <w:spacing w:line="240" w:lineRule="auto"/>
              <w:ind w:left="60"/>
              <w:jc w:val="left"/>
              <w:rPr>
                <w:bdr w:val="nil"/>
              </w:rPr>
            </w:pPr>
            <w:r>
              <w:rPr>
                <w:rFonts w:ascii="Calibri" w:eastAsia="Calibri" w:hAnsi="Calibri" w:cs="Calibri"/>
                <w:sz w:val="20"/>
                <w:bdr w:val="nil"/>
              </w:rPr>
              <w:t>LITERATURA</w:t>
            </w:r>
            <w:r>
              <w:rPr>
                <w:rFonts w:ascii="Calibri" w:eastAsia="Calibri" w:hAnsi="Calibri" w:cs="Calibri"/>
                <w:sz w:val="20"/>
                <w:bdr w:val="nil"/>
              </w:rPr>
              <w:br/>
              <w:t>literatura (fikce) – skutečnost (realita)</w:t>
            </w:r>
            <w:r>
              <w:rPr>
                <w:rFonts w:ascii="Calibri" w:eastAsia="Calibri" w:hAnsi="Calibri" w:cs="Calibri"/>
                <w:sz w:val="20"/>
                <w:bdr w:val="nil"/>
              </w:rPr>
              <w:br/>
              <w:t>autor – literární text – čtenář – čtenářský zážitek, výklad (interpretace) textu</w:t>
            </w:r>
            <w:r>
              <w:rPr>
                <w:rFonts w:ascii="Calibri" w:eastAsia="Calibri" w:hAnsi="Calibri" w:cs="Calibri"/>
                <w:sz w:val="20"/>
                <w:bdr w:val="nil"/>
              </w:rPr>
              <w:br/>
              <w:t>lyrika – lyrický subjekt – různé druhy lyriky</w:t>
            </w:r>
            <w:r>
              <w:rPr>
                <w:rFonts w:ascii="Calibri" w:eastAsia="Calibri" w:hAnsi="Calibri" w:cs="Calibri"/>
                <w:sz w:val="20"/>
                <w:bdr w:val="nil"/>
              </w:rPr>
              <w:br/>
              <w:t>verš, strofa, rým, rytmus, metrum</w:t>
            </w:r>
            <w:r>
              <w:rPr>
                <w:rFonts w:ascii="Calibri" w:eastAsia="Calibri" w:hAnsi="Calibri" w:cs="Calibri"/>
                <w:sz w:val="20"/>
                <w:bdr w:val="nil"/>
              </w:rPr>
              <w:br/>
              <w:t>jazyk básně, básnické figury (stylistické, zvukové)</w:t>
            </w:r>
            <w:r>
              <w:rPr>
                <w:rFonts w:ascii="Calibri" w:eastAsia="Calibri" w:hAnsi="Calibri" w:cs="Calibri"/>
                <w:sz w:val="20"/>
                <w:bdr w:val="nil"/>
              </w:rPr>
              <w:br/>
              <w:t>prvky kompozice: kontrast, opakování, gradace</w:t>
            </w:r>
            <w:r>
              <w:rPr>
                <w:rFonts w:ascii="Calibri" w:eastAsia="Calibri" w:hAnsi="Calibri" w:cs="Calibri"/>
                <w:sz w:val="20"/>
                <w:bdr w:val="nil"/>
              </w:rPr>
              <w:br/>
              <w:t>žánry a formy: píseň, elegie, sonet, pásmo, epigram</w:t>
            </w:r>
            <w:r>
              <w:rPr>
                <w:rFonts w:ascii="Calibri" w:eastAsia="Calibri" w:hAnsi="Calibri" w:cs="Calibri"/>
                <w:sz w:val="20"/>
                <w:bdr w:val="nil"/>
              </w:rPr>
              <w:br/>
              <w:t>ukázky z tvorby významných básníků</w:t>
            </w:r>
            <w:r>
              <w:rPr>
                <w:rFonts w:ascii="Calibri" w:eastAsia="Calibri" w:hAnsi="Calibri" w:cs="Calibri"/>
                <w:sz w:val="20"/>
                <w:bdr w:val="nil"/>
              </w:rPr>
              <w:br/>
              <w:t>staročeská lyrika – ukázky</w:t>
            </w:r>
            <w:r>
              <w:rPr>
                <w:rFonts w:ascii="Calibri" w:eastAsia="Calibri" w:hAnsi="Calibri" w:cs="Calibri"/>
                <w:sz w:val="20"/>
                <w:bdr w:val="nil"/>
              </w:rPr>
              <w:br/>
              <w:t>epika – řeč autora, řeč postav</w:t>
            </w:r>
            <w:r>
              <w:rPr>
                <w:rFonts w:ascii="Calibri" w:eastAsia="Calibri" w:hAnsi="Calibri" w:cs="Calibri"/>
                <w:sz w:val="20"/>
                <w:bdr w:val="nil"/>
              </w:rPr>
              <w:br/>
              <w:t>epické žánry</w:t>
            </w:r>
            <w:r>
              <w:rPr>
                <w:rFonts w:ascii="Calibri" w:eastAsia="Calibri" w:hAnsi="Calibri" w:cs="Calibri"/>
                <w:sz w:val="20"/>
                <w:bdr w:val="nil"/>
              </w:rPr>
              <w:br/>
              <w:t>pohádky pro dospělé, bajky</w:t>
            </w:r>
            <w:r>
              <w:rPr>
                <w:rFonts w:ascii="Calibri" w:eastAsia="Calibri" w:hAnsi="Calibri" w:cs="Calibri"/>
                <w:sz w:val="20"/>
                <w:bdr w:val="nil"/>
              </w:rPr>
              <w:br/>
              <w:t>mytologie národů</w:t>
            </w:r>
            <w:r>
              <w:rPr>
                <w:rFonts w:ascii="Calibri" w:eastAsia="Calibri" w:hAnsi="Calibri" w:cs="Calibri"/>
                <w:sz w:val="20"/>
                <w:bdr w:val="nil"/>
              </w:rPr>
              <w:br/>
              <w:t>legendy v české a světové literatuře</w:t>
            </w:r>
            <w:r>
              <w:rPr>
                <w:rFonts w:ascii="Calibri" w:eastAsia="Calibri" w:hAnsi="Calibri" w:cs="Calibri"/>
                <w:sz w:val="20"/>
                <w:bdr w:val="nil"/>
              </w:rPr>
              <w:br/>
              <w:t>epos hrdinský a rytířský</w:t>
            </w:r>
            <w:r>
              <w:rPr>
                <w:rFonts w:ascii="Calibri" w:eastAsia="Calibri" w:hAnsi="Calibri" w:cs="Calibri"/>
                <w:sz w:val="20"/>
                <w:bdr w:val="nil"/>
              </w:rPr>
              <w:br/>
              <w:t>různé typy povídek, novela, romaneto</w:t>
            </w:r>
            <w:r>
              <w:rPr>
                <w:rFonts w:ascii="Calibri" w:eastAsia="Calibri" w:hAnsi="Calibri" w:cs="Calibri"/>
                <w:sz w:val="20"/>
                <w:bdr w:val="nil"/>
              </w:rPr>
              <w:br/>
              <w:t>významní autoři povídek, novel, romanet</w:t>
            </w:r>
            <w:r>
              <w:rPr>
                <w:rFonts w:ascii="Calibri" w:eastAsia="Calibri" w:hAnsi="Calibri" w:cs="Calibri"/>
                <w:sz w:val="20"/>
                <w:bdr w:val="nil"/>
              </w:rPr>
              <w:br/>
              <w:t>román – typy románů podle literárních směrů, prostředí, tematického zaměření</w:t>
            </w:r>
            <w:r>
              <w:rPr>
                <w:rFonts w:ascii="Calibri" w:eastAsia="Calibri" w:hAnsi="Calibri" w:cs="Calibri"/>
                <w:sz w:val="20"/>
                <w:bdr w:val="nil"/>
              </w:rPr>
              <w:br/>
              <w:t>významní romanopisci</w:t>
            </w:r>
            <w:r>
              <w:rPr>
                <w:rFonts w:ascii="Calibri" w:eastAsia="Calibri" w:hAnsi="Calibri" w:cs="Calibri"/>
                <w:sz w:val="20"/>
                <w:bdr w:val="nil"/>
              </w:rPr>
              <w:br/>
              <w:t>lyricko – epická poema v české a světové literatuře</w:t>
            </w:r>
            <w:r>
              <w:rPr>
                <w:rFonts w:ascii="Calibri" w:eastAsia="Calibri" w:hAnsi="Calibri" w:cs="Calibri"/>
                <w:sz w:val="20"/>
                <w:bdr w:val="nil"/>
              </w:rPr>
              <w:br/>
              <w:t>žánry věcné literatury – literatura faktu, memoáry, biografie, autobiografie, esej</w:t>
            </w:r>
            <w:r>
              <w:rPr>
                <w:rFonts w:ascii="Calibri" w:eastAsia="Calibri" w:hAnsi="Calibri" w:cs="Calibri"/>
                <w:sz w:val="20"/>
                <w:bdr w:val="nil"/>
              </w:rPr>
              <w:br/>
              <w:t>drama – absurdní drama</w:t>
            </w:r>
            <w:r>
              <w:rPr>
                <w:rFonts w:ascii="Calibri" w:eastAsia="Calibri" w:hAnsi="Calibri" w:cs="Calibri"/>
                <w:sz w:val="20"/>
                <w:bdr w:val="nil"/>
              </w:rPr>
              <w:br/>
              <w:t>autorské divadlo</w:t>
            </w:r>
            <w:r>
              <w:rPr>
                <w:rFonts w:ascii="Calibri" w:eastAsia="Calibri" w:hAnsi="Calibri" w:cs="Calibri"/>
                <w:sz w:val="20"/>
                <w:bdr w:val="nil"/>
              </w:rPr>
              <w:br/>
              <w:t>hudebnědivadelní žánry</w:t>
            </w:r>
            <w:r>
              <w:rPr>
                <w:rFonts w:ascii="Calibri" w:eastAsia="Calibri" w:hAnsi="Calibri" w:cs="Calibri"/>
                <w:sz w:val="20"/>
                <w:bdr w:val="nil"/>
              </w:rPr>
              <w:br/>
              <w:t>významní autoři českého a světového dramatu</w:t>
            </w:r>
            <w:r>
              <w:rPr>
                <w:rFonts w:ascii="Calibri" w:eastAsia="Calibri" w:hAnsi="Calibri" w:cs="Calibri"/>
                <w:sz w:val="20"/>
                <w:bdr w:val="nil"/>
              </w:rPr>
              <w:br/>
              <w:t>filmová, rozhlasová, televizní tvorba</w:t>
            </w:r>
            <w:r>
              <w:rPr>
                <w:rFonts w:ascii="Calibri" w:eastAsia="Calibri" w:hAnsi="Calibri" w:cs="Calibri"/>
                <w:sz w:val="20"/>
                <w:bdr w:val="nil"/>
              </w:rPr>
              <w:br/>
              <w:t>adaptace literárních děl</w:t>
            </w:r>
            <w:r>
              <w:rPr>
                <w:rFonts w:ascii="Calibri" w:eastAsia="Calibri" w:hAnsi="Calibri" w:cs="Calibri"/>
                <w:sz w:val="20"/>
                <w:bdr w:val="nil"/>
              </w:rPr>
              <w:br/>
              <w:t>literatura hodnotná a konzumní</w:t>
            </w:r>
            <w:r>
              <w:rPr>
                <w:rFonts w:ascii="Calibri" w:eastAsia="Calibri" w:hAnsi="Calibri" w:cs="Calibri"/>
                <w:sz w:val="20"/>
                <w:bdr w:val="nil"/>
              </w:rPr>
              <w:br/>
              <w:t>hlavní vývojová období evropské a české literatury, významné i</w:t>
            </w:r>
            <w:r>
              <w:rPr>
                <w:rFonts w:ascii="Calibri" w:eastAsia="Calibri" w:hAnsi="Calibri" w:cs="Calibri"/>
                <w:sz w:val="20"/>
                <w:bdr w:val="nil"/>
              </w:rPr>
              <w:br/>
              <w:t>osobnosti</w:t>
            </w:r>
            <w:r>
              <w:rPr>
                <w:rFonts w:ascii="Calibri" w:eastAsia="Calibri" w:hAnsi="Calibri" w:cs="Calibri"/>
                <w:sz w:val="20"/>
                <w:bdr w:val="nil"/>
              </w:rPr>
              <w:br/>
              <w:t>regionální literatura</w:t>
            </w:r>
            <w:r>
              <w:rPr>
                <w:rFonts w:ascii="Calibri" w:eastAsia="Calibri" w:hAnsi="Calibri" w:cs="Calibri"/>
                <w:sz w:val="20"/>
                <w:bdr w:val="nil"/>
              </w:rPr>
              <w:br/>
            </w:r>
            <w:r>
              <w:rPr>
                <w:rFonts w:ascii="Calibri" w:eastAsia="Calibri" w:hAnsi="Calibri" w:cs="Calibri"/>
                <w:sz w:val="20"/>
                <w:bdr w:val="nil"/>
              </w:rPr>
              <w:lastRenderedPageBreak/>
              <w:t>literatura národní</w:t>
            </w:r>
            <w:r>
              <w:rPr>
                <w:rFonts w:ascii="Calibri" w:eastAsia="Calibri" w:hAnsi="Calibri" w:cs="Calibri"/>
                <w:sz w:val="20"/>
                <w:bdr w:val="nil"/>
              </w:rPr>
              <w:br/>
              <w:t>nakladatelství knih</w:t>
            </w:r>
            <w:r>
              <w:rPr>
                <w:rFonts w:ascii="Calibri" w:eastAsia="Calibri" w:hAnsi="Calibri" w:cs="Calibri"/>
                <w:sz w:val="20"/>
                <w:bdr w:val="nil"/>
              </w:rPr>
              <w:br/>
              <w:t>literární časopisy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E610F" w14:textId="77777777" w:rsidR="008060C7" w:rsidRDefault="00F4719F">
            <w:pPr>
              <w:spacing w:line="240" w:lineRule="auto"/>
              <w:ind w:left="60"/>
              <w:jc w:val="left"/>
              <w:rPr>
                <w:bdr w:val="nil"/>
              </w:rPr>
            </w:pPr>
            <w:r>
              <w:rPr>
                <w:rFonts w:ascii="Calibri" w:eastAsia="Calibri" w:hAnsi="Calibri" w:cs="Calibri"/>
                <w:sz w:val="20"/>
                <w:bdr w:val="nil"/>
              </w:rPr>
              <w:lastRenderedPageBreak/>
              <w:t>LITERATURA </w:t>
            </w:r>
          </w:p>
        </w:tc>
      </w:tr>
      <w:tr w:rsidR="008060C7" w14:paraId="34E2D5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8FAB4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A35E7" w14:textId="77777777" w:rsidR="008060C7" w:rsidRDefault="00F4719F">
            <w:pPr>
              <w:spacing w:line="240" w:lineRule="auto"/>
              <w:ind w:left="60"/>
              <w:jc w:val="left"/>
              <w:rPr>
                <w:bdr w:val="nil"/>
              </w:rPr>
            </w:pPr>
            <w:r>
              <w:rPr>
                <w:rFonts w:ascii="Calibri" w:eastAsia="Calibri" w:hAnsi="Calibri" w:cs="Calibri"/>
                <w:sz w:val="20"/>
                <w:bdr w:val="nil"/>
              </w:rPr>
              <w:t>uceleně reprodukuje přečtený text, jednoduše popisuje strukturu a jazyk literárního díla a vlastními slovy interpretuje smysl díla </w:t>
            </w:r>
          </w:p>
        </w:tc>
      </w:tr>
      <w:tr w:rsidR="008060C7" w14:paraId="4CC860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320A0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834A5" w14:textId="77777777" w:rsidR="008060C7" w:rsidRDefault="00F4719F">
            <w:pPr>
              <w:spacing w:line="240" w:lineRule="auto"/>
              <w:ind w:left="60"/>
              <w:jc w:val="left"/>
              <w:rPr>
                <w:bdr w:val="nil"/>
              </w:rPr>
            </w:pPr>
            <w:r>
              <w:rPr>
                <w:rFonts w:ascii="Calibri" w:eastAsia="Calibri" w:hAnsi="Calibri" w:cs="Calibri"/>
                <w:sz w:val="20"/>
                <w:bdr w:val="nil"/>
              </w:rPr>
              <w:t>rozpoznává základní rysy výrazného individuálního stylu autora </w:t>
            </w:r>
          </w:p>
        </w:tc>
      </w:tr>
      <w:tr w:rsidR="008060C7" w14:paraId="7B50D2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1BAE3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68B75" w14:textId="77777777" w:rsidR="008060C7" w:rsidRDefault="00F4719F">
            <w:pPr>
              <w:spacing w:line="240" w:lineRule="auto"/>
              <w:ind w:left="60"/>
              <w:jc w:val="left"/>
              <w:rPr>
                <w:bdr w:val="nil"/>
              </w:rPr>
            </w:pPr>
            <w:r>
              <w:rPr>
                <w:rFonts w:ascii="Calibri" w:eastAsia="Calibri" w:hAnsi="Calibri" w:cs="Calibri"/>
                <w:sz w:val="20"/>
                <w:bdr w:val="nil"/>
              </w:rPr>
              <w:t>formuluje ústně i písemně dojmy ze své četby, návštěvy divadelního nebo filmového představení a názory na umělecké dílo </w:t>
            </w:r>
          </w:p>
        </w:tc>
      </w:tr>
      <w:tr w:rsidR="008060C7" w14:paraId="3A06E9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A5B86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F22CC" w14:textId="77777777" w:rsidR="008060C7" w:rsidRDefault="00F4719F">
            <w:pPr>
              <w:spacing w:line="240" w:lineRule="auto"/>
              <w:ind w:left="60"/>
              <w:jc w:val="left"/>
              <w:rPr>
                <w:bdr w:val="nil"/>
              </w:rPr>
            </w:pPr>
            <w:r>
              <w:rPr>
                <w:rFonts w:ascii="Calibri" w:eastAsia="Calibri" w:hAnsi="Calibri" w:cs="Calibri"/>
                <w:sz w:val="20"/>
                <w:bdr w:val="nil"/>
              </w:rPr>
              <w:t>tvoří vlastní literární text podle svých schopností a na základě osvojených znalostí základů literární teorie </w:t>
            </w:r>
          </w:p>
        </w:tc>
      </w:tr>
      <w:tr w:rsidR="008060C7" w14:paraId="5694D6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45AF2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D410A" w14:textId="77777777" w:rsidR="008060C7" w:rsidRDefault="00F4719F">
            <w:pPr>
              <w:spacing w:line="240" w:lineRule="auto"/>
              <w:ind w:left="60"/>
              <w:jc w:val="left"/>
              <w:rPr>
                <w:bdr w:val="nil"/>
              </w:rPr>
            </w:pPr>
            <w:r>
              <w:rPr>
                <w:rFonts w:ascii="Calibri" w:eastAsia="Calibri" w:hAnsi="Calibri" w:cs="Calibri"/>
                <w:sz w:val="20"/>
                <w:bdr w:val="nil"/>
              </w:rPr>
              <w:t>rozlišuje literaturu hodnotnou a konzumní, svůj názor doloží argumenty </w:t>
            </w:r>
          </w:p>
        </w:tc>
      </w:tr>
      <w:tr w:rsidR="008060C7" w14:paraId="2F30DC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C493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289E4" w14:textId="77777777" w:rsidR="008060C7" w:rsidRDefault="00F4719F">
            <w:pPr>
              <w:spacing w:line="240" w:lineRule="auto"/>
              <w:ind w:left="60"/>
              <w:jc w:val="left"/>
              <w:rPr>
                <w:bdr w:val="nil"/>
              </w:rPr>
            </w:pPr>
            <w:r>
              <w:rPr>
                <w:rFonts w:ascii="Calibri" w:eastAsia="Calibri" w:hAnsi="Calibri" w:cs="Calibri"/>
                <w:sz w:val="20"/>
                <w:bdr w:val="nil"/>
              </w:rPr>
              <w:t>rozlišuje základní literární druhy a žánry, porovná je i jejich funkci, uvede jejich výrazné představitele </w:t>
            </w:r>
          </w:p>
        </w:tc>
      </w:tr>
      <w:tr w:rsidR="008060C7" w14:paraId="64A3A7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9275D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E9D42" w14:textId="77777777" w:rsidR="008060C7" w:rsidRDefault="00F4719F">
            <w:pPr>
              <w:spacing w:line="240" w:lineRule="auto"/>
              <w:ind w:left="60"/>
              <w:jc w:val="left"/>
              <w:rPr>
                <w:bdr w:val="nil"/>
              </w:rPr>
            </w:pPr>
            <w:r>
              <w:rPr>
                <w:rFonts w:ascii="Calibri" w:eastAsia="Calibri" w:hAnsi="Calibri" w:cs="Calibri"/>
                <w:sz w:val="20"/>
                <w:bdr w:val="nil"/>
              </w:rPr>
              <w:t>uvádí základní literární směry a jejich významné představitele v české a světové literatuře </w:t>
            </w:r>
          </w:p>
        </w:tc>
      </w:tr>
      <w:tr w:rsidR="008060C7" w14:paraId="2E2B1F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6352E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01D90" w14:textId="77777777" w:rsidR="008060C7" w:rsidRDefault="00F4719F">
            <w:pPr>
              <w:spacing w:line="240" w:lineRule="auto"/>
              <w:ind w:left="60"/>
              <w:jc w:val="left"/>
              <w:rPr>
                <w:bdr w:val="nil"/>
              </w:rPr>
            </w:pPr>
            <w:r>
              <w:rPr>
                <w:rFonts w:ascii="Calibri" w:eastAsia="Calibri" w:hAnsi="Calibri" w:cs="Calibri"/>
                <w:sz w:val="20"/>
                <w:bdr w:val="nil"/>
              </w:rPr>
              <w:t>porovnává různá ztvárnění téhož námětu v literárním dramatickém i filmovém zpracování </w:t>
            </w:r>
          </w:p>
        </w:tc>
      </w:tr>
      <w:tr w:rsidR="008060C7" w14:paraId="3A7F1E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689F1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BA254" w14:textId="77777777" w:rsidR="008060C7" w:rsidRDefault="00F4719F">
            <w:pPr>
              <w:spacing w:line="240" w:lineRule="auto"/>
              <w:ind w:left="60"/>
              <w:jc w:val="left"/>
              <w:rPr>
                <w:bdr w:val="nil"/>
              </w:rPr>
            </w:pPr>
            <w:r>
              <w:rPr>
                <w:rFonts w:ascii="Calibri" w:eastAsia="Calibri" w:hAnsi="Calibri" w:cs="Calibri"/>
                <w:sz w:val="20"/>
                <w:bdr w:val="nil"/>
              </w:rPr>
              <w:t>vyhledává informace v různých typech katalogů, v knihovně i v dalších informačních zdrojích </w:t>
            </w:r>
          </w:p>
        </w:tc>
      </w:tr>
      <w:tr w:rsidR="008060C7" w14:paraId="4A7B60F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CB620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060C7" w14:paraId="0860FF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3715D" w14:textId="77777777" w:rsidR="008060C7" w:rsidRDefault="00F4719F">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8060C7" w14:paraId="22C841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C83C8" w14:textId="77777777" w:rsidR="008060C7" w:rsidRDefault="00F4719F">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8060C7" w14:paraId="1D9231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6A48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0B24D4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2A5F1" w14:textId="77777777" w:rsidR="008060C7" w:rsidRDefault="00F4719F">
            <w:pPr>
              <w:spacing w:line="240" w:lineRule="auto"/>
              <w:ind w:left="60"/>
              <w:jc w:val="left"/>
              <w:rPr>
                <w:bdr w:val="nil"/>
              </w:rPr>
            </w:pPr>
            <w:r>
              <w:rPr>
                <w:rFonts w:ascii="Calibri" w:eastAsia="Calibri" w:hAnsi="Calibri" w:cs="Calibri"/>
                <w:sz w:val="20"/>
                <w:bdr w:val="nil"/>
              </w:rPr>
              <w:t>Multikulturní výchova - Multikulturalita</w:t>
            </w:r>
          </w:p>
        </w:tc>
      </w:tr>
      <w:tr w:rsidR="008060C7" w14:paraId="4BFF92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ED8CA"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3A73F6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F9F03"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5665107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43BC1" w14:textId="77777777" w:rsidR="008060C7" w:rsidRDefault="00F4719F">
            <w:pPr>
              <w:spacing w:line="240" w:lineRule="auto"/>
              <w:ind w:left="60"/>
              <w:jc w:val="left"/>
              <w:rPr>
                <w:bdr w:val="nil"/>
              </w:rPr>
            </w:pPr>
            <w:r>
              <w:rPr>
                <w:rFonts w:ascii="Calibri" w:eastAsia="Calibri" w:hAnsi="Calibri" w:cs="Calibri"/>
                <w:sz w:val="20"/>
                <w:bdr w:val="nil"/>
              </w:rPr>
              <w:t>Mediální výchova - práce v realizačním týmu</w:t>
            </w:r>
          </w:p>
        </w:tc>
      </w:tr>
    </w:tbl>
    <w:p w14:paraId="7E35654A" w14:textId="77777777" w:rsidR="008060C7" w:rsidRDefault="00F4719F">
      <w:pPr>
        <w:rPr>
          <w:bdr w:val="nil"/>
        </w:rPr>
      </w:pPr>
      <w:r>
        <w:rPr>
          <w:bdr w:val="nil"/>
        </w:rPr>
        <w:t>    </w:t>
      </w:r>
    </w:p>
    <w:p w14:paraId="617BD3B3" w14:textId="77777777" w:rsidR="008021EE" w:rsidRDefault="008021EE" w:rsidP="00F9627E">
      <w:pPr>
        <w:pStyle w:val="Nadpis2"/>
        <w:sectPr w:rsidR="008021EE" w:rsidSect="008021EE">
          <w:pgSz w:w="16838" w:h="11906" w:orient="landscape"/>
          <w:pgMar w:top="1440" w:right="1325" w:bottom="1440" w:left="1800" w:header="720" w:footer="720" w:gutter="0"/>
          <w:cols w:space="720"/>
        </w:sectPr>
      </w:pPr>
    </w:p>
    <w:p w14:paraId="667551C4" w14:textId="77777777" w:rsidR="008060C7" w:rsidRDefault="00F4719F" w:rsidP="00F9627E">
      <w:pPr>
        <w:pStyle w:val="Nadpis2"/>
      </w:pPr>
      <w:bookmarkStart w:id="33" w:name="_Toc158324504"/>
      <w:r>
        <w:lastRenderedPageBreak/>
        <w:t>Anglický jazyk </w:t>
      </w:r>
      <w:r w:rsidR="008021EE" w:rsidRPr="009F10C5">
        <w:rPr>
          <w:b w:val="0"/>
          <w:i/>
          <w:sz w:val="20"/>
          <w:szCs w:val="20"/>
        </w:rPr>
        <w:t xml:space="preserve">/platnost od </w:t>
      </w:r>
      <w:r w:rsidR="00D05220" w:rsidRPr="009F10C5">
        <w:rPr>
          <w:b w:val="0"/>
          <w:i/>
          <w:sz w:val="20"/>
          <w:szCs w:val="20"/>
        </w:rPr>
        <w:t>1. 9. 2017 do 31. 8. 2021/</w:t>
      </w:r>
      <w:bookmarkEnd w:id="33"/>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2B9E894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CEC0F1"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CCB73E"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5623CF0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048A9B"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465026"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D94C1"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C06683"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29847C"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CC5B2B"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D25D76"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82D5D"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0D13D26" w14:textId="77777777" w:rsidR="008060C7" w:rsidRDefault="008060C7"/>
        </w:tc>
      </w:tr>
      <w:tr w:rsidR="008060C7" w14:paraId="315363A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9C217" w14:textId="77777777" w:rsidR="008060C7" w:rsidRDefault="00F4719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7CCEF" w14:textId="77777777" w:rsidR="008060C7" w:rsidRDefault="00F4719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DF233"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14E4A" w14:textId="77777777" w:rsidR="008060C7" w:rsidRDefault="00F4719F">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55CD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6F2BB"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AAEDF"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39109"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FA896" w14:textId="77777777" w:rsidR="008060C7" w:rsidRDefault="00F4719F">
            <w:pPr>
              <w:keepNext/>
              <w:spacing w:line="240" w:lineRule="auto"/>
              <w:jc w:val="center"/>
              <w:rPr>
                <w:bdr w:val="nil"/>
              </w:rPr>
            </w:pPr>
            <w:r>
              <w:rPr>
                <w:rFonts w:ascii="Calibri" w:eastAsia="Calibri" w:hAnsi="Calibri" w:cs="Calibri"/>
                <w:bdr w:val="nil"/>
              </w:rPr>
              <w:t>15</w:t>
            </w:r>
          </w:p>
        </w:tc>
      </w:tr>
      <w:tr w:rsidR="008060C7" w14:paraId="502F214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3C4E1"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4CE31"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72192"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F8381"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4BECF"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8E7F6"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79D43"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8E577"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7BCB4" w14:textId="77777777" w:rsidR="008060C7" w:rsidRDefault="008060C7"/>
        </w:tc>
      </w:tr>
    </w:tbl>
    <w:p w14:paraId="3B1B889D"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4C3441D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54CC3F"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2C653B" w14:textId="77777777" w:rsidR="008060C7" w:rsidRDefault="00F4719F">
            <w:pPr>
              <w:shd w:val="clear" w:color="auto" w:fill="9CC2E5"/>
              <w:spacing w:line="240" w:lineRule="auto"/>
              <w:jc w:val="center"/>
              <w:rPr>
                <w:bdr w:val="nil"/>
              </w:rPr>
            </w:pPr>
            <w:r>
              <w:rPr>
                <w:rFonts w:ascii="Calibri" w:eastAsia="Calibri" w:hAnsi="Calibri" w:cs="Calibri"/>
                <w:bdr w:val="nil"/>
              </w:rPr>
              <w:t>Anglický jazyk</w:t>
            </w:r>
          </w:p>
        </w:tc>
      </w:tr>
      <w:tr w:rsidR="008060C7" w14:paraId="73982F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CE411A"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4492F" w14:textId="77777777" w:rsidR="008060C7" w:rsidRDefault="00F4719F">
            <w:pPr>
              <w:spacing w:line="240" w:lineRule="auto"/>
              <w:jc w:val="left"/>
              <w:rPr>
                <w:bdr w:val="nil"/>
              </w:rPr>
            </w:pPr>
            <w:r>
              <w:rPr>
                <w:rFonts w:ascii="Calibri" w:eastAsia="Calibri" w:hAnsi="Calibri" w:cs="Calibri"/>
                <w:bdr w:val="nil"/>
              </w:rPr>
              <w:t>Jazyk a jazyková komunikace</w:t>
            </w:r>
          </w:p>
        </w:tc>
      </w:tr>
      <w:tr w:rsidR="008060C7" w14:paraId="544C24A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566D13"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34465" w14:textId="77777777" w:rsidR="008060C7" w:rsidRDefault="00F4719F">
            <w:pPr>
              <w:spacing w:line="240" w:lineRule="auto"/>
              <w:jc w:val="left"/>
              <w:rPr>
                <w:bdr w:val="nil"/>
              </w:rPr>
            </w:pPr>
            <w:r>
              <w:rPr>
                <w:rFonts w:ascii="Calibri" w:eastAsia="Calibri" w:hAnsi="Calibri" w:cs="Calibri"/>
                <w:bdr w:val="nil"/>
              </w:rPr>
              <w:t>Důraz je kladen na komunikační schopnosti žáků tak, aby bylo dosaženo úrovně A2 podle Společného evropského referenčního rámce pro jazyky. To znamená, že žák rozumí větám a často používaným výrazům vztahujícím se k oblastem, které se jich bezprostředně týkají (např. základní osobní a rodinné informace, informace o nakupování, místopis, zaměstnání). Žák dokáže komunikovat při jednoduchých a rutinních úkolech, které vyžadují jednoduchou a přímou výměnu informací o známých a běžných záležitostech. Umí jednoduchým způsobem popsat svou rodinu, bezprostřední okolí a záležitosti týkající se jeho bezprostředních potřeb.</w:t>
            </w:r>
          </w:p>
          <w:p w14:paraId="5883D65E" w14:textId="77777777" w:rsidR="008060C7" w:rsidRDefault="00F4719F">
            <w:pPr>
              <w:spacing w:line="240" w:lineRule="auto"/>
              <w:jc w:val="left"/>
              <w:rPr>
                <w:bdr w:val="nil"/>
              </w:rPr>
            </w:pPr>
            <w:r>
              <w:rPr>
                <w:rFonts w:ascii="Calibri" w:eastAsia="Calibri" w:hAnsi="Calibri" w:cs="Calibri"/>
                <w:bdr w:val="nil"/>
              </w:rPr>
              <w:t>Výuka seznamuje žáky s reáliemi anglicky mluvících zemí. Znalost cizího jazyka vede žáky k pochopení cizojazyčných kultur, prohlubuje v nich toleranci k nim a je nedílnou součástí komunikace mezi nimi.</w:t>
            </w:r>
          </w:p>
          <w:p w14:paraId="54C3C1C5" w14:textId="77777777" w:rsidR="008060C7" w:rsidRDefault="00F4719F">
            <w:pPr>
              <w:spacing w:line="240" w:lineRule="auto"/>
              <w:jc w:val="left"/>
              <w:rPr>
                <w:bdr w:val="nil"/>
              </w:rPr>
            </w:pPr>
            <w:r>
              <w:rPr>
                <w:rFonts w:ascii="Calibri" w:eastAsia="Calibri" w:hAnsi="Calibri" w:cs="Calibri"/>
                <w:bdr w:val="nil"/>
              </w:rPr>
              <w:t>Výuka je založena na modelu britské angličtiny, ale žáci jsou seznamováni i s modelem americké angličtiny.</w:t>
            </w:r>
          </w:p>
          <w:p w14:paraId="20E88CD7" w14:textId="77777777" w:rsidR="008060C7" w:rsidRDefault="00F4719F">
            <w:pPr>
              <w:spacing w:line="240" w:lineRule="auto"/>
              <w:jc w:val="left"/>
              <w:rPr>
                <w:rFonts w:ascii="Calibri" w:eastAsia="Calibri" w:hAnsi="Calibri" w:cs="Calibri"/>
                <w:bdr w:val="nil"/>
              </w:rPr>
            </w:pPr>
            <w:r>
              <w:rPr>
                <w:rFonts w:ascii="Calibri" w:eastAsia="Calibri" w:hAnsi="Calibri" w:cs="Calibri"/>
                <w:bdr w:val="nil"/>
              </w:rPr>
              <w:t>Kvalita výuky bude zajištěna výběrem vhodných studijních materiálů (učebnice, jejichž obsah i organizace odpovídají požadavkům školního vzdělávacího programu).</w:t>
            </w:r>
          </w:p>
          <w:p w14:paraId="74ED7270" w14:textId="7F66EA5A" w:rsidR="00065431" w:rsidRDefault="00065431">
            <w:pPr>
              <w:spacing w:line="240" w:lineRule="auto"/>
              <w:jc w:val="left"/>
              <w:rPr>
                <w:bdr w:val="nil"/>
              </w:rPr>
            </w:pPr>
            <w:r>
              <w:rPr>
                <w:rFonts w:ascii="Calibri" w:eastAsia="Calibri" w:hAnsi="Calibri" w:cs="Calibri"/>
                <w:bdr w:val="nil"/>
              </w:rPr>
              <w:t>O</w:t>
            </w:r>
            <w:r w:rsidRPr="00065431">
              <w:rPr>
                <w:rFonts w:ascii="Calibri" w:eastAsia="Calibri" w:hAnsi="Calibri" w:cs="Calibri"/>
                <w:bdr w:val="nil"/>
              </w:rPr>
              <w:t>rien</w:t>
            </w:r>
            <w:r>
              <w:rPr>
                <w:rFonts w:ascii="Calibri" w:eastAsia="Calibri" w:hAnsi="Calibri" w:cs="Calibri"/>
                <w:bdr w:val="nil"/>
              </w:rPr>
              <w:t xml:space="preserve">tovat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využívání digitální technologie </w:t>
            </w:r>
            <w:r w:rsidRPr="00065431">
              <w:rPr>
                <w:rFonts w:ascii="Calibri" w:eastAsia="Calibri" w:hAnsi="Calibri" w:cs="Calibri"/>
                <w:bdr w:val="nil"/>
              </w:rPr>
              <w:t xml:space="preserve">při práci, při učení, ve volném čase </w:t>
            </w:r>
            <w:r w:rsidR="004F3EE8" w:rsidRPr="00065431">
              <w:rPr>
                <w:rFonts w:ascii="Calibri" w:eastAsia="Calibri" w:hAnsi="Calibri" w:cs="Calibri"/>
                <w:bdr w:val="nil"/>
              </w:rPr>
              <w:t>i</w:t>
            </w:r>
            <w:r w:rsidR="004F3EE8">
              <w:rPr>
                <w:rFonts w:ascii="Calibri" w:eastAsia="Calibri" w:hAnsi="Calibri" w:cs="Calibri"/>
                <w:bdr w:val="nil"/>
              </w:rPr>
              <w:t> </w:t>
            </w:r>
            <w:r w:rsidRPr="00065431">
              <w:rPr>
                <w:rFonts w:ascii="Calibri" w:eastAsia="Calibri" w:hAnsi="Calibri" w:cs="Calibri"/>
                <w:bdr w:val="nil"/>
              </w:rPr>
              <w:t xml:space="preserve">při zapojování do </w:t>
            </w:r>
            <w:r>
              <w:rPr>
                <w:rFonts w:ascii="Calibri" w:eastAsia="Calibri" w:hAnsi="Calibri" w:cs="Calibri"/>
                <w:bdr w:val="nil"/>
              </w:rPr>
              <w:t>společnosti (digitální komunikace v cizím jazyce)</w:t>
            </w:r>
          </w:p>
        </w:tc>
      </w:tr>
      <w:tr w:rsidR="008060C7" w14:paraId="20FB3D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26FF27"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71E88" w14:textId="77777777" w:rsidR="008060C7" w:rsidRDefault="00F4719F">
            <w:pPr>
              <w:spacing w:line="240" w:lineRule="auto"/>
              <w:jc w:val="left"/>
              <w:rPr>
                <w:bdr w:val="nil"/>
              </w:rPr>
            </w:pPr>
            <w:r>
              <w:rPr>
                <w:rFonts w:ascii="Calibri" w:eastAsia="Calibri" w:hAnsi="Calibri" w:cs="Calibri"/>
                <w:bdr w:val="nil"/>
              </w:rPr>
              <w:t>Vyučovací předmět anglický jazyk má časovou dotaci 4 hodiny týdně v primě a sekundě, 3 hodiny týdně v tercii a kvartě. Výuka probíhá ve třídách dělených na dvě skupiny o počtu 14 – 16 žáků. Výuka probíhá v kmenových třídách a v jazykové učebně.</w:t>
            </w:r>
          </w:p>
        </w:tc>
      </w:tr>
      <w:tr w:rsidR="008060C7" w14:paraId="6010E6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700EEE"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9B13B" w14:textId="77777777" w:rsidR="008060C7" w:rsidRDefault="00F4719F" w:rsidP="00850A21">
            <w:pPr>
              <w:numPr>
                <w:ilvl w:val="0"/>
                <w:numId w:val="38"/>
              </w:numPr>
              <w:spacing w:line="240" w:lineRule="auto"/>
              <w:jc w:val="left"/>
              <w:rPr>
                <w:bdr w:val="nil"/>
              </w:rPr>
            </w:pPr>
            <w:r>
              <w:rPr>
                <w:rFonts w:ascii="Calibri" w:eastAsia="Calibri" w:hAnsi="Calibri" w:cs="Calibri"/>
                <w:bdr w:val="nil"/>
              </w:rPr>
              <w:t>Cizí jazyk</w:t>
            </w:r>
          </w:p>
        </w:tc>
      </w:tr>
      <w:tr w:rsidR="008060C7" w14:paraId="035253A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571EE1" w14:textId="77777777" w:rsidR="008060C7" w:rsidRDefault="00F4719F">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84527" w14:textId="77777777" w:rsidR="008060C7" w:rsidRDefault="00F4719F">
            <w:pPr>
              <w:spacing w:line="240" w:lineRule="auto"/>
              <w:jc w:val="left"/>
              <w:rPr>
                <w:bdr w:val="nil"/>
              </w:rPr>
            </w:pPr>
            <w:r>
              <w:rPr>
                <w:rFonts w:ascii="Calibri" w:eastAsia="Calibri" w:hAnsi="Calibri" w:cs="Calibri"/>
                <w:b/>
                <w:bCs/>
                <w:bdr w:val="nil"/>
              </w:rPr>
              <w:t>Kompetence k učení:</w:t>
            </w:r>
          </w:p>
          <w:p w14:paraId="2F91B17A" w14:textId="77777777" w:rsidR="008060C7" w:rsidRDefault="00F4719F" w:rsidP="00850A21">
            <w:pPr>
              <w:numPr>
                <w:ilvl w:val="0"/>
                <w:numId w:val="39"/>
              </w:numPr>
              <w:spacing w:line="240" w:lineRule="auto"/>
              <w:jc w:val="left"/>
              <w:rPr>
                <w:bdr w:val="nil"/>
              </w:rPr>
            </w:pPr>
            <w:r>
              <w:rPr>
                <w:rFonts w:ascii="Calibri" w:eastAsia="Calibri" w:hAnsi="Calibri" w:cs="Calibri"/>
                <w:bdr w:val="nil"/>
              </w:rPr>
              <w:lastRenderedPageBreak/>
              <w:t>nabízet žákům řadu aktivačních metod, které jim přiblíží život v anglicky mluvících zemích a vzbudí v nich zájem, předkládat dostatek informačních zdrojů a materiálů (slovníky, doplňkové texty, časopisy, filmy) a vést žáky k jejich pravidelnému využívání</w:t>
            </w:r>
          </w:p>
        </w:tc>
      </w:tr>
      <w:tr w:rsidR="008060C7" w14:paraId="55D7EA2F" w14:textId="77777777">
        <w:tc>
          <w:tcPr>
            <w:tcW w:w="1500" w:type="pct"/>
            <w:vMerge/>
            <w:tcBorders>
              <w:top w:val="inset" w:sz="6" w:space="0" w:color="808080"/>
              <w:left w:val="inset" w:sz="6" w:space="0" w:color="808080"/>
              <w:bottom w:val="inset" w:sz="6" w:space="0" w:color="808080"/>
              <w:right w:val="inset" w:sz="6" w:space="0" w:color="808080"/>
            </w:tcBorders>
          </w:tcPr>
          <w:p w14:paraId="08605908"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44B31"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1E058BFB" w14:textId="77777777" w:rsidR="008060C7" w:rsidRDefault="00F4719F" w:rsidP="00850A21">
            <w:pPr>
              <w:numPr>
                <w:ilvl w:val="0"/>
                <w:numId w:val="40"/>
              </w:numPr>
              <w:spacing w:line="240" w:lineRule="auto"/>
              <w:jc w:val="left"/>
              <w:rPr>
                <w:bdr w:val="nil"/>
              </w:rPr>
            </w:pPr>
            <w:r>
              <w:rPr>
                <w:rFonts w:ascii="Calibri" w:eastAsia="Calibri" w:hAnsi="Calibri" w:cs="Calibri"/>
                <w:bdr w:val="nil"/>
              </w:rPr>
              <w:t>vést žáky k porovnávání jazykových jevů mateřského jazyka a angličtiny a k porovnávání různých jazykových jevů anglických vést žáky k vyvozování závěrů</w:t>
            </w:r>
          </w:p>
        </w:tc>
      </w:tr>
      <w:tr w:rsidR="00335527" w14:paraId="3732E8ED" w14:textId="77777777">
        <w:tc>
          <w:tcPr>
            <w:tcW w:w="1500" w:type="pct"/>
            <w:vMerge/>
            <w:tcBorders>
              <w:top w:val="inset" w:sz="6" w:space="0" w:color="808080"/>
              <w:left w:val="inset" w:sz="6" w:space="0" w:color="808080"/>
              <w:bottom w:val="inset" w:sz="6" w:space="0" w:color="808080"/>
              <w:right w:val="inset" w:sz="6" w:space="0" w:color="808080"/>
            </w:tcBorders>
          </w:tcPr>
          <w:p w14:paraId="3A391F3D" w14:textId="77777777" w:rsidR="00335527" w:rsidRDefault="0033552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83A87" w14:textId="77777777" w:rsidR="00335527" w:rsidRPr="00335527" w:rsidRDefault="00335527" w:rsidP="00335527">
            <w:pPr>
              <w:spacing w:line="240" w:lineRule="auto"/>
              <w:jc w:val="left"/>
              <w:rPr>
                <w:rFonts w:ascii="Calibri" w:eastAsia="Calibri" w:hAnsi="Calibri" w:cs="Calibri"/>
                <w:b/>
                <w:bdr w:val="nil"/>
              </w:rPr>
            </w:pPr>
            <w:r w:rsidRPr="00335527">
              <w:rPr>
                <w:rFonts w:ascii="Calibri" w:eastAsia="Calibri" w:hAnsi="Calibri" w:cs="Calibri"/>
                <w:b/>
                <w:bdr w:val="nil"/>
              </w:rPr>
              <w:t>Kompetence digitální:</w:t>
            </w:r>
          </w:p>
          <w:p w14:paraId="39DA3BCA" w14:textId="59ABE225"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ovládá běžně používaná digitální zařízení, aplikace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služby; využívá je při učení </w:t>
            </w:r>
            <w:r w:rsidR="004F3EE8" w:rsidRPr="00335527">
              <w:rPr>
                <w:rFonts w:ascii="Calibri" w:eastAsia="Calibri" w:hAnsi="Calibri" w:cs="Calibri"/>
                <w:bdr w:val="nil"/>
              </w:rPr>
              <w:t>i</w:t>
            </w:r>
            <w:r w:rsidR="004F3EE8">
              <w:rPr>
                <w:rFonts w:ascii="Calibri" w:eastAsia="Calibri" w:hAnsi="Calibri" w:cs="Calibri"/>
                <w:bdr w:val="nil"/>
              </w:rPr>
              <w:t> </w:t>
            </w:r>
            <w:r w:rsidRPr="00335527">
              <w:rPr>
                <w:rFonts w:ascii="Calibri" w:eastAsia="Calibri" w:hAnsi="Calibri" w:cs="Calibri"/>
                <w:bdr w:val="nil"/>
              </w:rPr>
              <w:t xml:space="preserve">při zapojení do života školy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do společnosti; samostatně rozhoduje, které technologie pro jakou činnost či řešený problém použít </w:t>
            </w:r>
          </w:p>
          <w:p w14:paraId="043479D8" w14:textId="1AE5D7A6"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získává, vyhledává, kriticky posuzuje, spravuje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sdílí data, informace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digitální obsah, </w:t>
            </w:r>
            <w:r w:rsidR="004F3EE8" w:rsidRPr="00335527">
              <w:rPr>
                <w:rFonts w:ascii="Calibri" w:eastAsia="Calibri" w:hAnsi="Calibri" w:cs="Calibri"/>
                <w:bdr w:val="nil"/>
              </w:rPr>
              <w:t>k</w:t>
            </w:r>
            <w:r w:rsidR="004F3EE8">
              <w:rPr>
                <w:rFonts w:ascii="Calibri" w:eastAsia="Calibri" w:hAnsi="Calibri" w:cs="Calibri"/>
                <w:bdr w:val="nil"/>
              </w:rPr>
              <w:t> </w:t>
            </w:r>
            <w:r w:rsidRPr="00335527">
              <w:rPr>
                <w:rFonts w:ascii="Calibri" w:eastAsia="Calibri" w:hAnsi="Calibri" w:cs="Calibri"/>
                <w:bdr w:val="nil"/>
              </w:rPr>
              <w:t xml:space="preserve">tomu volí postupy, způsoby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prostředky, které odpovídají konkrétní situaci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účelu </w:t>
            </w:r>
          </w:p>
          <w:p w14:paraId="6C33158E" w14:textId="67FEE21D"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vytváří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upravuje digitální obsah, kombinuje různé formáty, vyjadřuje se za pomoci digitálních prostředků </w:t>
            </w:r>
          </w:p>
          <w:p w14:paraId="7ECECA5D" w14:textId="704F6B47"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využívá digitální technologie, aby si usnadnil práci, zautomatizoval rutinní činnosti, zefektivnil či zjednodušil své pracovní postupy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zkvalitnil výsledky své práce </w:t>
            </w:r>
          </w:p>
          <w:p w14:paraId="5E3653A2" w14:textId="31E7CAD5" w:rsid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chápe význam digitálních technologií pro lidskou společnost, seznamuje se </w:t>
            </w:r>
            <w:r w:rsidR="004F3EE8" w:rsidRPr="00335527">
              <w:rPr>
                <w:rFonts w:ascii="Calibri" w:eastAsia="Calibri" w:hAnsi="Calibri" w:cs="Calibri"/>
                <w:bdr w:val="nil"/>
              </w:rPr>
              <w:t>s</w:t>
            </w:r>
            <w:r w:rsidR="004F3EE8">
              <w:rPr>
                <w:rFonts w:ascii="Calibri" w:eastAsia="Calibri" w:hAnsi="Calibri" w:cs="Calibri"/>
                <w:bdr w:val="nil"/>
              </w:rPr>
              <w:t> </w:t>
            </w:r>
            <w:r w:rsidRPr="00335527">
              <w:rPr>
                <w:rFonts w:ascii="Calibri" w:eastAsia="Calibri" w:hAnsi="Calibri" w:cs="Calibri"/>
                <w:bdr w:val="nil"/>
              </w:rPr>
              <w:t xml:space="preserve">novými technologiemi, kriticky hodnotí jejich přínosy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reflektuje rizika jejich využívání </w:t>
            </w:r>
          </w:p>
          <w:p w14:paraId="653365CF" w14:textId="6815E627" w:rsidR="00335527" w:rsidRPr="00335527" w:rsidRDefault="00335527" w:rsidP="00850A21">
            <w:pPr>
              <w:numPr>
                <w:ilvl w:val="0"/>
                <w:numId w:val="25"/>
              </w:numPr>
              <w:spacing w:line="240" w:lineRule="auto"/>
              <w:jc w:val="left"/>
              <w:rPr>
                <w:rFonts w:ascii="Calibri" w:eastAsia="Calibri" w:hAnsi="Calibri" w:cs="Calibri"/>
                <w:bdr w:val="nil"/>
              </w:rPr>
            </w:pPr>
            <w:r w:rsidRPr="00335527">
              <w:rPr>
                <w:rFonts w:ascii="Calibri" w:eastAsia="Calibri" w:hAnsi="Calibri" w:cs="Calibri"/>
                <w:bdr w:val="nil"/>
              </w:rPr>
              <w:t xml:space="preserve">předchází situacím ohrožujícím bezpečnost zařízení </w:t>
            </w:r>
            <w:r w:rsidR="004F3EE8" w:rsidRPr="00335527">
              <w:rPr>
                <w:rFonts w:ascii="Calibri" w:eastAsia="Calibri" w:hAnsi="Calibri" w:cs="Calibri"/>
                <w:bdr w:val="nil"/>
              </w:rPr>
              <w:t>i</w:t>
            </w:r>
            <w:r w:rsidR="004F3EE8">
              <w:rPr>
                <w:rFonts w:ascii="Calibri" w:eastAsia="Calibri" w:hAnsi="Calibri" w:cs="Calibri"/>
                <w:bdr w:val="nil"/>
              </w:rPr>
              <w:t> </w:t>
            </w:r>
            <w:r w:rsidRPr="00335527">
              <w:rPr>
                <w:rFonts w:ascii="Calibri" w:eastAsia="Calibri" w:hAnsi="Calibri" w:cs="Calibri"/>
                <w:bdr w:val="nil"/>
              </w:rPr>
              <w:t xml:space="preserve">dat, situacím </w:t>
            </w:r>
            <w:r w:rsidR="004F3EE8" w:rsidRPr="00335527">
              <w:rPr>
                <w:rFonts w:ascii="Calibri" w:eastAsia="Calibri" w:hAnsi="Calibri" w:cs="Calibri"/>
                <w:bdr w:val="nil"/>
              </w:rPr>
              <w:t>s</w:t>
            </w:r>
            <w:r w:rsidR="004F3EE8">
              <w:rPr>
                <w:rFonts w:ascii="Calibri" w:eastAsia="Calibri" w:hAnsi="Calibri" w:cs="Calibri"/>
                <w:bdr w:val="nil"/>
              </w:rPr>
              <w:t> </w:t>
            </w:r>
            <w:r w:rsidRPr="00335527">
              <w:rPr>
                <w:rFonts w:ascii="Calibri" w:eastAsia="Calibri" w:hAnsi="Calibri" w:cs="Calibri"/>
                <w:bdr w:val="nil"/>
              </w:rPr>
              <w:t xml:space="preserve">negativním dopadem na jeho tělesné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 duševní  zdraví  </w:t>
            </w:r>
            <w:r w:rsidR="004F3EE8" w:rsidRPr="00335527">
              <w:rPr>
                <w:rFonts w:ascii="Calibri" w:eastAsia="Calibri" w:hAnsi="Calibri" w:cs="Calibri"/>
                <w:bdr w:val="nil"/>
              </w:rPr>
              <w:t>i</w:t>
            </w:r>
            <w:r w:rsidR="004F3EE8">
              <w:rPr>
                <w:rFonts w:ascii="Calibri" w:eastAsia="Calibri" w:hAnsi="Calibri" w:cs="Calibri"/>
                <w:bdr w:val="nil"/>
              </w:rPr>
              <w:t> </w:t>
            </w:r>
            <w:r w:rsidRPr="00335527">
              <w:rPr>
                <w:rFonts w:ascii="Calibri" w:eastAsia="Calibri" w:hAnsi="Calibri" w:cs="Calibri"/>
                <w:bdr w:val="nil"/>
              </w:rPr>
              <w:t xml:space="preserve"> zdraví  ostatních;  při  spolupráci,  komunikaci  </w:t>
            </w:r>
            <w:r w:rsidR="004F3EE8" w:rsidRPr="00335527">
              <w:rPr>
                <w:rFonts w:ascii="Calibri" w:eastAsia="Calibri" w:hAnsi="Calibri" w:cs="Calibri"/>
                <w:bdr w:val="nil"/>
              </w:rPr>
              <w:t>a</w:t>
            </w:r>
            <w:r w:rsidR="004F3EE8">
              <w:rPr>
                <w:rFonts w:ascii="Calibri" w:eastAsia="Calibri" w:hAnsi="Calibri" w:cs="Calibri"/>
                <w:bdr w:val="nil"/>
              </w:rPr>
              <w:t> </w:t>
            </w:r>
            <w:r w:rsidRPr="00335527">
              <w:rPr>
                <w:rFonts w:ascii="Calibri" w:eastAsia="Calibri" w:hAnsi="Calibri" w:cs="Calibri"/>
                <w:bdr w:val="nil"/>
              </w:rPr>
              <w:t xml:space="preserve"> sdílení  informací vdigitálním prostředí jedná eticky </w:t>
            </w:r>
          </w:p>
          <w:p w14:paraId="3C7031CA" w14:textId="77777777" w:rsidR="00335527" w:rsidRDefault="00335527">
            <w:pPr>
              <w:spacing w:line="240" w:lineRule="auto"/>
              <w:jc w:val="left"/>
              <w:rPr>
                <w:rFonts w:ascii="Calibri" w:eastAsia="Calibri" w:hAnsi="Calibri" w:cs="Calibri"/>
                <w:b/>
                <w:bCs/>
                <w:bdr w:val="nil"/>
              </w:rPr>
            </w:pPr>
          </w:p>
        </w:tc>
      </w:tr>
      <w:tr w:rsidR="008060C7" w14:paraId="34FE050C" w14:textId="77777777" w:rsidTr="00383C6E">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73FEA49"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BCADC"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417239AE" w14:textId="77777777" w:rsidR="008060C7" w:rsidRDefault="00F4719F" w:rsidP="00850A21">
            <w:pPr>
              <w:numPr>
                <w:ilvl w:val="0"/>
                <w:numId w:val="41"/>
              </w:numPr>
              <w:spacing w:line="240" w:lineRule="auto"/>
              <w:jc w:val="left"/>
              <w:rPr>
                <w:bdr w:val="nil"/>
              </w:rPr>
            </w:pPr>
            <w:r>
              <w:rPr>
                <w:rFonts w:ascii="Calibri" w:eastAsia="Calibri" w:hAnsi="Calibri" w:cs="Calibri"/>
                <w:bdr w:val="nil"/>
              </w:rPr>
              <w:t>nabízet žákům dostatek možností ke skutečné jazykové komunikaci, zejména v páru nebo ve skupině, nabízet dostatek poslechových materiálů, vést žáky k samostatnému jazykovému projevu mluvenému i psanému</w:t>
            </w:r>
          </w:p>
          <w:p w14:paraId="561BA74B" w14:textId="77777777" w:rsidR="008060C7" w:rsidRDefault="00F4719F" w:rsidP="00850A21">
            <w:pPr>
              <w:numPr>
                <w:ilvl w:val="0"/>
                <w:numId w:val="42"/>
              </w:numPr>
              <w:spacing w:line="240" w:lineRule="auto"/>
              <w:jc w:val="left"/>
              <w:rPr>
                <w:bdr w:val="nil"/>
              </w:rPr>
            </w:pPr>
            <w:r>
              <w:rPr>
                <w:rFonts w:ascii="Calibri" w:eastAsia="Calibri" w:hAnsi="Calibri" w:cs="Calibri"/>
                <w:bdr w:val="nil"/>
              </w:rPr>
              <w:t>rozpoznat téma</w:t>
            </w:r>
          </w:p>
          <w:p w14:paraId="7DEDD557" w14:textId="77777777" w:rsidR="008060C7" w:rsidRDefault="00F4719F" w:rsidP="00850A21">
            <w:pPr>
              <w:numPr>
                <w:ilvl w:val="0"/>
                <w:numId w:val="42"/>
              </w:numPr>
              <w:spacing w:line="240" w:lineRule="auto"/>
              <w:jc w:val="left"/>
              <w:rPr>
                <w:bdr w:val="nil"/>
              </w:rPr>
            </w:pPr>
            <w:r>
              <w:rPr>
                <w:rFonts w:ascii="Calibri" w:eastAsia="Calibri" w:hAnsi="Calibri" w:cs="Calibri"/>
                <w:bdr w:val="nil"/>
              </w:rPr>
              <w:t>pochopit hlavní myšlenku</w:t>
            </w:r>
          </w:p>
          <w:p w14:paraId="281E566E" w14:textId="77777777" w:rsidR="008060C7" w:rsidRDefault="00F4719F" w:rsidP="00850A21">
            <w:pPr>
              <w:numPr>
                <w:ilvl w:val="0"/>
                <w:numId w:val="42"/>
              </w:numPr>
              <w:spacing w:line="240" w:lineRule="auto"/>
              <w:jc w:val="left"/>
              <w:rPr>
                <w:bdr w:val="nil"/>
              </w:rPr>
            </w:pPr>
            <w:r>
              <w:rPr>
                <w:rFonts w:ascii="Calibri" w:eastAsia="Calibri" w:hAnsi="Calibri" w:cs="Calibri"/>
                <w:bdr w:val="nil"/>
              </w:rPr>
              <w:t>pochopit záměr/názor mluvčího</w:t>
            </w:r>
          </w:p>
          <w:p w14:paraId="2EE67C20" w14:textId="2A52F994" w:rsidR="008060C7" w:rsidRPr="00383C6E" w:rsidRDefault="00F4719F" w:rsidP="00850A21">
            <w:pPr>
              <w:numPr>
                <w:ilvl w:val="0"/>
                <w:numId w:val="42"/>
              </w:numPr>
              <w:spacing w:line="240" w:lineRule="auto"/>
              <w:jc w:val="left"/>
              <w:rPr>
                <w:bdr w:val="nil"/>
              </w:rPr>
            </w:pPr>
            <w:r>
              <w:rPr>
                <w:rFonts w:ascii="Calibri" w:eastAsia="Calibri" w:hAnsi="Calibri" w:cs="Calibri"/>
                <w:bdr w:val="nil"/>
              </w:rPr>
              <w:t>postihnout hlavní body</w:t>
            </w:r>
          </w:p>
          <w:p w14:paraId="4C3D77D0" w14:textId="77777777" w:rsidR="00383C6E" w:rsidRDefault="00383C6E" w:rsidP="00383C6E">
            <w:pPr>
              <w:spacing w:line="240" w:lineRule="auto"/>
              <w:ind w:left="720"/>
              <w:jc w:val="left"/>
              <w:rPr>
                <w:bdr w:val="nil"/>
              </w:rPr>
            </w:pPr>
          </w:p>
          <w:p w14:paraId="5B349A03" w14:textId="77777777" w:rsidR="008060C7" w:rsidRDefault="00F4719F" w:rsidP="00850A21">
            <w:pPr>
              <w:numPr>
                <w:ilvl w:val="0"/>
                <w:numId w:val="42"/>
              </w:numPr>
              <w:spacing w:line="240" w:lineRule="auto"/>
              <w:jc w:val="left"/>
              <w:rPr>
                <w:bdr w:val="nil"/>
              </w:rPr>
            </w:pPr>
            <w:r>
              <w:rPr>
                <w:rFonts w:ascii="Calibri" w:eastAsia="Calibri" w:hAnsi="Calibri" w:cs="Calibri"/>
                <w:bdr w:val="nil"/>
              </w:rPr>
              <w:t>postihnout informaci</w:t>
            </w:r>
          </w:p>
          <w:p w14:paraId="0C053C63" w14:textId="77777777" w:rsidR="008060C7" w:rsidRDefault="00F4719F" w:rsidP="00850A21">
            <w:pPr>
              <w:numPr>
                <w:ilvl w:val="0"/>
                <w:numId w:val="42"/>
              </w:numPr>
              <w:spacing w:line="240" w:lineRule="auto"/>
              <w:jc w:val="left"/>
              <w:rPr>
                <w:bdr w:val="nil"/>
              </w:rPr>
            </w:pPr>
            <w:r>
              <w:rPr>
                <w:rFonts w:ascii="Calibri" w:eastAsia="Calibri" w:hAnsi="Calibri" w:cs="Calibri"/>
                <w:bdr w:val="nil"/>
              </w:rPr>
              <w:t>porozumět orientačním pokynům</w:t>
            </w:r>
          </w:p>
          <w:p w14:paraId="3FEA4688" w14:textId="77777777" w:rsidR="008060C7" w:rsidRDefault="00F4719F" w:rsidP="00850A21">
            <w:pPr>
              <w:numPr>
                <w:ilvl w:val="0"/>
                <w:numId w:val="42"/>
              </w:numPr>
              <w:spacing w:line="240" w:lineRule="auto"/>
              <w:jc w:val="left"/>
              <w:rPr>
                <w:bdr w:val="nil"/>
              </w:rPr>
            </w:pPr>
            <w:r>
              <w:rPr>
                <w:rFonts w:ascii="Calibri" w:eastAsia="Calibri" w:hAnsi="Calibri" w:cs="Calibri"/>
                <w:bdr w:val="nil"/>
              </w:rPr>
              <w:t>porozumět jednoduchým technickým informacím k předmětům každodenní potřeby</w:t>
            </w:r>
          </w:p>
          <w:p w14:paraId="19A09B76"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pochopit hlavní myšlenku/rozpoznat hlavní závěry textu</w:t>
            </w:r>
          </w:p>
          <w:p w14:paraId="4178BF5B"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pochopit záměr a/nebo názor autora/vypravěče/postav</w:t>
            </w:r>
          </w:p>
          <w:p w14:paraId="5051D675"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porozumět přáním a/nebo pocitům autora/vypravěče/postav</w:t>
            </w:r>
          </w:p>
          <w:p w14:paraId="6E9D1C85"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rozpoznat hlavní body</w:t>
            </w:r>
          </w:p>
          <w:p w14:paraId="1C5C083D"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porozumět popisu událostí</w:t>
            </w:r>
          </w:p>
          <w:p w14:paraId="11B4D19F"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porozumět výstavbě textu</w:t>
            </w:r>
          </w:p>
          <w:p w14:paraId="60DA82D9"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vyhledat informace</w:t>
            </w:r>
          </w:p>
          <w:p w14:paraId="39DAA09D"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shromáždit informace z různých částí textu</w:t>
            </w:r>
          </w:p>
          <w:p w14:paraId="13508273"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shromáždit informace z více krátkých textů</w:t>
            </w:r>
          </w:p>
          <w:p w14:paraId="12A94056"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porozumět jednoduchým návodům, předpisům, značením, nápisům, pokynům apod.</w:t>
            </w:r>
          </w:p>
          <w:p w14:paraId="0215CC75"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odhadnout význam neznámých výrazů</w:t>
            </w:r>
          </w:p>
          <w:p w14:paraId="1951543C" w14:textId="77777777" w:rsidR="008060C7" w:rsidRDefault="00F4719F" w:rsidP="00850A21">
            <w:pPr>
              <w:numPr>
                <w:ilvl w:val="0"/>
                <w:numId w:val="43"/>
              </w:numPr>
              <w:spacing w:line="240" w:lineRule="auto"/>
              <w:jc w:val="left"/>
              <w:rPr>
                <w:bdr w:val="nil"/>
              </w:rPr>
            </w:pPr>
            <w:r>
              <w:rPr>
                <w:rFonts w:ascii="Calibri" w:eastAsia="Calibri" w:hAnsi="Calibri" w:cs="Calibri"/>
                <w:bdr w:val="nil"/>
              </w:rPr>
              <w:t>rozpoznat, zda text obsahuje relevantní informaci/-e</w:t>
            </w:r>
          </w:p>
          <w:p w14:paraId="60195053"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popsat místo, cestu, věc, osobu, zážitek, událost, zkušenost, děj apod.</w:t>
            </w:r>
          </w:p>
          <w:p w14:paraId="462B586B"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popsat a/nebo představit sebe i druhé</w:t>
            </w:r>
          </w:p>
          <w:p w14:paraId="07EBD9AA"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popsat pocity a reakce, např. libost/nelibost, souhlas/nesouhlas, překvapení, obavu</w:t>
            </w:r>
          </w:p>
          <w:p w14:paraId="7E0A0B99"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vyjádřit názor/postoj a morální stanovisko, např. omluvu, lítost</w:t>
            </w:r>
          </w:p>
          <w:p w14:paraId="626BD94D"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vyjádřit vlastní myšlenky</w:t>
            </w:r>
          </w:p>
          <w:p w14:paraId="5E7C4E64"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vyjádřit úmysl, přání, žádost, prosbu, nabídku, pozvání, doporučení, apod.</w:t>
            </w:r>
          </w:p>
          <w:p w14:paraId="61D82FFD"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zdůvodnit určité činnosti a/nebo skutečnosti</w:t>
            </w:r>
          </w:p>
          <w:p w14:paraId="3DB5D8B3"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vysvětlit problém a/nebo navrhnout řešení problému</w:t>
            </w:r>
          </w:p>
          <w:p w14:paraId="04471210"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vysvětlit a/nebo zdůraznit, co považuje za důležité</w:t>
            </w:r>
          </w:p>
          <w:p w14:paraId="358CAAC8"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sdělit/ověřit si informace a zprávy</w:t>
            </w:r>
          </w:p>
          <w:p w14:paraId="7080929F"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požádat o informace</w:t>
            </w:r>
          </w:p>
          <w:p w14:paraId="0F85C10C"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shrnout a/nebo využít předložené faktografické informace</w:t>
            </w:r>
          </w:p>
          <w:p w14:paraId="194B9066"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lastRenderedPageBreak/>
              <w:t>zeptat se na názor, postoj, pocity, problém apod.</w:t>
            </w:r>
          </w:p>
          <w:p w14:paraId="02EF64E3" w14:textId="77777777" w:rsidR="008060C7" w:rsidRDefault="00F4719F" w:rsidP="00850A21">
            <w:pPr>
              <w:numPr>
                <w:ilvl w:val="0"/>
                <w:numId w:val="44"/>
              </w:numPr>
              <w:spacing w:line="240" w:lineRule="auto"/>
              <w:jc w:val="left"/>
              <w:rPr>
                <w:bdr w:val="nil"/>
              </w:rPr>
            </w:pPr>
            <w:r>
              <w:rPr>
                <w:rFonts w:ascii="Calibri" w:eastAsia="Calibri" w:hAnsi="Calibri" w:cs="Calibri"/>
                <w:bdr w:val="nil"/>
              </w:rPr>
              <w:t>zodpovědět jednoduché dotazy</w:t>
            </w:r>
          </w:p>
        </w:tc>
      </w:tr>
      <w:tr w:rsidR="008060C7" w14:paraId="3BE701D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147A20" w14:textId="77777777" w:rsidR="008060C7" w:rsidRDefault="00F4719F">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DE328" w14:textId="77777777" w:rsidR="008060C7" w:rsidRDefault="00F4719F">
            <w:pPr>
              <w:spacing w:line="240" w:lineRule="auto"/>
              <w:jc w:val="left"/>
              <w:rPr>
                <w:bdr w:val="nil"/>
              </w:rPr>
            </w:pPr>
            <w:r>
              <w:rPr>
                <w:rFonts w:ascii="Calibri" w:eastAsia="Calibri" w:hAnsi="Calibri" w:cs="Calibri"/>
                <w:b/>
                <w:bCs/>
                <w:bdr w:val="nil"/>
              </w:rPr>
              <w:t>Charakteristika písemného projevu žáka</w:t>
            </w:r>
          </w:p>
          <w:p w14:paraId="502064F3" w14:textId="77777777" w:rsidR="008060C7" w:rsidRDefault="00F4719F">
            <w:pPr>
              <w:spacing w:line="240" w:lineRule="auto"/>
              <w:jc w:val="left"/>
              <w:rPr>
                <w:bdr w:val="nil"/>
              </w:rPr>
            </w:pPr>
            <w:r>
              <w:rPr>
                <w:rFonts w:ascii="Calibri" w:eastAsia="Calibri" w:hAnsi="Calibri" w:cs="Calibri"/>
                <w:bdr w:val="nil"/>
              </w:rPr>
              <w:t>Jednotlivé dovednosti jsou ověřovány na běžných slohových útvarech, jako jsou dopis nebo vzkaz, životopis, vyprávění, popis apod.</w:t>
            </w:r>
          </w:p>
          <w:p w14:paraId="05CD9C04" w14:textId="77777777" w:rsidR="008060C7" w:rsidRDefault="00F4719F">
            <w:pPr>
              <w:spacing w:line="240" w:lineRule="auto"/>
              <w:jc w:val="left"/>
              <w:rPr>
                <w:bdr w:val="nil"/>
              </w:rPr>
            </w:pPr>
            <w:r>
              <w:rPr>
                <w:rFonts w:ascii="Calibri" w:eastAsia="Calibri" w:hAnsi="Calibri" w:cs="Calibri"/>
                <w:bdr w:val="nil"/>
              </w:rPr>
              <w:t>Žák dovede s ohledem na požadovaný slohový útvar napsat srozumitelná sdělení a obsahově i jazykově nekomplikované souvislé texty, ve kterých jsou informace a myšlenky vyjádřeny dostatečně jasně a přesně, adekvátně záměru (zadání) a v souladu s běžnými pravidly výstavby požadovaného typu textu. Písemný projev je čitelný a v požadované délce a odpovídající jazykové úrovni žáka. Myšlenky a informace jsou v textu řazeny lineárně a tam, kde je to vhodné, jsou propojeny běžnými spojovacími výrazy. Text je vhodně organizován a logicky uspořádán. Pokud to vyžaduje typ textu nebo zadání, je slohový útvar ve standardizované konvenční podobě. Jazykové prostředky jsou v rámci požadované úrovně použity přesně a vhodně. Úroveň formálnosti jazyka je volena s ohledem na situaci a příjemce. Pravopis a lexikální prostředky respektují standardní odlišnosti anglického jazyka. Zvolená varianta anglického jazyka (britská, případně americká) musí být vždy použita konzistentně, nikoli nahodile. Vliv mateřského či jiného cizího jazyka může být postřehnutelný, nesmí však narušit srozumitelnost.</w:t>
            </w:r>
          </w:p>
        </w:tc>
      </w:tr>
    </w:tbl>
    <w:p w14:paraId="283EA4BF"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384C4B3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42EEBC"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CD5061"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9167E9" w14:textId="77777777" w:rsidR="008060C7" w:rsidRDefault="008060C7"/>
        </w:tc>
      </w:tr>
      <w:tr w:rsidR="008060C7" w14:paraId="5B7885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EE09F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04CA7" w14:textId="77777777" w:rsidR="008060C7" w:rsidRDefault="00F4719F" w:rsidP="00850A21">
            <w:pPr>
              <w:numPr>
                <w:ilvl w:val="0"/>
                <w:numId w:val="45"/>
              </w:numPr>
              <w:spacing w:line="240" w:lineRule="auto"/>
              <w:jc w:val="left"/>
              <w:rPr>
                <w:bdr w:val="nil"/>
              </w:rPr>
            </w:pPr>
            <w:r>
              <w:rPr>
                <w:rFonts w:ascii="Calibri" w:eastAsia="Calibri" w:hAnsi="Calibri" w:cs="Calibri"/>
                <w:sz w:val="20"/>
                <w:bdr w:val="nil"/>
              </w:rPr>
              <w:t>Kompetence k učení</w:t>
            </w:r>
          </w:p>
          <w:p w14:paraId="1A895DF0" w14:textId="77777777" w:rsidR="008060C7" w:rsidRDefault="00F4719F" w:rsidP="00850A21">
            <w:pPr>
              <w:numPr>
                <w:ilvl w:val="0"/>
                <w:numId w:val="45"/>
              </w:numPr>
              <w:spacing w:line="240" w:lineRule="auto"/>
              <w:jc w:val="left"/>
              <w:rPr>
                <w:bdr w:val="nil"/>
              </w:rPr>
            </w:pPr>
            <w:r>
              <w:rPr>
                <w:rFonts w:ascii="Calibri" w:eastAsia="Calibri" w:hAnsi="Calibri" w:cs="Calibri"/>
                <w:sz w:val="20"/>
                <w:bdr w:val="nil"/>
              </w:rPr>
              <w:t>Kompetence k řešení problémů</w:t>
            </w:r>
          </w:p>
          <w:p w14:paraId="22E58DAA" w14:textId="77777777" w:rsidR="008060C7" w:rsidRDefault="00F4719F" w:rsidP="00850A21">
            <w:pPr>
              <w:numPr>
                <w:ilvl w:val="0"/>
                <w:numId w:val="45"/>
              </w:numPr>
              <w:spacing w:line="240" w:lineRule="auto"/>
              <w:jc w:val="left"/>
              <w:rPr>
                <w:bdr w:val="nil"/>
              </w:rPr>
            </w:pPr>
            <w:r>
              <w:rPr>
                <w:rFonts w:ascii="Calibri" w:eastAsia="Calibri" w:hAnsi="Calibri" w:cs="Calibri"/>
                <w:sz w:val="20"/>
                <w:bdr w:val="nil"/>
              </w:rPr>
              <w:t>Kompetence komunikativní</w:t>
            </w:r>
          </w:p>
        </w:tc>
      </w:tr>
      <w:tr w:rsidR="008060C7" w14:paraId="25750F8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A8676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94044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52B384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191ED" w14:textId="77777777" w:rsidR="008060C7" w:rsidRDefault="00F4719F">
            <w:pPr>
              <w:spacing w:line="240" w:lineRule="auto"/>
              <w:ind w:left="60"/>
              <w:jc w:val="left"/>
              <w:rPr>
                <w:bdr w:val="nil"/>
              </w:rPr>
            </w:pPr>
            <w:r>
              <w:rPr>
                <w:rFonts w:ascii="Calibri" w:eastAsia="Calibri" w:hAnsi="Calibri" w:cs="Calibri"/>
                <w:sz w:val="20"/>
                <w:bdr w:val="nil"/>
              </w:rPr>
              <w:t>Já a moje rodina, dům, škola (třída).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7E971" w14:textId="77777777" w:rsidR="008060C7" w:rsidRDefault="00F4719F">
            <w:pPr>
              <w:spacing w:line="240" w:lineRule="auto"/>
              <w:ind w:left="60"/>
              <w:jc w:val="left"/>
              <w:rPr>
                <w:bdr w:val="nil"/>
              </w:rPr>
            </w:pPr>
            <w:r>
              <w:rPr>
                <w:rFonts w:ascii="Calibri" w:eastAsia="Calibri" w:hAnsi="Calibri" w:cs="Calibri"/>
                <w:sz w:val="20"/>
                <w:bdr w:val="nil"/>
              </w:rPr>
              <w:t>tvoří věty a jednoduché krátké promluvy, </w:t>
            </w:r>
          </w:p>
        </w:tc>
      </w:tr>
      <w:tr w:rsidR="008060C7" w14:paraId="4F13BE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F56E2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0E7A7" w14:textId="77777777" w:rsidR="008060C7" w:rsidRDefault="00F4719F">
            <w:pPr>
              <w:spacing w:line="240" w:lineRule="auto"/>
              <w:ind w:left="60"/>
              <w:jc w:val="left"/>
              <w:rPr>
                <w:bdr w:val="nil"/>
              </w:rPr>
            </w:pPr>
            <w:r>
              <w:rPr>
                <w:rFonts w:ascii="Calibri" w:eastAsia="Calibri" w:hAnsi="Calibri" w:cs="Calibri"/>
                <w:sz w:val="20"/>
                <w:bdr w:val="nil"/>
              </w:rPr>
              <w:t>reprodukuje a obměňuje situační rozhovory. </w:t>
            </w:r>
          </w:p>
        </w:tc>
      </w:tr>
      <w:tr w:rsidR="008060C7" w14:paraId="78BA32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87820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394A4" w14:textId="77777777" w:rsidR="008060C7" w:rsidRDefault="00F4719F">
            <w:pPr>
              <w:spacing w:line="240" w:lineRule="auto"/>
              <w:ind w:left="60"/>
              <w:jc w:val="left"/>
              <w:rPr>
                <w:bdr w:val="nil"/>
              </w:rPr>
            </w:pPr>
            <w:r>
              <w:rPr>
                <w:rFonts w:ascii="Calibri" w:eastAsia="Calibri" w:hAnsi="Calibri" w:cs="Calibri"/>
                <w:sz w:val="20"/>
                <w:bdr w:val="nil"/>
              </w:rPr>
              <w:t>pozdraví, představí se, </w:t>
            </w:r>
          </w:p>
        </w:tc>
      </w:tr>
      <w:tr w:rsidR="008060C7" w14:paraId="15C92D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2EE5B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0235C" w14:textId="77777777" w:rsidR="008060C7" w:rsidRDefault="00F4719F">
            <w:pPr>
              <w:spacing w:line="240" w:lineRule="auto"/>
              <w:ind w:left="60"/>
              <w:jc w:val="left"/>
              <w:rPr>
                <w:bdr w:val="nil"/>
              </w:rPr>
            </w:pPr>
            <w:r>
              <w:rPr>
                <w:rFonts w:ascii="Calibri" w:eastAsia="Calibri" w:hAnsi="Calibri" w:cs="Calibri"/>
                <w:sz w:val="20"/>
                <w:bdr w:val="nil"/>
              </w:rPr>
              <w:t>poskytne/získá osobní údaje (jméno, věk, adresa), </w:t>
            </w:r>
          </w:p>
        </w:tc>
      </w:tr>
      <w:tr w:rsidR="008060C7" w14:paraId="69E24D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E47B3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7F1C2"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273E2C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1B51C" w14:textId="77777777" w:rsidR="008060C7" w:rsidRDefault="00F4719F">
            <w:pPr>
              <w:spacing w:line="240" w:lineRule="auto"/>
              <w:ind w:left="60"/>
              <w:jc w:val="left"/>
              <w:rPr>
                <w:bdr w:val="nil"/>
              </w:rPr>
            </w:pPr>
            <w:r>
              <w:rPr>
                <w:rFonts w:ascii="Calibri" w:eastAsia="Calibri" w:hAnsi="Calibri" w:cs="Calibri"/>
                <w:sz w:val="20"/>
                <w:bdr w:val="nil"/>
              </w:rPr>
              <w:t>Zájmy a dovednosti. Sport, popis člověka, oblečení. Zdravý jídelníček.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DB1E2" w14:textId="77777777" w:rsidR="008060C7" w:rsidRDefault="00F4719F">
            <w:pPr>
              <w:spacing w:line="240" w:lineRule="auto"/>
              <w:ind w:left="60"/>
              <w:jc w:val="left"/>
              <w:rPr>
                <w:bdr w:val="nil"/>
              </w:rPr>
            </w:pPr>
            <w:r>
              <w:rPr>
                <w:rFonts w:ascii="Calibri" w:eastAsia="Calibri" w:hAnsi="Calibri" w:cs="Calibri"/>
                <w:sz w:val="20"/>
                <w:bdr w:val="nil"/>
              </w:rPr>
              <w:t>tvoří věty a jednoduché krátké promluvy, </w:t>
            </w:r>
          </w:p>
        </w:tc>
      </w:tr>
      <w:tr w:rsidR="008060C7" w14:paraId="3D9457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40FED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C2B42" w14:textId="77777777" w:rsidR="008060C7" w:rsidRDefault="00F4719F">
            <w:pPr>
              <w:spacing w:line="240" w:lineRule="auto"/>
              <w:ind w:left="60"/>
              <w:jc w:val="left"/>
              <w:rPr>
                <w:bdr w:val="nil"/>
              </w:rPr>
            </w:pPr>
            <w:r>
              <w:rPr>
                <w:rFonts w:ascii="Calibri" w:eastAsia="Calibri" w:hAnsi="Calibri" w:cs="Calibri"/>
                <w:sz w:val="20"/>
                <w:bdr w:val="nil"/>
              </w:rPr>
              <w:t>reprodukuje a obměňuje situační rozhovory. </w:t>
            </w:r>
          </w:p>
        </w:tc>
      </w:tr>
      <w:tr w:rsidR="008060C7" w14:paraId="57FB65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F058A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5C5A0" w14:textId="77777777" w:rsidR="008060C7" w:rsidRDefault="00F4719F">
            <w:pPr>
              <w:spacing w:line="240" w:lineRule="auto"/>
              <w:ind w:left="60"/>
              <w:jc w:val="left"/>
              <w:rPr>
                <w:bdr w:val="nil"/>
              </w:rPr>
            </w:pPr>
            <w:r>
              <w:rPr>
                <w:rFonts w:ascii="Calibri" w:eastAsia="Calibri" w:hAnsi="Calibri" w:cs="Calibri"/>
                <w:sz w:val="20"/>
                <w:bdr w:val="nil"/>
              </w:rPr>
              <w:t>popíše osobu, </w:t>
            </w:r>
          </w:p>
        </w:tc>
      </w:tr>
      <w:tr w:rsidR="008060C7" w14:paraId="5AEEAE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74285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D7CEF" w14:textId="77777777" w:rsidR="008060C7" w:rsidRDefault="00F4719F">
            <w:pPr>
              <w:spacing w:line="240" w:lineRule="auto"/>
              <w:ind w:left="60"/>
              <w:jc w:val="left"/>
              <w:rPr>
                <w:bdr w:val="nil"/>
              </w:rPr>
            </w:pPr>
            <w:r>
              <w:rPr>
                <w:rFonts w:ascii="Calibri" w:eastAsia="Calibri" w:hAnsi="Calibri" w:cs="Calibri"/>
                <w:sz w:val="20"/>
                <w:bdr w:val="nil"/>
              </w:rPr>
              <w:t>vyjádří, co umí a co ne, vyjádří své zájmy, popíše svůj denní program, </w:t>
            </w:r>
          </w:p>
        </w:tc>
      </w:tr>
      <w:tr w:rsidR="008060C7" w14:paraId="266195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97D84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1E8EE"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158CAD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5160E" w14:textId="77777777" w:rsidR="008060C7" w:rsidRDefault="00F4719F">
            <w:pPr>
              <w:spacing w:line="240" w:lineRule="auto"/>
              <w:ind w:left="60"/>
              <w:jc w:val="left"/>
              <w:rPr>
                <w:bdr w:val="nil"/>
              </w:rPr>
            </w:pPr>
            <w:r>
              <w:rPr>
                <w:rFonts w:ascii="Calibri" w:eastAsia="Calibri" w:hAnsi="Calibri" w:cs="Calibri"/>
                <w:sz w:val="20"/>
                <w:bdr w:val="nil"/>
              </w:rPr>
              <w:t>Práce (povolání, domácí práce). Můj denní program.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BDA26" w14:textId="77777777" w:rsidR="008060C7" w:rsidRDefault="00F4719F">
            <w:pPr>
              <w:spacing w:line="240" w:lineRule="auto"/>
              <w:ind w:left="60"/>
              <w:jc w:val="left"/>
              <w:rPr>
                <w:bdr w:val="nil"/>
              </w:rPr>
            </w:pPr>
            <w:r>
              <w:rPr>
                <w:rFonts w:ascii="Calibri" w:eastAsia="Calibri" w:hAnsi="Calibri" w:cs="Calibri"/>
                <w:sz w:val="20"/>
                <w:bdr w:val="nil"/>
              </w:rPr>
              <w:t>tvoří věty a jednoduché krátké promluvy, </w:t>
            </w:r>
          </w:p>
        </w:tc>
      </w:tr>
      <w:tr w:rsidR="008060C7" w14:paraId="68339B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D8F13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9DA97" w14:textId="77777777" w:rsidR="008060C7" w:rsidRDefault="00F4719F">
            <w:pPr>
              <w:spacing w:line="240" w:lineRule="auto"/>
              <w:ind w:left="60"/>
              <w:jc w:val="left"/>
              <w:rPr>
                <w:bdr w:val="nil"/>
              </w:rPr>
            </w:pPr>
            <w:r>
              <w:rPr>
                <w:rFonts w:ascii="Calibri" w:eastAsia="Calibri" w:hAnsi="Calibri" w:cs="Calibri"/>
                <w:sz w:val="20"/>
                <w:bdr w:val="nil"/>
              </w:rPr>
              <w:t>reprodukuje a obměňuje situační rozhovory. </w:t>
            </w:r>
          </w:p>
        </w:tc>
      </w:tr>
      <w:tr w:rsidR="008060C7" w14:paraId="6276BB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CE98D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AF06F" w14:textId="77777777" w:rsidR="008060C7" w:rsidRDefault="00F4719F">
            <w:pPr>
              <w:spacing w:line="240" w:lineRule="auto"/>
              <w:ind w:left="60"/>
              <w:jc w:val="left"/>
              <w:rPr>
                <w:bdr w:val="nil"/>
              </w:rPr>
            </w:pPr>
            <w:r>
              <w:rPr>
                <w:rFonts w:ascii="Calibri" w:eastAsia="Calibri" w:hAnsi="Calibri" w:cs="Calibri"/>
                <w:sz w:val="20"/>
                <w:bdr w:val="nil"/>
              </w:rPr>
              <w:t>určí čas, </w:t>
            </w:r>
          </w:p>
        </w:tc>
      </w:tr>
      <w:tr w:rsidR="008060C7" w14:paraId="6E8861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F95EE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DFE0" w14:textId="77777777" w:rsidR="008060C7" w:rsidRDefault="00F4719F">
            <w:pPr>
              <w:spacing w:line="240" w:lineRule="auto"/>
              <w:ind w:left="60"/>
              <w:jc w:val="left"/>
              <w:rPr>
                <w:bdr w:val="nil"/>
              </w:rPr>
            </w:pPr>
            <w:r>
              <w:rPr>
                <w:rFonts w:ascii="Calibri" w:eastAsia="Calibri" w:hAnsi="Calibri" w:cs="Calibri"/>
                <w:sz w:val="20"/>
                <w:bdr w:val="nil"/>
              </w:rPr>
              <w:t>vyjádří, co umí a co ne, vyjádří své zájmy, popíše svůj denní program, </w:t>
            </w:r>
          </w:p>
        </w:tc>
      </w:tr>
      <w:tr w:rsidR="008060C7" w14:paraId="490737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0A9BE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B8C04"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61CFFDF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A966B" w14:textId="77777777" w:rsidR="008060C7" w:rsidRDefault="00F4719F">
            <w:pPr>
              <w:spacing w:line="240" w:lineRule="auto"/>
              <w:ind w:left="60"/>
              <w:jc w:val="left"/>
              <w:rPr>
                <w:bdr w:val="nil"/>
              </w:rPr>
            </w:pPr>
            <w:r>
              <w:rPr>
                <w:rFonts w:ascii="Calibri" w:eastAsia="Calibri" w:hAnsi="Calibri" w:cs="Calibri"/>
                <w:sz w:val="20"/>
                <w:bdr w:val="nil"/>
              </w:rPr>
              <w:t>Místa, zábava a orientace ve městě. Nakupování.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94A9C" w14:textId="77777777" w:rsidR="008060C7" w:rsidRDefault="00F4719F">
            <w:pPr>
              <w:spacing w:line="240" w:lineRule="auto"/>
              <w:ind w:left="60"/>
              <w:jc w:val="left"/>
              <w:rPr>
                <w:bdr w:val="nil"/>
              </w:rPr>
            </w:pPr>
            <w:r>
              <w:rPr>
                <w:rFonts w:ascii="Calibri" w:eastAsia="Calibri" w:hAnsi="Calibri" w:cs="Calibri"/>
                <w:sz w:val="20"/>
                <w:bdr w:val="nil"/>
              </w:rPr>
              <w:t>reprodukuje a obměňuje situační rozhovory. </w:t>
            </w:r>
          </w:p>
        </w:tc>
      </w:tr>
      <w:tr w:rsidR="008060C7" w14:paraId="37DD4F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4DD40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BE356" w14:textId="77777777" w:rsidR="008060C7" w:rsidRDefault="00F4719F">
            <w:pPr>
              <w:spacing w:line="240" w:lineRule="auto"/>
              <w:ind w:left="60"/>
              <w:jc w:val="left"/>
              <w:rPr>
                <w:bdr w:val="nil"/>
              </w:rPr>
            </w:pPr>
            <w:r>
              <w:rPr>
                <w:rFonts w:ascii="Calibri" w:eastAsia="Calibri" w:hAnsi="Calibri" w:cs="Calibri"/>
                <w:sz w:val="20"/>
                <w:bdr w:val="nil"/>
              </w:rPr>
              <w:t>popíše místo, poskytne a vyžádá si informaci o směru </w:t>
            </w:r>
          </w:p>
        </w:tc>
      </w:tr>
      <w:tr w:rsidR="008060C7" w14:paraId="19BDFE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3D231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864C1" w14:textId="77777777" w:rsidR="008060C7" w:rsidRDefault="00F4719F">
            <w:pPr>
              <w:spacing w:line="240" w:lineRule="auto"/>
              <w:ind w:left="60"/>
              <w:jc w:val="left"/>
              <w:rPr>
                <w:bdr w:val="nil"/>
              </w:rPr>
            </w:pPr>
            <w:r>
              <w:rPr>
                <w:rFonts w:ascii="Calibri" w:eastAsia="Calibri" w:hAnsi="Calibri" w:cs="Calibri"/>
                <w:sz w:val="20"/>
                <w:bdr w:val="nil"/>
              </w:rPr>
              <w:t>koupí si jídlo a zeptá se na cenu, </w:t>
            </w:r>
          </w:p>
        </w:tc>
      </w:tr>
      <w:tr w:rsidR="008060C7" w14:paraId="74DF62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D786C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A4393"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0BC7A22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3EA8E" w14:textId="77777777" w:rsidR="008060C7" w:rsidRDefault="00F4719F">
            <w:pPr>
              <w:spacing w:line="240" w:lineRule="auto"/>
              <w:ind w:left="60"/>
              <w:jc w:val="left"/>
              <w:rPr>
                <w:bdr w:val="nil"/>
              </w:rPr>
            </w:pPr>
            <w:r>
              <w:rPr>
                <w:rFonts w:ascii="Calibri" w:eastAsia="Calibri" w:hAnsi="Calibri" w:cs="Calibri"/>
                <w:sz w:val="20"/>
                <w:bdr w:val="nil"/>
              </w:rPr>
              <w:t>Počasí a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A212E" w14:textId="77777777" w:rsidR="008060C7" w:rsidRDefault="00F4719F">
            <w:pPr>
              <w:spacing w:line="240" w:lineRule="auto"/>
              <w:ind w:left="60"/>
              <w:jc w:val="left"/>
              <w:rPr>
                <w:bdr w:val="nil"/>
              </w:rPr>
            </w:pPr>
            <w:r>
              <w:rPr>
                <w:rFonts w:ascii="Calibri" w:eastAsia="Calibri" w:hAnsi="Calibri" w:cs="Calibri"/>
                <w:sz w:val="20"/>
                <w:bdr w:val="nil"/>
              </w:rPr>
              <w:t>reprodukuje a obměňuje situační rozhovory. </w:t>
            </w:r>
          </w:p>
        </w:tc>
      </w:tr>
      <w:tr w:rsidR="008060C7" w14:paraId="6EC2D8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A46DB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2AEA6" w14:textId="77777777" w:rsidR="008060C7" w:rsidRDefault="00F4719F">
            <w:pPr>
              <w:spacing w:line="240" w:lineRule="auto"/>
              <w:ind w:left="60"/>
              <w:jc w:val="left"/>
              <w:rPr>
                <w:bdr w:val="nil"/>
              </w:rPr>
            </w:pPr>
            <w:r>
              <w:rPr>
                <w:rFonts w:ascii="Calibri" w:eastAsia="Calibri" w:hAnsi="Calibri" w:cs="Calibri"/>
                <w:sz w:val="20"/>
                <w:bdr w:val="nil"/>
              </w:rPr>
              <w:t>popíše počasí a roční období, </w:t>
            </w:r>
          </w:p>
        </w:tc>
      </w:tr>
      <w:tr w:rsidR="008060C7" w14:paraId="6A7D74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FCF5B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B8941"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27BFDB5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1160A" w14:textId="77777777" w:rsidR="008060C7" w:rsidRDefault="00F4719F">
            <w:pPr>
              <w:spacing w:line="240" w:lineRule="auto"/>
              <w:ind w:left="60"/>
              <w:jc w:val="left"/>
              <w:rPr>
                <w:bdr w:val="nil"/>
              </w:rPr>
            </w:pPr>
            <w:r>
              <w:rPr>
                <w:rFonts w:ascii="Calibri" w:eastAsia="Calibri" w:hAnsi="Calibri" w:cs="Calibri"/>
                <w:sz w:val="20"/>
                <w:bdr w:val="nil"/>
              </w:rPr>
              <w:t>Doprava. 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762A2" w14:textId="77777777" w:rsidR="008060C7" w:rsidRDefault="00F4719F">
            <w:pPr>
              <w:spacing w:line="240" w:lineRule="auto"/>
              <w:ind w:left="60"/>
              <w:jc w:val="left"/>
              <w:rPr>
                <w:bdr w:val="nil"/>
              </w:rPr>
            </w:pPr>
            <w:r>
              <w:rPr>
                <w:rFonts w:ascii="Calibri" w:eastAsia="Calibri" w:hAnsi="Calibri" w:cs="Calibri"/>
                <w:sz w:val="20"/>
                <w:bdr w:val="nil"/>
              </w:rPr>
              <w:t>tvoří věty a jednoduché krátké promluvy, </w:t>
            </w:r>
          </w:p>
        </w:tc>
      </w:tr>
      <w:tr w:rsidR="008060C7" w14:paraId="30A1C1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4F319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E272D" w14:textId="77777777" w:rsidR="008060C7" w:rsidRDefault="00F4719F">
            <w:pPr>
              <w:spacing w:line="240" w:lineRule="auto"/>
              <w:ind w:left="60"/>
              <w:jc w:val="left"/>
              <w:rPr>
                <w:bdr w:val="nil"/>
              </w:rPr>
            </w:pPr>
            <w:r>
              <w:rPr>
                <w:rFonts w:ascii="Calibri" w:eastAsia="Calibri" w:hAnsi="Calibri" w:cs="Calibri"/>
                <w:sz w:val="20"/>
                <w:bdr w:val="nil"/>
              </w:rPr>
              <w:t>reprodukuje a obměňuje situační rozhovory. </w:t>
            </w:r>
          </w:p>
        </w:tc>
      </w:tr>
      <w:tr w:rsidR="008060C7" w14:paraId="7E8856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87BD1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DBA14"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7348D46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99F66" w14:textId="77777777" w:rsidR="008060C7" w:rsidRDefault="00F4719F">
            <w:pPr>
              <w:spacing w:line="240" w:lineRule="auto"/>
              <w:ind w:left="60"/>
              <w:jc w:val="left"/>
              <w:rPr>
                <w:bdr w:val="nil"/>
              </w:rPr>
            </w:pPr>
            <w:r>
              <w:rPr>
                <w:rFonts w:ascii="Calibri" w:eastAsia="Calibri" w:hAnsi="Calibri" w:cs="Calibri"/>
                <w:sz w:val="20"/>
                <w:bdr w:val="nil"/>
              </w:rPr>
              <w:t>Gramatické jevy:</w:t>
            </w:r>
            <w:r>
              <w:rPr>
                <w:rFonts w:ascii="Calibri" w:eastAsia="Calibri" w:hAnsi="Calibri" w:cs="Calibri"/>
                <w:sz w:val="20"/>
                <w:bdr w:val="nil"/>
              </w:rPr>
              <w:br/>
              <w:t>Podstatná jména: číslo jednotné a množné, členy the, a, an, počitatelnost, přivlastňovací pád.</w:t>
            </w:r>
            <w:r>
              <w:rPr>
                <w:rFonts w:ascii="Calibri" w:eastAsia="Calibri" w:hAnsi="Calibri" w:cs="Calibri"/>
                <w:sz w:val="20"/>
                <w:bdr w:val="nil"/>
              </w:rPr>
              <w:br/>
              <w:t>Zájmena osobní, přivlastňovací, ukazovací, tázací, neurčitá (some, any).</w:t>
            </w:r>
            <w:r>
              <w:rPr>
                <w:rFonts w:ascii="Calibri" w:eastAsia="Calibri" w:hAnsi="Calibri" w:cs="Calibri"/>
                <w:sz w:val="20"/>
                <w:bdr w:val="nil"/>
              </w:rPr>
              <w:br/>
              <w:t>Číslovky základní a řadové.</w:t>
            </w:r>
            <w:r>
              <w:rPr>
                <w:rFonts w:ascii="Calibri" w:eastAsia="Calibri" w:hAnsi="Calibri" w:cs="Calibri"/>
                <w:sz w:val="20"/>
                <w:bdr w:val="nil"/>
              </w:rPr>
              <w:br/>
              <w:t>Slovesa: to be, have got, can, can´t (umět), vazba there is/are, rozkaz, přítomný čas prostý, přítomný čas průběhový, minulý čas prostý.</w:t>
            </w:r>
            <w:r>
              <w:rPr>
                <w:rFonts w:ascii="Calibri" w:eastAsia="Calibri" w:hAnsi="Calibri" w:cs="Calibri"/>
                <w:sz w:val="20"/>
                <w:bdr w:val="nil"/>
              </w:rPr>
              <w:br/>
              <w:t>Příslovce frekvenční.</w:t>
            </w:r>
            <w:r>
              <w:rPr>
                <w:rFonts w:ascii="Calibri" w:eastAsia="Calibri" w:hAnsi="Calibri" w:cs="Calibri"/>
                <w:sz w:val="20"/>
                <w:bdr w:val="nil"/>
              </w:rPr>
              <w:br/>
              <w:t>Předložky místní (behind, between,…) a časové.</w:t>
            </w:r>
            <w:r>
              <w:rPr>
                <w:rFonts w:ascii="Calibri" w:eastAsia="Calibri" w:hAnsi="Calibri" w:cs="Calibri"/>
                <w:sz w:val="20"/>
                <w:bdr w:val="nil"/>
              </w:rPr>
              <w:br/>
              <w:t>Spojky: and, but, because,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4E599" w14:textId="77777777" w:rsidR="008060C7" w:rsidRDefault="00F4719F">
            <w:pPr>
              <w:spacing w:line="240" w:lineRule="auto"/>
              <w:ind w:left="60"/>
              <w:jc w:val="left"/>
              <w:rPr>
                <w:bdr w:val="nil"/>
              </w:rPr>
            </w:pPr>
            <w:r>
              <w:rPr>
                <w:rFonts w:ascii="Calibri" w:eastAsia="Calibri" w:hAnsi="Calibri" w:cs="Calibri"/>
                <w:sz w:val="20"/>
                <w:bdr w:val="nil"/>
              </w:rPr>
              <w:t>tvoří věty a jednoduché krátké promluvy, </w:t>
            </w:r>
          </w:p>
        </w:tc>
      </w:tr>
      <w:tr w:rsidR="008060C7" w14:paraId="3752A4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08771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E6055" w14:textId="77777777" w:rsidR="008060C7" w:rsidRDefault="00F4719F">
            <w:pPr>
              <w:spacing w:line="240" w:lineRule="auto"/>
              <w:ind w:left="60"/>
              <w:jc w:val="left"/>
              <w:rPr>
                <w:bdr w:val="nil"/>
              </w:rPr>
            </w:pPr>
            <w:r>
              <w:rPr>
                <w:rFonts w:ascii="Calibri" w:eastAsia="Calibri" w:hAnsi="Calibri" w:cs="Calibri"/>
                <w:sz w:val="20"/>
                <w:bdr w:val="nil"/>
              </w:rPr>
              <w:t>reprodukuje a obměňuje situační rozhovory. </w:t>
            </w:r>
          </w:p>
        </w:tc>
      </w:tr>
      <w:tr w:rsidR="008060C7" w14:paraId="1C8AD8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6C544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9DB31" w14:textId="77777777" w:rsidR="008060C7" w:rsidRDefault="00F4719F">
            <w:pPr>
              <w:spacing w:line="240" w:lineRule="auto"/>
              <w:ind w:left="60"/>
              <w:jc w:val="left"/>
              <w:rPr>
                <w:bdr w:val="nil"/>
              </w:rPr>
            </w:pPr>
            <w:r>
              <w:rPr>
                <w:rFonts w:ascii="Calibri" w:eastAsia="Calibri" w:hAnsi="Calibri" w:cs="Calibri"/>
                <w:sz w:val="20"/>
                <w:bdr w:val="nil"/>
              </w:rPr>
              <w:t>pozdraví, představí se, </w:t>
            </w:r>
          </w:p>
        </w:tc>
      </w:tr>
      <w:tr w:rsidR="008060C7" w14:paraId="35D747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8DFCF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ECF67" w14:textId="77777777" w:rsidR="008060C7" w:rsidRDefault="00F4719F">
            <w:pPr>
              <w:spacing w:line="240" w:lineRule="auto"/>
              <w:ind w:left="60"/>
              <w:jc w:val="left"/>
              <w:rPr>
                <w:bdr w:val="nil"/>
              </w:rPr>
            </w:pPr>
            <w:r>
              <w:rPr>
                <w:rFonts w:ascii="Calibri" w:eastAsia="Calibri" w:hAnsi="Calibri" w:cs="Calibri"/>
                <w:sz w:val="20"/>
                <w:bdr w:val="nil"/>
              </w:rPr>
              <w:t>poskytne/získá osobní údaje (jméno, věk, adresa), </w:t>
            </w:r>
          </w:p>
        </w:tc>
      </w:tr>
      <w:tr w:rsidR="008060C7" w14:paraId="443C03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F05BE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33605" w14:textId="77777777" w:rsidR="008060C7" w:rsidRDefault="00F4719F">
            <w:pPr>
              <w:spacing w:line="240" w:lineRule="auto"/>
              <w:ind w:left="60"/>
              <w:jc w:val="left"/>
              <w:rPr>
                <w:bdr w:val="nil"/>
              </w:rPr>
            </w:pPr>
            <w:r>
              <w:rPr>
                <w:rFonts w:ascii="Calibri" w:eastAsia="Calibri" w:hAnsi="Calibri" w:cs="Calibri"/>
                <w:sz w:val="20"/>
                <w:bdr w:val="nil"/>
              </w:rPr>
              <w:t>popíše osobu, </w:t>
            </w:r>
          </w:p>
        </w:tc>
      </w:tr>
      <w:tr w:rsidR="008060C7" w14:paraId="056C25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65137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837A9" w14:textId="77777777" w:rsidR="008060C7" w:rsidRDefault="00F4719F">
            <w:pPr>
              <w:spacing w:line="240" w:lineRule="auto"/>
              <w:ind w:left="60"/>
              <w:jc w:val="left"/>
              <w:rPr>
                <w:bdr w:val="nil"/>
              </w:rPr>
            </w:pPr>
            <w:r>
              <w:rPr>
                <w:rFonts w:ascii="Calibri" w:eastAsia="Calibri" w:hAnsi="Calibri" w:cs="Calibri"/>
                <w:sz w:val="20"/>
                <w:bdr w:val="nil"/>
              </w:rPr>
              <w:t>určí čas, </w:t>
            </w:r>
          </w:p>
        </w:tc>
      </w:tr>
      <w:tr w:rsidR="008060C7" w14:paraId="62F40C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DA7CC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17A76" w14:textId="77777777" w:rsidR="008060C7" w:rsidRDefault="00F4719F">
            <w:pPr>
              <w:spacing w:line="240" w:lineRule="auto"/>
              <w:ind w:left="60"/>
              <w:jc w:val="left"/>
              <w:rPr>
                <w:bdr w:val="nil"/>
              </w:rPr>
            </w:pPr>
            <w:r>
              <w:rPr>
                <w:rFonts w:ascii="Calibri" w:eastAsia="Calibri" w:hAnsi="Calibri" w:cs="Calibri"/>
                <w:sz w:val="20"/>
                <w:bdr w:val="nil"/>
              </w:rPr>
              <w:t>vyjádří, co umí a co ne, vyjádří své zájmy, popíše svůj denní program, </w:t>
            </w:r>
          </w:p>
        </w:tc>
      </w:tr>
      <w:tr w:rsidR="008060C7" w14:paraId="033359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8ECDA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36D42" w14:textId="77777777" w:rsidR="008060C7" w:rsidRDefault="00F4719F">
            <w:pPr>
              <w:spacing w:line="240" w:lineRule="auto"/>
              <w:ind w:left="60"/>
              <w:jc w:val="left"/>
              <w:rPr>
                <w:bdr w:val="nil"/>
              </w:rPr>
            </w:pPr>
            <w:r>
              <w:rPr>
                <w:rFonts w:ascii="Calibri" w:eastAsia="Calibri" w:hAnsi="Calibri" w:cs="Calibri"/>
                <w:sz w:val="20"/>
                <w:bdr w:val="nil"/>
              </w:rPr>
              <w:t>popíše místo, poskytne a vyžádá si informaci o směru </w:t>
            </w:r>
          </w:p>
        </w:tc>
      </w:tr>
      <w:tr w:rsidR="008060C7" w14:paraId="599834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039CA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EBBD1" w14:textId="77777777" w:rsidR="008060C7" w:rsidRDefault="00F4719F">
            <w:pPr>
              <w:spacing w:line="240" w:lineRule="auto"/>
              <w:ind w:left="60"/>
              <w:jc w:val="left"/>
              <w:rPr>
                <w:bdr w:val="nil"/>
              </w:rPr>
            </w:pPr>
            <w:r>
              <w:rPr>
                <w:rFonts w:ascii="Calibri" w:eastAsia="Calibri" w:hAnsi="Calibri" w:cs="Calibri"/>
                <w:sz w:val="20"/>
                <w:bdr w:val="nil"/>
              </w:rPr>
              <w:t>popíše počasí a roční období, </w:t>
            </w:r>
          </w:p>
        </w:tc>
      </w:tr>
      <w:tr w:rsidR="008060C7" w14:paraId="00D470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1EB6B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49B3F" w14:textId="77777777" w:rsidR="008060C7" w:rsidRDefault="00F4719F">
            <w:pPr>
              <w:spacing w:line="240" w:lineRule="auto"/>
              <w:ind w:left="60"/>
              <w:jc w:val="left"/>
              <w:rPr>
                <w:bdr w:val="nil"/>
              </w:rPr>
            </w:pPr>
            <w:r>
              <w:rPr>
                <w:rFonts w:ascii="Calibri" w:eastAsia="Calibri" w:hAnsi="Calibri" w:cs="Calibri"/>
                <w:sz w:val="20"/>
                <w:bdr w:val="nil"/>
              </w:rPr>
              <w:t>koupí si jídlo a zeptá se na cenu, </w:t>
            </w:r>
          </w:p>
        </w:tc>
      </w:tr>
      <w:tr w:rsidR="008060C7" w14:paraId="4F5FE8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F30D1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AE5D5" w14:textId="77777777" w:rsidR="008060C7" w:rsidRDefault="00F4719F">
            <w:pPr>
              <w:spacing w:line="240" w:lineRule="auto"/>
              <w:ind w:left="60"/>
              <w:jc w:val="left"/>
              <w:rPr>
                <w:bdr w:val="nil"/>
              </w:rPr>
            </w:pPr>
            <w:r>
              <w:rPr>
                <w:rFonts w:ascii="Calibri" w:eastAsia="Calibri" w:hAnsi="Calibri" w:cs="Calibri"/>
                <w:sz w:val="20"/>
                <w:bdr w:val="nil"/>
              </w:rPr>
              <w:t>popíše aktuální dění, vyjádří děje opakované v přítomnosti a děje minulé. </w:t>
            </w:r>
          </w:p>
        </w:tc>
      </w:tr>
      <w:tr w:rsidR="008060C7" w14:paraId="19E866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702B4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9C286" w14:textId="77777777" w:rsidR="008060C7" w:rsidRDefault="00F4719F">
            <w:pPr>
              <w:spacing w:line="240" w:lineRule="auto"/>
              <w:ind w:left="60"/>
              <w:jc w:val="left"/>
              <w:rPr>
                <w:bdr w:val="nil"/>
              </w:rPr>
            </w:pPr>
            <w:r>
              <w:rPr>
                <w:rFonts w:ascii="Calibri" w:eastAsia="Calibri" w:hAnsi="Calibri" w:cs="Calibri"/>
                <w:sz w:val="20"/>
                <w:bdr w:val="nil"/>
              </w:rPr>
              <w:t>napíše jednoduchý vzkaz (email), vyplní formulář a dotazník. </w:t>
            </w:r>
          </w:p>
        </w:tc>
      </w:tr>
      <w:tr w:rsidR="008060C7" w14:paraId="64C077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A56C0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CFBB0" w14:textId="77777777" w:rsidR="008060C7" w:rsidRDefault="00F4719F">
            <w:pPr>
              <w:spacing w:line="240" w:lineRule="auto"/>
              <w:ind w:left="60"/>
              <w:jc w:val="left"/>
              <w:rPr>
                <w:bdr w:val="nil"/>
              </w:rPr>
            </w:pPr>
            <w:r>
              <w:rPr>
                <w:rFonts w:ascii="Calibri" w:eastAsia="Calibri" w:hAnsi="Calibri" w:cs="Calibri"/>
                <w:sz w:val="20"/>
                <w:bdr w:val="nil"/>
              </w:rPr>
              <w:t>porozumí kratšímu čtenému textu, obsahujícímu převážně známé jazykové prostředky. </w:t>
            </w:r>
          </w:p>
        </w:tc>
      </w:tr>
      <w:tr w:rsidR="008060C7" w14:paraId="584D72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C511E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D29E8" w14:textId="77777777" w:rsidR="008060C7" w:rsidRDefault="00F4719F">
            <w:pPr>
              <w:spacing w:line="240" w:lineRule="auto"/>
              <w:ind w:left="60"/>
              <w:jc w:val="left"/>
              <w:rPr>
                <w:bdr w:val="nil"/>
              </w:rPr>
            </w:pPr>
            <w:r>
              <w:rPr>
                <w:rFonts w:ascii="Calibri" w:eastAsia="Calibri" w:hAnsi="Calibri" w:cs="Calibri"/>
                <w:sz w:val="20"/>
                <w:bdr w:val="nil"/>
              </w:rPr>
              <w:t>odpoví na vzkaz </w:t>
            </w:r>
          </w:p>
        </w:tc>
      </w:tr>
      <w:tr w:rsidR="008060C7" w14:paraId="41E7D5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282AE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2BBB4" w14:textId="77777777" w:rsidR="008060C7" w:rsidRDefault="00F4719F">
            <w:pPr>
              <w:spacing w:line="240" w:lineRule="auto"/>
              <w:ind w:left="60"/>
              <w:jc w:val="left"/>
              <w:rPr>
                <w:bdr w:val="nil"/>
              </w:rPr>
            </w:pPr>
            <w:r>
              <w:rPr>
                <w:rFonts w:ascii="Calibri" w:eastAsia="Calibri" w:hAnsi="Calibri" w:cs="Calibri"/>
                <w:sz w:val="20"/>
                <w:bdr w:val="nil"/>
              </w:rPr>
              <w:t>vyhledá požadované informace v jednoduchých kratších testech. </w:t>
            </w:r>
          </w:p>
        </w:tc>
      </w:tr>
      <w:tr w:rsidR="008060C7" w14:paraId="66E0E3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01615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091AA" w14:textId="77777777" w:rsidR="008060C7" w:rsidRDefault="00F4719F">
            <w:pPr>
              <w:spacing w:line="240" w:lineRule="auto"/>
              <w:ind w:left="60"/>
              <w:jc w:val="left"/>
              <w:rPr>
                <w:bdr w:val="nil"/>
              </w:rPr>
            </w:pPr>
            <w:r>
              <w:rPr>
                <w:rFonts w:ascii="Calibri" w:eastAsia="Calibri" w:hAnsi="Calibri" w:cs="Calibri"/>
                <w:sz w:val="20"/>
                <w:bdr w:val="nil"/>
              </w:rPr>
              <w:t>rozumí cizojazyčným pokynům učitele, v jednoduchém kratším vyslechnutém projevu rozpozná známá slova, zjistí, o čem se mluví a najde základní informace </w:t>
            </w:r>
          </w:p>
        </w:tc>
      </w:tr>
      <w:tr w:rsidR="008060C7" w14:paraId="58AC78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0F0EA" w14:textId="77777777" w:rsidR="008060C7" w:rsidRDefault="00F4719F">
            <w:pPr>
              <w:spacing w:line="240" w:lineRule="auto"/>
              <w:ind w:left="60"/>
              <w:jc w:val="left"/>
              <w:rPr>
                <w:bdr w:val="nil"/>
              </w:rPr>
            </w:pPr>
            <w:r>
              <w:rPr>
                <w:rFonts w:ascii="Calibri" w:eastAsia="Calibri" w:hAnsi="Calibri" w:cs="Calibri"/>
                <w:sz w:val="20"/>
                <w:bdr w:val="nil"/>
              </w:rPr>
              <w:t>Slovní zásoba k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723FD"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24A52C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04CE9" w14:textId="77777777" w:rsidR="008060C7" w:rsidRDefault="00F4719F">
            <w:pPr>
              <w:spacing w:line="240" w:lineRule="auto"/>
              <w:ind w:left="60"/>
              <w:jc w:val="left"/>
              <w:rPr>
                <w:bdr w:val="nil"/>
              </w:rPr>
            </w:pPr>
            <w:r>
              <w:rPr>
                <w:rFonts w:ascii="Calibri" w:eastAsia="Calibri" w:hAnsi="Calibri" w:cs="Calibri"/>
                <w:sz w:val="20"/>
                <w:bdr w:val="nil"/>
              </w:rPr>
              <w:t>Gramatické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38293"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07753DF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96CE4C"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FE400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5CB46"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767217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3EB9A"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lidí</w:t>
            </w:r>
          </w:p>
        </w:tc>
      </w:tr>
      <w:tr w:rsidR="008060C7" w14:paraId="70907BF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1492A"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1136C3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FA26A"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4C08B4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3D8FF"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65CA54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FD63B"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17DB46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DF0CA" w14:textId="77777777" w:rsidR="008060C7" w:rsidRDefault="00F4719F">
            <w:pPr>
              <w:spacing w:line="240" w:lineRule="auto"/>
              <w:ind w:left="60"/>
              <w:jc w:val="left"/>
              <w:rPr>
                <w:bdr w:val="nil"/>
              </w:rPr>
            </w:pPr>
            <w:r>
              <w:rPr>
                <w:rFonts w:ascii="Calibri" w:eastAsia="Calibri" w:hAnsi="Calibri" w:cs="Calibri"/>
                <w:sz w:val="20"/>
                <w:bdr w:val="nil"/>
              </w:rPr>
              <w:t>Multikulturní výchova - Multikulturalita</w:t>
            </w:r>
          </w:p>
        </w:tc>
      </w:tr>
      <w:tr w:rsidR="008060C7" w14:paraId="704E9CA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4FEC5" w14:textId="77777777" w:rsidR="008060C7" w:rsidRDefault="00F4719F">
            <w:pPr>
              <w:spacing w:line="240" w:lineRule="auto"/>
              <w:ind w:left="60"/>
              <w:jc w:val="left"/>
              <w:rPr>
                <w:bdr w:val="nil"/>
              </w:rPr>
            </w:pPr>
            <w:r>
              <w:rPr>
                <w:rFonts w:ascii="Calibri" w:eastAsia="Calibri" w:hAnsi="Calibri" w:cs="Calibri"/>
                <w:sz w:val="20"/>
                <w:bdr w:val="nil"/>
              </w:rPr>
              <w:t>Multikulturní výchova - Lidské vztahy</w:t>
            </w:r>
          </w:p>
        </w:tc>
      </w:tr>
    </w:tbl>
    <w:p w14:paraId="12DC0796"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58E3326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1BCE6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C9EEC8"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DA2C52" w14:textId="77777777" w:rsidR="008060C7" w:rsidRDefault="008060C7"/>
        </w:tc>
      </w:tr>
      <w:tr w:rsidR="008060C7" w14:paraId="5CCDC14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12B4D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0D195" w14:textId="77777777" w:rsidR="008060C7" w:rsidRDefault="00F4719F" w:rsidP="00850A21">
            <w:pPr>
              <w:numPr>
                <w:ilvl w:val="0"/>
                <w:numId w:val="46"/>
              </w:numPr>
              <w:spacing w:line="240" w:lineRule="auto"/>
              <w:jc w:val="left"/>
              <w:rPr>
                <w:bdr w:val="nil"/>
              </w:rPr>
            </w:pPr>
            <w:r>
              <w:rPr>
                <w:rFonts w:ascii="Calibri" w:eastAsia="Calibri" w:hAnsi="Calibri" w:cs="Calibri"/>
                <w:sz w:val="20"/>
                <w:bdr w:val="nil"/>
              </w:rPr>
              <w:t>Kompetence k řešení problémů</w:t>
            </w:r>
          </w:p>
          <w:p w14:paraId="3965186C" w14:textId="77777777" w:rsidR="008060C7" w:rsidRDefault="00F4719F" w:rsidP="00850A21">
            <w:pPr>
              <w:numPr>
                <w:ilvl w:val="0"/>
                <w:numId w:val="46"/>
              </w:numPr>
              <w:spacing w:line="240" w:lineRule="auto"/>
              <w:jc w:val="left"/>
              <w:rPr>
                <w:bdr w:val="nil"/>
              </w:rPr>
            </w:pPr>
            <w:r>
              <w:rPr>
                <w:rFonts w:ascii="Calibri" w:eastAsia="Calibri" w:hAnsi="Calibri" w:cs="Calibri"/>
                <w:sz w:val="20"/>
                <w:bdr w:val="nil"/>
              </w:rPr>
              <w:t>Kompetence k učení</w:t>
            </w:r>
          </w:p>
          <w:p w14:paraId="7666B229" w14:textId="77777777" w:rsidR="008060C7" w:rsidRDefault="00F4719F" w:rsidP="00850A21">
            <w:pPr>
              <w:numPr>
                <w:ilvl w:val="0"/>
                <w:numId w:val="46"/>
              </w:numPr>
              <w:spacing w:line="240" w:lineRule="auto"/>
              <w:jc w:val="left"/>
              <w:rPr>
                <w:bdr w:val="nil"/>
              </w:rPr>
            </w:pPr>
            <w:r>
              <w:rPr>
                <w:rFonts w:ascii="Calibri" w:eastAsia="Calibri" w:hAnsi="Calibri" w:cs="Calibri"/>
                <w:sz w:val="20"/>
                <w:bdr w:val="nil"/>
              </w:rPr>
              <w:t>Kompetence komunikativní</w:t>
            </w:r>
          </w:p>
        </w:tc>
      </w:tr>
      <w:tr w:rsidR="008060C7" w14:paraId="5D0593A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7DDBA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5F607D"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49A9B82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EF56B" w14:textId="77777777" w:rsidR="008060C7" w:rsidRDefault="00F4719F">
            <w:pPr>
              <w:spacing w:line="240" w:lineRule="auto"/>
              <w:ind w:left="60"/>
              <w:jc w:val="left"/>
              <w:rPr>
                <w:bdr w:val="nil"/>
              </w:rPr>
            </w:pPr>
            <w:r>
              <w:rPr>
                <w:rFonts w:ascii="Calibri" w:eastAsia="Calibri" w:hAnsi="Calibri" w:cs="Calibri"/>
                <w:sz w:val="20"/>
                <w:bdr w:val="nil"/>
              </w:rPr>
              <w:t>Televize.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9CBBD" w14:textId="77777777" w:rsidR="008060C7" w:rsidRDefault="00F4719F">
            <w:pPr>
              <w:spacing w:line="240" w:lineRule="auto"/>
              <w:ind w:left="60"/>
              <w:jc w:val="left"/>
              <w:rPr>
                <w:bdr w:val="nil"/>
              </w:rPr>
            </w:pPr>
            <w:r>
              <w:rPr>
                <w:rFonts w:ascii="Calibri" w:eastAsia="Calibri" w:hAnsi="Calibri" w:cs="Calibri"/>
                <w:sz w:val="20"/>
                <w:bdr w:val="nil"/>
              </w:rPr>
              <w:t>tvoří věty, otázky a odpovědi a používá je k jednoduchým ústním a písemným monologům a dialogům. </w:t>
            </w:r>
          </w:p>
        </w:tc>
      </w:tr>
      <w:tr w:rsidR="008060C7" w14:paraId="4DC83A3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B57C3" w14:textId="77777777" w:rsidR="008060C7" w:rsidRDefault="00F4719F">
            <w:pPr>
              <w:spacing w:line="240" w:lineRule="auto"/>
              <w:ind w:left="60"/>
              <w:jc w:val="left"/>
              <w:rPr>
                <w:bdr w:val="nil"/>
              </w:rPr>
            </w:pPr>
            <w:r>
              <w:rPr>
                <w:rFonts w:ascii="Calibri" w:eastAsia="Calibri" w:hAnsi="Calibri" w:cs="Calibri"/>
                <w:sz w:val="20"/>
                <w:bdr w:val="nil"/>
              </w:rPr>
              <w:t>Pomoc lidem, zvířatům, životnímu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29D45" w14:textId="77777777" w:rsidR="008060C7" w:rsidRDefault="00F4719F">
            <w:pPr>
              <w:spacing w:line="240" w:lineRule="auto"/>
              <w:ind w:left="60"/>
              <w:jc w:val="left"/>
              <w:rPr>
                <w:bdr w:val="nil"/>
              </w:rPr>
            </w:pPr>
            <w:r>
              <w:rPr>
                <w:rFonts w:ascii="Calibri" w:eastAsia="Calibri" w:hAnsi="Calibri" w:cs="Calibri"/>
                <w:sz w:val="20"/>
                <w:bdr w:val="nil"/>
              </w:rPr>
              <w:t>tvoří věty, otázky a odpovědi a používá je k jednoduchým ústním a písemným monologům a dialogům. </w:t>
            </w:r>
          </w:p>
        </w:tc>
      </w:tr>
      <w:tr w:rsidR="008060C7" w14:paraId="6FBCDD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6DCA7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BF398" w14:textId="77777777" w:rsidR="008060C7" w:rsidRDefault="00F4719F">
            <w:pPr>
              <w:spacing w:line="240" w:lineRule="auto"/>
              <w:ind w:left="60"/>
              <w:jc w:val="left"/>
              <w:rPr>
                <w:bdr w:val="nil"/>
              </w:rPr>
            </w:pPr>
            <w:r>
              <w:rPr>
                <w:rFonts w:ascii="Calibri" w:eastAsia="Calibri" w:hAnsi="Calibri" w:cs="Calibri"/>
                <w:sz w:val="20"/>
                <w:bdr w:val="nil"/>
              </w:rPr>
              <w:t>popíše pravidla, vyjádří zákaz, </w:t>
            </w:r>
          </w:p>
        </w:tc>
      </w:tr>
      <w:tr w:rsidR="008060C7" w14:paraId="554B10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9B4A9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8FC7C" w14:textId="77777777" w:rsidR="008060C7" w:rsidRDefault="00F4719F">
            <w:pPr>
              <w:spacing w:line="240" w:lineRule="auto"/>
              <w:ind w:left="60"/>
              <w:jc w:val="left"/>
              <w:rPr>
                <w:bdr w:val="nil"/>
              </w:rPr>
            </w:pPr>
            <w:r>
              <w:rPr>
                <w:rFonts w:ascii="Calibri" w:eastAsia="Calibri" w:hAnsi="Calibri" w:cs="Calibri"/>
                <w:sz w:val="20"/>
                <w:bdr w:val="nil"/>
              </w:rPr>
              <w:t>rozliší probíhající a opakovaný děj, </w:t>
            </w:r>
          </w:p>
        </w:tc>
      </w:tr>
      <w:tr w:rsidR="008060C7" w14:paraId="344C64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C0A30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AD6B9" w14:textId="77777777" w:rsidR="008060C7" w:rsidRDefault="00F4719F">
            <w:pPr>
              <w:spacing w:line="240" w:lineRule="auto"/>
              <w:ind w:left="60"/>
              <w:jc w:val="left"/>
              <w:rPr>
                <w:bdr w:val="nil"/>
              </w:rPr>
            </w:pPr>
            <w:r>
              <w:rPr>
                <w:rFonts w:ascii="Calibri" w:eastAsia="Calibri" w:hAnsi="Calibri" w:cs="Calibri"/>
                <w:sz w:val="20"/>
                <w:bdr w:val="nil"/>
              </w:rPr>
              <w:t>vyjádří záměr do budoucnosti, </w:t>
            </w:r>
          </w:p>
        </w:tc>
      </w:tr>
      <w:tr w:rsidR="008060C7" w14:paraId="243064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DE9EC" w14:textId="77777777" w:rsidR="008060C7" w:rsidRDefault="00F4719F">
            <w:pPr>
              <w:spacing w:line="240" w:lineRule="auto"/>
              <w:ind w:left="60"/>
              <w:jc w:val="left"/>
              <w:rPr>
                <w:bdr w:val="nil"/>
              </w:rPr>
            </w:pPr>
            <w:r>
              <w:rPr>
                <w:rFonts w:ascii="Calibri" w:eastAsia="Calibri" w:hAnsi="Calibri" w:cs="Calibri"/>
                <w:sz w:val="20"/>
                <w:bdr w:val="nil"/>
              </w:rPr>
              <w:t>Tým.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3EF4E" w14:textId="77777777" w:rsidR="008060C7" w:rsidRDefault="00F4719F">
            <w:pPr>
              <w:spacing w:line="240" w:lineRule="auto"/>
              <w:ind w:left="60"/>
              <w:jc w:val="left"/>
              <w:rPr>
                <w:bdr w:val="nil"/>
              </w:rPr>
            </w:pPr>
            <w:r>
              <w:rPr>
                <w:rFonts w:ascii="Calibri" w:eastAsia="Calibri" w:hAnsi="Calibri" w:cs="Calibri"/>
                <w:sz w:val="20"/>
                <w:bdr w:val="nil"/>
              </w:rPr>
              <w:t>tvoří věty, otázky a odpovědi a používá je k jednoduchým ústním a písemným monologům a dialogům. </w:t>
            </w:r>
          </w:p>
        </w:tc>
      </w:tr>
      <w:tr w:rsidR="008060C7" w14:paraId="0C692A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988BD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91F0E" w14:textId="77777777" w:rsidR="008060C7" w:rsidRDefault="00F4719F">
            <w:pPr>
              <w:spacing w:line="240" w:lineRule="auto"/>
              <w:ind w:left="60"/>
              <w:jc w:val="left"/>
              <w:rPr>
                <w:bdr w:val="nil"/>
              </w:rPr>
            </w:pPr>
            <w:r>
              <w:rPr>
                <w:rFonts w:ascii="Calibri" w:eastAsia="Calibri" w:hAnsi="Calibri" w:cs="Calibri"/>
                <w:sz w:val="20"/>
                <w:bdr w:val="nil"/>
              </w:rPr>
              <w:t>rozliší probíhající a opakovaný děj, </w:t>
            </w:r>
          </w:p>
        </w:tc>
      </w:tr>
      <w:tr w:rsidR="008060C7" w14:paraId="523291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862AF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A5603" w14:textId="77777777" w:rsidR="008060C7" w:rsidRDefault="00F4719F">
            <w:pPr>
              <w:spacing w:line="240" w:lineRule="auto"/>
              <w:ind w:left="60"/>
              <w:jc w:val="left"/>
              <w:rPr>
                <w:bdr w:val="nil"/>
              </w:rPr>
            </w:pPr>
            <w:r>
              <w:rPr>
                <w:rFonts w:ascii="Calibri" w:eastAsia="Calibri" w:hAnsi="Calibri" w:cs="Calibri"/>
                <w:sz w:val="20"/>
                <w:bdr w:val="nil"/>
              </w:rPr>
              <w:t>vyjádří záměr do budoucnosti, </w:t>
            </w:r>
          </w:p>
        </w:tc>
      </w:tr>
      <w:tr w:rsidR="008060C7" w14:paraId="3D65C4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08729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22802" w14:textId="77777777" w:rsidR="008060C7" w:rsidRDefault="00F4719F">
            <w:pPr>
              <w:spacing w:line="240" w:lineRule="auto"/>
              <w:ind w:left="60"/>
              <w:jc w:val="left"/>
              <w:rPr>
                <w:bdr w:val="nil"/>
              </w:rPr>
            </w:pPr>
            <w:r>
              <w:rPr>
                <w:rFonts w:ascii="Calibri" w:eastAsia="Calibri" w:hAnsi="Calibri" w:cs="Calibri"/>
                <w:sz w:val="20"/>
                <w:bdr w:val="nil"/>
              </w:rPr>
              <w:t>uskuteční telefonní rozhovor. </w:t>
            </w:r>
          </w:p>
        </w:tc>
      </w:tr>
      <w:tr w:rsidR="008060C7" w14:paraId="6A1967A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E1C97" w14:textId="77777777" w:rsidR="008060C7" w:rsidRDefault="00F4719F">
            <w:pPr>
              <w:spacing w:line="240" w:lineRule="auto"/>
              <w:ind w:left="60"/>
              <w:jc w:val="left"/>
              <w:rPr>
                <w:bdr w:val="nil"/>
              </w:rPr>
            </w:pPr>
            <w:r>
              <w:rPr>
                <w:rFonts w:ascii="Calibri" w:eastAsia="Calibri" w:hAnsi="Calibri" w:cs="Calibri"/>
                <w:sz w:val="20"/>
                <w:bdr w:val="nil"/>
              </w:rPr>
              <w:t>Zábava, prázdniny, oslavy.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B71CB" w14:textId="77777777" w:rsidR="008060C7" w:rsidRDefault="00F4719F">
            <w:pPr>
              <w:spacing w:line="240" w:lineRule="auto"/>
              <w:ind w:left="60"/>
              <w:jc w:val="left"/>
              <w:rPr>
                <w:bdr w:val="nil"/>
              </w:rPr>
            </w:pPr>
            <w:r>
              <w:rPr>
                <w:rFonts w:ascii="Calibri" w:eastAsia="Calibri" w:hAnsi="Calibri" w:cs="Calibri"/>
                <w:sz w:val="20"/>
                <w:bdr w:val="nil"/>
              </w:rPr>
              <w:t>vyjádří datum </w:t>
            </w:r>
          </w:p>
        </w:tc>
      </w:tr>
      <w:tr w:rsidR="008060C7" w14:paraId="699711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A9D1D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35DEC" w14:textId="77777777" w:rsidR="008060C7" w:rsidRDefault="00F4719F">
            <w:pPr>
              <w:spacing w:line="240" w:lineRule="auto"/>
              <w:ind w:left="60"/>
              <w:jc w:val="left"/>
              <w:rPr>
                <w:bdr w:val="nil"/>
              </w:rPr>
            </w:pPr>
            <w:r>
              <w:rPr>
                <w:rFonts w:ascii="Calibri" w:eastAsia="Calibri" w:hAnsi="Calibri" w:cs="Calibri"/>
                <w:sz w:val="20"/>
                <w:bdr w:val="nil"/>
              </w:rPr>
              <w:t>popíše pravidla, vyjádří zákaz, </w:t>
            </w:r>
          </w:p>
        </w:tc>
      </w:tr>
      <w:tr w:rsidR="008060C7" w14:paraId="19F9EE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8D3BA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6B63C" w14:textId="77777777" w:rsidR="008060C7" w:rsidRDefault="00F4719F">
            <w:pPr>
              <w:spacing w:line="240" w:lineRule="auto"/>
              <w:ind w:left="60"/>
              <w:jc w:val="left"/>
              <w:rPr>
                <w:bdr w:val="nil"/>
              </w:rPr>
            </w:pPr>
            <w:r>
              <w:rPr>
                <w:rFonts w:ascii="Calibri" w:eastAsia="Calibri" w:hAnsi="Calibri" w:cs="Calibri"/>
                <w:sz w:val="20"/>
                <w:bdr w:val="nil"/>
              </w:rPr>
              <w:t>rozliší probíhající a opakovaný děj, </w:t>
            </w:r>
          </w:p>
        </w:tc>
      </w:tr>
      <w:tr w:rsidR="008060C7" w14:paraId="0349EC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430C0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1DF22" w14:textId="77777777" w:rsidR="008060C7" w:rsidRDefault="00F4719F">
            <w:pPr>
              <w:spacing w:line="240" w:lineRule="auto"/>
              <w:ind w:left="60"/>
              <w:jc w:val="left"/>
              <w:rPr>
                <w:bdr w:val="nil"/>
              </w:rPr>
            </w:pPr>
            <w:r>
              <w:rPr>
                <w:rFonts w:ascii="Calibri" w:eastAsia="Calibri" w:hAnsi="Calibri" w:cs="Calibri"/>
                <w:sz w:val="20"/>
                <w:bdr w:val="nil"/>
              </w:rPr>
              <w:t>vyjádří záměr do budoucnosti, </w:t>
            </w:r>
          </w:p>
        </w:tc>
      </w:tr>
      <w:tr w:rsidR="008060C7" w14:paraId="1CE0FD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0B59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57FB4" w14:textId="77777777" w:rsidR="008060C7" w:rsidRDefault="00F4719F">
            <w:pPr>
              <w:spacing w:line="240" w:lineRule="auto"/>
              <w:ind w:left="60"/>
              <w:jc w:val="left"/>
              <w:rPr>
                <w:bdr w:val="nil"/>
              </w:rPr>
            </w:pPr>
            <w:r>
              <w:rPr>
                <w:rFonts w:ascii="Calibri" w:eastAsia="Calibri" w:hAnsi="Calibri" w:cs="Calibri"/>
                <w:sz w:val="20"/>
                <w:bdr w:val="nil"/>
              </w:rPr>
              <w:t>pohovoří o cestování, o plánech na prázdniny, </w:t>
            </w:r>
          </w:p>
        </w:tc>
      </w:tr>
      <w:tr w:rsidR="008060C7" w14:paraId="241426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6F9A4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F6360" w14:textId="77777777" w:rsidR="008060C7" w:rsidRDefault="00F4719F">
            <w:pPr>
              <w:spacing w:line="240" w:lineRule="auto"/>
              <w:ind w:left="60"/>
              <w:jc w:val="left"/>
              <w:rPr>
                <w:bdr w:val="nil"/>
              </w:rPr>
            </w:pPr>
            <w:r>
              <w:rPr>
                <w:rFonts w:ascii="Calibri" w:eastAsia="Calibri" w:hAnsi="Calibri" w:cs="Calibri"/>
                <w:sz w:val="20"/>
                <w:bdr w:val="nil"/>
              </w:rPr>
              <w:t>uskuteční telefonní rozhovor. </w:t>
            </w:r>
          </w:p>
        </w:tc>
      </w:tr>
      <w:tr w:rsidR="008060C7" w14:paraId="4F8853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25B66" w14:textId="77777777" w:rsidR="008060C7" w:rsidRDefault="00F4719F">
            <w:pPr>
              <w:spacing w:line="240" w:lineRule="auto"/>
              <w:ind w:left="60"/>
              <w:jc w:val="left"/>
              <w:rPr>
                <w:bdr w:val="nil"/>
              </w:rPr>
            </w:pPr>
            <w:r>
              <w:rPr>
                <w:rFonts w:ascii="Calibri" w:eastAsia="Calibri" w:hAnsi="Calibri" w:cs="Calibri"/>
                <w:sz w:val="20"/>
                <w:bdr w:val="nil"/>
              </w:rPr>
              <w:t>Komunikace mezi lidmi. Přátelé, sousedé, vzhled člověka a jeho vlastnosti, koníčky, profese.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91D5E" w14:textId="77777777" w:rsidR="008060C7" w:rsidRDefault="00F4719F">
            <w:pPr>
              <w:spacing w:line="240" w:lineRule="auto"/>
              <w:ind w:left="60"/>
              <w:jc w:val="left"/>
              <w:rPr>
                <w:bdr w:val="nil"/>
              </w:rPr>
            </w:pPr>
            <w:r>
              <w:rPr>
                <w:rFonts w:ascii="Calibri" w:eastAsia="Calibri" w:hAnsi="Calibri" w:cs="Calibri"/>
                <w:sz w:val="20"/>
                <w:bdr w:val="nil"/>
              </w:rPr>
              <w:t>tvoří věty, otázky a odpovědi a používá je k jednoduchým ústním a písemným monologům a dialogům. </w:t>
            </w:r>
          </w:p>
        </w:tc>
      </w:tr>
      <w:tr w:rsidR="008060C7" w14:paraId="1BF2AA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F074A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74585" w14:textId="77777777" w:rsidR="008060C7" w:rsidRDefault="00F4719F">
            <w:pPr>
              <w:spacing w:line="240" w:lineRule="auto"/>
              <w:ind w:left="60"/>
              <w:jc w:val="left"/>
              <w:rPr>
                <w:bdr w:val="nil"/>
              </w:rPr>
            </w:pPr>
            <w:r>
              <w:rPr>
                <w:rFonts w:ascii="Calibri" w:eastAsia="Calibri" w:hAnsi="Calibri" w:cs="Calibri"/>
                <w:sz w:val="20"/>
                <w:bdr w:val="nil"/>
              </w:rPr>
              <w:t>porovná věci a osoby, </w:t>
            </w:r>
          </w:p>
        </w:tc>
      </w:tr>
      <w:tr w:rsidR="008060C7" w14:paraId="741FDB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85B5A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64D49" w14:textId="77777777" w:rsidR="008060C7" w:rsidRDefault="00F4719F">
            <w:pPr>
              <w:spacing w:line="240" w:lineRule="auto"/>
              <w:ind w:left="60"/>
              <w:jc w:val="left"/>
              <w:rPr>
                <w:bdr w:val="nil"/>
              </w:rPr>
            </w:pPr>
            <w:r>
              <w:rPr>
                <w:rFonts w:ascii="Calibri" w:eastAsia="Calibri" w:hAnsi="Calibri" w:cs="Calibri"/>
                <w:sz w:val="20"/>
                <w:bdr w:val="nil"/>
              </w:rPr>
              <w:t>popíše pravidla, vyjádří zákaz, </w:t>
            </w:r>
          </w:p>
        </w:tc>
      </w:tr>
      <w:tr w:rsidR="008060C7" w14:paraId="38E790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2B68F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78F0B" w14:textId="77777777" w:rsidR="008060C7" w:rsidRDefault="00F4719F">
            <w:pPr>
              <w:spacing w:line="240" w:lineRule="auto"/>
              <w:ind w:left="60"/>
              <w:jc w:val="left"/>
              <w:rPr>
                <w:bdr w:val="nil"/>
              </w:rPr>
            </w:pPr>
            <w:r>
              <w:rPr>
                <w:rFonts w:ascii="Calibri" w:eastAsia="Calibri" w:hAnsi="Calibri" w:cs="Calibri"/>
                <w:sz w:val="20"/>
                <w:bdr w:val="nil"/>
              </w:rPr>
              <w:t>rozliší probíhající a opakovaný děj, </w:t>
            </w:r>
          </w:p>
        </w:tc>
      </w:tr>
      <w:tr w:rsidR="008060C7" w14:paraId="73497E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A839F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47F04" w14:textId="77777777" w:rsidR="008060C7" w:rsidRDefault="00F4719F">
            <w:pPr>
              <w:spacing w:line="240" w:lineRule="auto"/>
              <w:ind w:left="60"/>
              <w:jc w:val="left"/>
              <w:rPr>
                <w:bdr w:val="nil"/>
              </w:rPr>
            </w:pPr>
            <w:r>
              <w:rPr>
                <w:rFonts w:ascii="Calibri" w:eastAsia="Calibri" w:hAnsi="Calibri" w:cs="Calibri"/>
                <w:sz w:val="20"/>
                <w:bdr w:val="nil"/>
              </w:rPr>
              <w:t>vyjádří záměr do budoucnosti, </w:t>
            </w:r>
          </w:p>
        </w:tc>
      </w:tr>
      <w:tr w:rsidR="008060C7" w14:paraId="5F0D22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85760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E6387" w14:textId="77777777" w:rsidR="008060C7" w:rsidRDefault="00F4719F">
            <w:pPr>
              <w:spacing w:line="240" w:lineRule="auto"/>
              <w:ind w:left="60"/>
              <w:jc w:val="left"/>
              <w:rPr>
                <w:bdr w:val="nil"/>
              </w:rPr>
            </w:pPr>
            <w:r>
              <w:rPr>
                <w:rFonts w:ascii="Calibri" w:eastAsia="Calibri" w:hAnsi="Calibri" w:cs="Calibri"/>
                <w:sz w:val="20"/>
                <w:bdr w:val="nil"/>
              </w:rPr>
              <w:t>popíše vzhled lidí, jejich zájmy, profese a životní události, </w:t>
            </w:r>
          </w:p>
        </w:tc>
      </w:tr>
      <w:tr w:rsidR="008060C7" w14:paraId="2D4FF4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F4A79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E1030" w14:textId="77777777" w:rsidR="008060C7" w:rsidRDefault="00F4719F">
            <w:pPr>
              <w:spacing w:line="240" w:lineRule="auto"/>
              <w:ind w:left="60"/>
              <w:jc w:val="left"/>
              <w:rPr>
                <w:bdr w:val="nil"/>
              </w:rPr>
            </w:pPr>
            <w:r>
              <w:rPr>
                <w:rFonts w:ascii="Calibri" w:eastAsia="Calibri" w:hAnsi="Calibri" w:cs="Calibri"/>
                <w:sz w:val="20"/>
                <w:bdr w:val="nil"/>
              </w:rPr>
              <w:t>napíše vzkaz, gratulaci , pohled, email/ krátký dopis. </w:t>
            </w:r>
          </w:p>
        </w:tc>
      </w:tr>
      <w:tr w:rsidR="008060C7" w14:paraId="7FBA40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61D90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F1DE3" w14:textId="77777777" w:rsidR="008060C7" w:rsidRDefault="00F4719F">
            <w:pPr>
              <w:spacing w:line="240" w:lineRule="auto"/>
              <w:ind w:left="60"/>
              <w:jc w:val="left"/>
              <w:rPr>
                <w:bdr w:val="nil"/>
              </w:rPr>
            </w:pPr>
            <w:r>
              <w:rPr>
                <w:rFonts w:ascii="Calibri" w:eastAsia="Calibri" w:hAnsi="Calibri" w:cs="Calibri"/>
                <w:sz w:val="20"/>
                <w:bdr w:val="nil"/>
              </w:rPr>
              <w:t>vyplní formulář </w:t>
            </w:r>
          </w:p>
        </w:tc>
      </w:tr>
      <w:tr w:rsidR="008060C7" w14:paraId="0934A6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3D708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25430" w14:textId="77777777" w:rsidR="008060C7" w:rsidRDefault="00F4719F">
            <w:pPr>
              <w:spacing w:line="240" w:lineRule="auto"/>
              <w:ind w:left="60"/>
              <w:jc w:val="left"/>
              <w:rPr>
                <w:bdr w:val="nil"/>
              </w:rPr>
            </w:pPr>
            <w:r>
              <w:rPr>
                <w:rFonts w:ascii="Calibri" w:eastAsia="Calibri" w:hAnsi="Calibri" w:cs="Calibri"/>
                <w:sz w:val="20"/>
                <w:bdr w:val="nil"/>
              </w:rPr>
              <w:t>odpoví na krátký dopis </w:t>
            </w:r>
          </w:p>
        </w:tc>
      </w:tr>
      <w:tr w:rsidR="008060C7" w14:paraId="50B9820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BE0E9" w14:textId="77777777" w:rsidR="008060C7" w:rsidRDefault="00F4719F">
            <w:pPr>
              <w:spacing w:line="240" w:lineRule="auto"/>
              <w:ind w:left="60"/>
              <w:jc w:val="left"/>
              <w:rPr>
                <w:bdr w:val="nil"/>
              </w:rPr>
            </w:pPr>
            <w:r>
              <w:rPr>
                <w:rFonts w:ascii="Calibri" w:eastAsia="Calibri" w:hAnsi="Calibri" w:cs="Calibri"/>
                <w:sz w:val="20"/>
                <w:bdr w:val="nil"/>
              </w:rPr>
              <w:t>Jídlo. V restauraci.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032CB" w14:textId="77777777" w:rsidR="008060C7" w:rsidRDefault="00F4719F">
            <w:pPr>
              <w:spacing w:line="240" w:lineRule="auto"/>
              <w:ind w:left="60"/>
              <w:jc w:val="left"/>
              <w:rPr>
                <w:bdr w:val="nil"/>
              </w:rPr>
            </w:pPr>
            <w:r>
              <w:rPr>
                <w:rFonts w:ascii="Calibri" w:eastAsia="Calibri" w:hAnsi="Calibri" w:cs="Calibri"/>
                <w:sz w:val="20"/>
                <w:bdr w:val="nil"/>
              </w:rPr>
              <w:t>rozliší probíhající a opakovaný děj, </w:t>
            </w:r>
          </w:p>
        </w:tc>
      </w:tr>
      <w:tr w:rsidR="008060C7" w14:paraId="74F0AB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BDBF5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2A8C0" w14:textId="77777777" w:rsidR="008060C7" w:rsidRDefault="00F4719F">
            <w:pPr>
              <w:spacing w:line="240" w:lineRule="auto"/>
              <w:ind w:left="60"/>
              <w:jc w:val="left"/>
              <w:rPr>
                <w:bdr w:val="nil"/>
              </w:rPr>
            </w:pPr>
            <w:r>
              <w:rPr>
                <w:rFonts w:ascii="Calibri" w:eastAsia="Calibri" w:hAnsi="Calibri" w:cs="Calibri"/>
                <w:sz w:val="20"/>
                <w:bdr w:val="nil"/>
              </w:rPr>
              <w:t>vyjádří záměr do budoucnosti, </w:t>
            </w:r>
          </w:p>
        </w:tc>
      </w:tr>
      <w:tr w:rsidR="008060C7" w14:paraId="02C983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EF96C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91FE6" w14:textId="77777777" w:rsidR="008060C7" w:rsidRDefault="00F4719F">
            <w:pPr>
              <w:spacing w:line="240" w:lineRule="auto"/>
              <w:ind w:left="60"/>
              <w:jc w:val="left"/>
              <w:rPr>
                <w:bdr w:val="nil"/>
              </w:rPr>
            </w:pPr>
            <w:r>
              <w:rPr>
                <w:rFonts w:ascii="Calibri" w:eastAsia="Calibri" w:hAnsi="Calibri" w:cs="Calibri"/>
                <w:sz w:val="20"/>
                <w:bdr w:val="nil"/>
              </w:rPr>
              <w:t>pohovoří o cestování, o plánech na prázdniny, </w:t>
            </w:r>
          </w:p>
        </w:tc>
      </w:tr>
      <w:tr w:rsidR="008060C7" w14:paraId="1269E3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D374F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A3757" w14:textId="77777777" w:rsidR="008060C7" w:rsidRDefault="00F4719F">
            <w:pPr>
              <w:spacing w:line="240" w:lineRule="auto"/>
              <w:ind w:left="60"/>
              <w:jc w:val="left"/>
              <w:rPr>
                <w:bdr w:val="nil"/>
              </w:rPr>
            </w:pPr>
            <w:r>
              <w:rPr>
                <w:rFonts w:ascii="Calibri" w:eastAsia="Calibri" w:hAnsi="Calibri" w:cs="Calibri"/>
                <w:sz w:val="20"/>
                <w:bdr w:val="nil"/>
              </w:rPr>
              <w:t>objedná si jídlo v restauraci, vytvoří rozhovor o nakupování (oblečení), </w:t>
            </w:r>
          </w:p>
        </w:tc>
      </w:tr>
      <w:tr w:rsidR="008060C7" w14:paraId="0863F07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347E5" w14:textId="77777777" w:rsidR="008060C7" w:rsidRDefault="00F4719F">
            <w:pPr>
              <w:spacing w:line="240" w:lineRule="auto"/>
              <w:ind w:left="60"/>
              <w:jc w:val="left"/>
              <w:rPr>
                <w:bdr w:val="nil"/>
              </w:rPr>
            </w:pPr>
            <w:r>
              <w:rPr>
                <w:rFonts w:ascii="Calibri" w:eastAsia="Calibri" w:hAnsi="Calibri" w:cs="Calibri"/>
                <w:sz w:val="20"/>
                <w:bdr w:val="nil"/>
              </w:rPr>
              <w:t>Životní příběhy.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9DB6F" w14:textId="77777777" w:rsidR="008060C7" w:rsidRDefault="00F4719F">
            <w:pPr>
              <w:spacing w:line="240" w:lineRule="auto"/>
              <w:ind w:left="60"/>
              <w:jc w:val="left"/>
              <w:rPr>
                <w:bdr w:val="nil"/>
              </w:rPr>
            </w:pPr>
            <w:r>
              <w:rPr>
                <w:rFonts w:ascii="Calibri" w:eastAsia="Calibri" w:hAnsi="Calibri" w:cs="Calibri"/>
                <w:sz w:val="20"/>
                <w:bdr w:val="nil"/>
              </w:rPr>
              <w:t>tvoří věty, otázky a odpovědi a používá je k jednoduchým ústním a písemným monologům a dialogům. </w:t>
            </w:r>
          </w:p>
        </w:tc>
      </w:tr>
      <w:tr w:rsidR="008060C7" w14:paraId="7CC9B7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0DE0F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C8A13" w14:textId="77777777" w:rsidR="008060C7" w:rsidRDefault="00F4719F">
            <w:pPr>
              <w:spacing w:line="240" w:lineRule="auto"/>
              <w:ind w:left="60"/>
              <w:jc w:val="left"/>
              <w:rPr>
                <w:bdr w:val="nil"/>
              </w:rPr>
            </w:pPr>
            <w:r>
              <w:rPr>
                <w:rFonts w:ascii="Calibri" w:eastAsia="Calibri" w:hAnsi="Calibri" w:cs="Calibri"/>
                <w:sz w:val="20"/>
                <w:bdr w:val="nil"/>
              </w:rPr>
              <w:t>popíše pravidla, vyjádří zákaz, </w:t>
            </w:r>
          </w:p>
        </w:tc>
      </w:tr>
      <w:tr w:rsidR="008060C7" w14:paraId="354904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9800D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65EA1" w14:textId="77777777" w:rsidR="008060C7" w:rsidRDefault="00F4719F">
            <w:pPr>
              <w:spacing w:line="240" w:lineRule="auto"/>
              <w:ind w:left="60"/>
              <w:jc w:val="left"/>
              <w:rPr>
                <w:bdr w:val="nil"/>
              </w:rPr>
            </w:pPr>
            <w:r>
              <w:rPr>
                <w:rFonts w:ascii="Calibri" w:eastAsia="Calibri" w:hAnsi="Calibri" w:cs="Calibri"/>
                <w:sz w:val="20"/>
                <w:bdr w:val="nil"/>
              </w:rPr>
              <w:t>rozliší probíhající a opakovaný děj, </w:t>
            </w:r>
          </w:p>
        </w:tc>
      </w:tr>
      <w:tr w:rsidR="008060C7" w14:paraId="48E7A1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39D86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0A99C" w14:textId="77777777" w:rsidR="008060C7" w:rsidRDefault="00F4719F">
            <w:pPr>
              <w:spacing w:line="240" w:lineRule="auto"/>
              <w:ind w:left="60"/>
              <w:jc w:val="left"/>
              <w:rPr>
                <w:bdr w:val="nil"/>
              </w:rPr>
            </w:pPr>
            <w:r>
              <w:rPr>
                <w:rFonts w:ascii="Calibri" w:eastAsia="Calibri" w:hAnsi="Calibri" w:cs="Calibri"/>
                <w:sz w:val="20"/>
                <w:bdr w:val="nil"/>
              </w:rPr>
              <w:t>vyjádří záměr do budoucnosti, </w:t>
            </w:r>
          </w:p>
        </w:tc>
      </w:tr>
      <w:tr w:rsidR="008060C7" w14:paraId="30A376E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FB2A3" w14:textId="77777777" w:rsidR="008060C7" w:rsidRDefault="00F4719F">
            <w:pPr>
              <w:spacing w:line="240" w:lineRule="auto"/>
              <w:ind w:left="60"/>
              <w:jc w:val="left"/>
              <w:rPr>
                <w:bdr w:val="nil"/>
              </w:rPr>
            </w:pPr>
            <w:r>
              <w:rPr>
                <w:rFonts w:ascii="Calibri" w:eastAsia="Calibri" w:hAnsi="Calibri" w:cs="Calibri"/>
                <w:sz w:val="20"/>
                <w:bdr w:val="nil"/>
              </w:rPr>
              <w:t>Gramatické jevy</w:t>
            </w:r>
            <w:r>
              <w:rPr>
                <w:rFonts w:ascii="Calibri" w:eastAsia="Calibri" w:hAnsi="Calibri" w:cs="Calibri"/>
                <w:sz w:val="20"/>
                <w:bdr w:val="nil"/>
              </w:rPr>
              <w:br/>
              <w:t>Podstatná jména: odvozování příponou –er, členy (nulový člen).</w:t>
            </w:r>
            <w:r>
              <w:rPr>
                <w:rFonts w:ascii="Calibri" w:eastAsia="Calibri" w:hAnsi="Calibri" w:cs="Calibri"/>
                <w:sz w:val="20"/>
                <w:bdr w:val="nil"/>
              </w:rPr>
              <w:br/>
              <w:t>Přídavná jména: -ed x –ing, stupňování.</w:t>
            </w:r>
            <w:r>
              <w:rPr>
                <w:rFonts w:ascii="Calibri" w:eastAsia="Calibri" w:hAnsi="Calibri" w:cs="Calibri"/>
                <w:sz w:val="20"/>
                <w:bdr w:val="nil"/>
              </w:rPr>
              <w:br/>
              <w:t>Zájmena: přivlastňovací (samostatná), zástupné one, ones.</w:t>
            </w:r>
            <w:r>
              <w:rPr>
                <w:rFonts w:ascii="Calibri" w:eastAsia="Calibri" w:hAnsi="Calibri" w:cs="Calibri"/>
                <w:sz w:val="20"/>
                <w:bdr w:val="nil"/>
              </w:rPr>
              <w:br/>
              <w:t>Příslovce: tvoření příponou –ly.</w:t>
            </w:r>
            <w:r>
              <w:rPr>
                <w:rFonts w:ascii="Calibri" w:eastAsia="Calibri" w:hAnsi="Calibri" w:cs="Calibri"/>
                <w:sz w:val="20"/>
                <w:bdr w:val="nil"/>
              </w:rPr>
              <w:br/>
              <w:t>Slovesa: modální (must, mustn´t, …), přítomný čas prostý x průběhový, minulý čas průběhový, budoucí s going to, frázová slovesa.</w:t>
            </w:r>
            <w:r>
              <w:rPr>
                <w:rFonts w:ascii="Calibri" w:eastAsia="Calibri" w:hAnsi="Calibri" w:cs="Calibri"/>
                <w:sz w:val="20"/>
                <w:bdr w:val="nil"/>
              </w:rPr>
              <w:br/>
              <w:t>Předložky: at, in, on, from, to (before, during, after), vazby good at, interested in.</w:t>
            </w:r>
            <w:r>
              <w:rPr>
                <w:rFonts w:ascii="Calibri" w:eastAsia="Calibri" w:hAnsi="Calibri" w:cs="Calibri"/>
                <w:sz w:val="20"/>
                <w:bdr w:val="nil"/>
              </w:rPr>
              <w:br/>
              <w:t>Spojky: with, because x so,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516AB" w14:textId="77777777" w:rsidR="008060C7" w:rsidRDefault="00F4719F">
            <w:pPr>
              <w:spacing w:line="240" w:lineRule="auto"/>
              <w:ind w:left="60"/>
              <w:jc w:val="left"/>
              <w:rPr>
                <w:bdr w:val="nil"/>
              </w:rPr>
            </w:pPr>
            <w:r>
              <w:rPr>
                <w:rFonts w:ascii="Calibri" w:eastAsia="Calibri" w:hAnsi="Calibri" w:cs="Calibri"/>
                <w:sz w:val="20"/>
                <w:bdr w:val="nil"/>
              </w:rPr>
              <w:t>neznámá klíčová slova odhadne z kontextu, nebo vyhledá v překladovém slovníku. </w:t>
            </w:r>
          </w:p>
        </w:tc>
      </w:tr>
      <w:tr w:rsidR="008060C7" w14:paraId="38AC60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15ABD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E908D" w14:textId="77777777" w:rsidR="008060C7" w:rsidRDefault="00F4719F">
            <w:pPr>
              <w:spacing w:line="240" w:lineRule="auto"/>
              <w:ind w:left="60"/>
              <w:jc w:val="left"/>
              <w:rPr>
                <w:bdr w:val="nil"/>
              </w:rPr>
            </w:pPr>
            <w:r>
              <w:rPr>
                <w:rFonts w:ascii="Calibri" w:eastAsia="Calibri" w:hAnsi="Calibri" w:cs="Calibri"/>
                <w:sz w:val="20"/>
                <w:bdr w:val="nil"/>
              </w:rPr>
              <w:t>porozumí textu /rozhovoru (vyslechnutému i čtenému) obsahujícímu v omezeném množství neznámá slova a najde v něm informace, </w:t>
            </w:r>
          </w:p>
        </w:tc>
      </w:tr>
      <w:tr w:rsidR="008060C7" w14:paraId="3979F0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01718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CC2CB"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gramatiku k rozvíjení dovednostních výstupů. </w:t>
            </w:r>
          </w:p>
        </w:tc>
      </w:tr>
      <w:tr w:rsidR="008060C7" w14:paraId="28C6C39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B1A25"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6344F32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9B8D7"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691086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14AD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lidí</w:t>
            </w:r>
          </w:p>
        </w:tc>
      </w:tr>
      <w:tr w:rsidR="008060C7" w14:paraId="02D7C6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83A0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722159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61647"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731C50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AB91D"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758F803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84659"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3C2CC5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60364" w14:textId="77777777" w:rsidR="008060C7" w:rsidRDefault="00F4719F">
            <w:pPr>
              <w:spacing w:line="240" w:lineRule="auto"/>
              <w:ind w:left="60"/>
              <w:jc w:val="left"/>
              <w:rPr>
                <w:bdr w:val="nil"/>
              </w:rPr>
            </w:pPr>
            <w:r>
              <w:rPr>
                <w:rFonts w:ascii="Calibri" w:eastAsia="Calibri" w:hAnsi="Calibri" w:cs="Calibri"/>
                <w:sz w:val="20"/>
                <w:bdr w:val="nil"/>
              </w:rPr>
              <w:t>Multikulturní výchova - Lidské vztahy</w:t>
            </w:r>
          </w:p>
        </w:tc>
      </w:tr>
      <w:tr w:rsidR="008060C7" w14:paraId="5FF474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A2119" w14:textId="77777777" w:rsidR="008060C7" w:rsidRDefault="00F4719F">
            <w:pPr>
              <w:spacing w:line="240" w:lineRule="auto"/>
              <w:ind w:left="60"/>
              <w:jc w:val="left"/>
              <w:rPr>
                <w:bdr w:val="nil"/>
              </w:rPr>
            </w:pPr>
            <w:r>
              <w:rPr>
                <w:rFonts w:ascii="Calibri" w:eastAsia="Calibri" w:hAnsi="Calibri" w:cs="Calibri"/>
                <w:sz w:val="20"/>
                <w:bdr w:val="nil"/>
              </w:rPr>
              <w:t>Environmentální výchova - Ekosystémy</w:t>
            </w:r>
          </w:p>
        </w:tc>
      </w:tr>
      <w:tr w:rsidR="008060C7" w14:paraId="510EAB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1C992" w14:textId="77777777" w:rsidR="008060C7" w:rsidRDefault="00F4719F">
            <w:pPr>
              <w:spacing w:line="240" w:lineRule="auto"/>
              <w:ind w:left="60"/>
              <w:jc w:val="left"/>
              <w:rPr>
                <w:bdr w:val="nil"/>
              </w:rPr>
            </w:pPr>
            <w:r>
              <w:rPr>
                <w:rFonts w:ascii="Calibri" w:eastAsia="Calibri" w:hAnsi="Calibri" w:cs="Calibri"/>
                <w:sz w:val="20"/>
                <w:bdr w:val="nil"/>
              </w:rPr>
              <w:t>Multikulturní výchova - Multikulturalita</w:t>
            </w:r>
          </w:p>
        </w:tc>
      </w:tr>
      <w:tr w:rsidR="008060C7" w14:paraId="4120CF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60F96" w14:textId="77777777" w:rsidR="008060C7" w:rsidRDefault="00F4719F">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bl>
    <w:p w14:paraId="22BC8BD8"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6349EC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4DA80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33BDC1"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036B35" w14:textId="77777777" w:rsidR="008060C7" w:rsidRDefault="008060C7"/>
        </w:tc>
      </w:tr>
      <w:tr w:rsidR="008060C7" w14:paraId="65926A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BC1FEB"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15C3B" w14:textId="77777777" w:rsidR="008060C7" w:rsidRDefault="00F4719F" w:rsidP="00850A21">
            <w:pPr>
              <w:numPr>
                <w:ilvl w:val="0"/>
                <w:numId w:val="47"/>
              </w:numPr>
              <w:spacing w:line="240" w:lineRule="auto"/>
              <w:jc w:val="left"/>
              <w:rPr>
                <w:bdr w:val="nil"/>
              </w:rPr>
            </w:pPr>
            <w:r>
              <w:rPr>
                <w:rFonts w:ascii="Calibri" w:eastAsia="Calibri" w:hAnsi="Calibri" w:cs="Calibri"/>
                <w:sz w:val="20"/>
                <w:bdr w:val="nil"/>
              </w:rPr>
              <w:t>Kompetence k řešení problémů</w:t>
            </w:r>
          </w:p>
          <w:p w14:paraId="39DBFF9A" w14:textId="77777777" w:rsidR="008060C7" w:rsidRDefault="00F4719F" w:rsidP="00850A21">
            <w:pPr>
              <w:numPr>
                <w:ilvl w:val="0"/>
                <w:numId w:val="47"/>
              </w:numPr>
              <w:spacing w:line="240" w:lineRule="auto"/>
              <w:jc w:val="left"/>
              <w:rPr>
                <w:bdr w:val="nil"/>
              </w:rPr>
            </w:pPr>
            <w:r>
              <w:rPr>
                <w:rFonts w:ascii="Calibri" w:eastAsia="Calibri" w:hAnsi="Calibri" w:cs="Calibri"/>
                <w:sz w:val="20"/>
                <w:bdr w:val="nil"/>
              </w:rPr>
              <w:t>Kompetence k učení</w:t>
            </w:r>
          </w:p>
          <w:p w14:paraId="47E98B50" w14:textId="77777777" w:rsidR="008060C7" w:rsidRDefault="00F4719F" w:rsidP="00850A21">
            <w:pPr>
              <w:numPr>
                <w:ilvl w:val="0"/>
                <w:numId w:val="47"/>
              </w:numPr>
              <w:spacing w:line="240" w:lineRule="auto"/>
              <w:jc w:val="left"/>
              <w:rPr>
                <w:bdr w:val="nil"/>
              </w:rPr>
            </w:pPr>
            <w:r>
              <w:rPr>
                <w:rFonts w:ascii="Calibri" w:eastAsia="Calibri" w:hAnsi="Calibri" w:cs="Calibri"/>
                <w:sz w:val="20"/>
                <w:bdr w:val="nil"/>
              </w:rPr>
              <w:t>Kompetence komunikativní</w:t>
            </w:r>
          </w:p>
        </w:tc>
      </w:tr>
      <w:tr w:rsidR="008060C7" w14:paraId="4106F7D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FE6DAC"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C238B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01CEC58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F86EB" w14:textId="77777777" w:rsidR="008060C7" w:rsidRDefault="00F4719F">
            <w:pPr>
              <w:spacing w:line="240" w:lineRule="auto"/>
              <w:ind w:left="60"/>
              <w:jc w:val="left"/>
              <w:rPr>
                <w:bdr w:val="nil"/>
              </w:rPr>
            </w:pPr>
            <w:r>
              <w:rPr>
                <w:rFonts w:ascii="Calibri" w:eastAsia="Calibri" w:hAnsi="Calibri" w:cs="Calibri"/>
                <w:sz w:val="20"/>
                <w:bdr w:val="nil"/>
              </w:rPr>
              <w:t>Vzhled člověka - oblečení, nakupování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7B099" w14:textId="77777777" w:rsidR="008060C7" w:rsidRDefault="00F4719F">
            <w:pPr>
              <w:spacing w:line="240" w:lineRule="auto"/>
              <w:ind w:left="60"/>
              <w:jc w:val="left"/>
              <w:rPr>
                <w:bdr w:val="nil"/>
              </w:rPr>
            </w:pPr>
            <w:r>
              <w:rPr>
                <w:rFonts w:ascii="Calibri" w:eastAsia="Calibri" w:hAnsi="Calibri" w:cs="Calibri"/>
                <w:sz w:val="20"/>
                <w:bdr w:val="nil"/>
              </w:rPr>
              <w:t>Žák vytvoří krátkou promluvu a rozhovor (viz témata). </w:t>
            </w:r>
          </w:p>
        </w:tc>
      </w:tr>
      <w:tr w:rsidR="008060C7" w14:paraId="08922D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7BE39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7101E" w14:textId="77777777" w:rsidR="008060C7" w:rsidRDefault="00F4719F">
            <w:pPr>
              <w:spacing w:line="240" w:lineRule="auto"/>
              <w:ind w:left="60"/>
              <w:jc w:val="left"/>
              <w:rPr>
                <w:bdr w:val="nil"/>
              </w:rPr>
            </w:pPr>
            <w:r>
              <w:rPr>
                <w:rFonts w:ascii="Calibri" w:eastAsia="Calibri" w:hAnsi="Calibri" w:cs="Calibri"/>
                <w:sz w:val="20"/>
                <w:bdr w:val="nil"/>
              </w:rPr>
              <w:t>Vede rozhovor o nakupování oblečení </w:t>
            </w:r>
          </w:p>
        </w:tc>
      </w:tr>
      <w:tr w:rsidR="008060C7" w14:paraId="00E7FD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F5238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132D5" w14:textId="77777777" w:rsidR="008060C7" w:rsidRDefault="00F4719F">
            <w:pPr>
              <w:spacing w:line="240" w:lineRule="auto"/>
              <w:ind w:left="60"/>
              <w:jc w:val="left"/>
              <w:rPr>
                <w:bdr w:val="nil"/>
              </w:rPr>
            </w:pPr>
            <w:r>
              <w:rPr>
                <w:rFonts w:ascii="Calibri" w:eastAsia="Calibri" w:hAnsi="Calibri" w:cs="Calibri"/>
                <w:sz w:val="20"/>
                <w:bdr w:val="nil"/>
              </w:rPr>
              <w:t>Vyjádří nutnost a svolení, </w:t>
            </w:r>
          </w:p>
        </w:tc>
      </w:tr>
      <w:tr w:rsidR="008060C7" w14:paraId="3E32F8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E7B0F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CA781" w14:textId="77777777" w:rsidR="008060C7" w:rsidRDefault="00F4719F">
            <w:pPr>
              <w:spacing w:line="240" w:lineRule="auto"/>
              <w:ind w:left="60"/>
              <w:jc w:val="left"/>
              <w:rPr>
                <w:bdr w:val="nil"/>
              </w:rPr>
            </w:pPr>
            <w:r>
              <w:rPr>
                <w:rFonts w:ascii="Calibri" w:eastAsia="Calibri" w:hAnsi="Calibri" w:cs="Calibri"/>
                <w:sz w:val="20"/>
                <w:bdr w:val="nil"/>
              </w:rPr>
              <w:t>Popíše děje minulé s následky do přítomnosti, </w:t>
            </w:r>
          </w:p>
        </w:tc>
      </w:tr>
      <w:tr w:rsidR="008060C7" w14:paraId="70E4DA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826A5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65196" w14:textId="77777777" w:rsidR="008060C7" w:rsidRDefault="00F4719F">
            <w:pPr>
              <w:spacing w:line="240" w:lineRule="auto"/>
              <w:ind w:left="60"/>
              <w:jc w:val="left"/>
              <w:rPr>
                <w:bdr w:val="nil"/>
              </w:rPr>
            </w:pPr>
            <w:r>
              <w:rPr>
                <w:rFonts w:ascii="Calibri" w:eastAsia="Calibri" w:hAnsi="Calibri" w:cs="Calibri"/>
                <w:sz w:val="20"/>
                <w:bdr w:val="nil"/>
              </w:rPr>
              <w:t>Vyjádří podmíněný děj, </w:t>
            </w:r>
          </w:p>
        </w:tc>
      </w:tr>
      <w:tr w:rsidR="008060C7" w14:paraId="644F0D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99C05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54118" w14:textId="77777777" w:rsidR="008060C7" w:rsidRDefault="00F4719F">
            <w:pPr>
              <w:spacing w:line="240" w:lineRule="auto"/>
              <w:ind w:left="60"/>
              <w:jc w:val="left"/>
              <w:rPr>
                <w:bdr w:val="nil"/>
              </w:rPr>
            </w:pPr>
            <w:r>
              <w:rPr>
                <w:rFonts w:ascii="Calibri" w:eastAsia="Calibri" w:hAnsi="Calibri" w:cs="Calibri"/>
                <w:sz w:val="20"/>
                <w:bdr w:val="nil"/>
              </w:rPr>
              <w:t>Porozumí čtenému textu obsahujícímu i neznámé jazykové prostředky a vyhledá v něm informace </w:t>
            </w:r>
          </w:p>
        </w:tc>
      </w:tr>
      <w:tr w:rsidR="008060C7" w14:paraId="517AAD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8555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EA772" w14:textId="77777777" w:rsidR="008060C7" w:rsidRDefault="00F4719F">
            <w:pPr>
              <w:spacing w:line="240" w:lineRule="auto"/>
              <w:ind w:left="60"/>
              <w:jc w:val="left"/>
              <w:rPr>
                <w:bdr w:val="nil"/>
              </w:rPr>
            </w:pPr>
            <w:r>
              <w:rPr>
                <w:rFonts w:ascii="Calibri" w:eastAsia="Calibri" w:hAnsi="Calibri" w:cs="Calibri"/>
                <w:sz w:val="20"/>
                <w:bdr w:val="nil"/>
              </w:rPr>
              <w:t>Rozumí obsahu poslechových textů, které se týkají osvojovaných témat </w:t>
            </w:r>
          </w:p>
        </w:tc>
      </w:tr>
      <w:tr w:rsidR="008060C7" w14:paraId="24C6F9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0E0B1" w14:textId="77777777" w:rsidR="008060C7" w:rsidRDefault="00F4719F">
            <w:pPr>
              <w:spacing w:line="240" w:lineRule="auto"/>
              <w:ind w:left="60"/>
              <w:jc w:val="left"/>
              <w:rPr>
                <w:bdr w:val="nil"/>
              </w:rPr>
            </w:pPr>
            <w:r>
              <w:rPr>
                <w:rFonts w:ascii="Calibri" w:eastAsia="Calibri" w:hAnsi="Calibri" w:cs="Calibri"/>
                <w:sz w:val="20"/>
                <w:bdr w:val="nil"/>
              </w:rPr>
              <w:t>Dovolená a prázdninové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8E35B" w14:textId="77777777" w:rsidR="008060C7" w:rsidRDefault="00F4719F">
            <w:pPr>
              <w:spacing w:line="240" w:lineRule="auto"/>
              <w:ind w:left="60"/>
              <w:jc w:val="left"/>
              <w:rPr>
                <w:bdr w:val="nil"/>
              </w:rPr>
            </w:pPr>
            <w:r>
              <w:rPr>
                <w:rFonts w:ascii="Calibri" w:eastAsia="Calibri" w:hAnsi="Calibri" w:cs="Calibri"/>
                <w:sz w:val="20"/>
                <w:bdr w:val="nil"/>
              </w:rPr>
              <w:t>Žák vytvoří krátkou promluvu a rozhovor (viz témata). </w:t>
            </w:r>
          </w:p>
        </w:tc>
      </w:tr>
      <w:tr w:rsidR="008060C7" w14:paraId="56530F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7065C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C5B9A" w14:textId="77777777" w:rsidR="008060C7" w:rsidRDefault="00F4719F">
            <w:pPr>
              <w:spacing w:line="240" w:lineRule="auto"/>
              <w:ind w:left="60"/>
              <w:jc w:val="left"/>
              <w:rPr>
                <w:bdr w:val="nil"/>
              </w:rPr>
            </w:pPr>
            <w:r>
              <w:rPr>
                <w:rFonts w:ascii="Calibri" w:eastAsia="Calibri" w:hAnsi="Calibri" w:cs="Calibri"/>
                <w:sz w:val="20"/>
                <w:bdr w:val="nil"/>
              </w:rPr>
              <w:t>Popíše děje probíhající v minulosti, </w:t>
            </w:r>
          </w:p>
        </w:tc>
      </w:tr>
      <w:tr w:rsidR="008060C7" w14:paraId="1E1CA3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8727F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56050" w14:textId="77777777" w:rsidR="008060C7" w:rsidRDefault="00F4719F">
            <w:pPr>
              <w:spacing w:line="240" w:lineRule="auto"/>
              <w:ind w:left="60"/>
              <w:jc w:val="left"/>
              <w:rPr>
                <w:bdr w:val="nil"/>
              </w:rPr>
            </w:pPr>
            <w:r>
              <w:rPr>
                <w:rFonts w:ascii="Calibri" w:eastAsia="Calibri" w:hAnsi="Calibri" w:cs="Calibri"/>
                <w:sz w:val="20"/>
                <w:bdr w:val="nil"/>
              </w:rPr>
              <w:t>Vyjádří předpověď do budoucnosti a nabídne pomoc, poradí a navrhne činnost, </w:t>
            </w:r>
          </w:p>
        </w:tc>
      </w:tr>
      <w:tr w:rsidR="008060C7" w14:paraId="0FEC30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B06F7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153E4" w14:textId="77777777" w:rsidR="008060C7" w:rsidRDefault="00F4719F">
            <w:pPr>
              <w:spacing w:line="240" w:lineRule="auto"/>
              <w:ind w:left="60"/>
              <w:jc w:val="left"/>
              <w:rPr>
                <w:bdr w:val="nil"/>
              </w:rPr>
            </w:pPr>
            <w:r>
              <w:rPr>
                <w:rFonts w:ascii="Calibri" w:eastAsia="Calibri" w:hAnsi="Calibri" w:cs="Calibri"/>
                <w:sz w:val="20"/>
                <w:bdr w:val="nil"/>
              </w:rPr>
              <w:t>Vyjádří nutnost a svolení, </w:t>
            </w:r>
          </w:p>
        </w:tc>
      </w:tr>
      <w:tr w:rsidR="008060C7" w14:paraId="1402EC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20279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C7360" w14:textId="77777777" w:rsidR="008060C7" w:rsidRDefault="00F4719F">
            <w:pPr>
              <w:spacing w:line="240" w:lineRule="auto"/>
              <w:ind w:left="60"/>
              <w:jc w:val="left"/>
              <w:rPr>
                <w:bdr w:val="nil"/>
              </w:rPr>
            </w:pPr>
            <w:r>
              <w:rPr>
                <w:rFonts w:ascii="Calibri" w:eastAsia="Calibri" w:hAnsi="Calibri" w:cs="Calibri"/>
                <w:sz w:val="20"/>
                <w:bdr w:val="nil"/>
              </w:rPr>
              <w:t>Popíše děje minulé s následky do přítomnosti, </w:t>
            </w:r>
          </w:p>
        </w:tc>
      </w:tr>
      <w:tr w:rsidR="008060C7" w14:paraId="33F686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317D8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884AC" w14:textId="77777777" w:rsidR="008060C7" w:rsidRDefault="00F4719F">
            <w:pPr>
              <w:spacing w:line="240" w:lineRule="auto"/>
              <w:ind w:left="60"/>
              <w:jc w:val="left"/>
              <w:rPr>
                <w:bdr w:val="nil"/>
              </w:rPr>
            </w:pPr>
            <w:r>
              <w:rPr>
                <w:rFonts w:ascii="Calibri" w:eastAsia="Calibri" w:hAnsi="Calibri" w:cs="Calibri"/>
                <w:sz w:val="20"/>
                <w:bdr w:val="nil"/>
              </w:rPr>
              <w:t>Vyjádří podmíněný děj, </w:t>
            </w:r>
          </w:p>
        </w:tc>
      </w:tr>
      <w:tr w:rsidR="008060C7" w14:paraId="53EBE4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A27CF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13E9D" w14:textId="77777777" w:rsidR="008060C7" w:rsidRDefault="00F4719F">
            <w:pPr>
              <w:spacing w:line="240" w:lineRule="auto"/>
              <w:ind w:left="60"/>
              <w:jc w:val="left"/>
              <w:rPr>
                <w:bdr w:val="nil"/>
              </w:rPr>
            </w:pPr>
            <w:r>
              <w:rPr>
                <w:rFonts w:ascii="Calibri" w:eastAsia="Calibri" w:hAnsi="Calibri" w:cs="Calibri"/>
                <w:sz w:val="20"/>
                <w:bdr w:val="nil"/>
              </w:rPr>
              <w:t>Zeptá se na cestu/vysvětlí cestu. </w:t>
            </w:r>
          </w:p>
        </w:tc>
      </w:tr>
      <w:tr w:rsidR="008060C7" w14:paraId="3B0798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BA346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97197" w14:textId="77777777" w:rsidR="008060C7" w:rsidRDefault="00F4719F">
            <w:pPr>
              <w:spacing w:line="240" w:lineRule="auto"/>
              <w:ind w:left="60"/>
              <w:jc w:val="left"/>
              <w:rPr>
                <w:bdr w:val="nil"/>
              </w:rPr>
            </w:pPr>
            <w:r>
              <w:rPr>
                <w:rFonts w:ascii="Calibri" w:eastAsia="Calibri" w:hAnsi="Calibri" w:cs="Calibri"/>
                <w:sz w:val="20"/>
                <w:bdr w:val="nil"/>
              </w:rPr>
              <w:t>Napíše pohled, email, dopis a odpoví na ně </w:t>
            </w:r>
          </w:p>
        </w:tc>
      </w:tr>
      <w:tr w:rsidR="008060C7" w14:paraId="7BB710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7A0BF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A66D0" w14:textId="77777777" w:rsidR="008060C7" w:rsidRDefault="00F4719F">
            <w:pPr>
              <w:spacing w:line="240" w:lineRule="auto"/>
              <w:ind w:left="60"/>
              <w:jc w:val="left"/>
              <w:rPr>
                <w:bdr w:val="nil"/>
              </w:rPr>
            </w:pPr>
            <w:r>
              <w:rPr>
                <w:rFonts w:ascii="Calibri" w:eastAsia="Calibri" w:hAnsi="Calibri" w:cs="Calibri"/>
                <w:sz w:val="20"/>
                <w:bdr w:val="nil"/>
              </w:rPr>
              <w:t>Porozumí čtenému textu obsahujícímu i neznámé jazykové prostředky a vyhledá v něm informace </w:t>
            </w:r>
          </w:p>
        </w:tc>
      </w:tr>
      <w:tr w:rsidR="008060C7" w14:paraId="08B60B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F1ADC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4A0B5" w14:textId="77777777" w:rsidR="008060C7" w:rsidRDefault="00F4719F">
            <w:pPr>
              <w:spacing w:line="240" w:lineRule="auto"/>
              <w:ind w:left="60"/>
              <w:jc w:val="left"/>
              <w:rPr>
                <w:bdr w:val="nil"/>
              </w:rPr>
            </w:pPr>
            <w:r>
              <w:rPr>
                <w:rFonts w:ascii="Calibri" w:eastAsia="Calibri" w:hAnsi="Calibri" w:cs="Calibri"/>
                <w:sz w:val="20"/>
                <w:bdr w:val="nil"/>
              </w:rPr>
              <w:t>Rozumí obsahu poslechových textů, které se týkají osvojovaných témat </w:t>
            </w:r>
          </w:p>
        </w:tc>
      </w:tr>
      <w:tr w:rsidR="008060C7" w14:paraId="0EAB45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E1665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FAFE2" w14:textId="77777777" w:rsidR="008060C7" w:rsidRDefault="00F4719F">
            <w:pPr>
              <w:spacing w:line="240" w:lineRule="auto"/>
              <w:ind w:left="60"/>
              <w:jc w:val="left"/>
              <w:rPr>
                <w:bdr w:val="nil"/>
              </w:rPr>
            </w:pPr>
            <w:r>
              <w:rPr>
                <w:rFonts w:ascii="Calibri" w:eastAsia="Calibri" w:hAnsi="Calibri" w:cs="Calibri"/>
                <w:sz w:val="20"/>
                <w:bdr w:val="nil"/>
              </w:rPr>
              <w:t>Rozumí jednoduchým autentickým promluvám (např. hlášení na nádraží, v kině, telefonnímu rozhovoru) </w:t>
            </w:r>
          </w:p>
        </w:tc>
      </w:tr>
      <w:tr w:rsidR="008060C7" w14:paraId="080D2AE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C5B0D" w14:textId="77777777" w:rsidR="008060C7" w:rsidRDefault="00F4719F">
            <w:pPr>
              <w:spacing w:line="240" w:lineRule="auto"/>
              <w:ind w:left="60"/>
              <w:jc w:val="left"/>
              <w:rPr>
                <w:bdr w:val="nil"/>
              </w:rPr>
            </w:pPr>
            <w:r>
              <w:rPr>
                <w:rFonts w:ascii="Calibri" w:eastAsia="Calibri" w:hAnsi="Calibri" w:cs="Calibri"/>
                <w:sz w:val="20"/>
                <w:bdr w:val="nil"/>
              </w:rPr>
              <w:t>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DE168" w14:textId="77777777" w:rsidR="008060C7" w:rsidRDefault="00F4719F">
            <w:pPr>
              <w:spacing w:line="240" w:lineRule="auto"/>
              <w:ind w:left="60"/>
              <w:jc w:val="left"/>
              <w:rPr>
                <w:bdr w:val="nil"/>
              </w:rPr>
            </w:pPr>
            <w:r>
              <w:rPr>
                <w:rFonts w:ascii="Calibri" w:eastAsia="Calibri" w:hAnsi="Calibri" w:cs="Calibri"/>
                <w:sz w:val="20"/>
                <w:bdr w:val="nil"/>
              </w:rPr>
              <w:t>Žák vytvoří krátkou promluvu a rozhovor (viz témata). </w:t>
            </w:r>
          </w:p>
        </w:tc>
      </w:tr>
      <w:tr w:rsidR="008060C7" w14:paraId="387D1E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33846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B753A" w14:textId="77777777" w:rsidR="008060C7" w:rsidRDefault="00F4719F">
            <w:pPr>
              <w:spacing w:line="240" w:lineRule="auto"/>
              <w:ind w:left="60"/>
              <w:jc w:val="left"/>
              <w:rPr>
                <w:bdr w:val="nil"/>
              </w:rPr>
            </w:pPr>
            <w:r>
              <w:rPr>
                <w:rFonts w:ascii="Calibri" w:eastAsia="Calibri" w:hAnsi="Calibri" w:cs="Calibri"/>
                <w:sz w:val="20"/>
                <w:bdr w:val="nil"/>
              </w:rPr>
              <w:t>Popíše děje probíhající v minulosti, </w:t>
            </w:r>
          </w:p>
        </w:tc>
      </w:tr>
      <w:tr w:rsidR="008060C7" w14:paraId="03B3F0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FC1BC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1D924" w14:textId="77777777" w:rsidR="008060C7" w:rsidRDefault="00F4719F">
            <w:pPr>
              <w:spacing w:line="240" w:lineRule="auto"/>
              <w:ind w:left="60"/>
              <w:jc w:val="left"/>
              <w:rPr>
                <w:bdr w:val="nil"/>
              </w:rPr>
            </w:pPr>
            <w:r>
              <w:rPr>
                <w:rFonts w:ascii="Calibri" w:eastAsia="Calibri" w:hAnsi="Calibri" w:cs="Calibri"/>
                <w:sz w:val="20"/>
                <w:bdr w:val="nil"/>
              </w:rPr>
              <w:t>Vyjádří předpověď do budoucnosti a nabídne pomoc, poradí a navrhne činnost, </w:t>
            </w:r>
          </w:p>
        </w:tc>
      </w:tr>
      <w:tr w:rsidR="008060C7" w14:paraId="758AA7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230CF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4DCE2" w14:textId="77777777" w:rsidR="008060C7" w:rsidRDefault="00F4719F">
            <w:pPr>
              <w:spacing w:line="240" w:lineRule="auto"/>
              <w:ind w:left="60"/>
              <w:jc w:val="left"/>
              <w:rPr>
                <w:bdr w:val="nil"/>
              </w:rPr>
            </w:pPr>
            <w:r>
              <w:rPr>
                <w:rFonts w:ascii="Calibri" w:eastAsia="Calibri" w:hAnsi="Calibri" w:cs="Calibri"/>
                <w:sz w:val="20"/>
                <w:bdr w:val="nil"/>
              </w:rPr>
              <w:t>Popíše děje minulé s následky do přítomnosti, </w:t>
            </w:r>
          </w:p>
        </w:tc>
      </w:tr>
      <w:tr w:rsidR="008060C7" w14:paraId="028161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4FDFC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7E0A2" w14:textId="77777777" w:rsidR="008060C7" w:rsidRDefault="00F4719F">
            <w:pPr>
              <w:spacing w:line="240" w:lineRule="auto"/>
              <w:ind w:left="60"/>
              <w:jc w:val="left"/>
              <w:rPr>
                <w:bdr w:val="nil"/>
              </w:rPr>
            </w:pPr>
            <w:r>
              <w:rPr>
                <w:rFonts w:ascii="Calibri" w:eastAsia="Calibri" w:hAnsi="Calibri" w:cs="Calibri"/>
                <w:sz w:val="20"/>
                <w:bdr w:val="nil"/>
              </w:rPr>
              <w:t>Vyjádří podmíněný děj, </w:t>
            </w:r>
          </w:p>
        </w:tc>
      </w:tr>
      <w:tr w:rsidR="008060C7" w14:paraId="0DD379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842DE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1C871" w14:textId="77777777" w:rsidR="008060C7" w:rsidRDefault="00F4719F">
            <w:pPr>
              <w:spacing w:line="240" w:lineRule="auto"/>
              <w:ind w:left="60"/>
              <w:jc w:val="left"/>
              <w:rPr>
                <w:bdr w:val="nil"/>
              </w:rPr>
            </w:pPr>
            <w:r>
              <w:rPr>
                <w:rFonts w:ascii="Calibri" w:eastAsia="Calibri" w:hAnsi="Calibri" w:cs="Calibri"/>
                <w:sz w:val="20"/>
                <w:bdr w:val="nil"/>
              </w:rPr>
              <w:t>Vyplní dotazník </w:t>
            </w:r>
          </w:p>
        </w:tc>
      </w:tr>
      <w:tr w:rsidR="008060C7" w14:paraId="02B497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E93DA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E1552" w14:textId="77777777" w:rsidR="008060C7" w:rsidRDefault="00F4719F">
            <w:pPr>
              <w:spacing w:line="240" w:lineRule="auto"/>
              <w:ind w:left="60"/>
              <w:jc w:val="left"/>
              <w:rPr>
                <w:bdr w:val="nil"/>
              </w:rPr>
            </w:pPr>
            <w:r>
              <w:rPr>
                <w:rFonts w:ascii="Calibri" w:eastAsia="Calibri" w:hAnsi="Calibri" w:cs="Calibri"/>
                <w:sz w:val="20"/>
                <w:bdr w:val="nil"/>
              </w:rPr>
              <w:t>Porozumí čtenému textu obsahujícímu i neznámé jazykové prostředky a vyhledá v něm informace </w:t>
            </w:r>
          </w:p>
        </w:tc>
      </w:tr>
      <w:tr w:rsidR="008060C7" w14:paraId="756AEA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1FF44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B0D53" w14:textId="77777777" w:rsidR="008060C7" w:rsidRDefault="00F4719F">
            <w:pPr>
              <w:spacing w:line="240" w:lineRule="auto"/>
              <w:ind w:left="60"/>
              <w:jc w:val="left"/>
              <w:rPr>
                <w:bdr w:val="nil"/>
              </w:rPr>
            </w:pPr>
            <w:r>
              <w:rPr>
                <w:rFonts w:ascii="Calibri" w:eastAsia="Calibri" w:hAnsi="Calibri" w:cs="Calibri"/>
                <w:sz w:val="20"/>
                <w:bdr w:val="nil"/>
              </w:rPr>
              <w:t>Rozumí obsahu poslechových textů, které se týkají osvojovaných témat </w:t>
            </w:r>
          </w:p>
        </w:tc>
      </w:tr>
      <w:tr w:rsidR="008060C7" w14:paraId="67C698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B5861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693F2" w14:textId="77777777" w:rsidR="008060C7" w:rsidRDefault="00F4719F">
            <w:pPr>
              <w:spacing w:line="240" w:lineRule="auto"/>
              <w:ind w:left="60"/>
              <w:jc w:val="left"/>
              <w:rPr>
                <w:bdr w:val="nil"/>
              </w:rPr>
            </w:pPr>
            <w:r>
              <w:rPr>
                <w:rFonts w:ascii="Calibri" w:eastAsia="Calibri" w:hAnsi="Calibri" w:cs="Calibri"/>
                <w:sz w:val="20"/>
                <w:bdr w:val="nil"/>
              </w:rPr>
              <w:t>Rozumí jednoduchým autentickým promluvám (např. hlášení na nádraží, v kině, telefonnímu rozhovoru) </w:t>
            </w:r>
          </w:p>
        </w:tc>
      </w:tr>
      <w:tr w:rsidR="008060C7" w14:paraId="4F3E00B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3AFC6" w14:textId="77777777" w:rsidR="008060C7" w:rsidRDefault="00F4719F">
            <w:pPr>
              <w:spacing w:line="240" w:lineRule="auto"/>
              <w:ind w:left="60"/>
              <w:jc w:val="left"/>
              <w:rPr>
                <w:bdr w:val="nil"/>
              </w:rPr>
            </w:pPr>
            <w:r>
              <w:rPr>
                <w:rFonts w:ascii="Calibri" w:eastAsia="Calibri" w:hAnsi="Calibri" w:cs="Calibri"/>
                <w:sz w:val="20"/>
                <w:bdr w:val="nil"/>
              </w:rPr>
              <w:lastRenderedPageBreak/>
              <w:t>Technika.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B0EA6" w14:textId="77777777" w:rsidR="008060C7" w:rsidRDefault="00F4719F">
            <w:pPr>
              <w:spacing w:line="240" w:lineRule="auto"/>
              <w:ind w:left="60"/>
              <w:jc w:val="left"/>
              <w:rPr>
                <w:bdr w:val="nil"/>
              </w:rPr>
            </w:pPr>
            <w:r>
              <w:rPr>
                <w:rFonts w:ascii="Calibri" w:eastAsia="Calibri" w:hAnsi="Calibri" w:cs="Calibri"/>
                <w:sz w:val="20"/>
                <w:bdr w:val="nil"/>
              </w:rPr>
              <w:t>Žák vytvoří krátkou promluvu a rozhovor (viz témata). </w:t>
            </w:r>
          </w:p>
        </w:tc>
      </w:tr>
      <w:tr w:rsidR="008060C7" w14:paraId="3EEFA1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AD996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233F2" w14:textId="77777777" w:rsidR="008060C7" w:rsidRDefault="00F4719F">
            <w:pPr>
              <w:spacing w:line="240" w:lineRule="auto"/>
              <w:ind w:left="60"/>
              <w:jc w:val="left"/>
              <w:rPr>
                <w:bdr w:val="nil"/>
              </w:rPr>
            </w:pPr>
            <w:r>
              <w:rPr>
                <w:rFonts w:ascii="Calibri" w:eastAsia="Calibri" w:hAnsi="Calibri" w:cs="Calibri"/>
                <w:sz w:val="20"/>
                <w:bdr w:val="nil"/>
              </w:rPr>
              <w:t>Porovná míru vlastnosti, </w:t>
            </w:r>
          </w:p>
        </w:tc>
      </w:tr>
      <w:tr w:rsidR="008060C7" w14:paraId="162012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17973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10600" w14:textId="77777777" w:rsidR="008060C7" w:rsidRDefault="00F4719F">
            <w:pPr>
              <w:spacing w:line="240" w:lineRule="auto"/>
              <w:ind w:left="60"/>
              <w:jc w:val="left"/>
              <w:rPr>
                <w:bdr w:val="nil"/>
              </w:rPr>
            </w:pPr>
            <w:r>
              <w:rPr>
                <w:rFonts w:ascii="Calibri" w:eastAsia="Calibri" w:hAnsi="Calibri" w:cs="Calibri"/>
                <w:sz w:val="20"/>
                <w:bdr w:val="nil"/>
              </w:rPr>
              <w:t>Popíše děje probíhající v minulosti, </w:t>
            </w:r>
          </w:p>
        </w:tc>
      </w:tr>
      <w:tr w:rsidR="008060C7" w14:paraId="39F468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8021C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C3D9C" w14:textId="77777777" w:rsidR="008060C7" w:rsidRDefault="00F4719F">
            <w:pPr>
              <w:spacing w:line="240" w:lineRule="auto"/>
              <w:ind w:left="60"/>
              <w:jc w:val="left"/>
              <w:rPr>
                <w:bdr w:val="nil"/>
              </w:rPr>
            </w:pPr>
            <w:r>
              <w:rPr>
                <w:rFonts w:ascii="Calibri" w:eastAsia="Calibri" w:hAnsi="Calibri" w:cs="Calibri"/>
                <w:sz w:val="20"/>
                <w:bdr w:val="nil"/>
              </w:rPr>
              <w:t>Vyjádří předpověď do budoucnosti a nabídne pomoc, poradí a navrhne činnost, </w:t>
            </w:r>
          </w:p>
        </w:tc>
      </w:tr>
      <w:tr w:rsidR="008060C7" w14:paraId="6EEFD3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5DE17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F864B" w14:textId="77777777" w:rsidR="008060C7" w:rsidRDefault="00F4719F">
            <w:pPr>
              <w:spacing w:line="240" w:lineRule="auto"/>
              <w:ind w:left="60"/>
              <w:jc w:val="left"/>
              <w:rPr>
                <w:bdr w:val="nil"/>
              </w:rPr>
            </w:pPr>
            <w:r>
              <w:rPr>
                <w:rFonts w:ascii="Calibri" w:eastAsia="Calibri" w:hAnsi="Calibri" w:cs="Calibri"/>
                <w:sz w:val="20"/>
                <w:bdr w:val="nil"/>
              </w:rPr>
              <w:t>Popíše děje minulé s následky do přítomnosti, </w:t>
            </w:r>
          </w:p>
        </w:tc>
      </w:tr>
      <w:tr w:rsidR="008060C7" w14:paraId="31698A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7F569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A78D0" w14:textId="77777777" w:rsidR="008060C7" w:rsidRDefault="00F4719F">
            <w:pPr>
              <w:spacing w:line="240" w:lineRule="auto"/>
              <w:ind w:left="60"/>
              <w:jc w:val="left"/>
              <w:rPr>
                <w:bdr w:val="nil"/>
              </w:rPr>
            </w:pPr>
            <w:r>
              <w:rPr>
                <w:rFonts w:ascii="Calibri" w:eastAsia="Calibri" w:hAnsi="Calibri" w:cs="Calibri"/>
                <w:sz w:val="20"/>
                <w:bdr w:val="nil"/>
              </w:rPr>
              <w:t>Vyjádří podmíněný děj, </w:t>
            </w:r>
          </w:p>
        </w:tc>
      </w:tr>
      <w:tr w:rsidR="008060C7" w14:paraId="4A1942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FC95C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B6B1E" w14:textId="77777777" w:rsidR="008060C7" w:rsidRDefault="00F4719F">
            <w:pPr>
              <w:spacing w:line="240" w:lineRule="auto"/>
              <w:ind w:left="60"/>
              <w:jc w:val="left"/>
              <w:rPr>
                <w:bdr w:val="nil"/>
              </w:rPr>
            </w:pPr>
            <w:r>
              <w:rPr>
                <w:rFonts w:ascii="Calibri" w:eastAsia="Calibri" w:hAnsi="Calibri" w:cs="Calibri"/>
                <w:sz w:val="20"/>
                <w:bdr w:val="nil"/>
              </w:rPr>
              <w:t>Vyplní dotazník </w:t>
            </w:r>
          </w:p>
        </w:tc>
      </w:tr>
      <w:tr w:rsidR="008060C7" w14:paraId="1A0626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116D1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32BDB" w14:textId="77777777" w:rsidR="008060C7" w:rsidRDefault="00F4719F">
            <w:pPr>
              <w:spacing w:line="240" w:lineRule="auto"/>
              <w:ind w:left="60"/>
              <w:jc w:val="left"/>
              <w:rPr>
                <w:bdr w:val="nil"/>
              </w:rPr>
            </w:pPr>
            <w:r>
              <w:rPr>
                <w:rFonts w:ascii="Calibri" w:eastAsia="Calibri" w:hAnsi="Calibri" w:cs="Calibri"/>
                <w:sz w:val="20"/>
                <w:bdr w:val="nil"/>
              </w:rPr>
              <w:t>Porozumí čtenému textu obsahujícímu i neznámé jazykové prostředky a vyhledá v něm informace </w:t>
            </w:r>
          </w:p>
        </w:tc>
      </w:tr>
      <w:tr w:rsidR="008060C7" w14:paraId="4131DF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0E7A0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C34C9" w14:textId="77777777" w:rsidR="008060C7" w:rsidRDefault="00F4719F">
            <w:pPr>
              <w:spacing w:line="240" w:lineRule="auto"/>
              <w:ind w:left="60"/>
              <w:jc w:val="left"/>
              <w:rPr>
                <w:bdr w:val="nil"/>
              </w:rPr>
            </w:pPr>
            <w:r>
              <w:rPr>
                <w:rFonts w:ascii="Calibri" w:eastAsia="Calibri" w:hAnsi="Calibri" w:cs="Calibri"/>
                <w:sz w:val="20"/>
                <w:bdr w:val="nil"/>
              </w:rPr>
              <w:t>Rozumí obsahu poslechových textů, které se týkají osvojovaných témat </w:t>
            </w:r>
          </w:p>
        </w:tc>
      </w:tr>
      <w:tr w:rsidR="008060C7" w14:paraId="60C1B33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A30F0" w14:textId="77777777" w:rsidR="008060C7" w:rsidRDefault="00F4719F">
            <w:pPr>
              <w:spacing w:line="240" w:lineRule="auto"/>
              <w:ind w:left="60"/>
              <w:jc w:val="left"/>
              <w:rPr>
                <w:bdr w:val="nil"/>
              </w:rPr>
            </w:pPr>
            <w:r>
              <w:rPr>
                <w:rFonts w:ascii="Calibri" w:eastAsia="Calibri" w:hAnsi="Calibri" w:cs="Calibri"/>
                <w:sz w:val="20"/>
                <w:bdr w:val="nil"/>
              </w:rPr>
              <w:t>Bydlení a vybavení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445AB" w14:textId="77777777" w:rsidR="008060C7" w:rsidRDefault="00F4719F">
            <w:pPr>
              <w:spacing w:line="240" w:lineRule="auto"/>
              <w:ind w:left="60"/>
              <w:jc w:val="left"/>
              <w:rPr>
                <w:bdr w:val="nil"/>
              </w:rPr>
            </w:pPr>
            <w:r>
              <w:rPr>
                <w:rFonts w:ascii="Calibri" w:eastAsia="Calibri" w:hAnsi="Calibri" w:cs="Calibri"/>
                <w:sz w:val="20"/>
                <w:bdr w:val="nil"/>
              </w:rPr>
              <w:t>Žák vytvoří krátkou promluvu a rozhovor (viz témata). </w:t>
            </w:r>
          </w:p>
        </w:tc>
      </w:tr>
      <w:tr w:rsidR="008060C7" w14:paraId="6A5B5F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046B9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0654E" w14:textId="77777777" w:rsidR="008060C7" w:rsidRDefault="00F4719F">
            <w:pPr>
              <w:spacing w:line="240" w:lineRule="auto"/>
              <w:ind w:left="60"/>
              <w:jc w:val="left"/>
              <w:rPr>
                <w:bdr w:val="nil"/>
              </w:rPr>
            </w:pPr>
            <w:r>
              <w:rPr>
                <w:rFonts w:ascii="Calibri" w:eastAsia="Calibri" w:hAnsi="Calibri" w:cs="Calibri"/>
                <w:sz w:val="20"/>
                <w:bdr w:val="nil"/>
              </w:rPr>
              <w:t>Porovná míru vlastnosti, </w:t>
            </w:r>
          </w:p>
        </w:tc>
      </w:tr>
      <w:tr w:rsidR="008060C7" w14:paraId="066789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6397B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F13CD" w14:textId="77777777" w:rsidR="008060C7" w:rsidRDefault="00F4719F">
            <w:pPr>
              <w:spacing w:line="240" w:lineRule="auto"/>
              <w:ind w:left="60"/>
              <w:jc w:val="left"/>
              <w:rPr>
                <w:bdr w:val="nil"/>
              </w:rPr>
            </w:pPr>
            <w:r>
              <w:rPr>
                <w:rFonts w:ascii="Calibri" w:eastAsia="Calibri" w:hAnsi="Calibri" w:cs="Calibri"/>
                <w:sz w:val="20"/>
                <w:bdr w:val="nil"/>
              </w:rPr>
              <w:t>Popíše děje probíhající v minulosti, </w:t>
            </w:r>
          </w:p>
        </w:tc>
      </w:tr>
      <w:tr w:rsidR="008060C7" w14:paraId="58E566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18678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908DA" w14:textId="77777777" w:rsidR="008060C7" w:rsidRDefault="00F4719F">
            <w:pPr>
              <w:spacing w:line="240" w:lineRule="auto"/>
              <w:ind w:left="60"/>
              <w:jc w:val="left"/>
              <w:rPr>
                <w:bdr w:val="nil"/>
              </w:rPr>
            </w:pPr>
            <w:r>
              <w:rPr>
                <w:rFonts w:ascii="Calibri" w:eastAsia="Calibri" w:hAnsi="Calibri" w:cs="Calibri"/>
                <w:sz w:val="20"/>
                <w:bdr w:val="nil"/>
              </w:rPr>
              <w:t>Vyjádří nutnost a svolení, </w:t>
            </w:r>
          </w:p>
        </w:tc>
      </w:tr>
      <w:tr w:rsidR="008060C7" w14:paraId="74BA82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94EF7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2FDAC" w14:textId="77777777" w:rsidR="008060C7" w:rsidRDefault="00F4719F">
            <w:pPr>
              <w:spacing w:line="240" w:lineRule="auto"/>
              <w:ind w:left="60"/>
              <w:jc w:val="left"/>
              <w:rPr>
                <w:bdr w:val="nil"/>
              </w:rPr>
            </w:pPr>
            <w:r>
              <w:rPr>
                <w:rFonts w:ascii="Calibri" w:eastAsia="Calibri" w:hAnsi="Calibri" w:cs="Calibri"/>
                <w:sz w:val="20"/>
                <w:bdr w:val="nil"/>
              </w:rPr>
              <w:t>Popíše děje minulé s následky do přítomnosti, </w:t>
            </w:r>
          </w:p>
        </w:tc>
      </w:tr>
      <w:tr w:rsidR="008060C7" w14:paraId="4A4DF0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36123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53FD0" w14:textId="77777777" w:rsidR="008060C7" w:rsidRDefault="00F4719F">
            <w:pPr>
              <w:spacing w:line="240" w:lineRule="auto"/>
              <w:ind w:left="60"/>
              <w:jc w:val="left"/>
              <w:rPr>
                <w:bdr w:val="nil"/>
              </w:rPr>
            </w:pPr>
            <w:r>
              <w:rPr>
                <w:rFonts w:ascii="Calibri" w:eastAsia="Calibri" w:hAnsi="Calibri" w:cs="Calibri"/>
                <w:sz w:val="20"/>
                <w:bdr w:val="nil"/>
              </w:rPr>
              <w:t>Vyjádří podmíněný děj, </w:t>
            </w:r>
          </w:p>
        </w:tc>
      </w:tr>
      <w:tr w:rsidR="008060C7" w14:paraId="5BDC82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019BC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1AB7B" w14:textId="77777777" w:rsidR="008060C7" w:rsidRDefault="00F4719F">
            <w:pPr>
              <w:spacing w:line="240" w:lineRule="auto"/>
              <w:ind w:left="60"/>
              <w:jc w:val="left"/>
              <w:rPr>
                <w:bdr w:val="nil"/>
              </w:rPr>
            </w:pPr>
            <w:r>
              <w:rPr>
                <w:rFonts w:ascii="Calibri" w:eastAsia="Calibri" w:hAnsi="Calibri" w:cs="Calibri"/>
                <w:sz w:val="20"/>
                <w:bdr w:val="nil"/>
              </w:rPr>
              <w:t>Vyplní dotazník </w:t>
            </w:r>
          </w:p>
        </w:tc>
      </w:tr>
      <w:tr w:rsidR="008060C7" w14:paraId="7F6524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8722D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18B99" w14:textId="77777777" w:rsidR="008060C7" w:rsidRDefault="00F4719F">
            <w:pPr>
              <w:spacing w:line="240" w:lineRule="auto"/>
              <w:ind w:left="60"/>
              <w:jc w:val="left"/>
              <w:rPr>
                <w:bdr w:val="nil"/>
              </w:rPr>
            </w:pPr>
            <w:r>
              <w:rPr>
                <w:rFonts w:ascii="Calibri" w:eastAsia="Calibri" w:hAnsi="Calibri" w:cs="Calibri"/>
                <w:sz w:val="20"/>
                <w:bdr w:val="nil"/>
              </w:rPr>
              <w:t>Porozumí čtenému textu obsahujícímu i neznámé jazykové prostředky a vyhledá v něm informace </w:t>
            </w:r>
          </w:p>
        </w:tc>
      </w:tr>
      <w:tr w:rsidR="008060C7" w14:paraId="26A87E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26EA2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121BE" w14:textId="77777777" w:rsidR="008060C7" w:rsidRDefault="00F4719F">
            <w:pPr>
              <w:spacing w:line="240" w:lineRule="auto"/>
              <w:ind w:left="60"/>
              <w:jc w:val="left"/>
              <w:rPr>
                <w:bdr w:val="nil"/>
              </w:rPr>
            </w:pPr>
            <w:r>
              <w:rPr>
                <w:rFonts w:ascii="Calibri" w:eastAsia="Calibri" w:hAnsi="Calibri" w:cs="Calibri"/>
                <w:sz w:val="20"/>
                <w:bdr w:val="nil"/>
              </w:rPr>
              <w:t>Rozumí obsahu poslechových textů, které se týkají osvojovaných témat </w:t>
            </w:r>
          </w:p>
        </w:tc>
      </w:tr>
      <w:tr w:rsidR="008060C7" w14:paraId="3577B5D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6F205" w14:textId="77777777" w:rsidR="008060C7" w:rsidRDefault="00F4719F">
            <w:pPr>
              <w:spacing w:line="240" w:lineRule="auto"/>
              <w:ind w:left="60"/>
              <w:jc w:val="left"/>
              <w:rPr>
                <w:bdr w:val="nil"/>
              </w:rPr>
            </w:pPr>
            <w:r>
              <w:rPr>
                <w:rFonts w:ascii="Calibri" w:eastAsia="Calibri" w:hAnsi="Calibri" w:cs="Calibri"/>
                <w:sz w:val="20"/>
                <w:bdr w:val="nil"/>
              </w:rPr>
              <w:t>Město (směry).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F8394" w14:textId="77777777" w:rsidR="008060C7" w:rsidRDefault="00F4719F">
            <w:pPr>
              <w:spacing w:line="240" w:lineRule="auto"/>
              <w:ind w:left="60"/>
              <w:jc w:val="left"/>
              <w:rPr>
                <w:bdr w:val="nil"/>
              </w:rPr>
            </w:pPr>
            <w:r>
              <w:rPr>
                <w:rFonts w:ascii="Calibri" w:eastAsia="Calibri" w:hAnsi="Calibri" w:cs="Calibri"/>
                <w:sz w:val="20"/>
                <w:bdr w:val="nil"/>
              </w:rPr>
              <w:t>Žák vytvoří krátkou promluvu a rozhovor (viz témata). </w:t>
            </w:r>
          </w:p>
        </w:tc>
      </w:tr>
      <w:tr w:rsidR="008060C7" w14:paraId="3FDCF5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8789F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49D8E" w14:textId="77777777" w:rsidR="008060C7" w:rsidRDefault="00F4719F">
            <w:pPr>
              <w:spacing w:line="240" w:lineRule="auto"/>
              <w:ind w:left="60"/>
              <w:jc w:val="left"/>
              <w:rPr>
                <w:bdr w:val="nil"/>
              </w:rPr>
            </w:pPr>
            <w:r>
              <w:rPr>
                <w:rFonts w:ascii="Calibri" w:eastAsia="Calibri" w:hAnsi="Calibri" w:cs="Calibri"/>
                <w:sz w:val="20"/>
                <w:bdr w:val="nil"/>
              </w:rPr>
              <w:t>Popíše děje probíhající v minulosti, </w:t>
            </w:r>
          </w:p>
        </w:tc>
      </w:tr>
      <w:tr w:rsidR="008060C7" w14:paraId="536D68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BE44D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37ADF" w14:textId="77777777" w:rsidR="008060C7" w:rsidRDefault="00F4719F">
            <w:pPr>
              <w:spacing w:line="240" w:lineRule="auto"/>
              <w:ind w:left="60"/>
              <w:jc w:val="left"/>
              <w:rPr>
                <w:bdr w:val="nil"/>
              </w:rPr>
            </w:pPr>
            <w:r>
              <w:rPr>
                <w:rFonts w:ascii="Calibri" w:eastAsia="Calibri" w:hAnsi="Calibri" w:cs="Calibri"/>
                <w:sz w:val="20"/>
                <w:bdr w:val="nil"/>
              </w:rPr>
              <w:t>Vyjádří nutnost a svolení, </w:t>
            </w:r>
          </w:p>
        </w:tc>
      </w:tr>
      <w:tr w:rsidR="008060C7" w14:paraId="1C224F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422B7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93E28" w14:textId="77777777" w:rsidR="008060C7" w:rsidRDefault="00F4719F">
            <w:pPr>
              <w:spacing w:line="240" w:lineRule="auto"/>
              <w:ind w:left="60"/>
              <w:jc w:val="left"/>
              <w:rPr>
                <w:bdr w:val="nil"/>
              </w:rPr>
            </w:pPr>
            <w:r>
              <w:rPr>
                <w:rFonts w:ascii="Calibri" w:eastAsia="Calibri" w:hAnsi="Calibri" w:cs="Calibri"/>
                <w:sz w:val="20"/>
                <w:bdr w:val="nil"/>
              </w:rPr>
              <w:t>Popíše děje minulé s následky do přítomnosti, </w:t>
            </w:r>
          </w:p>
        </w:tc>
      </w:tr>
      <w:tr w:rsidR="008060C7" w14:paraId="6BDA43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520DC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7E21D" w14:textId="77777777" w:rsidR="008060C7" w:rsidRDefault="00F4719F">
            <w:pPr>
              <w:spacing w:line="240" w:lineRule="auto"/>
              <w:ind w:left="60"/>
              <w:jc w:val="left"/>
              <w:rPr>
                <w:bdr w:val="nil"/>
              </w:rPr>
            </w:pPr>
            <w:r>
              <w:rPr>
                <w:rFonts w:ascii="Calibri" w:eastAsia="Calibri" w:hAnsi="Calibri" w:cs="Calibri"/>
                <w:sz w:val="20"/>
                <w:bdr w:val="nil"/>
              </w:rPr>
              <w:t>Vyjádří podmíněný děj, </w:t>
            </w:r>
          </w:p>
        </w:tc>
      </w:tr>
      <w:tr w:rsidR="008060C7" w14:paraId="647BE0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57E01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BC185" w14:textId="77777777" w:rsidR="008060C7" w:rsidRDefault="00F4719F">
            <w:pPr>
              <w:spacing w:line="240" w:lineRule="auto"/>
              <w:ind w:left="60"/>
              <w:jc w:val="left"/>
              <w:rPr>
                <w:bdr w:val="nil"/>
              </w:rPr>
            </w:pPr>
            <w:r>
              <w:rPr>
                <w:rFonts w:ascii="Calibri" w:eastAsia="Calibri" w:hAnsi="Calibri" w:cs="Calibri"/>
                <w:sz w:val="20"/>
                <w:bdr w:val="nil"/>
              </w:rPr>
              <w:t>Zeptá se na cestu/vysvětlí cestu. </w:t>
            </w:r>
          </w:p>
        </w:tc>
      </w:tr>
      <w:tr w:rsidR="008060C7" w14:paraId="1B9A19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6F289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46D83" w14:textId="77777777" w:rsidR="008060C7" w:rsidRDefault="00F4719F">
            <w:pPr>
              <w:spacing w:line="240" w:lineRule="auto"/>
              <w:ind w:left="60"/>
              <w:jc w:val="left"/>
              <w:rPr>
                <w:bdr w:val="nil"/>
              </w:rPr>
            </w:pPr>
            <w:r>
              <w:rPr>
                <w:rFonts w:ascii="Calibri" w:eastAsia="Calibri" w:hAnsi="Calibri" w:cs="Calibri"/>
                <w:sz w:val="20"/>
                <w:bdr w:val="nil"/>
              </w:rPr>
              <w:t>Porozumí čtenému textu obsahujícímu i neznámé jazykové prostředky a vyhledá v něm informace </w:t>
            </w:r>
          </w:p>
        </w:tc>
      </w:tr>
      <w:tr w:rsidR="008060C7" w14:paraId="2C4620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DD885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3955F" w14:textId="77777777" w:rsidR="008060C7" w:rsidRDefault="00F4719F">
            <w:pPr>
              <w:spacing w:line="240" w:lineRule="auto"/>
              <w:ind w:left="60"/>
              <w:jc w:val="left"/>
              <w:rPr>
                <w:bdr w:val="nil"/>
              </w:rPr>
            </w:pPr>
            <w:r>
              <w:rPr>
                <w:rFonts w:ascii="Calibri" w:eastAsia="Calibri" w:hAnsi="Calibri" w:cs="Calibri"/>
                <w:sz w:val="20"/>
                <w:bdr w:val="nil"/>
              </w:rPr>
              <w:t>Rozumí obsahu poslechových textů, které se týkají osvojovaných témat </w:t>
            </w:r>
          </w:p>
        </w:tc>
      </w:tr>
      <w:tr w:rsidR="008060C7" w14:paraId="2FE56E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53E81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AF067" w14:textId="77777777" w:rsidR="008060C7" w:rsidRDefault="00F4719F">
            <w:pPr>
              <w:spacing w:line="240" w:lineRule="auto"/>
              <w:ind w:left="60"/>
              <w:jc w:val="left"/>
              <w:rPr>
                <w:bdr w:val="nil"/>
              </w:rPr>
            </w:pPr>
            <w:r>
              <w:rPr>
                <w:rFonts w:ascii="Calibri" w:eastAsia="Calibri" w:hAnsi="Calibri" w:cs="Calibri"/>
                <w:sz w:val="20"/>
                <w:bdr w:val="nil"/>
              </w:rPr>
              <w:t>Rozumí jednoduchým autentickým promluvám (např. hlášení na nádraží, v kině, telefonnímu rozhovoru) </w:t>
            </w:r>
          </w:p>
        </w:tc>
      </w:tr>
      <w:tr w:rsidR="008060C7" w14:paraId="3E295CE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E9D25" w14:textId="77777777" w:rsidR="008060C7" w:rsidRDefault="00F4719F">
            <w:pPr>
              <w:spacing w:line="240" w:lineRule="auto"/>
              <w:ind w:left="60"/>
              <w:jc w:val="left"/>
              <w:rPr>
                <w:bdr w:val="nil"/>
              </w:rPr>
            </w:pPr>
            <w:r>
              <w:rPr>
                <w:rFonts w:ascii="Calibri" w:eastAsia="Calibri" w:hAnsi="Calibri" w:cs="Calibri"/>
                <w:sz w:val="20"/>
                <w:bdr w:val="nil"/>
              </w:rPr>
              <w:lastRenderedPageBreak/>
              <w:t>Gramatické jevy:</w:t>
            </w:r>
            <w:r>
              <w:rPr>
                <w:rFonts w:ascii="Calibri" w:eastAsia="Calibri" w:hAnsi="Calibri" w:cs="Calibri"/>
                <w:sz w:val="20"/>
                <w:bdr w:val="nil"/>
              </w:rPr>
              <w:br/>
              <w:t>Přídavná jména: odvozování předponami a příponami, porovnávání.</w:t>
            </w:r>
            <w:r>
              <w:rPr>
                <w:rFonts w:ascii="Calibri" w:eastAsia="Calibri" w:hAnsi="Calibri" w:cs="Calibri"/>
                <w:sz w:val="20"/>
                <w:bdr w:val="nil"/>
              </w:rPr>
              <w:br/>
              <w:t>Zájmena: složeniny se some, any, no, every.</w:t>
            </w:r>
            <w:r>
              <w:rPr>
                <w:rFonts w:ascii="Calibri" w:eastAsia="Calibri" w:hAnsi="Calibri" w:cs="Calibri"/>
                <w:sz w:val="20"/>
                <w:bdr w:val="nil"/>
              </w:rPr>
              <w:br/>
              <w:t>Much, many, a lot of.</w:t>
            </w:r>
            <w:r>
              <w:rPr>
                <w:rFonts w:ascii="Calibri" w:eastAsia="Calibri" w:hAnsi="Calibri" w:cs="Calibri"/>
                <w:sz w:val="20"/>
                <w:bdr w:val="nil"/>
              </w:rPr>
              <w:br/>
              <w:t>Slovesa: frázová, modální (can – svolení), opisné have to/don´t have to, předpřítomný čas prostý, minulý čas prostý x průběhový, budoucí s will, rada s should, if – clauses( l. podmínka).</w:t>
            </w:r>
            <w:r>
              <w:rPr>
                <w:rFonts w:ascii="Calibri" w:eastAsia="Calibri" w:hAnsi="Calibri" w:cs="Calibri"/>
                <w:sz w:val="20"/>
                <w:bdr w:val="nil"/>
              </w:rPr>
              <w:br/>
              <w:t>Předložky a příslovce místa a směru.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F5555" w14:textId="77777777" w:rsidR="008060C7" w:rsidRDefault="00F4719F">
            <w:pPr>
              <w:spacing w:line="240" w:lineRule="auto"/>
              <w:ind w:left="60"/>
              <w:jc w:val="left"/>
              <w:rPr>
                <w:bdr w:val="nil"/>
              </w:rPr>
            </w:pPr>
            <w:r>
              <w:rPr>
                <w:rFonts w:ascii="Calibri" w:eastAsia="Calibri" w:hAnsi="Calibri" w:cs="Calibri"/>
                <w:sz w:val="20"/>
                <w:bdr w:val="nil"/>
              </w:rPr>
              <w:t>Žák vytvoří krátkou promluvu a rozhovor (viz témata). </w:t>
            </w:r>
          </w:p>
        </w:tc>
      </w:tr>
      <w:tr w:rsidR="008060C7" w14:paraId="227429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DD8DD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64F7B" w14:textId="77777777" w:rsidR="008060C7" w:rsidRDefault="00F4719F">
            <w:pPr>
              <w:spacing w:line="240" w:lineRule="auto"/>
              <w:ind w:left="60"/>
              <w:jc w:val="left"/>
              <w:rPr>
                <w:bdr w:val="nil"/>
              </w:rPr>
            </w:pPr>
            <w:r>
              <w:rPr>
                <w:rFonts w:ascii="Calibri" w:eastAsia="Calibri" w:hAnsi="Calibri" w:cs="Calibri"/>
                <w:sz w:val="20"/>
                <w:bdr w:val="nil"/>
              </w:rPr>
              <w:t>Porovná míru vlastnosti, </w:t>
            </w:r>
          </w:p>
        </w:tc>
      </w:tr>
      <w:tr w:rsidR="008060C7" w14:paraId="7F4555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6CE5F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F1996" w14:textId="77777777" w:rsidR="008060C7" w:rsidRDefault="00F4719F">
            <w:pPr>
              <w:spacing w:line="240" w:lineRule="auto"/>
              <w:ind w:left="60"/>
              <w:jc w:val="left"/>
              <w:rPr>
                <w:bdr w:val="nil"/>
              </w:rPr>
            </w:pPr>
            <w:r>
              <w:rPr>
                <w:rFonts w:ascii="Calibri" w:eastAsia="Calibri" w:hAnsi="Calibri" w:cs="Calibri"/>
                <w:sz w:val="20"/>
                <w:bdr w:val="nil"/>
              </w:rPr>
              <w:t>Popíše děje probíhající v minulosti, </w:t>
            </w:r>
          </w:p>
        </w:tc>
      </w:tr>
      <w:tr w:rsidR="008060C7" w14:paraId="79C79D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F5957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2A242" w14:textId="77777777" w:rsidR="008060C7" w:rsidRDefault="00F4719F">
            <w:pPr>
              <w:spacing w:line="240" w:lineRule="auto"/>
              <w:ind w:left="60"/>
              <w:jc w:val="left"/>
              <w:rPr>
                <w:bdr w:val="nil"/>
              </w:rPr>
            </w:pPr>
            <w:r>
              <w:rPr>
                <w:rFonts w:ascii="Calibri" w:eastAsia="Calibri" w:hAnsi="Calibri" w:cs="Calibri"/>
                <w:sz w:val="20"/>
                <w:bdr w:val="nil"/>
              </w:rPr>
              <w:t>Vyjádří předpověď do budoucnosti a nabídne pomoc, poradí a navrhne činnost, </w:t>
            </w:r>
          </w:p>
        </w:tc>
      </w:tr>
      <w:tr w:rsidR="008060C7" w14:paraId="7D1E99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E4156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66B49" w14:textId="77777777" w:rsidR="008060C7" w:rsidRDefault="00F4719F">
            <w:pPr>
              <w:spacing w:line="240" w:lineRule="auto"/>
              <w:ind w:left="60"/>
              <w:jc w:val="left"/>
              <w:rPr>
                <w:bdr w:val="nil"/>
              </w:rPr>
            </w:pPr>
            <w:r>
              <w:rPr>
                <w:rFonts w:ascii="Calibri" w:eastAsia="Calibri" w:hAnsi="Calibri" w:cs="Calibri"/>
                <w:sz w:val="20"/>
                <w:bdr w:val="nil"/>
              </w:rPr>
              <w:t>Popíše děje minulé s následky do přítomnosti, </w:t>
            </w:r>
          </w:p>
        </w:tc>
      </w:tr>
      <w:tr w:rsidR="008060C7" w14:paraId="53EE1E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E15C4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E45F1" w14:textId="77777777" w:rsidR="008060C7" w:rsidRDefault="00F4719F">
            <w:pPr>
              <w:spacing w:line="240" w:lineRule="auto"/>
              <w:ind w:left="60"/>
              <w:jc w:val="left"/>
              <w:rPr>
                <w:bdr w:val="nil"/>
              </w:rPr>
            </w:pPr>
            <w:r>
              <w:rPr>
                <w:rFonts w:ascii="Calibri" w:eastAsia="Calibri" w:hAnsi="Calibri" w:cs="Calibri"/>
                <w:sz w:val="20"/>
                <w:bdr w:val="nil"/>
              </w:rPr>
              <w:t>Vyjádří podmíněný děj, </w:t>
            </w:r>
          </w:p>
        </w:tc>
      </w:tr>
      <w:tr w:rsidR="008060C7" w14:paraId="271984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09308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71551" w14:textId="77777777" w:rsidR="008060C7" w:rsidRDefault="00F4719F">
            <w:pPr>
              <w:spacing w:line="240" w:lineRule="auto"/>
              <w:ind w:left="60"/>
              <w:jc w:val="left"/>
              <w:rPr>
                <w:bdr w:val="nil"/>
              </w:rPr>
            </w:pPr>
            <w:r>
              <w:rPr>
                <w:rFonts w:ascii="Calibri" w:eastAsia="Calibri" w:hAnsi="Calibri" w:cs="Calibri"/>
                <w:sz w:val="20"/>
                <w:bdr w:val="nil"/>
              </w:rPr>
              <w:t>Porozumí čtenému textu obsahujícímu i neznámé jazykové prostředky a vyhledá v něm informace </w:t>
            </w:r>
          </w:p>
        </w:tc>
      </w:tr>
      <w:tr w:rsidR="008060C7" w14:paraId="50D2AD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FC94D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7B9E1" w14:textId="77777777" w:rsidR="008060C7" w:rsidRDefault="00F4719F">
            <w:pPr>
              <w:spacing w:line="240" w:lineRule="auto"/>
              <w:ind w:left="60"/>
              <w:jc w:val="left"/>
              <w:rPr>
                <w:bdr w:val="nil"/>
              </w:rPr>
            </w:pPr>
            <w:r>
              <w:rPr>
                <w:rFonts w:ascii="Calibri" w:eastAsia="Calibri" w:hAnsi="Calibri" w:cs="Calibri"/>
                <w:sz w:val="20"/>
                <w:bdr w:val="nil"/>
              </w:rPr>
              <w:t>Používá slovní zásobu k tématům a gramatické jevy v dovednostních výstupech </w:t>
            </w:r>
          </w:p>
        </w:tc>
      </w:tr>
      <w:tr w:rsidR="008060C7" w14:paraId="6D1B822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4A7948"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FD0C7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C87C1"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lidí</w:t>
            </w:r>
          </w:p>
        </w:tc>
      </w:tr>
      <w:tr w:rsidR="008060C7" w14:paraId="5E70A2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2C29C"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5337116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C76D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5B8B1C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3A8B0"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53C70A5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5811E" w14:textId="77777777" w:rsidR="008060C7" w:rsidRDefault="00F4719F">
            <w:pPr>
              <w:spacing w:line="240" w:lineRule="auto"/>
              <w:ind w:left="60"/>
              <w:jc w:val="left"/>
              <w:rPr>
                <w:bdr w:val="nil"/>
              </w:rPr>
            </w:pPr>
            <w:r>
              <w:rPr>
                <w:rFonts w:ascii="Calibri" w:eastAsia="Calibri" w:hAnsi="Calibri" w:cs="Calibri"/>
                <w:sz w:val="20"/>
                <w:bdr w:val="nil"/>
              </w:rPr>
              <w:t>Multikulturní výchova - Lidské vztahy</w:t>
            </w:r>
          </w:p>
        </w:tc>
      </w:tr>
      <w:tr w:rsidR="008060C7" w14:paraId="0FABDF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51038"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3B601A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D0330" w14:textId="77777777" w:rsidR="008060C7" w:rsidRDefault="00F4719F">
            <w:pPr>
              <w:spacing w:line="240" w:lineRule="auto"/>
              <w:ind w:left="60"/>
              <w:jc w:val="left"/>
              <w:rPr>
                <w:bdr w:val="nil"/>
              </w:rPr>
            </w:pPr>
            <w:r>
              <w:rPr>
                <w:rFonts w:ascii="Calibri" w:eastAsia="Calibri" w:hAnsi="Calibri" w:cs="Calibri"/>
                <w:sz w:val="20"/>
                <w:bdr w:val="nil"/>
              </w:rPr>
              <w:t>Multikulturní výchova - Multikulturalita</w:t>
            </w:r>
          </w:p>
        </w:tc>
      </w:tr>
      <w:tr w:rsidR="008060C7" w14:paraId="5015848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05C65"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45299A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B0AC9"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662451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E1BFB" w14:textId="77777777" w:rsidR="008060C7" w:rsidRDefault="00F4719F">
            <w:pPr>
              <w:spacing w:line="240" w:lineRule="auto"/>
              <w:ind w:left="60"/>
              <w:jc w:val="left"/>
              <w:rPr>
                <w:bdr w:val="nil"/>
              </w:rPr>
            </w:pPr>
            <w:r>
              <w:rPr>
                <w:rFonts w:ascii="Calibri" w:eastAsia="Calibri" w:hAnsi="Calibri" w:cs="Calibri"/>
                <w:sz w:val="20"/>
                <w:bdr w:val="nil"/>
              </w:rPr>
              <w:t>Multikulturní výchova - Etnický původ</w:t>
            </w:r>
          </w:p>
        </w:tc>
      </w:tr>
    </w:tbl>
    <w:p w14:paraId="1A68314B"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25F4BEA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37BA34"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EF19F5"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C3A745" w14:textId="77777777" w:rsidR="008060C7" w:rsidRDefault="008060C7"/>
        </w:tc>
      </w:tr>
      <w:tr w:rsidR="008060C7" w14:paraId="666FFD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441764"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22CAD" w14:textId="77777777" w:rsidR="008060C7" w:rsidRDefault="00F4719F" w:rsidP="00850A21">
            <w:pPr>
              <w:numPr>
                <w:ilvl w:val="0"/>
                <w:numId w:val="48"/>
              </w:numPr>
              <w:spacing w:line="240" w:lineRule="auto"/>
              <w:jc w:val="left"/>
              <w:rPr>
                <w:bdr w:val="nil"/>
              </w:rPr>
            </w:pPr>
            <w:r>
              <w:rPr>
                <w:rFonts w:ascii="Calibri" w:eastAsia="Calibri" w:hAnsi="Calibri" w:cs="Calibri"/>
                <w:sz w:val="20"/>
                <w:bdr w:val="nil"/>
              </w:rPr>
              <w:t>Kompetence komunikativní</w:t>
            </w:r>
          </w:p>
          <w:p w14:paraId="79B8980D" w14:textId="77777777" w:rsidR="008060C7" w:rsidRDefault="00F4719F" w:rsidP="00850A21">
            <w:pPr>
              <w:numPr>
                <w:ilvl w:val="0"/>
                <w:numId w:val="48"/>
              </w:numPr>
              <w:spacing w:line="240" w:lineRule="auto"/>
              <w:jc w:val="left"/>
              <w:rPr>
                <w:bdr w:val="nil"/>
              </w:rPr>
            </w:pPr>
            <w:r>
              <w:rPr>
                <w:rFonts w:ascii="Calibri" w:eastAsia="Calibri" w:hAnsi="Calibri" w:cs="Calibri"/>
                <w:sz w:val="20"/>
                <w:bdr w:val="nil"/>
              </w:rPr>
              <w:t>Kompetence k řešení problémů</w:t>
            </w:r>
          </w:p>
          <w:p w14:paraId="39AE1532" w14:textId="77777777" w:rsidR="008060C7" w:rsidRDefault="00F4719F" w:rsidP="00850A21">
            <w:pPr>
              <w:numPr>
                <w:ilvl w:val="0"/>
                <w:numId w:val="48"/>
              </w:numPr>
              <w:spacing w:line="240" w:lineRule="auto"/>
              <w:jc w:val="left"/>
              <w:rPr>
                <w:bdr w:val="nil"/>
              </w:rPr>
            </w:pPr>
            <w:r>
              <w:rPr>
                <w:rFonts w:ascii="Calibri" w:eastAsia="Calibri" w:hAnsi="Calibri" w:cs="Calibri"/>
                <w:sz w:val="20"/>
                <w:bdr w:val="nil"/>
              </w:rPr>
              <w:t>Kompetence k učení</w:t>
            </w:r>
          </w:p>
        </w:tc>
      </w:tr>
      <w:tr w:rsidR="008060C7" w14:paraId="58030C7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57258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7C95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3698028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1AACA" w14:textId="77777777" w:rsidR="008060C7" w:rsidRDefault="00F4719F">
            <w:pPr>
              <w:spacing w:line="240" w:lineRule="auto"/>
              <w:ind w:left="60"/>
              <w:jc w:val="left"/>
              <w:rPr>
                <w:bdr w:val="nil"/>
              </w:rPr>
            </w:pPr>
            <w:r>
              <w:rPr>
                <w:rFonts w:ascii="Calibri" w:eastAsia="Calibri" w:hAnsi="Calibri" w:cs="Calibri"/>
                <w:sz w:val="20"/>
                <w:bdr w:val="nil"/>
              </w:rPr>
              <w:t>Zdraví a nemoci.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1C965" w14:textId="77777777" w:rsidR="008060C7" w:rsidRDefault="00F4719F">
            <w:pPr>
              <w:spacing w:line="240" w:lineRule="auto"/>
              <w:ind w:left="60"/>
              <w:jc w:val="left"/>
              <w:rPr>
                <w:bdr w:val="nil"/>
              </w:rPr>
            </w:pPr>
            <w:r>
              <w:rPr>
                <w:rFonts w:ascii="Calibri" w:eastAsia="Calibri" w:hAnsi="Calibri" w:cs="Calibri"/>
                <w:sz w:val="20"/>
                <w:bdr w:val="nil"/>
              </w:rPr>
              <w:t>Žák samostatně tvoří delší, jazykově bohatší ústní a písemná sdělení. </w:t>
            </w:r>
          </w:p>
        </w:tc>
      </w:tr>
      <w:tr w:rsidR="008060C7" w14:paraId="764F95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A4EE6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A893C" w14:textId="77777777" w:rsidR="008060C7" w:rsidRDefault="00F4719F">
            <w:pPr>
              <w:spacing w:line="240" w:lineRule="auto"/>
              <w:ind w:left="60"/>
              <w:jc w:val="left"/>
              <w:rPr>
                <w:bdr w:val="nil"/>
              </w:rPr>
            </w:pPr>
            <w:r>
              <w:rPr>
                <w:rFonts w:ascii="Calibri" w:eastAsia="Calibri" w:hAnsi="Calibri" w:cs="Calibri"/>
                <w:sz w:val="20"/>
                <w:bdr w:val="nil"/>
              </w:rPr>
              <w:t>Rozliší děj v minulosti ukončený od děje s přítomností souvisejícího, </w:t>
            </w:r>
          </w:p>
        </w:tc>
      </w:tr>
      <w:tr w:rsidR="008060C7" w14:paraId="55B799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3641F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E71FB" w14:textId="77777777" w:rsidR="008060C7" w:rsidRDefault="00F4719F">
            <w:pPr>
              <w:spacing w:line="240" w:lineRule="auto"/>
              <w:ind w:left="60"/>
              <w:jc w:val="left"/>
              <w:rPr>
                <w:bdr w:val="nil"/>
              </w:rPr>
            </w:pPr>
            <w:r>
              <w:rPr>
                <w:rFonts w:ascii="Calibri" w:eastAsia="Calibri" w:hAnsi="Calibri" w:cs="Calibri"/>
                <w:sz w:val="20"/>
                <w:bdr w:val="nil"/>
              </w:rPr>
              <w:t>vyjádří míru jistoty v daném tvrzení, vyjádří předpověď do budoucnosti, </w:t>
            </w:r>
          </w:p>
        </w:tc>
      </w:tr>
      <w:tr w:rsidR="008060C7" w14:paraId="34000A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8F667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B2DFD" w14:textId="77777777" w:rsidR="008060C7" w:rsidRDefault="00F4719F">
            <w:pPr>
              <w:spacing w:line="240" w:lineRule="auto"/>
              <w:ind w:left="60"/>
              <w:jc w:val="left"/>
              <w:rPr>
                <w:bdr w:val="nil"/>
              </w:rPr>
            </w:pPr>
            <w:r>
              <w:rPr>
                <w:rFonts w:ascii="Calibri" w:eastAsia="Calibri" w:hAnsi="Calibri" w:cs="Calibri"/>
                <w:sz w:val="20"/>
                <w:bdr w:val="nil"/>
              </w:rPr>
              <w:t>pohovoří o zdraví, městě, cestování filmech, hudbě, knihách, </w:t>
            </w:r>
          </w:p>
        </w:tc>
      </w:tr>
      <w:tr w:rsidR="008060C7" w14:paraId="7E2759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9E62F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7F24D" w14:textId="77777777" w:rsidR="008060C7" w:rsidRDefault="00F4719F">
            <w:pPr>
              <w:spacing w:line="240" w:lineRule="auto"/>
              <w:ind w:left="60"/>
              <w:jc w:val="left"/>
              <w:rPr>
                <w:bdr w:val="nil"/>
              </w:rPr>
            </w:pPr>
            <w:r>
              <w:rPr>
                <w:rFonts w:ascii="Calibri" w:eastAsia="Calibri" w:hAnsi="Calibri" w:cs="Calibri"/>
                <w:sz w:val="20"/>
                <w:bdr w:val="nil"/>
              </w:rPr>
              <w:t>Rozliší budoucí záměr a činnost zařízenou </w:t>
            </w:r>
          </w:p>
        </w:tc>
      </w:tr>
      <w:tr w:rsidR="008060C7" w14:paraId="5F3FFA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AFCCE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399CB" w14:textId="77777777" w:rsidR="008060C7" w:rsidRDefault="00F4719F">
            <w:pPr>
              <w:spacing w:line="240" w:lineRule="auto"/>
              <w:ind w:left="60"/>
              <w:jc w:val="left"/>
              <w:rPr>
                <w:bdr w:val="nil"/>
              </w:rPr>
            </w:pPr>
            <w:r>
              <w:rPr>
                <w:rFonts w:ascii="Calibri" w:eastAsia="Calibri" w:hAnsi="Calibri" w:cs="Calibri"/>
                <w:sz w:val="20"/>
                <w:bdr w:val="nil"/>
              </w:rPr>
              <w:t>vyjádří svůj názor, vytvoří rozhovor (telefonní), </w:t>
            </w:r>
          </w:p>
        </w:tc>
      </w:tr>
      <w:tr w:rsidR="008060C7" w14:paraId="471D77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7CE6F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489F6" w14:textId="77777777" w:rsidR="008060C7" w:rsidRDefault="00F4719F">
            <w:pPr>
              <w:spacing w:line="240" w:lineRule="auto"/>
              <w:ind w:left="60"/>
              <w:jc w:val="left"/>
              <w:rPr>
                <w:bdr w:val="nil"/>
              </w:rPr>
            </w:pPr>
            <w:r>
              <w:rPr>
                <w:rFonts w:ascii="Calibri" w:eastAsia="Calibri" w:hAnsi="Calibri" w:cs="Calibri"/>
                <w:sz w:val="20"/>
                <w:bdr w:val="nil"/>
              </w:rPr>
              <w:t>napíše zprávu, pozvánku, email/ (dopis) kamarádovi, krátký článek/ příběh, životopis, vyplní formulář. Na písemná sdělení reaguje. </w:t>
            </w:r>
          </w:p>
        </w:tc>
      </w:tr>
      <w:tr w:rsidR="008060C7" w14:paraId="3E33C2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6F57B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512EC" w14:textId="77777777" w:rsidR="008060C7" w:rsidRDefault="00F4719F">
            <w:pPr>
              <w:spacing w:line="240" w:lineRule="auto"/>
              <w:ind w:left="60"/>
              <w:jc w:val="left"/>
              <w:rPr>
                <w:bdr w:val="nil"/>
              </w:rPr>
            </w:pPr>
            <w:r>
              <w:rPr>
                <w:rFonts w:ascii="Calibri" w:eastAsia="Calibri" w:hAnsi="Calibri" w:cs="Calibri"/>
                <w:sz w:val="20"/>
                <w:bdr w:val="nil"/>
              </w:rPr>
              <w:t>Vystihne hlavní myšlenku a najde informace v delších jazykově bohatších textech, </w:t>
            </w:r>
          </w:p>
        </w:tc>
      </w:tr>
      <w:tr w:rsidR="008060C7" w14:paraId="24A52E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C6D3E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B1870" w14:textId="77777777" w:rsidR="008060C7" w:rsidRDefault="00F4719F">
            <w:pPr>
              <w:spacing w:line="240" w:lineRule="auto"/>
              <w:ind w:left="60"/>
              <w:jc w:val="left"/>
              <w:rPr>
                <w:bdr w:val="nil"/>
              </w:rPr>
            </w:pPr>
            <w:r>
              <w:rPr>
                <w:rFonts w:ascii="Calibri" w:eastAsia="Calibri" w:hAnsi="Calibri" w:cs="Calibri"/>
                <w:sz w:val="20"/>
                <w:bdr w:val="nil"/>
              </w:rPr>
              <w:t>aktivně používá techniky čtení (skimming, scanning), vlastními slovy reprodukuje obsah přečteného textu. </w:t>
            </w:r>
          </w:p>
        </w:tc>
      </w:tr>
      <w:tr w:rsidR="008060C7" w14:paraId="2FA15E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05C9F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29B02" w14:textId="77777777" w:rsidR="008060C7" w:rsidRDefault="00F4719F">
            <w:pPr>
              <w:spacing w:line="240" w:lineRule="auto"/>
              <w:ind w:left="60"/>
              <w:jc w:val="left"/>
              <w:rPr>
                <w:bdr w:val="nil"/>
              </w:rPr>
            </w:pPr>
            <w:r>
              <w:rPr>
                <w:rFonts w:ascii="Calibri" w:eastAsia="Calibri" w:hAnsi="Calibri" w:cs="Calibri"/>
                <w:sz w:val="20"/>
                <w:bdr w:val="nil"/>
              </w:rPr>
              <w:t>Porozumí autentickému textu, (písničce, telefonickému rozhovoru, scéně z filmu), najde v něm informace. </w:t>
            </w:r>
          </w:p>
        </w:tc>
      </w:tr>
      <w:tr w:rsidR="008060C7" w14:paraId="22E050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B2B52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D8266" w14:textId="77777777" w:rsidR="008060C7" w:rsidRDefault="00F4719F">
            <w:pPr>
              <w:spacing w:line="240" w:lineRule="auto"/>
              <w:ind w:left="60"/>
              <w:jc w:val="left"/>
              <w:rPr>
                <w:bdr w:val="nil"/>
              </w:rPr>
            </w:pPr>
            <w:r>
              <w:rPr>
                <w:rFonts w:ascii="Calibri" w:eastAsia="Calibri" w:hAnsi="Calibri" w:cs="Calibri"/>
                <w:sz w:val="20"/>
                <w:bdr w:val="nil"/>
              </w:rPr>
              <w:t>Porozumí obsahu promluvy či konverzace k daným tématům </w:t>
            </w:r>
          </w:p>
        </w:tc>
      </w:tr>
      <w:tr w:rsidR="008060C7" w14:paraId="0D7B23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8F836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1C910"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gramatické jevy v dovednostních výstupech. </w:t>
            </w:r>
          </w:p>
        </w:tc>
      </w:tr>
      <w:tr w:rsidR="008060C7" w14:paraId="2C4BD2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A84FC" w14:textId="77777777" w:rsidR="008060C7" w:rsidRDefault="00F4719F">
            <w:pPr>
              <w:spacing w:line="240" w:lineRule="auto"/>
              <w:ind w:left="60"/>
              <w:jc w:val="left"/>
              <w:rPr>
                <w:bdr w:val="nil"/>
              </w:rPr>
            </w:pPr>
            <w:r>
              <w:rPr>
                <w:rFonts w:ascii="Calibri" w:eastAsia="Calibri" w:hAnsi="Calibri" w:cs="Calibri"/>
                <w:sz w:val="20"/>
                <w:bdr w:val="nil"/>
              </w:rPr>
              <w:t>Velkoměsto.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C92E3" w14:textId="77777777" w:rsidR="008060C7" w:rsidRDefault="00F4719F">
            <w:pPr>
              <w:spacing w:line="240" w:lineRule="auto"/>
              <w:ind w:left="60"/>
              <w:jc w:val="left"/>
              <w:rPr>
                <w:bdr w:val="nil"/>
              </w:rPr>
            </w:pPr>
            <w:r>
              <w:rPr>
                <w:rFonts w:ascii="Calibri" w:eastAsia="Calibri" w:hAnsi="Calibri" w:cs="Calibri"/>
                <w:sz w:val="20"/>
                <w:bdr w:val="nil"/>
              </w:rPr>
              <w:t>Žák samostatně tvoří delší, jazykově bohatší ústní a písemná sdělení. </w:t>
            </w:r>
          </w:p>
        </w:tc>
      </w:tr>
      <w:tr w:rsidR="008060C7" w14:paraId="4DE6A8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C6106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0AE98" w14:textId="77777777" w:rsidR="008060C7" w:rsidRDefault="00F4719F">
            <w:pPr>
              <w:spacing w:line="240" w:lineRule="auto"/>
              <w:ind w:left="60"/>
              <w:jc w:val="left"/>
              <w:rPr>
                <w:bdr w:val="nil"/>
              </w:rPr>
            </w:pPr>
            <w:r>
              <w:rPr>
                <w:rFonts w:ascii="Calibri" w:eastAsia="Calibri" w:hAnsi="Calibri" w:cs="Calibri"/>
                <w:sz w:val="20"/>
                <w:bdr w:val="nil"/>
              </w:rPr>
              <w:t>Rozliší děj v minulosti ukončený od děje s přítomností souvisejícího, </w:t>
            </w:r>
          </w:p>
        </w:tc>
      </w:tr>
      <w:tr w:rsidR="008060C7" w14:paraId="396F29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EA7BC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BAE00" w14:textId="77777777" w:rsidR="008060C7" w:rsidRDefault="00F4719F">
            <w:pPr>
              <w:spacing w:line="240" w:lineRule="auto"/>
              <w:ind w:left="60"/>
              <w:jc w:val="left"/>
              <w:rPr>
                <w:bdr w:val="nil"/>
              </w:rPr>
            </w:pPr>
            <w:r>
              <w:rPr>
                <w:rFonts w:ascii="Calibri" w:eastAsia="Calibri" w:hAnsi="Calibri" w:cs="Calibri"/>
                <w:sz w:val="20"/>
                <w:bdr w:val="nil"/>
              </w:rPr>
              <w:t>vyjádří míru jistoty v daném tvrzení, vyjádří předpověď do budoucnosti, </w:t>
            </w:r>
          </w:p>
        </w:tc>
      </w:tr>
      <w:tr w:rsidR="008060C7" w14:paraId="5AF6D9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AAAFA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11386" w14:textId="77777777" w:rsidR="008060C7" w:rsidRDefault="00F4719F">
            <w:pPr>
              <w:spacing w:line="240" w:lineRule="auto"/>
              <w:ind w:left="60"/>
              <w:jc w:val="left"/>
              <w:rPr>
                <w:bdr w:val="nil"/>
              </w:rPr>
            </w:pPr>
            <w:r>
              <w:rPr>
                <w:rFonts w:ascii="Calibri" w:eastAsia="Calibri" w:hAnsi="Calibri" w:cs="Calibri"/>
                <w:sz w:val="20"/>
                <w:bdr w:val="nil"/>
              </w:rPr>
              <w:t>pohovoří o zdraví, městě, cestování filmech, hudbě, knihách, </w:t>
            </w:r>
          </w:p>
        </w:tc>
      </w:tr>
      <w:tr w:rsidR="008060C7" w14:paraId="651FDA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0B19B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78D2E" w14:textId="77777777" w:rsidR="008060C7" w:rsidRDefault="00F4719F">
            <w:pPr>
              <w:spacing w:line="240" w:lineRule="auto"/>
              <w:ind w:left="60"/>
              <w:jc w:val="left"/>
              <w:rPr>
                <w:bdr w:val="nil"/>
              </w:rPr>
            </w:pPr>
            <w:r>
              <w:rPr>
                <w:rFonts w:ascii="Calibri" w:eastAsia="Calibri" w:hAnsi="Calibri" w:cs="Calibri"/>
                <w:sz w:val="20"/>
                <w:bdr w:val="nil"/>
              </w:rPr>
              <w:t>Rozliší budoucí záměr a činnost zařízenou </w:t>
            </w:r>
          </w:p>
        </w:tc>
      </w:tr>
      <w:tr w:rsidR="008060C7" w14:paraId="720CFA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103FF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1EFE6" w14:textId="77777777" w:rsidR="008060C7" w:rsidRDefault="00F4719F">
            <w:pPr>
              <w:spacing w:line="240" w:lineRule="auto"/>
              <w:ind w:left="60"/>
              <w:jc w:val="left"/>
              <w:rPr>
                <w:bdr w:val="nil"/>
              </w:rPr>
            </w:pPr>
            <w:r>
              <w:rPr>
                <w:rFonts w:ascii="Calibri" w:eastAsia="Calibri" w:hAnsi="Calibri" w:cs="Calibri"/>
                <w:sz w:val="20"/>
                <w:bdr w:val="nil"/>
              </w:rPr>
              <w:t>vyjádří svůj názor, vytvoří rozhovor (telefonní), </w:t>
            </w:r>
          </w:p>
        </w:tc>
      </w:tr>
      <w:tr w:rsidR="008060C7" w14:paraId="6CF749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01900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E89C0" w14:textId="77777777" w:rsidR="008060C7" w:rsidRDefault="00F4719F">
            <w:pPr>
              <w:spacing w:line="240" w:lineRule="auto"/>
              <w:ind w:left="60"/>
              <w:jc w:val="left"/>
              <w:rPr>
                <w:bdr w:val="nil"/>
              </w:rPr>
            </w:pPr>
            <w:r>
              <w:rPr>
                <w:rFonts w:ascii="Calibri" w:eastAsia="Calibri" w:hAnsi="Calibri" w:cs="Calibri"/>
                <w:sz w:val="20"/>
                <w:bdr w:val="nil"/>
              </w:rPr>
              <w:t>napíše zprávu, pozvánku, email/ (dopis) kamarádovi, krátký článek/ příběh, životopis, vyplní formulář. Na písemná sdělení reaguje. </w:t>
            </w:r>
          </w:p>
        </w:tc>
      </w:tr>
      <w:tr w:rsidR="008060C7" w14:paraId="0990E0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C4759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07262" w14:textId="77777777" w:rsidR="008060C7" w:rsidRDefault="00F4719F">
            <w:pPr>
              <w:spacing w:line="240" w:lineRule="auto"/>
              <w:ind w:left="60"/>
              <w:jc w:val="left"/>
              <w:rPr>
                <w:bdr w:val="nil"/>
              </w:rPr>
            </w:pPr>
            <w:r>
              <w:rPr>
                <w:rFonts w:ascii="Calibri" w:eastAsia="Calibri" w:hAnsi="Calibri" w:cs="Calibri"/>
                <w:sz w:val="20"/>
                <w:bdr w:val="nil"/>
              </w:rPr>
              <w:t>Vystihne hlavní myšlenku a najde informace v delších jazykově bohatších textech, </w:t>
            </w:r>
          </w:p>
        </w:tc>
      </w:tr>
      <w:tr w:rsidR="008060C7" w14:paraId="73EA01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00C87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67742" w14:textId="77777777" w:rsidR="008060C7" w:rsidRDefault="00F4719F">
            <w:pPr>
              <w:spacing w:line="240" w:lineRule="auto"/>
              <w:ind w:left="60"/>
              <w:jc w:val="left"/>
              <w:rPr>
                <w:bdr w:val="nil"/>
              </w:rPr>
            </w:pPr>
            <w:r>
              <w:rPr>
                <w:rFonts w:ascii="Calibri" w:eastAsia="Calibri" w:hAnsi="Calibri" w:cs="Calibri"/>
                <w:sz w:val="20"/>
                <w:bdr w:val="nil"/>
              </w:rPr>
              <w:t>aktivně používá techniky čtení (skimming, scanning), vlastními slovy reprodukuje obsah přečteného textu. </w:t>
            </w:r>
          </w:p>
        </w:tc>
      </w:tr>
      <w:tr w:rsidR="008060C7" w14:paraId="42FF77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48AC9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23170" w14:textId="77777777" w:rsidR="008060C7" w:rsidRDefault="00F4719F">
            <w:pPr>
              <w:spacing w:line="240" w:lineRule="auto"/>
              <w:ind w:left="60"/>
              <w:jc w:val="left"/>
              <w:rPr>
                <w:bdr w:val="nil"/>
              </w:rPr>
            </w:pPr>
            <w:r>
              <w:rPr>
                <w:rFonts w:ascii="Calibri" w:eastAsia="Calibri" w:hAnsi="Calibri" w:cs="Calibri"/>
                <w:sz w:val="20"/>
                <w:bdr w:val="nil"/>
              </w:rPr>
              <w:t>Porozumí autentickému textu, (písničce, telefonickému rozhovoru, scéně z filmu), najde v něm informace. </w:t>
            </w:r>
          </w:p>
        </w:tc>
      </w:tr>
      <w:tr w:rsidR="008060C7" w14:paraId="3E6035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85D2C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425EF" w14:textId="77777777" w:rsidR="008060C7" w:rsidRDefault="00F4719F">
            <w:pPr>
              <w:spacing w:line="240" w:lineRule="auto"/>
              <w:ind w:left="60"/>
              <w:jc w:val="left"/>
              <w:rPr>
                <w:bdr w:val="nil"/>
              </w:rPr>
            </w:pPr>
            <w:r>
              <w:rPr>
                <w:rFonts w:ascii="Calibri" w:eastAsia="Calibri" w:hAnsi="Calibri" w:cs="Calibri"/>
                <w:sz w:val="20"/>
                <w:bdr w:val="nil"/>
              </w:rPr>
              <w:t>Porozumí obsahu promluvy či konverzace k daným tématům </w:t>
            </w:r>
          </w:p>
        </w:tc>
      </w:tr>
      <w:tr w:rsidR="008060C7" w14:paraId="5AA0AB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F1CDD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17BA1"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gramatické jevy v dovednostních výstupech. </w:t>
            </w:r>
          </w:p>
        </w:tc>
      </w:tr>
      <w:tr w:rsidR="008060C7" w14:paraId="0FF8D1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E88CA" w14:textId="77777777" w:rsidR="008060C7" w:rsidRDefault="00F4719F">
            <w:pPr>
              <w:spacing w:line="240" w:lineRule="auto"/>
              <w:ind w:left="60"/>
              <w:jc w:val="left"/>
              <w:rPr>
                <w:bdr w:val="nil"/>
              </w:rPr>
            </w:pPr>
            <w:r>
              <w:rPr>
                <w:rFonts w:ascii="Calibri" w:eastAsia="Calibri" w:hAnsi="Calibri" w:cs="Calibri"/>
                <w:sz w:val="20"/>
                <w:bdr w:val="nil"/>
              </w:rPr>
              <w:t>Cestování a dopravní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2941C" w14:textId="77777777" w:rsidR="008060C7" w:rsidRDefault="00F4719F">
            <w:pPr>
              <w:spacing w:line="240" w:lineRule="auto"/>
              <w:ind w:left="60"/>
              <w:jc w:val="left"/>
              <w:rPr>
                <w:bdr w:val="nil"/>
              </w:rPr>
            </w:pPr>
            <w:r>
              <w:rPr>
                <w:rFonts w:ascii="Calibri" w:eastAsia="Calibri" w:hAnsi="Calibri" w:cs="Calibri"/>
                <w:sz w:val="20"/>
                <w:bdr w:val="nil"/>
              </w:rPr>
              <w:t>Žák samostatně tvoří delší, jazykově bohatší ústní a písemná sdělení. </w:t>
            </w:r>
          </w:p>
        </w:tc>
      </w:tr>
      <w:tr w:rsidR="008060C7" w14:paraId="507D56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7BF2D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F4A97" w14:textId="77777777" w:rsidR="008060C7" w:rsidRDefault="00F4719F">
            <w:pPr>
              <w:spacing w:line="240" w:lineRule="auto"/>
              <w:ind w:left="60"/>
              <w:jc w:val="left"/>
              <w:rPr>
                <w:bdr w:val="nil"/>
              </w:rPr>
            </w:pPr>
            <w:r>
              <w:rPr>
                <w:rFonts w:ascii="Calibri" w:eastAsia="Calibri" w:hAnsi="Calibri" w:cs="Calibri"/>
                <w:sz w:val="20"/>
                <w:bdr w:val="nil"/>
              </w:rPr>
              <w:t>Rozliší děj v minulosti ukončený od děje s přítomností souvisejícího, </w:t>
            </w:r>
          </w:p>
        </w:tc>
      </w:tr>
      <w:tr w:rsidR="008060C7" w14:paraId="0FE80A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73F4A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EA761" w14:textId="77777777" w:rsidR="008060C7" w:rsidRDefault="00F4719F">
            <w:pPr>
              <w:spacing w:line="240" w:lineRule="auto"/>
              <w:ind w:left="60"/>
              <w:jc w:val="left"/>
              <w:rPr>
                <w:bdr w:val="nil"/>
              </w:rPr>
            </w:pPr>
            <w:r>
              <w:rPr>
                <w:rFonts w:ascii="Calibri" w:eastAsia="Calibri" w:hAnsi="Calibri" w:cs="Calibri"/>
                <w:sz w:val="20"/>
                <w:bdr w:val="nil"/>
              </w:rPr>
              <w:t>vyjádří míru jistoty v daném tvrzení, vyjádří předpověď do budoucnosti, </w:t>
            </w:r>
          </w:p>
        </w:tc>
      </w:tr>
      <w:tr w:rsidR="008060C7" w14:paraId="70ABF9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F82C5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AFF2B" w14:textId="77777777" w:rsidR="008060C7" w:rsidRDefault="00F4719F">
            <w:pPr>
              <w:spacing w:line="240" w:lineRule="auto"/>
              <w:ind w:left="60"/>
              <w:jc w:val="left"/>
              <w:rPr>
                <w:bdr w:val="nil"/>
              </w:rPr>
            </w:pPr>
            <w:r>
              <w:rPr>
                <w:rFonts w:ascii="Calibri" w:eastAsia="Calibri" w:hAnsi="Calibri" w:cs="Calibri"/>
                <w:sz w:val="20"/>
                <w:bdr w:val="nil"/>
              </w:rPr>
              <w:t>pohovoří o zdraví, městě, cestování filmech, hudbě, knihách, </w:t>
            </w:r>
          </w:p>
        </w:tc>
      </w:tr>
      <w:tr w:rsidR="008060C7" w14:paraId="3078D5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8E83A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E7344" w14:textId="77777777" w:rsidR="008060C7" w:rsidRDefault="00F4719F">
            <w:pPr>
              <w:spacing w:line="240" w:lineRule="auto"/>
              <w:ind w:left="60"/>
              <w:jc w:val="left"/>
              <w:rPr>
                <w:bdr w:val="nil"/>
              </w:rPr>
            </w:pPr>
            <w:r>
              <w:rPr>
                <w:rFonts w:ascii="Calibri" w:eastAsia="Calibri" w:hAnsi="Calibri" w:cs="Calibri"/>
                <w:sz w:val="20"/>
                <w:bdr w:val="nil"/>
              </w:rPr>
              <w:t>Rozliší budoucí záměr a činnost zařízenou </w:t>
            </w:r>
          </w:p>
        </w:tc>
      </w:tr>
      <w:tr w:rsidR="008060C7" w14:paraId="0E02E5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9E2C9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0CA70" w14:textId="77777777" w:rsidR="008060C7" w:rsidRDefault="00F4719F">
            <w:pPr>
              <w:spacing w:line="240" w:lineRule="auto"/>
              <w:ind w:left="60"/>
              <w:jc w:val="left"/>
              <w:rPr>
                <w:bdr w:val="nil"/>
              </w:rPr>
            </w:pPr>
            <w:r>
              <w:rPr>
                <w:rFonts w:ascii="Calibri" w:eastAsia="Calibri" w:hAnsi="Calibri" w:cs="Calibri"/>
                <w:sz w:val="20"/>
                <w:bdr w:val="nil"/>
              </w:rPr>
              <w:t>vyjádří svůj názor, vytvoří rozhovor (telefonní), </w:t>
            </w:r>
          </w:p>
        </w:tc>
      </w:tr>
      <w:tr w:rsidR="008060C7" w14:paraId="3839B6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31360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15AEB" w14:textId="77777777" w:rsidR="008060C7" w:rsidRDefault="00F4719F">
            <w:pPr>
              <w:spacing w:line="240" w:lineRule="auto"/>
              <w:ind w:left="60"/>
              <w:jc w:val="left"/>
              <w:rPr>
                <w:bdr w:val="nil"/>
              </w:rPr>
            </w:pPr>
            <w:r>
              <w:rPr>
                <w:rFonts w:ascii="Calibri" w:eastAsia="Calibri" w:hAnsi="Calibri" w:cs="Calibri"/>
                <w:sz w:val="20"/>
                <w:bdr w:val="nil"/>
              </w:rPr>
              <w:t>napíše zprávu, pozvánku, email/ (dopis) kamarádovi, krátký článek/ příběh, životopis, vyplní formulář. Na písemná sdělení reaguje. </w:t>
            </w:r>
          </w:p>
        </w:tc>
      </w:tr>
      <w:tr w:rsidR="008060C7" w14:paraId="5689E9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22B5E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89C88" w14:textId="77777777" w:rsidR="008060C7" w:rsidRDefault="00F4719F">
            <w:pPr>
              <w:spacing w:line="240" w:lineRule="auto"/>
              <w:ind w:left="60"/>
              <w:jc w:val="left"/>
              <w:rPr>
                <w:bdr w:val="nil"/>
              </w:rPr>
            </w:pPr>
            <w:r>
              <w:rPr>
                <w:rFonts w:ascii="Calibri" w:eastAsia="Calibri" w:hAnsi="Calibri" w:cs="Calibri"/>
                <w:sz w:val="20"/>
                <w:bdr w:val="nil"/>
              </w:rPr>
              <w:t>Vystihne hlavní myšlenku a najde informace v delších jazykově bohatších textech, </w:t>
            </w:r>
          </w:p>
        </w:tc>
      </w:tr>
      <w:tr w:rsidR="008060C7" w14:paraId="40979E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AE92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FB0A0" w14:textId="77777777" w:rsidR="008060C7" w:rsidRDefault="00F4719F">
            <w:pPr>
              <w:spacing w:line="240" w:lineRule="auto"/>
              <w:ind w:left="60"/>
              <w:jc w:val="left"/>
              <w:rPr>
                <w:bdr w:val="nil"/>
              </w:rPr>
            </w:pPr>
            <w:r>
              <w:rPr>
                <w:rFonts w:ascii="Calibri" w:eastAsia="Calibri" w:hAnsi="Calibri" w:cs="Calibri"/>
                <w:sz w:val="20"/>
                <w:bdr w:val="nil"/>
              </w:rPr>
              <w:t>aktivně používá techniky čtení (skimming, scanning), vlastními slovy reprodukuje obsah přečteného textu. </w:t>
            </w:r>
          </w:p>
        </w:tc>
      </w:tr>
      <w:tr w:rsidR="008060C7" w14:paraId="5DD239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B10CA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03F8A" w14:textId="77777777" w:rsidR="008060C7" w:rsidRDefault="00F4719F">
            <w:pPr>
              <w:spacing w:line="240" w:lineRule="auto"/>
              <w:ind w:left="60"/>
              <w:jc w:val="left"/>
              <w:rPr>
                <w:bdr w:val="nil"/>
              </w:rPr>
            </w:pPr>
            <w:r>
              <w:rPr>
                <w:rFonts w:ascii="Calibri" w:eastAsia="Calibri" w:hAnsi="Calibri" w:cs="Calibri"/>
                <w:sz w:val="20"/>
                <w:bdr w:val="nil"/>
              </w:rPr>
              <w:t>Porozumí autentickému textu, (písničce, telefonickému rozhovoru, scéně z filmu), najde v něm informace. </w:t>
            </w:r>
          </w:p>
        </w:tc>
      </w:tr>
      <w:tr w:rsidR="008060C7" w14:paraId="728955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00F8F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C071A" w14:textId="77777777" w:rsidR="008060C7" w:rsidRDefault="00F4719F">
            <w:pPr>
              <w:spacing w:line="240" w:lineRule="auto"/>
              <w:ind w:left="60"/>
              <w:jc w:val="left"/>
              <w:rPr>
                <w:bdr w:val="nil"/>
              </w:rPr>
            </w:pPr>
            <w:r>
              <w:rPr>
                <w:rFonts w:ascii="Calibri" w:eastAsia="Calibri" w:hAnsi="Calibri" w:cs="Calibri"/>
                <w:sz w:val="20"/>
                <w:bdr w:val="nil"/>
              </w:rPr>
              <w:t>Porozumí obsahu promluvy či konverzace k daným tématům </w:t>
            </w:r>
          </w:p>
        </w:tc>
      </w:tr>
      <w:tr w:rsidR="008060C7" w14:paraId="667D45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9FF0E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A66FA" w14:textId="77777777" w:rsidR="008060C7" w:rsidRDefault="00F4719F">
            <w:pPr>
              <w:spacing w:line="240" w:lineRule="auto"/>
              <w:ind w:left="60"/>
              <w:jc w:val="left"/>
              <w:rPr>
                <w:bdr w:val="nil"/>
              </w:rPr>
            </w:pPr>
            <w:r>
              <w:rPr>
                <w:rFonts w:ascii="Calibri" w:eastAsia="Calibri" w:hAnsi="Calibri" w:cs="Calibri"/>
                <w:sz w:val="20"/>
                <w:bdr w:val="nil"/>
              </w:rPr>
              <w:t>Používá slovní zásobu a gramatické jevy v dovednostních výstupech. </w:t>
            </w:r>
          </w:p>
        </w:tc>
      </w:tr>
      <w:tr w:rsidR="008060C7" w14:paraId="553847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1172A" w14:textId="77777777" w:rsidR="008060C7" w:rsidRDefault="00F4719F">
            <w:pPr>
              <w:spacing w:line="240" w:lineRule="auto"/>
              <w:ind w:left="60"/>
              <w:jc w:val="left"/>
              <w:rPr>
                <w:bdr w:val="nil"/>
              </w:rPr>
            </w:pPr>
            <w:r>
              <w:rPr>
                <w:rFonts w:ascii="Calibri" w:eastAsia="Calibri" w:hAnsi="Calibri" w:cs="Calibri"/>
                <w:sz w:val="20"/>
                <w:bdr w:val="nil"/>
              </w:rPr>
              <w:t>Lidé, jejich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297D9" w14:textId="77777777" w:rsidR="008060C7" w:rsidRDefault="00F4719F">
            <w:pPr>
              <w:spacing w:line="240" w:lineRule="auto"/>
              <w:ind w:left="60"/>
              <w:jc w:val="left"/>
              <w:rPr>
                <w:bdr w:val="nil"/>
              </w:rPr>
            </w:pPr>
            <w:r>
              <w:rPr>
                <w:rFonts w:ascii="Calibri" w:eastAsia="Calibri" w:hAnsi="Calibri" w:cs="Calibri"/>
                <w:sz w:val="20"/>
                <w:bdr w:val="nil"/>
              </w:rPr>
              <w:t>Porozumí obsahu promluvy či konverzace k daným tématům </w:t>
            </w:r>
          </w:p>
        </w:tc>
      </w:tr>
      <w:tr w:rsidR="008060C7" w14:paraId="7223A22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5B4D7" w14:textId="77777777" w:rsidR="008060C7" w:rsidRDefault="00F4719F">
            <w:pPr>
              <w:spacing w:line="240" w:lineRule="auto"/>
              <w:ind w:left="60"/>
              <w:jc w:val="left"/>
              <w:rPr>
                <w:bdr w:val="nil"/>
              </w:rPr>
            </w:pPr>
            <w:r>
              <w:rPr>
                <w:rFonts w:ascii="Calibri" w:eastAsia="Calibri" w:hAnsi="Calibri" w:cs="Calibri"/>
                <w:sz w:val="20"/>
                <w:bdr w:val="nil"/>
              </w:rPr>
              <w:t>Gramatické jevy:</w:t>
            </w:r>
            <w:r>
              <w:rPr>
                <w:rFonts w:ascii="Calibri" w:eastAsia="Calibri" w:hAnsi="Calibri" w:cs="Calibri"/>
                <w:sz w:val="20"/>
                <w:bdr w:val="nil"/>
              </w:rPr>
              <w:br/>
              <w:t>Zájmena: zvratná, vyjádření vzájemnosti (each other), výrazy a little, a few</w:t>
            </w:r>
            <w:r>
              <w:rPr>
                <w:rFonts w:ascii="Calibri" w:eastAsia="Calibri" w:hAnsi="Calibri" w:cs="Calibri"/>
                <w:sz w:val="20"/>
                <w:bdr w:val="nil"/>
              </w:rPr>
              <w:br/>
              <w:t>Slovesa: trpný rod, frázová slovesa, modální slovesa k vyjádření míry jistoty (must, could, can´t), přítomný průběhový × going 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7945E" w14:textId="77777777" w:rsidR="008060C7" w:rsidRDefault="00F4719F">
            <w:pPr>
              <w:spacing w:line="240" w:lineRule="auto"/>
              <w:ind w:left="60"/>
              <w:jc w:val="left"/>
              <w:rPr>
                <w:bdr w:val="nil"/>
              </w:rPr>
            </w:pPr>
            <w:r>
              <w:rPr>
                <w:rFonts w:ascii="Calibri" w:eastAsia="Calibri" w:hAnsi="Calibri" w:cs="Calibri"/>
                <w:sz w:val="20"/>
                <w:bdr w:val="nil"/>
              </w:rPr>
              <w:t>Žák samostatně tvoří delší, jazykově bohatší ústní a písemná sdělení. </w:t>
            </w:r>
          </w:p>
        </w:tc>
      </w:tr>
      <w:tr w:rsidR="008060C7" w14:paraId="1A11D7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10A15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B358B" w14:textId="77777777" w:rsidR="008060C7" w:rsidRDefault="00F4719F">
            <w:pPr>
              <w:spacing w:line="240" w:lineRule="auto"/>
              <w:ind w:left="60"/>
              <w:jc w:val="left"/>
              <w:rPr>
                <w:bdr w:val="nil"/>
              </w:rPr>
            </w:pPr>
            <w:r>
              <w:rPr>
                <w:rFonts w:ascii="Calibri" w:eastAsia="Calibri" w:hAnsi="Calibri" w:cs="Calibri"/>
                <w:sz w:val="20"/>
                <w:bdr w:val="nil"/>
              </w:rPr>
              <w:t>Rozliší děj v minulosti ukončený od děje s přítomností souvisejícího, </w:t>
            </w:r>
          </w:p>
        </w:tc>
      </w:tr>
      <w:tr w:rsidR="008060C7" w14:paraId="04B387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7CD16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B2E80" w14:textId="77777777" w:rsidR="008060C7" w:rsidRDefault="00F4719F">
            <w:pPr>
              <w:spacing w:line="240" w:lineRule="auto"/>
              <w:ind w:left="60"/>
              <w:jc w:val="left"/>
              <w:rPr>
                <w:bdr w:val="nil"/>
              </w:rPr>
            </w:pPr>
            <w:r>
              <w:rPr>
                <w:rFonts w:ascii="Calibri" w:eastAsia="Calibri" w:hAnsi="Calibri" w:cs="Calibri"/>
                <w:sz w:val="20"/>
                <w:bdr w:val="nil"/>
              </w:rPr>
              <w:t>vyjádří míru jistoty v daném tvrzení, vyjádří předpověď do budoucnosti, </w:t>
            </w:r>
          </w:p>
        </w:tc>
      </w:tr>
      <w:tr w:rsidR="008060C7" w14:paraId="65F3CAA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564075"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589F65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2562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lidí</w:t>
            </w:r>
          </w:p>
        </w:tc>
      </w:tr>
      <w:tr w:rsidR="008060C7" w14:paraId="0ADE2D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31E4B"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7E4538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B53A9"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3AB95A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8A331"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41C2326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E05D2"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05EFC0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4E05A"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440D33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30680" w14:textId="77777777" w:rsidR="008060C7" w:rsidRDefault="00F4719F">
            <w:pPr>
              <w:spacing w:line="240" w:lineRule="auto"/>
              <w:ind w:left="60"/>
              <w:jc w:val="left"/>
              <w:rPr>
                <w:bdr w:val="nil"/>
              </w:rPr>
            </w:pPr>
            <w:r>
              <w:rPr>
                <w:rFonts w:ascii="Calibri" w:eastAsia="Calibri" w:hAnsi="Calibri" w:cs="Calibri"/>
                <w:sz w:val="20"/>
                <w:bdr w:val="nil"/>
              </w:rPr>
              <w:t>Multikulturní výchova - Multikulturalita</w:t>
            </w:r>
          </w:p>
        </w:tc>
      </w:tr>
      <w:tr w:rsidR="008060C7" w14:paraId="3D67A8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EDED7" w14:textId="77777777" w:rsidR="008060C7" w:rsidRDefault="00F4719F">
            <w:pPr>
              <w:spacing w:line="240" w:lineRule="auto"/>
              <w:ind w:left="60"/>
              <w:jc w:val="left"/>
              <w:rPr>
                <w:bdr w:val="nil"/>
              </w:rPr>
            </w:pPr>
            <w:r>
              <w:rPr>
                <w:rFonts w:ascii="Calibri" w:eastAsia="Calibri" w:hAnsi="Calibri" w:cs="Calibri"/>
                <w:sz w:val="20"/>
                <w:bdr w:val="nil"/>
              </w:rPr>
              <w:t>Multikulturní výchova - Etnický původ</w:t>
            </w:r>
          </w:p>
        </w:tc>
      </w:tr>
      <w:tr w:rsidR="008060C7" w14:paraId="01567F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6CA94"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6FFAC0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3EA91" w14:textId="77777777" w:rsidR="008060C7" w:rsidRDefault="00F4719F">
            <w:pPr>
              <w:spacing w:line="240" w:lineRule="auto"/>
              <w:ind w:left="60"/>
              <w:jc w:val="left"/>
              <w:rPr>
                <w:bdr w:val="nil"/>
              </w:rPr>
            </w:pPr>
            <w:r>
              <w:rPr>
                <w:rFonts w:ascii="Calibri" w:eastAsia="Calibri" w:hAnsi="Calibri" w:cs="Calibri"/>
                <w:sz w:val="20"/>
                <w:bdr w:val="nil"/>
              </w:rPr>
              <w:t>Multikulturní výchova - Lidské vztahy</w:t>
            </w:r>
          </w:p>
        </w:tc>
      </w:tr>
    </w:tbl>
    <w:p w14:paraId="0745BFC0" w14:textId="6763009D" w:rsidR="000E5653" w:rsidRDefault="000E5653">
      <w:pPr>
        <w:rPr>
          <w:bdr w:val="nil"/>
        </w:rPr>
        <w:sectPr w:rsidR="000E5653" w:rsidSect="008021EE">
          <w:pgSz w:w="16838" w:h="11906" w:orient="landscape"/>
          <w:pgMar w:top="1440" w:right="1325" w:bottom="1440" w:left="1800" w:header="720" w:footer="720" w:gutter="0"/>
          <w:cols w:space="720"/>
        </w:sectPr>
      </w:pPr>
    </w:p>
    <w:p w14:paraId="19D9EAD7" w14:textId="1C0C902D" w:rsidR="00395A74" w:rsidRPr="00395A74" w:rsidRDefault="009F10C5" w:rsidP="00850A21">
      <w:pPr>
        <w:pStyle w:val="Nadpis2"/>
        <w:numPr>
          <w:ilvl w:val="1"/>
          <w:numId w:val="303"/>
        </w:numPr>
      </w:pPr>
      <w:bookmarkStart w:id="34" w:name="_Toc158324505"/>
      <w:r>
        <w:lastRenderedPageBreak/>
        <w:t>Anglický jazyk </w:t>
      </w:r>
      <w:r w:rsidR="00982951" w:rsidRPr="009D018C">
        <w:rPr>
          <w:b w:val="0"/>
          <w:i/>
          <w:sz w:val="20"/>
          <w:szCs w:val="20"/>
        </w:rPr>
        <w:t xml:space="preserve">prima </w:t>
      </w:r>
      <w:r w:rsidR="004F3EE8" w:rsidRPr="009D018C">
        <w:rPr>
          <w:b w:val="0"/>
          <w:i/>
          <w:sz w:val="20"/>
          <w:szCs w:val="20"/>
        </w:rPr>
        <w:t>a</w:t>
      </w:r>
      <w:r w:rsidR="004F3EE8">
        <w:rPr>
          <w:b w:val="0"/>
          <w:i/>
          <w:sz w:val="20"/>
          <w:szCs w:val="20"/>
        </w:rPr>
        <w:t> </w:t>
      </w:r>
      <w:r w:rsidR="00982951" w:rsidRPr="009D018C">
        <w:rPr>
          <w:b w:val="0"/>
          <w:i/>
          <w:sz w:val="20"/>
          <w:szCs w:val="20"/>
        </w:rPr>
        <w:t>sekunda</w:t>
      </w:r>
      <w:r w:rsidR="00982951">
        <w:t xml:space="preserve">  </w:t>
      </w:r>
      <w:r w:rsidR="00982951">
        <w:br/>
      </w:r>
      <w:r w:rsidR="00982951" w:rsidRPr="009F10C5">
        <w:rPr>
          <w:b w:val="0"/>
          <w:i/>
          <w:sz w:val="20"/>
          <w:szCs w:val="20"/>
        </w:rPr>
        <w:t>/platí od 1. 9. 2021; projednáno pedagogickou radou: 25. 8. 2021; projednáno ve školské radě: 26. 8. 2021 /</w:t>
      </w:r>
      <w:bookmarkEnd w:id="34"/>
      <w:r w:rsidR="00395A74" w:rsidRPr="00D05220">
        <w:br/>
      </w:r>
    </w:p>
    <w:p w14:paraId="5812F586" w14:textId="77777777" w:rsidR="000E5653" w:rsidRPr="00BD1E53" w:rsidRDefault="000E5653" w:rsidP="000E5653">
      <w:pPr>
        <w:pBdr>
          <w:bottom w:val="single" w:sz="6" w:space="1" w:color="auto"/>
        </w:pBdr>
        <w:jc w:val="left"/>
        <w:rPr>
          <w:rFonts w:ascii="Times New Roman" w:eastAsia="Times New Roman" w:hAnsi="Times New Roman"/>
          <w:sz w:val="32"/>
          <w:szCs w:val="32"/>
        </w:rPr>
      </w:pPr>
      <w:r w:rsidRPr="00BD1E53">
        <w:rPr>
          <w:i/>
          <w:iCs/>
          <w:sz w:val="32"/>
          <w:szCs w:val="32"/>
        </w:rPr>
        <w:t>ŠVP pro učebnici</w:t>
      </w:r>
      <w:r w:rsidRPr="00BD1E53">
        <w:rPr>
          <w:rFonts w:ascii="Times New Roman" w:hAnsi="Times New Roman"/>
          <w:b/>
          <w:bCs/>
          <w:sz w:val="32"/>
          <w:szCs w:val="32"/>
        </w:rPr>
        <w:t xml:space="preserve"> WIDER WORLD </w:t>
      </w:r>
    </w:p>
    <w:p w14:paraId="6A61F117" w14:textId="77777777" w:rsidR="000E5653" w:rsidRDefault="000E5653" w:rsidP="000E5653">
      <w:pPr>
        <w:rPr>
          <w:b/>
          <w:bCs/>
          <w:sz w:val="28"/>
          <w:szCs w:val="28"/>
        </w:rPr>
      </w:pPr>
    </w:p>
    <w:p w14:paraId="4A6AF046" w14:textId="77777777" w:rsidR="000E5653" w:rsidRPr="00BD1E53" w:rsidRDefault="000E5653" w:rsidP="000E5653">
      <w:pPr>
        <w:rPr>
          <w:sz w:val="28"/>
          <w:szCs w:val="28"/>
        </w:rPr>
      </w:pPr>
      <w:r w:rsidRPr="00BD1E53">
        <w:rPr>
          <w:b/>
          <w:bCs/>
          <w:sz w:val="28"/>
          <w:szCs w:val="28"/>
        </w:rPr>
        <w:t>Obecný cíl výuky cizích jazyků</w:t>
      </w:r>
      <w:r w:rsidRPr="00BD1E53">
        <w:rPr>
          <w:sz w:val="28"/>
          <w:szCs w:val="28"/>
        </w:rPr>
        <w:t> </w:t>
      </w:r>
    </w:p>
    <w:p w14:paraId="03907D02" w14:textId="233AE47A" w:rsidR="000E5653" w:rsidRPr="00BD1E53" w:rsidRDefault="000E5653" w:rsidP="000E5653">
      <w:r w:rsidRPr="00BD1E53">
        <w:t xml:space="preserve">Výuka cizích jazyků je významnou součástí všeobecného vzdělávání žáků. Umožňuje poznávat odlišnosti ve způsobu života lidí anglicky mluvících zemí </w:t>
      </w:r>
      <w:r w:rsidR="004F3EE8" w:rsidRPr="00BD1E53">
        <w:t>i</w:t>
      </w:r>
      <w:r w:rsidR="004F3EE8">
        <w:t> </w:t>
      </w:r>
      <w:r w:rsidRPr="00BD1E53">
        <w:t xml:space="preserve">jejich odlišné kulturní tradice. Rozšiřuje </w:t>
      </w:r>
      <w:r w:rsidR="004F3EE8" w:rsidRPr="00BD1E53">
        <w:t>a</w:t>
      </w:r>
      <w:r w:rsidR="004F3EE8">
        <w:t> </w:t>
      </w:r>
      <w:r w:rsidRPr="00BD1E53">
        <w:t xml:space="preserve">prohlubuje jejich komunikativní kompetenci </w:t>
      </w:r>
      <w:r w:rsidR="004F3EE8" w:rsidRPr="00BD1E53">
        <w:t>a</w:t>
      </w:r>
      <w:r w:rsidR="004F3EE8">
        <w:t> </w:t>
      </w:r>
      <w:r w:rsidRPr="00BD1E53">
        <w:t xml:space="preserve">celkový kulturní rozhled </w:t>
      </w:r>
      <w:r w:rsidR="004F3EE8" w:rsidRPr="00BD1E53">
        <w:t>a</w:t>
      </w:r>
      <w:r w:rsidR="004F3EE8">
        <w:t> </w:t>
      </w:r>
      <w:r w:rsidRPr="00BD1E53">
        <w:t xml:space="preserve">zároveň vytváří základ pro jejich další jazykové </w:t>
      </w:r>
      <w:r w:rsidR="004F3EE8" w:rsidRPr="00BD1E53">
        <w:t>i</w:t>
      </w:r>
      <w:r w:rsidR="004F3EE8">
        <w:t> </w:t>
      </w:r>
      <w:r w:rsidRPr="00BD1E53">
        <w:t>profesní zdokonalování.</w:t>
      </w:r>
    </w:p>
    <w:p w14:paraId="59186574" w14:textId="7EEEDD92" w:rsidR="000E5653" w:rsidRPr="00BD1E53" w:rsidRDefault="000E5653" w:rsidP="000E5653">
      <w:r w:rsidRPr="00BD1E53">
        <w:t xml:space="preserve">Aktivní znalost cizích jazyků je </w:t>
      </w:r>
      <w:r w:rsidR="004F3EE8" w:rsidRPr="00BD1E53">
        <w:t>v</w:t>
      </w:r>
      <w:r w:rsidR="004F3EE8">
        <w:t> </w:t>
      </w:r>
      <w:r w:rsidRPr="00BD1E53">
        <w:t xml:space="preserve">současné době nezbytná jak </w:t>
      </w:r>
      <w:r w:rsidR="004F3EE8" w:rsidRPr="00BD1E53">
        <w:t>z</w:t>
      </w:r>
      <w:r w:rsidR="004F3EE8">
        <w:t> </w:t>
      </w:r>
      <w:r w:rsidRPr="00BD1E53">
        <w:t xml:space="preserve">hlediska globálního, protože přispívá </w:t>
      </w:r>
      <w:r w:rsidR="004F3EE8" w:rsidRPr="00BD1E53">
        <w:t>k</w:t>
      </w:r>
      <w:r w:rsidR="004F3EE8">
        <w:t> </w:t>
      </w:r>
      <w:r w:rsidRPr="00BD1E53">
        <w:t xml:space="preserve">bezprostřední, a tudíž účinnější mezinárodní komunikaci, tak </w:t>
      </w:r>
      <w:r w:rsidR="004F3EE8" w:rsidRPr="00BD1E53">
        <w:t>i</w:t>
      </w:r>
      <w:r w:rsidR="004F3EE8">
        <w:t> </w:t>
      </w:r>
      <w:r w:rsidRPr="00BD1E53">
        <w:t xml:space="preserve">pro osobní potřebu žáka, neboť usnadňuje přístup </w:t>
      </w:r>
      <w:r w:rsidR="004F3EE8" w:rsidRPr="00BD1E53">
        <w:t>k</w:t>
      </w:r>
      <w:r w:rsidR="004F3EE8">
        <w:t> </w:t>
      </w:r>
      <w:r w:rsidRPr="00BD1E53">
        <w:t xml:space="preserve">aktuálním informacím a osobním kontaktům </w:t>
      </w:r>
      <w:r w:rsidR="004F3EE8" w:rsidRPr="00BD1E53">
        <w:t>a</w:t>
      </w:r>
      <w:r w:rsidR="004F3EE8">
        <w:t> </w:t>
      </w:r>
      <w:r w:rsidRPr="00BD1E53">
        <w:t xml:space="preserve">tím umožňuje vyšší mobilitu </w:t>
      </w:r>
      <w:r w:rsidR="004F3EE8" w:rsidRPr="00BD1E53">
        <w:t>a</w:t>
      </w:r>
      <w:r w:rsidR="004F3EE8">
        <w:t> </w:t>
      </w:r>
      <w:r w:rsidRPr="00BD1E53">
        <w:t>nezávislost žáka.</w:t>
      </w:r>
    </w:p>
    <w:p w14:paraId="17F90808" w14:textId="77777777" w:rsidR="000E5653" w:rsidRPr="00BD1E53" w:rsidRDefault="000E5653" w:rsidP="000E5653">
      <w:r w:rsidRPr="00BD1E53">
        <w:t>Výuka cizích jazyků si tedy klade dva hlavní cíle:</w:t>
      </w:r>
    </w:p>
    <w:p w14:paraId="47B5DC2B" w14:textId="31A67CF6" w:rsidR="000E5653" w:rsidRPr="00BD1E53" w:rsidRDefault="000E5653" w:rsidP="00850A21">
      <w:pPr>
        <w:numPr>
          <w:ilvl w:val="0"/>
          <w:numId w:val="217"/>
        </w:numPr>
        <w:pBdr>
          <w:top w:val="nil"/>
          <w:left w:val="nil"/>
          <w:bottom w:val="nil"/>
          <w:right w:val="nil"/>
          <w:between w:val="nil"/>
          <w:bar w:val="nil"/>
        </w:pBdr>
        <w:spacing w:after="200" w:line="276" w:lineRule="auto"/>
        <w:jc w:val="left"/>
      </w:pPr>
      <w:r w:rsidRPr="00BD1E53">
        <w:t xml:space="preserve">komunikativní: jde </w:t>
      </w:r>
      <w:r w:rsidR="004F3EE8" w:rsidRPr="00BD1E53">
        <w:t>o</w:t>
      </w:r>
      <w:r w:rsidR="004F3EE8">
        <w:t> </w:t>
      </w:r>
      <w:r w:rsidRPr="00BD1E53">
        <w:t xml:space="preserve">cíl hlavní, daný specifikou předmětu </w:t>
      </w:r>
      <w:r w:rsidR="004F3EE8" w:rsidRPr="00BD1E53">
        <w:t>a</w:t>
      </w:r>
      <w:r w:rsidR="004F3EE8">
        <w:t> </w:t>
      </w:r>
      <w:r w:rsidRPr="00BD1E53">
        <w:t xml:space="preserve">vymezený výstupními požadavky </w:t>
      </w:r>
      <w:r w:rsidR="004F3EE8" w:rsidRPr="00BD1E53">
        <w:t>a</w:t>
      </w:r>
      <w:r w:rsidR="004F3EE8">
        <w:t> </w:t>
      </w:r>
      <w:r w:rsidRPr="00BD1E53">
        <w:t xml:space="preserve">cíli, vede žáky k získání klíčových komunikativních jazykových kompetencí </w:t>
      </w:r>
      <w:r w:rsidR="004F3EE8" w:rsidRPr="00BD1E53">
        <w:t>a</w:t>
      </w:r>
      <w:r w:rsidR="004F3EE8">
        <w:t> </w:t>
      </w:r>
      <w:r w:rsidRPr="00BD1E53">
        <w:t xml:space="preserve">připravuje je </w:t>
      </w:r>
      <w:r w:rsidR="004F3EE8" w:rsidRPr="00BD1E53">
        <w:t>k</w:t>
      </w:r>
      <w:r w:rsidR="004F3EE8">
        <w:t> </w:t>
      </w:r>
      <w:r w:rsidRPr="00BD1E53">
        <w:t xml:space="preserve">efektivní účasti </w:t>
      </w:r>
      <w:r w:rsidR="004F3EE8" w:rsidRPr="00BD1E53">
        <w:t>v</w:t>
      </w:r>
      <w:r w:rsidR="004F3EE8">
        <w:t> </w:t>
      </w:r>
      <w:r w:rsidRPr="00BD1E53">
        <w:t xml:space="preserve">přímé i nepřímé komunikaci, včetně přístupu </w:t>
      </w:r>
      <w:r w:rsidR="004F3EE8" w:rsidRPr="00BD1E53">
        <w:t>k</w:t>
      </w:r>
      <w:r w:rsidR="004F3EE8">
        <w:t> </w:t>
      </w:r>
      <w:r w:rsidRPr="00BD1E53">
        <w:t>informačním zdrojům</w:t>
      </w:r>
      <w:r w:rsidR="006E6E89">
        <w:t>;</w:t>
      </w:r>
      <w:r w:rsidR="006E6E89">
        <w:br/>
      </w:r>
      <w:r w:rsidR="006E6E89">
        <w:rPr>
          <w:rFonts w:ascii="Calibri" w:eastAsia="Calibri" w:hAnsi="Calibri" w:cs="Calibri"/>
          <w:bdr w:val="nil"/>
        </w:rPr>
        <w:t xml:space="preserve">vede žáky </w:t>
      </w:r>
      <w:r w:rsidR="004F3EE8">
        <w:rPr>
          <w:rFonts w:ascii="Calibri" w:eastAsia="Calibri" w:hAnsi="Calibri" w:cs="Calibri"/>
          <w:bdr w:val="nil"/>
        </w:rPr>
        <w:t>k </w:t>
      </w:r>
      <w:r w:rsidR="006E6E89">
        <w:rPr>
          <w:rFonts w:ascii="Calibri" w:eastAsia="Calibri" w:hAnsi="Calibri" w:cs="Calibri"/>
          <w:bdr w:val="nil"/>
        </w:rPr>
        <w:t xml:space="preserve">práci </w:t>
      </w:r>
      <w:r w:rsidR="004F3EE8">
        <w:rPr>
          <w:rFonts w:ascii="Calibri" w:eastAsia="Calibri" w:hAnsi="Calibri" w:cs="Calibri"/>
          <w:bdr w:val="nil"/>
        </w:rPr>
        <w:t>v </w:t>
      </w:r>
      <w:r w:rsidR="006E6E89">
        <w:rPr>
          <w:rFonts w:ascii="Calibri" w:eastAsia="Calibri" w:hAnsi="Calibri" w:cs="Calibri"/>
          <w:bdr w:val="nil"/>
        </w:rPr>
        <w:t xml:space="preserve">digitálním prostředí, </w:t>
      </w:r>
      <w:r w:rsidR="006E6E89" w:rsidRPr="00065431">
        <w:rPr>
          <w:rFonts w:ascii="Calibri" w:eastAsia="Calibri" w:hAnsi="Calibri" w:cs="Calibri"/>
          <w:bdr w:val="nil"/>
        </w:rPr>
        <w:t>bezpečn</w:t>
      </w:r>
      <w:r w:rsidR="006E6E89">
        <w:rPr>
          <w:rFonts w:ascii="Calibri" w:eastAsia="Calibri" w:hAnsi="Calibri" w:cs="Calibri"/>
          <w:bdr w:val="nil"/>
        </w:rPr>
        <w:t>ě, sebejistě</w:t>
      </w:r>
      <w:r w:rsidR="006E6E89" w:rsidRPr="00065431">
        <w:rPr>
          <w:rFonts w:ascii="Calibri" w:eastAsia="Calibri" w:hAnsi="Calibri" w:cs="Calibri"/>
          <w:bdr w:val="nil"/>
        </w:rPr>
        <w:t>, kritick</w:t>
      </w:r>
      <w:r w:rsidR="006E6E89">
        <w:rPr>
          <w:rFonts w:ascii="Calibri" w:eastAsia="Calibri" w:hAnsi="Calibri" w:cs="Calibri"/>
          <w:bdr w:val="nil"/>
        </w:rPr>
        <w:t>y</w:t>
      </w:r>
      <w:r w:rsidR="006E6E89" w:rsidRPr="00065431">
        <w:rPr>
          <w:rFonts w:ascii="Calibri" w:eastAsia="Calibri" w:hAnsi="Calibri" w:cs="Calibri"/>
          <w:bdr w:val="nil"/>
        </w:rPr>
        <w:t xml:space="preserve"> </w:t>
      </w:r>
      <w:r w:rsidR="004F3EE8">
        <w:rPr>
          <w:rFonts w:ascii="Calibri" w:eastAsia="Calibri" w:hAnsi="Calibri" w:cs="Calibri"/>
          <w:bdr w:val="nil"/>
        </w:rPr>
        <w:t>a </w:t>
      </w:r>
      <w:r w:rsidR="006E6E89">
        <w:rPr>
          <w:rFonts w:ascii="Calibri" w:eastAsia="Calibri" w:hAnsi="Calibri" w:cs="Calibri"/>
          <w:bdr w:val="nil"/>
        </w:rPr>
        <w:t xml:space="preserve">tvořivě využívání digitální technologie </w:t>
      </w:r>
      <w:r w:rsidR="006E6E89" w:rsidRPr="00065431">
        <w:rPr>
          <w:rFonts w:ascii="Calibri" w:eastAsia="Calibri" w:hAnsi="Calibri" w:cs="Calibri"/>
          <w:bdr w:val="nil"/>
        </w:rPr>
        <w:t>při</w:t>
      </w:r>
      <w:r w:rsidR="006E6E89">
        <w:rPr>
          <w:rFonts w:ascii="Calibri" w:eastAsia="Calibri" w:hAnsi="Calibri" w:cs="Calibri"/>
          <w:bdr w:val="nil"/>
        </w:rPr>
        <w:t xml:space="preserve"> učení </w:t>
      </w:r>
      <w:r w:rsidR="004F3EE8">
        <w:rPr>
          <w:rFonts w:ascii="Calibri" w:eastAsia="Calibri" w:hAnsi="Calibri" w:cs="Calibri"/>
          <w:bdr w:val="nil"/>
        </w:rPr>
        <w:t>i </w:t>
      </w:r>
      <w:r w:rsidR="006E6E89">
        <w:rPr>
          <w:rFonts w:ascii="Calibri" w:eastAsia="Calibri" w:hAnsi="Calibri" w:cs="Calibri"/>
          <w:bdr w:val="nil"/>
        </w:rPr>
        <w:t>ve volném čase.</w:t>
      </w:r>
    </w:p>
    <w:p w14:paraId="26CC3F7B" w14:textId="7A55E425" w:rsidR="000E5653" w:rsidRPr="00BD1E53" w:rsidRDefault="000E5653" w:rsidP="00850A21">
      <w:pPr>
        <w:numPr>
          <w:ilvl w:val="0"/>
          <w:numId w:val="219"/>
        </w:numPr>
        <w:pBdr>
          <w:top w:val="nil"/>
          <w:left w:val="nil"/>
          <w:bottom w:val="nil"/>
          <w:right w:val="nil"/>
          <w:between w:val="nil"/>
          <w:bar w:val="nil"/>
        </w:pBdr>
        <w:spacing w:after="200" w:line="276" w:lineRule="auto"/>
      </w:pPr>
      <w:r w:rsidRPr="00BD1E53">
        <w:t xml:space="preserve">výchovně vzdělávací: přispívá </w:t>
      </w:r>
      <w:r w:rsidR="004F3EE8" w:rsidRPr="00BD1E53">
        <w:t>k</w:t>
      </w:r>
      <w:r w:rsidR="004F3EE8">
        <w:t> </w:t>
      </w:r>
      <w:r w:rsidRPr="00BD1E53">
        <w:t xml:space="preserve">formování osobnosti žáků, učí je toleranci </w:t>
      </w:r>
      <w:r w:rsidR="004F3EE8" w:rsidRPr="00BD1E53">
        <w:t>k</w:t>
      </w:r>
      <w:r w:rsidR="004F3EE8">
        <w:t> </w:t>
      </w:r>
      <w:r w:rsidRPr="00BD1E53">
        <w:t xml:space="preserve">hodnotám jiných národů </w:t>
      </w:r>
      <w:r w:rsidR="004F3EE8" w:rsidRPr="00BD1E53">
        <w:t>a</w:t>
      </w:r>
      <w:r w:rsidR="004F3EE8">
        <w:t> </w:t>
      </w:r>
      <w:r w:rsidRPr="00BD1E53">
        <w:t>jejich respektování</w:t>
      </w:r>
    </w:p>
    <w:p w14:paraId="04AC0DB5" w14:textId="77777777" w:rsidR="000E5653" w:rsidRPr="00BD1E53" w:rsidRDefault="000E5653" w:rsidP="000E5653">
      <w:pPr>
        <w:rPr>
          <w:sz w:val="28"/>
          <w:szCs w:val="28"/>
        </w:rPr>
      </w:pPr>
      <w:r w:rsidRPr="00BD1E53">
        <w:rPr>
          <w:b/>
          <w:bCs/>
          <w:sz w:val="28"/>
          <w:szCs w:val="28"/>
        </w:rPr>
        <w:t>Pojetí výuky</w:t>
      </w:r>
    </w:p>
    <w:p w14:paraId="579678D2" w14:textId="67CD23D2" w:rsidR="000E5653" w:rsidRPr="00BD1E53" w:rsidRDefault="004F3EE8" w:rsidP="000E5653">
      <w:pPr>
        <w:rPr>
          <w:sz w:val="28"/>
          <w:szCs w:val="28"/>
        </w:rPr>
      </w:pPr>
      <w:r w:rsidRPr="00BD1E53">
        <w:t>V</w:t>
      </w:r>
      <w:r>
        <w:t> </w:t>
      </w:r>
      <w:r w:rsidR="000E5653" w:rsidRPr="00BD1E53">
        <w:t>současném pojetí výuky je nutné akceptovat individuální vzdělávací potřeby žáků.</w:t>
      </w:r>
    </w:p>
    <w:p w14:paraId="42A6069A" w14:textId="77777777" w:rsidR="000E5653" w:rsidRPr="00BD1E53" w:rsidRDefault="000E5653" w:rsidP="000E5653">
      <w:r w:rsidRPr="00BD1E53">
        <w:t>Vyučující se orientuje na:</w:t>
      </w:r>
    </w:p>
    <w:p w14:paraId="76581483" w14:textId="20FAB6A9" w:rsidR="000E5653" w:rsidRPr="00BD1E53" w:rsidRDefault="000E5653" w:rsidP="00850A21">
      <w:pPr>
        <w:numPr>
          <w:ilvl w:val="0"/>
          <w:numId w:val="221"/>
        </w:numPr>
        <w:pBdr>
          <w:top w:val="nil"/>
          <w:left w:val="nil"/>
          <w:bottom w:val="nil"/>
          <w:right w:val="nil"/>
          <w:between w:val="nil"/>
          <w:bar w:val="nil"/>
        </w:pBdr>
        <w:spacing w:after="200" w:line="276" w:lineRule="auto"/>
      </w:pPr>
      <w:r w:rsidRPr="00BD1E53">
        <w:rPr>
          <w:b/>
          <w:bCs/>
        </w:rPr>
        <w:t>autodidaktické metody</w:t>
      </w:r>
      <w:r w:rsidRPr="00BD1E53">
        <w:t xml:space="preserve"> </w:t>
      </w:r>
      <w:r w:rsidR="004F3EE8" w:rsidRPr="00BD1E53">
        <w:t>a</w:t>
      </w:r>
      <w:r w:rsidR="004F3EE8">
        <w:t> </w:t>
      </w:r>
      <w:r w:rsidRPr="00BD1E53">
        <w:t xml:space="preserve">vedení žáků </w:t>
      </w:r>
      <w:r w:rsidR="004F3EE8" w:rsidRPr="00BD1E53">
        <w:t>k</w:t>
      </w:r>
      <w:r w:rsidR="004F3EE8">
        <w:t> </w:t>
      </w:r>
      <w:r w:rsidRPr="00BD1E53">
        <w:t xml:space="preserve">osvojování různých technik samostatného učení </w:t>
      </w:r>
      <w:r w:rsidR="004F3EE8" w:rsidRPr="00BD1E53">
        <w:t>a</w:t>
      </w:r>
      <w:r w:rsidR="004F3EE8">
        <w:t> </w:t>
      </w:r>
      <w:r w:rsidRPr="00BD1E53">
        <w:t>individuální práci odpovídající jejich schopnostem</w:t>
      </w:r>
    </w:p>
    <w:p w14:paraId="2C17EC3D" w14:textId="021DB545" w:rsidR="000E5653" w:rsidRPr="00BD1E53" w:rsidRDefault="000E5653" w:rsidP="00850A21">
      <w:pPr>
        <w:numPr>
          <w:ilvl w:val="0"/>
          <w:numId w:val="221"/>
        </w:numPr>
        <w:pBdr>
          <w:top w:val="nil"/>
          <w:left w:val="nil"/>
          <w:bottom w:val="nil"/>
          <w:right w:val="nil"/>
          <w:between w:val="nil"/>
          <w:bar w:val="nil"/>
        </w:pBdr>
        <w:spacing w:after="200" w:line="276" w:lineRule="auto"/>
      </w:pPr>
      <w:r w:rsidRPr="00BD1E53">
        <w:rPr>
          <w:b/>
          <w:bCs/>
        </w:rPr>
        <w:t xml:space="preserve">sociálně komunikativní aspekty učení </w:t>
      </w:r>
      <w:r w:rsidR="004F3EE8" w:rsidRPr="00BD1E53">
        <w:rPr>
          <w:b/>
          <w:bCs/>
        </w:rPr>
        <w:t>a</w:t>
      </w:r>
      <w:r w:rsidR="004F3EE8">
        <w:rPr>
          <w:b/>
          <w:bCs/>
        </w:rPr>
        <w:t> </w:t>
      </w:r>
      <w:r w:rsidRPr="00BD1E53">
        <w:rPr>
          <w:b/>
          <w:bCs/>
        </w:rPr>
        <w:t>vyučování</w:t>
      </w:r>
      <w:r w:rsidRPr="00BD1E53">
        <w:t xml:space="preserve"> (dialogické slovní metody): týmová práce </w:t>
      </w:r>
      <w:r w:rsidR="004F3EE8" w:rsidRPr="00BD1E53">
        <w:t>a</w:t>
      </w:r>
      <w:r w:rsidR="004F3EE8">
        <w:t> </w:t>
      </w:r>
      <w:r w:rsidRPr="00BD1E53">
        <w:t xml:space="preserve">kooperace, diskuze, panelové diskuze, brainstorming, brainwriting, </w:t>
      </w:r>
      <w:r w:rsidR="004F3EE8" w:rsidRPr="00BD1E53">
        <w:t>v</w:t>
      </w:r>
      <w:r w:rsidR="004F3EE8">
        <w:t> </w:t>
      </w:r>
      <w:r w:rsidRPr="00BD1E53">
        <w:t xml:space="preserve">receptivních tématech využívání ICT, sebehodnocení žáků prostřednictvím Evropského jazykového portfolia (EJP), to vše za předpokladu, že žáci jsou dostatečně informováni </w:t>
      </w:r>
      <w:r w:rsidR="004F3EE8" w:rsidRPr="00BD1E53">
        <w:t>o</w:t>
      </w:r>
      <w:r w:rsidR="004F3EE8">
        <w:t> </w:t>
      </w:r>
      <w:r w:rsidRPr="00BD1E53">
        <w:t>konkrétním tématu (</w:t>
      </w:r>
      <w:r w:rsidR="004F3EE8" w:rsidRPr="00BD1E53">
        <w:t>i</w:t>
      </w:r>
      <w:r w:rsidR="004F3EE8">
        <w:t> </w:t>
      </w:r>
      <w:r w:rsidRPr="00BD1E53">
        <w:t>na základě autodidaktických metod)</w:t>
      </w:r>
      <w:r w:rsidRPr="00BD1E53">
        <w:rPr>
          <w:b/>
          <w:bCs/>
        </w:rPr>
        <w:t xml:space="preserve"> </w:t>
      </w:r>
      <w:r w:rsidR="004F3EE8" w:rsidRPr="00BD1E53">
        <w:t>a</w:t>
      </w:r>
      <w:r w:rsidR="004F3EE8">
        <w:t> </w:t>
      </w:r>
      <w:r w:rsidRPr="00BD1E53">
        <w:t xml:space="preserve">jsou tak schopni naplňovat sociálně komunikativní formy učení </w:t>
      </w:r>
      <w:r w:rsidR="004F3EE8" w:rsidRPr="00BD1E53">
        <w:t>v</w:t>
      </w:r>
      <w:r w:rsidR="004F3EE8">
        <w:t> </w:t>
      </w:r>
      <w:r w:rsidRPr="00BD1E53">
        <w:t xml:space="preserve">konkrétních hodinách, vyučující pak musí žáky podporovat v tom, aby dokázali jevy zobecňovat, srovnávat </w:t>
      </w:r>
      <w:r w:rsidR="004F3EE8" w:rsidRPr="00BD1E53">
        <w:t>a</w:t>
      </w:r>
      <w:r w:rsidR="004F3EE8">
        <w:t> </w:t>
      </w:r>
      <w:r w:rsidRPr="00BD1E53">
        <w:t xml:space="preserve">pokud možno objektivně hodnotit, vyučující dále klade důraz na potřebu kultivovaného mluveného </w:t>
      </w:r>
      <w:r w:rsidR="004F3EE8" w:rsidRPr="00BD1E53">
        <w:t>i</w:t>
      </w:r>
      <w:r w:rsidR="004F3EE8">
        <w:t> </w:t>
      </w:r>
      <w:r w:rsidRPr="00BD1E53">
        <w:t>písemného projevu</w:t>
      </w:r>
    </w:p>
    <w:p w14:paraId="2CCEA35F" w14:textId="31E44E75" w:rsidR="000E5653" w:rsidRPr="00BD1E53" w:rsidRDefault="000E5653" w:rsidP="00850A21">
      <w:pPr>
        <w:numPr>
          <w:ilvl w:val="0"/>
          <w:numId w:val="221"/>
        </w:numPr>
        <w:pBdr>
          <w:top w:val="nil"/>
          <w:left w:val="nil"/>
          <w:bottom w:val="nil"/>
          <w:right w:val="nil"/>
          <w:between w:val="nil"/>
          <w:bar w:val="nil"/>
        </w:pBdr>
        <w:spacing w:after="200" w:line="276" w:lineRule="auto"/>
      </w:pPr>
      <w:r w:rsidRPr="00BD1E53">
        <w:rPr>
          <w:b/>
          <w:bCs/>
        </w:rPr>
        <w:t>motivační činitele</w:t>
      </w:r>
      <w:r w:rsidRPr="00BD1E53">
        <w:t xml:space="preserve">: zařazení her </w:t>
      </w:r>
      <w:r w:rsidR="004F3EE8" w:rsidRPr="00BD1E53">
        <w:t>a</w:t>
      </w:r>
      <w:r w:rsidR="004F3EE8">
        <w:t> </w:t>
      </w:r>
      <w:r w:rsidRPr="00BD1E53">
        <w:t xml:space="preserve">soutěží (vždy </w:t>
      </w:r>
      <w:r w:rsidR="004F3EE8" w:rsidRPr="00BD1E53">
        <w:t>s</w:t>
      </w:r>
      <w:r w:rsidR="004F3EE8">
        <w:t> </w:t>
      </w:r>
      <w:r w:rsidRPr="00BD1E53">
        <w:t xml:space="preserve">vyhodnocením), simulačních metod, veřejné prezentace žáků, uplatňování projektové metody výuky, podpora aktivit nadpředmětového charakteru mj. </w:t>
      </w:r>
      <w:r w:rsidR="004F3EE8" w:rsidRPr="00BD1E53">
        <w:t>s</w:t>
      </w:r>
      <w:r w:rsidR="004F3EE8">
        <w:t> </w:t>
      </w:r>
      <w:r w:rsidRPr="00BD1E53">
        <w:t xml:space="preserve">cílem vypěstovat u co největší části žáků potřebu dorozumět se </w:t>
      </w:r>
      <w:r w:rsidR="004F3EE8" w:rsidRPr="00BD1E53">
        <w:t>s</w:t>
      </w:r>
      <w:r w:rsidR="004F3EE8">
        <w:t> </w:t>
      </w:r>
      <w:r w:rsidRPr="00BD1E53">
        <w:t xml:space="preserve">mluvčími </w:t>
      </w:r>
      <w:r w:rsidR="004F3EE8" w:rsidRPr="00BD1E53">
        <w:t>z</w:t>
      </w:r>
      <w:r w:rsidR="004F3EE8">
        <w:t> </w:t>
      </w:r>
      <w:r w:rsidRPr="00BD1E53">
        <w:t>daných jazykových oblastí</w:t>
      </w:r>
    </w:p>
    <w:p w14:paraId="0E5E4ABB" w14:textId="77777777" w:rsidR="000E5653" w:rsidRDefault="000E5653" w:rsidP="000E5653">
      <w:pPr>
        <w:rPr>
          <w:b/>
          <w:bCs/>
          <w:sz w:val="28"/>
          <w:szCs w:val="28"/>
        </w:rPr>
      </w:pPr>
    </w:p>
    <w:p w14:paraId="086ECA4F" w14:textId="77777777" w:rsidR="00F9627E" w:rsidRDefault="00F9627E" w:rsidP="000E5653">
      <w:pPr>
        <w:rPr>
          <w:b/>
          <w:bCs/>
          <w:sz w:val="28"/>
          <w:szCs w:val="28"/>
        </w:rPr>
        <w:sectPr w:rsidR="00F9627E" w:rsidSect="000E5653">
          <w:footerReference w:type="default" r:id="rId14"/>
          <w:pgSz w:w="11906" w:h="16838"/>
          <w:pgMar w:top="720" w:right="720" w:bottom="720" w:left="720" w:header="720" w:footer="720" w:gutter="0"/>
          <w:cols w:space="720"/>
          <w:docGrid w:linePitch="299"/>
        </w:sectPr>
      </w:pPr>
    </w:p>
    <w:p w14:paraId="38CB2FED" w14:textId="77777777" w:rsidR="00ED4CFE" w:rsidRDefault="00ED4CFE" w:rsidP="000E5653">
      <w:pPr>
        <w:rPr>
          <w:b/>
          <w:bCs/>
          <w:sz w:val="28"/>
          <w:szCs w:val="28"/>
        </w:rPr>
      </w:pPr>
    </w:p>
    <w:p w14:paraId="5265ABE5" w14:textId="688105DF" w:rsidR="000E5653" w:rsidRPr="00BD1E53" w:rsidRDefault="000E5653" w:rsidP="000E5653">
      <w:pPr>
        <w:rPr>
          <w:sz w:val="28"/>
          <w:szCs w:val="28"/>
        </w:rPr>
      </w:pPr>
      <w:r w:rsidRPr="00BD1E53">
        <w:rPr>
          <w:b/>
          <w:bCs/>
          <w:sz w:val="28"/>
          <w:szCs w:val="28"/>
        </w:rPr>
        <w:t>Hodnocení výsledků žáků</w:t>
      </w:r>
      <w:r w:rsidRPr="00BD1E53">
        <w:rPr>
          <w:sz w:val="28"/>
          <w:szCs w:val="28"/>
        </w:rPr>
        <w:t xml:space="preserve"> </w:t>
      </w:r>
    </w:p>
    <w:p w14:paraId="2180405E" w14:textId="5211C11E" w:rsidR="000E5653" w:rsidRPr="00BD1E53" w:rsidRDefault="004F3EE8" w:rsidP="000E5653">
      <w:r w:rsidRPr="00BD1E53">
        <w:t>V</w:t>
      </w:r>
      <w:r>
        <w:t> </w:t>
      </w:r>
      <w:r w:rsidR="000E5653" w:rsidRPr="00BD1E53">
        <w:t xml:space="preserve">souvislosti </w:t>
      </w:r>
      <w:r w:rsidRPr="00BD1E53">
        <w:t>s</w:t>
      </w:r>
      <w:r>
        <w:t> </w:t>
      </w:r>
      <w:r w:rsidR="000E5653" w:rsidRPr="00BD1E53">
        <w:t xml:space="preserve">RVP je žádoucí zavést takové způsoby hodnocení, které směřují </w:t>
      </w:r>
      <w:r w:rsidRPr="00BD1E53">
        <w:t>k</w:t>
      </w:r>
      <w:r>
        <w:t> </w:t>
      </w:r>
      <w:r w:rsidR="000E5653" w:rsidRPr="00BD1E53">
        <w:t xml:space="preserve">omezení reproduktivního pojetí výuky. Důraz se klade na informativní </w:t>
      </w:r>
      <w:r w:rsidRPr="00BD1E53">
        <w:t>a</w:t>
      </w:r>
      <w:r>
        <w:t> </w:t>
      </w:r>
      <w:r w:rsidR="000E5653" w:rsidRPr="00BD1E53">
        <w:t xml:space="preserve">výchovné funkce hodnocení. Žáci jsou vedeni </w:t>
      </w:r>
      <w:r w:rsidRPr="00BD1E53">
        <w:t>k</w:t>
      </w:r>
      <w:r>
        <w:t> </w:t>
      </w:r>
      <w:r w:rsidR="000E5653" w:rsidRPr="00BD1E53">
        <w:t xml:space="preserve">tomu, aby byli schopni objektivně kritického sebehodnocení </w:t>
      </w:r>
      <w:r w:rsidRPr="00BD1E53">
        <w:t>a</w:t>
      </w:r>
      <w:r>
        <w:t> </w:t>
      </w:r>
      <w:r w:rsidR="000E5653" w:rsidRPr="00BD1E53">
        <w:t>sebeposuzování.</w:t>
      </w:r>
    </w:p>
    <w:p w14:paraId="50321743" w14:textId="5E8C0488" w:rsidR="000E5653" w:rsidRPr="00BD1E53" w:rsidRDefault="000E5653" w:rsidP="000E5653">
      <w:r w:rsidRPr="00BD1E53">
        <w:t xml:space="preserve">Definice úrovně vědomostí </w:t>
      </w:r>
      <w:r w:rsidR="004F3EE8" w:rsidRPr="00BD1E53">
        <w:t>a</w:t>
      </w:r>
      <w:r w:rsidR="004F3EE8">
        <w:t> </w:t>
      </w:r>
      <w:r w:rsidRPr="00BD1E53">
        <w:t xml:space="preserve">kompetencí odpovídající jednotlivým stupňům známek vycházejí </w:t>
      </w:r>
      <w:r w:rsidR="004F3EE8" w:rsidRPr="00BD1E53">
        <w:t>z</w:t>
      </w:r>
      <w:r w:rsidR="004F3EE8">
        <w:t> </w:t>
      </w:r>
      <w:r w:rsidRPr="00BD1E53">
        <w:t xml:space="preserve">definic vnitřního řádu školy. Při hodnocení se přihlíží nejen ke gramatické </w:t>
      </w:r>
      <w:r w:rsidR="004F3EE8" w:rsidRPr="00BD1E53">
        <w:t>a</w:t>
      </w:r>
      <w:r w:rsidR="004F3EE8">
        <w:t> </w:t>
      </w:r>
      <w:r w:rsidRPr="00BD1E53">
        <w:t xml:space="preserve">lexikální správnosti, ale zohledňuje se také rozsah a rozmanitost používaných jazykových </w:t>
      </w:r>
      <w:r w:rsidR="004F3EE8" w:rsidRPr="00BD1E53">
        <w:t>a</w:t>
      </w:r>
      <w:r w:rsidR="004F3EE8">
        <w:t> </w:t>
      </w:r>
      <w:r w:rsidRPr="00BD1E53">
        <w:t>stylizačních prostředků.</w:t>
      </w:r>
    </w:p>
    <w:p w14:paraId="2CB33943" w14:textId="4C79504F" w:rsidR="000E5653" w:rsidRPr="00BD1E53" w:rsidRDefault="000E5653" w:rsidP="000E5653">
      <w:r w:rsidRPr="00BD1E53">
        <w:rPr>
          <w:b/>
          <w:bCs/>
          <w:sz w:val="28"/>
          <w:szCs w:val="28"/>
        </w:rPr>
        <w:t xml:space="preserve">Výchovné </w:t>
      </w:r>
      <w:r w:rsidR="004F3EE8" w:rsidRPr="00BD1E53">
        <w:rPr>
          <w:b/>
          <w:bCs/>
          <w:sz w:val="28"/>
          <w:szCs w:val="28"/>
        </w:rPr>
        <w:t>a</w:t>
      </w:r>
      <w:r w:rsidR="004F3EE8">
        <w:rPr>
          <w:b/>
          <w:bCs/>
          <w:sz w:val="28"/>
          <w:szCs w:val="28"/>
        </w:rPr>
        <w:t> </w:t>
      </w:r>
      <w:r w:rsidRPr="00BD1E53">
        <w:rPr>
          <w:b/>
          <w:bCs/>
          <w:sz w:val="28"/>
          <w:szCs w:val="28"/>
        </w:rPr>
        <w:t>vzdělávací strategie</w:t>
      </w:r>
      <w:r w:rsidRPr="00BD1E53">
        <w:rPr>
          <w:sz w:val="28"/>
          <w:szCs w:val="28"/>
        </w:rPr>
        <w:t xml:space="preserve"> </w:t>
      </w:r>
      <w:r w:rsidRPr="00BD1E53">
        <w:t xml:space="preserve">(metody </w:t>
      </w:r>
      <w:r w:rsidR="004F3EE8" w:rsidRPr="00BD1E53">
        <w:t>a</w:t>
      </w:r>
      <w:r w:rsidR="004F3EE8">
        <w:t> </w:t>
      </w:r>
      <w:r w:rsidRPr="00BD1E53">
        <w:t xml:space="preserve">formy práce) </w:t>
      </w:r>
    </w:p>
    <w:p w14:paraId="72A88399" w14:textId="2C34E4BE" w:rsidR="000E5653" w:rsidRPr="00BD1E53" w:rsidRDefault="000E5653" w:rsidP="000E5653">
      <w:r w:rsidRPr="00BD1E53">
        <w:t xml:space="preserve">Učebnice Wider World využívají současné </w:t>
      </w:r>
      <w:r w:rsidR="004F3EE8" w:rsidRPr="00BD1E53">
        <w:t>i</w:t>
      </w:r>
      <w:r w:rsidR="004F3EE8">
        <w:t> </w:t>
      </w:r>
      <w:r w:rsidRPr="00BD1E53">
        <w:t xml:space="preserve">tradiční metody výuky. Zahrnují především formy práce podporující rozvoj učení, řešení problémů, interakci, vnímaní souvislostí </w:t>
      </w:r>
      <w:r w:rsidR="004F3EE8" w:rsidRPr="00BD1E53">
        <w:t>a</w:t>
      </w:r>
      <w:r w:rsidR="004F3EE8">
        <w:t> </w:t>
      </w:r>
      <w:r w:rsidRPr="00BD1E53">
        <w:t xml:space="preserve">získávání správných pracovních </w:t>
      </w:r>
      <w:r w:rsidR="004F3EE8" w:rsidRPr="00BD1E53">
        <w:t>a</w:t>
      </w:r>
      <w:r w:rsidR="004F3EE8">
        <w:t> </w:t>
      </w:r>
      <w:r w:rsidRPr="00BD1E53">
        <w:t xml:space="preserve">učebních návyků. Jejich prostřednictvím jsou utvářeny </w:t>
      </w:r>
      <w:r w:rsidR="004F3EE8" w:rsidRPr="00BD1E53">
        <w:t>a</w:t>
      </w:r>
      <w:r w:rsidR="004F3EE8">
        <w:t> </w:t>
      </w:r>
      <w:r w:rsidRPr="00BD1E53">
        <w:t xml:space="preserve">rozvíjeny následující klíčové kompetence: </w:t>
      </w:r>
    </w:p>
    <w:p w14:paraId="45CD70A1" w14:textId="4E8E6C89" w:rsidR="000E5653" w:rsidRPr="00BD1E53" w:rsidRDefault="000E5653" w:rsidP="000E5653">
      <w:pPr>
        <w:rPr>
          <w:b/>
          <w:bCs/>
          <w:sz w:val="24"/>
        </w:rPr>
      </w:pPr>
      <w:r w:rsidRPr="00BD1E53">
        <w:rPr>
          <w:b/>
          <w:bCs/>
          <w:sz w:val="24"/>
        </w:rPr>
        <w:t xml:space="preserve">Kompetence </w:t>
      </w:r>
      <w:r w:rsidR="004F3EE8" w:rsidRPr="00BD1E53">
        <w:rPr>
          <w:b/>
          <w:bCs/>
          <w:sz w:val="24"/>
        </w:rPr>
        <w:t>k</w:t>
      </w:r>
      <w:r w:rsidR="004F3EE8">
        <w:rPr>
          <w:b/>
          <w:bCs/>
          <w:sz w:val="24"/>
        </w:rPr>
        <w:t> </w:t>
      </w:r>
      <w:r w:rsidRPr="00BD1E53">
        <w:rPr>
          <w:b/>
          <w:bCs/>
          <w:sz w:val="24"/>
        </w:rPr>
        <w:t>učení</w:t>
      </w:r>
    </w:p>
    <w:p w14:paraId="7566A7A0" w14:textId="77777777" w:rsidR="000E5653" w:rsidRPr="00BD1E53" w:rsidRDefault="000E5653" w:rsidP="000E5653">
      <w:r w:rsidRPr="00BD1E53">
        <w:t xml:space="preserve">Vyučující: </w:t>
      </w:r>
    </w:p>
    <w:p w14:paraId="7E39AED7" w14:textId="77777777"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ve výuce prezentuje různé druhy přístupů ke studiu jazyka </w:t>
      </w:r>
    </w:p>
    <w:p w14:paraId="05F568EB" w14:textId="1CBA8926"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procvičuje se žáky novou gramatiku </w:t>
      </w:r>
      <w:r w:rsidR="004F3EE8" w:rsidRPr="00BD1E53">
        <w:t>v</w:t>
      </w:r>
      <w:r w:rsidR="004F3EE8">
        <w:t> </w:t>
      </w:r>
      <w:r w:rsidRPr="00BD1E53">
        <w:t xml:space="preserve">kontextu čteného nebo slyšeného textu, vybízí je </w:t>
      </w:r>
      <w:r w:rsidR="004F3EE8" w:rsidRPr="00BD1E53">
        <w:t>k</w:t>
      </w:r>
      <w:r w:rsidR="004F3EE8">
        <w:t> </w:t>
      </w:r>
      <w:r w:rsidRPr="00BD1E53">
        <w:t xml:space="preserve">její analýze a hledání pravidel, vede je tak </w:t>
      </w:r>
      <w:r w:rsidR="004F3EE8" w:rsidRPr="00BD1E53">
        <w:t>k</w:t>
      </w:r>
      <w:r w:rsidR="004F3EE8">
        <w:t> </w:t>
      </w:r>
      <w:r w:rsidRPr="00BD1E53">
        <w:t xml:space="preserve">pochopení </w:t>
      </w:r>
      <w:r w:rsidR="004F3EE8" w:rsidRPr="00BD1E53">
        <w:t>a</w:t>
      </w:r>
      <w:r w:rsidR="004F3EE8">
        <w:t> </w:t>
      </w:r>
      <w:r w:rsidRPr="00BD1E53">
        <w:t xml:space="preserve">uchopení nové látky </w:t>
      </w:r>
    </w:p>
    <w:p w14:paraId="32C6A7C2" w14:textId="77777777"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procvičuje dovednosti žáků různými metodami </w:t>
      </w:r>
    </w:p>
    <w:p w14:paraId="0A1E93A6" w14:textId="5505B3B2"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uvádí žáky do problematiky probírané látky na začátku hodiny připomenutím osvojeného učiva </w:t>
      </w:r>
      <w:r w:rsidR="004F3EE8" w:rsidRPr="00BD1E53">
        <w:t>a</w:t>
      </w:r>
      <w:r w:rsidR="004F3EE8">
        <w:t> </w:t>
      </w:r>
      <w:r w:rsidRPr="00BD1E53">
        <w:t xml:space="preserve">navázáním na známé pojmy </w:t>
      </w:r>
    </w:p>
    <w:p w14:paraId="5212F66F" w14:textId="77777777"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pravidelně zařazuje do výuky opakovací lekce </w:t>
      </w:r>
    </w:p>
    <w:p w14:paraId="3C84E3D4" w14:textId="340A5306"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opakuje se žáky probranou látku </w:t>
      </w:r>
      <w:r w:rsidR="004F3EE8" w:rsidRPr="00BD1E53">
        <w:t>v</w:t>
      </w:r>
      <w:r w:rsidR="004F3EE8">
        <w:t> </w:t>
      </w:r>
      <w:r w:rsidRPr="00BD1E53">
        <w:t xml:space="preserve">sekci Revision </w:t>
      </w:r>
      <w:r w:rsidR="004F3EE8" w:rsidRPr="00BD1E53">
        <w:t>a</w:t>
      </w:r>
      <w:r w:rsidR="004F3EE8">
        <w:t> </w:t>
      </w:r>
      <w:r w:rsidRPr="00BD1E53">
        <w:t xml:space="preserve">shrnuje slovní zásobu na konci každé lekce </w:t>
      </w:r>
      <w:r w:rsidR="004F3EE8" w:rsidRPr="00BD1E53">
        <w:t>a</w:t>
      </w:r>
      <w:r w:rsidR="004F3EE8">
        <w:t> </w:t>
      </w:r>
      <w:r w:rsidR="004F3EE8" w:rsidRPr="00BD1E53">
        <w:t>v</w:t>
      </w:r>
      <w:r w:rsidR="004F3EE8">
        <w:t> </w:t>
      </w:r>
      <w:r w:rsidRPr="00BD1E53">
        <w:t xml:space="preserve">pracovním sešitě, vede je tak </w:t>
      </w:r>
      <w:r w:rsidR="004F3EE8" w:rsidRPr="00BD1E53">
        <w:t>k</w:t>
      </w:r>
      <w:r w:rsidR="004F3EE8">
        <w:t> </w:t>
      </w:r>
      <w:r w:rsidRPr="00BD1E53">
        <w:t xml:space="preserve">pravidelné kontrole naučeného </w:t>
      </w:r>
    </w:p>
    <w:p w14:paraId="51251E3F" w14:textId="21747CB6"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seznamuje žáky se životem </w:t>
      </w:r>
      <w:r w:rsidR="004F3EE8" w:rsidRPr="00BD1E53">
        <w:t>a</w:t>
      </w:r>
      <w:r w:rsidR="004F3EE8">
        <w:t> </w:t>
      </w:r>
      <w:r w:rsidRPr="00BD1E53">
        <w:t xml:space="preserve">kulturou lidí </w:t>
      </w:r>
      <w:r w:rsidR="004F3EE8" w:rsidRPr="00BD1E53">
        <w:t>v</w:t>
      </w:r>
      <w:r w:rsidR="004F3EE8">
        <w:t> </w:t>
      </w:r>
      <w:r w:rsidRPr="00BD1E53">
        <w:t xml:space="preserve">anglicky mluvících zemích pomocí videí na konci každé lekce </w:t>
      </w:r>
    </w:p>
    <w:p w14:paraId="180635C0" w14:textId="628EB444"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motivuje žáky </w:t>
      </w:r>
      <w:r w:rsidR="004F3EE8" w:rsidRPr="00BD1E53">
        <w:t>a</w:t>
      </w:r>
      <w:r w:rsidR="004F3EE8">
        <w:t> </w:t>
      </w:r>
      <w:r w:rsidRPr="00BD1E53">
        <w:t xml:space="preserve">poskytuje žákovi různé zdroje informací  </w:t>
      </w:r>
    </w:p>
    <w:p w14:paraId="4148B894" w14:textId="4E26777E" w:rsidR="000E5653" w:rsidRPr="00BD1E53" w:rsidRDefault="000E5653" w:rsidP="00850A21">
      <w:pPr>
        <w:pStyle w:val="Odstavecseseznamem"/>
        <w:numPr>
          <w:ilvl w:val="0"/>
          <w:numId w:val="223"/>
        </w:numPr>
        <w:pBdr>
          <w:top w:val="nil"/>
          <w:left w:val="nil"/>
          <w:bottom w:val="nil"/>
          <w:right w:val="nil"/>
          <w:between w:val="nil"/>
          <w:bar w:val="nil"/>
        </w:pBdr>
        <w:spacing w:after="200" w:line="276" w:lineRule="auto"/>
        <w:contextualSpacing w:val="0"/>
      </w:pPr>
      <w:r w:rsidRPr="00BD1E53">
        <w:t xml:space="preserve">zařazuje do hodiny témata </w:t>
      </w:r>
      <w:r w:rsidR="004F3EE8" w:rsidRPr="00BD1E53">
        <w:t>a</w:t>
      </w:r>
      <w:r w:rsidR="004F3EE8">
        <w:t> </w:t>
      </w:r>
      <w:r w:rsidRPr="00BD1E53">
        <w:t xml:space="preserve">slovní zásobu týkající se ostatních vyučovacích předmětů, vede tak žáky </w:t>
      </w:r>
      <w:r w:rsidR="004F3EE8" w:rsidRPr="00BD1E53">
        <w:t>k</w:t>
      </w:r>
      <w:r w:rsidR="004F3EE8">
        <w:t> </w:t>
      </w:r>
      <w:r w:rsidRPr="00BD1E53">
        <w:t xml:space="preserve">vidění souvislostí  </w:t>
      </w:r>
    </w:p>
    <w:p w14:paraId="1DDDD797" w14:textId="77777777" w:rsidR="000E5653" w:rsidRPr="00BD1E53" w:rsidRDefault="000E5653" w:rsidP="000E5653">
      <w:r w:rsidRPr="00BD1E53">
        <w:t xml:space="preserve">Žák: </w:t>
      </w:r>
    </w:p>
    <w:p w14:paraId="62A47CD1" w14:textId="2FE07A90" w:rsidR="000E5653" w:rsidRPr="00BD1E53" w:rsidRDefault="000E5653" w:rsidP="00850A21">
      <w:pPr>
        <w:pStyle w:val="Odstavecseseznamem"/>
        <w:numPr>
          <w:ilvl w:val="0"/>
          <w:numId w:val="225"/>
        </w:numPr>
        <w:pBdr>
          <w:top w:val="nil"/>
          <w:left w:val="nil"/>
          <w:bottom w:val="nil"/>
          <w:right w:val="nil"/>
          <w:between w:val="nil"/>
          <w:bar w:val="nil"/>
        </w:pBdr>
        <w:spacing w:after="200" w:line="276" w:lineRule="auto"/>
        <w:contextualSpacing w:val="0"/>
      </w:pPr>
      <w:r w:rsidRPr="00BD1E53">
        <w:t xml:space="preserve">samostatně vyhledává </w:t>
      </w:r>
      <w:r w:rsidR="004F3EE8" w:rsidRPr="00BD1E53">
        <w:t>a</w:t>
      </w:r>
      <w:r w:rsidR="004F3EE8">
        <w:t> </w:t>
      </w:r>
      <w:r w:rsidRPr="00BD1E53">
        <w:t xml:space="preserve">zpracovává informace </w:t>
      </w:r>
      <w:r w:rsidR="004F3EE8" w:rsidRPr="00BD1E53">
        <w:t>z</w:t>
      </w:r>
      <w:r w:rsidR="004F3EE8">
        <w:t> </w:t>
      </w:r>
      <w:r w:rsidRPr="00BD1E53">
        <w:t xml:space="preserve">cizojazyčných textů </w:t>
      </w:r>
    </w:p>
    <w:p w14:paraId="5B554A45" w14:textId="4096F67C" w:rsidR="000E5653" w:rsidRPr="00BD1E53" w:rsidRDefault="000E5653" w:rsidP="00850A21">
      <w:pPr>
        <w:pStyle w:val="Odstavecseseznamem"/>
        <w:numPr>
          <w:ilvl w:val="0"/>
          <w:numId w:val="225"/>
        </w:numPr>
        <w:pBdr>
          <w:top w:val="nil"/>
          <w:left w:val="nil"/>
          <w:bottom w:val="nil"/>
          <w:right w:val="nil"/>
          <w:between w:val="nil"/>
          <w:bar w:val="nil"/>
        </w:pBdr>
        <w:spacing w:after="200" w:line="276" w:lineRule="auto"/>
        <w:contextualSpacing w:val="0"/>
      </w:pPr>
      <w:r w:rsidRPr="00BD1E53">
        <w:t xml:space="preserve">je veden </w:t>
      </w:r>
      <w:r w:rsidR="004F3EE8" w:rsidRPr="00BD1E53">
        <w:t>k</w:t>
      </w:r>
      <w:r w:rsidR="004F3EE8">
        <w:t> </w:t>
      </w:r>
      <w:r w:rsidRPr="00BD1E53">
        <w:t xml:space="preserve">hledání souvislostí </w:t>
      </w:r>
    </w:p>
    <w:p w14:paraId="720F2BEE" w14:textId="76E0E373" w:rsidR="000E5653" w:rsidRPr="00BD1E53" w:rsidRDefault="000E5653" w:rsidP="00850A21">
      <w:pPr>
        <w:pStyle w:val="Odstavecseseznamem"/>
        <w:numPr>
          <w:ilvl w:val="0"/>
          <w:numId w:val="225"/>
        </w:numPr>
        <w:pBdr>
          <w:top w:val="nil"/>
          <w:left w:val="nil"/>
          <w:bottom w:val="nil"/>
          <w:right w:val="nil"/>
          <w:between w:val="nil"/>
          <w:bar w:val="nil"/>
        </w:pBdr>
        <w:spacing w:after="200" w:line="276" w:lineRule="auto"/>
        <w:contextualSpacing w:val="0"/>
      </w:pPr>
      <w:r w:rsidRPr="00BD1E53">
        <w:t xml:space="preserve">analyzuje </w:t>
      </w:r>
      <w:r w:rsidR="004F3EE8" w:rsidRPr="00BD1E53">
        <w:t>a</w:t>
      </w:r>
      <w:r w:rsidR="004F3EE8">
        <w:t> </w:t>
      </w:r>
      <w:r w:rsidRPr="00BD1E53">
        <w:t xml:space="preserve">procvičuje novou gramatiku </w:t>
      </w:r>
      <w:r w:rsidR="004F3EE8" w:rsidRPr="00BD1E53">
        <w:t>v</w:t>
      </w:r>
      <w:r w:rsidR="004F3EE8">
        <w:t> </w:t>
      </w:r>
      <w:r w:rsidRPr="00BD1E53">
        <w:t xml:space="preserve">kontextu psaného nebo slyšeného textu </w:t>
      </w:r>
      <w:r w:rsidR="004F3EE8" w:rsidRPr="00BD1E53">
        <w:t>a</w:t>
      </w:r>
      <w:r w:rsidR="004F3EE8">
        <w:t> </w:t>
      </w:r>
      <w:r w:rsidRPr="00BD1E53">
        <w:t xml:space="preserve">je tak veden k pochopení probírané látky </w:t>
      </w:r>
    </w:p>
    <w:p w14:paraId="4B1534C2" w14:textId="77777777" w:rsidR="000E5653" w:rsidRPr="00BD1E53" w:rsidRDefault="000E5653" w:rsidP="00850A21">
      <w:pPr>
        <w:pStyle w:val="Odstavecseseznamem"/>
        <w:numPr>
          <w:ilvl w:val="0"/>
          <w:numId w:val="225"/>
        </w:numPr>
        <w:pBdr>
          <w:top w:val="nil"/>
          <w:left w:val="nil"/>
          <w:bottom w:val="nil"/>
          <w:right w:val="nil"/>
          <w:between w:val="nil"/>
          <w:bar w:val="nil"/>
        </w:pBdr>
        <w:spacing w:after="200" w:line="276" w:lineRule="auto"/>
        <w:contextualSpacing w:val="0"/>
      </w:pPr>
      <w:r w:rsidRPr="00BD1E53">
        <w:t xml:space="preserve">rozvíjí své schopnosti porozumět slyšenému textu </w:t>
      </w:r>
    </w:p>
    <w:p w14:paraId="0795D484" w14:textId="52CF02DF" w:rsidR="000E5653" w:rsidRDefault="000E5653" w:rsidP="00850A21">
      <w:pPr>
        <w:pStyle w:val="Odstavecseseznamem"/>
        <w:numPr>
          <w:ilvl w:val="0"/>
          <w:numId w:val="225"/>
        </w:numPr>
        <w:pBdr>
          <w:top w:val="nil"/>
          <w:left w:val="nil"/>
          <w:bottom w:val="nil"/>
          <w:right w:val="nil"/>
          <w:between w:val="nil"/>
          <w:bar w:val="nil"/>
        </w:pBdr>
        <w:spacing w:after="200" w:line="276" w:lineRule="auto"/>
        <w:contextualSpacing w:val="0"/>
      </w:pPr>
      <w:r w:rsidRPr="00BD1E53">
        <w:t xml:space="preserve">je motivován </w:t>
      </w:r>
      <w:r w:rsidR="004F3EE8" w:rsidRPr="00BD1E53">
        <w:t>k</w:t>
      </w:r>
      <w:r w:rsidR="004F3EE8">
        <w:t> </w:t>
      </w:r>
      <w:r w:rsidRPr="00BD1E53">
        <w:t xml:space="preserve">přejímání zodpovědnosti za učení </w:t>
      </w:r>
    </w:p>
    <w:p w14:paraId="60CBFDD0" w14:textId="19A4F508" w:rsidR="005360E7" w:rsidRDefault="005360E7" w:rsidP="005360E7">
      <w:pPr>
        <w:pBdr>
          <w:top w:val="nil"/>
          <w:left w:val="nil"/>
          <w:bottom w:val="nil"/>
          <w:right w:val="nil"/>
          <w:between w:val="nil"/>
          <w:bar w:val="nil"/>
        </w:pBdr>
        <w:spacing w:after="200" w:line="276" w:lineRule="auto"/>
      </w:pPr>
    </w:p>
    <w:p w14:paraId="6858E61B" w14:textId="77777777" w:rsidR="005360E7" w:rsidRPr="00BD1E53" w:rsidRDefault="005360E7" w:rsidP="005360E7">
      <w:pPr>
        <w:pBdr>
          <w:top w:val="nil"/>
          <w:left w:val="nil"/>
          <w:bottom w:val="nil"/>
          <w:right w:val="nil"/>
          <w:between w:val="nil"/>
          <w:bar w:val="nil"/>
        </w:pBdr>
        <w:spacing w:after="200" w:line="276" w:lineRule="auto"/>
      </w:pPr>
    </w:p>
    <w:p w14:paraId="1A067DDC" w14:textId="549B70AE" w:rsidR="000E5653" w:rsidRPr="00BD1E53" w:rsidRDefault="000E5653" w:rsidP="00850A21">
      <w:pPr>
        <w:pStyle w:val="Odstavecseseznamem"/>
        <w:numPr>
          <w:ilvl w:val="0"/>
          <w:numId w:val="225"/>
        </w:numPr>
        <w:pBdr>
          <w:top w:val="nil"/>
          <w:left w:val="nil"/>
          <w:bottom w:val="nil"/>
          <w:right w:val="nil"/>
          <w:between w:val="nil"/>
          <w:bar w:val="nil"/>
        </w:pBdr>
        <w:spacing w:after="200" w:line="276" w:lineRule="auto"/>
        <w:contextualSpacing w:val="0"/>
      </w:pPr>
      <w:r w:rsidRPr="00BD1E53">
        <w:t xml:space="preserve">využívá informační technologie </w:t>
      </w:r>
      <w:r w:rsidR="004F3EE8" w:rsidRPr="00BD1E53">
        <w:t>k</w:t>
      </w:r>
      <w:r w:rsidR="004F3EE8">
        <w:t> </w:t>
      </w:r>
      <w:r w:rsidRPr="00BD1E53">
        <w:t xml:space="preserve">získávání informací </w:t>
      </w:r>
      <w:r w:rsidR="004F3EE8" w:rsidRPr="00BD1E53">
        <w:t>a</w:t>
      </w:r>
      <w:r w:rsidR="004F3EE8">
        <w:t> </w:t>
      </w:r>
      <w:r w:rsidRPr="00BD1E53">
        <w:t xml:space="preserve">řešení úkolů, procvičování jazykových prostředků a dovedností </w:t>
      </w:r>
    </w:p>
    <w:p w14:paraId="0617135A" w14:textId="77777777" w:rsidR="009D018C" w:rsidRDefault="009D018C" w:rsidP="000E5653">
      <w:pPr>
        <w:rPr>
          <w:b/>
          <w:bCs/>
          <w:sz w:val="24"/>
        </w:rPr>
      </w:pPr>
    </w:p>
    <w:p w14:paraId="3E4E208A" w14:textId="1B8979F7" w:rsidR="000E5653" w:rsidRPr="00BD1E53" w:rsidRDefault="000E5653" w:rsidP="000E5653">
      <w:pPr>
        <w:rPr>
          <w:b/>
          <w:bCs/>
          <w:sz w:val="24"/>
        </w:rPr>
      </w:pPr>
      <w:r w:rsidRPr="00BD1E53">
        <w:rPr>
          <w:b/>
          <w:bCs/>
          <w:sz w:val="24"/>
        </w:rPr>
        <w:t xml:space="preserve">Kompetence </w:t>
      </w:r>
      <w:r w:rsidR="004F3EE8" w:rsidRPr="00BD1E53">
        <w:rPr>
          <w:b/>
          <w:bCs/>
          <w:sz w:val="24"/>
        </w:rPr>
        <w:t>k</w:t>
      </w:r>
      <w:r w:rsidR="004F3EE8">
        <w:rPr>
          <w:b/>
          <w:bCs/>
          <w:sz w:val="24"/>
        </w:rPr>
        <w:t> </w:t>
      </w:r>
      <w:r w:rsidRPr="00BD1E53">
        <w:rPr>
          <w:b/>
          <w:bCs/>
          <w:sz w:val="24"/>
        </w:rPr>
        <w:t>řešení problémů</w:t>
      </w:r>
    </w:p>
    <w:p w14:paraId="5643147D" w14:textId="77777777" w:rsidR="000E5653" w:rsidRPr="00BD1E53" w:rsidRDefault="000E5653" w:rsidP="000E5653">
      <w:r w:rsidRPr="00BD1E53">
        <w:t xml:space="preserve">Vyučující: </w:t>
      </w:r>
    </w:p>
    <w:p w14:paraId="6675EEC0" w14:textId="5C01D6C8" w:rsidR="000E5653" w:rsidRPr="00BD1E53" w:rsidRDefault="000E5653" w:rsidP="00850A21">
      <w:pPr>
        <w:pStyle w:val="Odstavecseseznamem"/>
        <w:numPr>
          <w:ilvl w:val="0"/>
          <w:numId w:val="227"/>
        </w:numPr>
        <w:pBdr>
          <w:top w:val="nil"/>
          <w:left w:val="nil"/>
          <w:bottom w:val="nil"/>
          <w:right w:val="nil"/>
          <w:between w:val="nil"/>
          <w:bar w:val="nil"/>
        </w:pBdr>
        <w:spacing w:after="200" w:line="276" w:lineRule="auto"/>
        <w:contextualSpacing w:val="0"/>
      </w:pPr>
      <w:r w:rsidRPr="00BD1E53">
        <w:t xml:space="preserve">se snaží problémem zaujmout, vede žáky </w:t>
      </w:r>
      <w:r w:rsidR="004F3EE8" w:rsidRPr="00BD1E53">
        <w:t>k</w:t>
      </w:r>
      <w:r w:rsidR="004F3EE8">
        <w:t> </w:t>
      </w:r>
      <w:r w:rsidRPr="00BD1E53">
        <w:t xml:space="preserve">rozpoznání problémů </w:t>
      </w:r>
      <w:r w:rsidR="004F3EE8" w:rsidRPr="00BD1E53">
        <w:t>a</w:t>
      </w:r>
      <w:r w:rsidR="004F3EE8">
        <w:t> </w:t>
      </w:r>
      <w:r w:rsidRPr="00BD1E53">
        <w:t xml:space="preserve">navržení různých řešení </w:t>
      </w:r>
    </w:p>
    <w:p w14:paraId="555538CE" w14:textId="710A4074" w:rsidR="000E5653" w:rsidRPr="00BD1E53" w:rsidRDefault="000E5653" w:rsidP="00850A21">
      <w:pPr>
        <w:pStyle w:val="Odstavecseseznamem"/>
        <w:numPr>
          <w:ilvl w:val="0"/>
          <w:numId w:val="227"/>
        </w:numPr>
        <w:pBdr>
          <w:top w:val="nil"/>
          <w:left w:val="nil"/>
          <w:bottom w:val="nil"/>
          <w:right w:val="nil"/>
          <w:between w:val="nil"/>
          <w:bar w:val="nil"/>
        </w:pBdr>
        <w:spacing w:after="200" w:line="276" w:lineRule="auto"/>
        <w:contextualSpacing w:val="0"/>
      </w:pPr>
      <w:r w:rsidRPr="00BD1E53">
        <w:t xml:space="preserve">poskytuje žákům prostor </w:t>
      </w:r>
      <w:r w:rsidR="004F3EE8" w:rsidRPr="00BD1E53">
        <w:t>k</w:t>
      </w:r>
      <w:r w:rsidR="004F3EE8">
        <w:t> </w:t>
      </w:r>
      <w:r w:rsidRPr="00BD1E53">
        <w:t xml:space="preserve">samostatnému řešení jazykových problémů </w:t>
      </w:r>
    </w:p>
    <w:p w14:paraId="417116BF" w14:textId="54F3E6F9" w:rsidR="000E5653" w:rsidRPr="00BD1E53" w:rsidRDefault="000E5653" w:rsidP="00850A21">
      <w:pPr>
        <w:pStyle w:val="Odstavecseseznamem"/>
        <w:numPr>
          <w:ilvl w:val="0"/>
          <w:numId w:val="227"/>
        </w:numPr>
        <w:pBdr>
          <w:top w:val="nil"/>
          <w:left w:val="nil"/>
          <w:bottom w:val="nil"/>
          <w:right w:val="nil"/>
          <w:between w:val="nil"/>
          <w:bar w:val="nil"/>
        </w:pBdr>
        <w:spacing w:after="200" w:line="276" w:lineRule="auto"/>
        <w:contextualSpacing w:val="0"/>
      </w:pPr>
      <w:r w:rsidRPr="00BD1E53">
        <w:t xml:space="preserve">umožňuje žákům odhadovat pokračování čteného nebo slyšeného textu na základě obrázků </w:t>
      </w:r>
      <w:r w:rsidR="004F3EE8" w:rsidRPr="00BD1E53">
        <w:t>a</w:t>
      </w:r>
      <w:r w:rsidR="004F3EE8">
        <w:t> </w:t>
      </w:r>
      <w:r w:rsidRPr="00BD1E53">
        <w:t xml:space="preserve">vytvářet tak vlastní hypotézy </w:t>
      </w:r>
      <w:r w:rsidR="004F3EE8" w:rsidRPr="00BD1E53">
        <w:t>a</w:t>
      </w:r>
      <w:r w:rsidR="004F3EE8">
        <w:t> </w:t>
      </w:r>
      <w:r w:rsidRPr="00BD1E53">
        <w:t xml:space="preserve">předpoklady </w:t>
      </w:r>
    </w:p>
    <w:p w14:paraId="2A82640C" w14:textId="3CF31373" w:rsidR="000E5653" w:rsidRPr="00BD1E53" w:rsidRDefault="000E5653" w:rsidP="00850A21">
      <w:pPr>
        <w:pStyle w:val="Odstavecseseznamem"/>
        <w:numPr>
          <w:ilvl w:val="0"/>
          <w:numId w:val="227"/>
        </w:numPr>
        <w:pBdr>
          <w:top w:val="nil"/>
          <w:left w:val="nil"/>
          <w:bottom w:val="nil"/>
          <w:right w:val="nil"/>
          <w:between w:val="nil"/>
          <w:bar w:val="nil"/>
        </w:pBdr>
        <w:spacing w:after="200" w:line="276" w:lineRule="auto"/>
        <w:contextualSpacing w:val="0"/>
      </w:pPr>
      <w:r w:rsidRPr="00BD1E53">
        <w:t>seznamuje žáky s</w:t>
      </w:r>
      <w:r>
        <w:t> </w:t>
      </w:r>
      <w:r w:rsidRPr="00BD1E53">
        <w:t>postupy</w:t>
      </w:r>
      <w:r>
        <w:t>,</w:t>
      </w:r>
      <w:r w:rsidRPr="00BD1E53">
        <w:t xml:space="preserve"> jak diagnostikovat chyby </w:t>
      </w:r>
      <w:r w:rsidR="004F3EE8" w:rsidRPr="00BD1E53">
        <w:t>a</w:t>
      </w:r>
      <w:r w:rsidR="004F3EE8">
        <w:t> </w:t>
      </w:r>
      <w:r w:rsidRPr="00BD1E53">
        <w:t xml:space="preserve">navrhnout nová jazyková řešení </w:t>
      </w:r>
    </w:p>
    <w:p w14:paraId="6744DED9" w14:textId="63FC5912" w:rsidR="000E5653" w:rsidRPr="00BD1E53" w:rsidRDefault="000E5653" w:rsidP="00850A21">
      <w:pPr>
        <w:pStyle w:val="Odstavecseseznamem"/>
        <w:numPr>
          <w:ilvl w:val="0"/>
          <w:numId w:val="227"/>
        </w:numPr>
        <w:pBdr>
          <w:top w:val="nil"/>
          <w:left w:val="nil"/>
          <w:bottom w:val="nil"/>
          <w:right w:val="nil"/>
          <w:between w:val="nil"/>
          <w:bar w:val="nil"/>
        </w:pBdr>
        <w:spacing w:after="200" w:line="276" w:lineRule="auto"/>
        <w:contextualSpacing w:val="0"/>
      </w:pPr>
      <w:r w:rsidRPr="00BD1E53">
        <w:t xml:space="preserve">navozuje situace </w:t>
      </w:r>
      <w:r w:rsidR="004F3EE8" w:rsidRPr="00BD1E53">
        <w:t>z</w:t>
      </w:r>
      <w:r w:rsidR="004F3EE8">
        <w:t> </w:t>
      </w:r>
      <w:r w:rsidRPr="00BD1E53">
        <w:t xml:space="preserve">reálného života, při nichž žáci řeší praktické problémy </w:t>
      </w:r>
      <w:r w:rsidR="004F3EE8" w:rsidRPr="00BD1E53">
        <w:t>z</w:t>
      </w:r>
      <w:r w:rsidR="004F3EE8">
        <w:t> </w:t>
      </w:r>
      <w:r w:rsidRPr="00BD1E53">
        <w:t>každodenního života</w:t>
      </w:r>
      <w:r>
        <w:t>,</w:t>
      </w:r>
      <w:r w:rsidRPr="00BD1E53">
        <w:t xml:space="preserve"> </w:t>
      </w:r>
      <w:r w:rsidR="004F3EE8" w:rsidRPr="00BD1E53">
        <w:t>a</w:t>
      </w:r>
      <w:r w:rsidR="004F3EE8">
        <w:t> </w:t>
      </w:r>
      <w:r w:rsidRPr="00BD1E53">
        <w:t xml:space="preserve">učí je tak v dané situaci vhodně reagovat </w:t>
      </w:r>
    </w:p>
    <w:p w14:paraId="58261767" w14:textId="77777777" w:rsidR="000E5653" w:rsidRPr="00BD1E53" w:rsidRDefault="000E5653" w:rsidP="000E5653"/>
    <w:p w14:paraId="485CABD3" w14:textId="77777777" w:rsidR="000E5653" w:rsidRPr="00BD1E53" w:rsidRDefault="000E5653" w:rsidP="000E5653">
      <w:r w:rsidRPr="00BD1E53">
        <w:t xml:space="preserve">Žák: </w:t>
      </w:r>
    </w:p>
    <w:p w14:paraId="26389C97" w14:textId="58426E3A" w:rsidR="000E5653" w:rsidRPr="00BD1E53" w:rsidRDefault="000E5653" w:rsidP="00850A21">
      <w:pPr>
        <w:pStyle w:val="Odstavecseseznamem"/>
        <w:numPr>
          <w:ilvl w:val="0"/>
          <w:numId w:val="229"/>
        </w:numPr>
        <w:pBdr>
          <w:top w:val="nil"/>
          <w:left w:val="nil"/>
          <w:bottom w:val="nil"/>
          <w:right w:val="nil"/>
          <w:between w:val="nil"/>
          <w:bar w:val="nil"/>
        </w:pBdr>
        <w:spacing w:after="200" w:line="276" w:lineRule="auto"/>
        <w:contextualSpacing w:val="0"/>
      </w:pPr>
      <w:r w:rsidRPr="00BD1E53">
        <w:t xml:space="preserve">je veden učitelem </w:t>
      </w:r>
      <w:r w:rsidR="004F3EE8" w:rsidRPr="00BD1E53">
        <w:t>k</w:t>
      </w:r>
      <w:r w:rsidR="004F3EE8">
        <w:t> </w:t>
      </w:r>
      <w:r w:rsidRPr="00BD1E53">
        <w:t xml:space="preserve">hledání souvislostí </w:t>
      </w:r>
      <w:r w:rsidR="004F3EE8" w:rsidRPr="00BD1E53">
        <w:t>a</w:t>
      </w:r>
      <w:r w:rsidR="004F3EE8">
        <w:t> </w:t>
      </w:r>
      <w:r w:rsidRPr="00BD1E53">
        <w:t xml:space="preserve">smyslu </w:t>
      </w:r>
    </w:p>
    <w:p w14:paraId="64DC05A6" w14:textId="31DB0A7B" w:rsidR="000E5653" w:rsidRPr="00BD1E53" w:rsidRDefault="000E5653" w:rsidP="00850A21">
      <w:pPr>
        <w:pStyle w:val="Odstavecseseznamem"/>
        <w:numPr>
          <w:ilvl w:val="0"/>
          <w:numId w:val="229"/>
        </w:numPr>
        <w:pBdr>
          <w:top w:val="nil"/>
          <w:left w:val="nil"/>
          <w:bottom w:val="nil"/>
          <w:right w:val="nil"/>
          <w:between w:val="nil"/>
          <w:bar w:val="nil"/>
        </w:pBdr>
        <w:spacing w:after="200" w:line="276" w:lineRule="auto"/>
        <w:contextualSpacing w:val="0"/>
      </w:pPr>
      <w:r w:rsidRPr="00BD1E53">
        <w:t xml:space="preserve">se setkává </w:t>
      </w:r>
      <w:r w:rsidR="004F3EE8" w:rsidRPr="00BD1E53">
        <w:t>s</w:t>
      </w:r>
      <w:r w:rsidR="004F3EE8">
        <w:t> </w:t>
      </w:r>
      <w:r w:rsidRPr="00BD1E53">
        <w:t xml:space="preserve">takovými aktivitami, při kterých je nucen vyhledat informace </w:t>
      </w:r>
      <w:r w:rsidR="004F3EE8" w:rsidRPr="00BD1E53">
        <w:t>z</w:t>
      </w:r>
      <w:r w:rsidR="004F3EE8">
        <w:t> </w:t>
      </w:r>
      <w:r w:rsidRPr="00BD1E53">
        <w:t xml:space="preserve">jiných zdrojů než jen </w:t>
      </w:r>
      <w:r w:rsidR="004F3EE8" w:rsidRPr="00BD1E53">
        <w:t>z</w:t>
      </w:r>
      <w:r w:rsidR="004F3EE8">
        <w:t> </w:t>
      </w:r>
      <w:r w:rsidRPr="00BD1E53">
        <w:t xml:space="preserve">učebnice </w:t>
      </w:r>
    </w:p>
    <w:p w14:paraId="67D1A55E" w14:textId="7ACD4B4D" w:rsidR="000E5653" w:rsidRPr="00BD1E53" w:rsidRDefault="000E5653" w:rsidP="00850A21">
      <w:pPr>
        <w:pStyle w:val="Odstavecseseznamem"/>
        <w:numPr>
          <w:ilvl w:val="0"/>
          <w:numId w:val="229"/>
        </w:numPr>
        <w:pBdr>
          <w:top w:val="nil"/>
          <w:left w:val="nil"/>
          <w:bottom w:val="nil"/>
          <w:right w:val="nil"/>
          <w:between w:val="nil"/>
          <w:bar w:val="nil"/>
        </w:pBdr>
        <w:spacing w:after="200" w:line="276" w:lineRule="auto"/>
        <w:contextualSpacing w:val="0"/>
      </w:pPr>
      <w:r w:rsidRPr="00BD1E53">
        <w:t xml:space="preserve">pracuje na projektech, při kterých využívá znalostí </w:t>
      </w:r>
      <w:r w:rsidR="004F3EE8" w:rsidRPr="00BD1E53">
        <w:t>i</w:t>
      </w:r>
      <w:r w:rsidR="004F3EE8">
        <w:t> </w:t>
      </w:r>
      <w:r w:rsidR="004F3EE8" w:rsidRPr="00BD1E53">
        <w:t>z</w:t>
      </w:r>
      <w:r w:rsidR="004F3EE8">
        <w:t> </w:t>
      </w:r>
      <w:r w:rsidRPr="00BD1E53">
        <w:t xml:space="preserve">jiných předmětů </w:t>
      </w:r>
    </w:p>
    <w:p w14:paraId="70C1EED9" w14:textId="0E41304D" w:rsidR="000E5653" w:rsidRPr="00BD1E53" w:rsidRDefault="000E5653" w:rsidP="00850A21">
      <w:pPr>
        <w:pStyle w:val="Odstavecseseznamem"/>
        <w:numPr>
          <w:ilvl w:val="0"/>
          <w:numId w:val="229"/>
        </w:numPr>
        <w:pBdr>
          <w:top w:val="nil"/>
          <w:left w:val="nil"/>
          <w:bottom w:val="nil"/>
          <w:right w:val="nil"/>
          <w:between w:val="nil"/>
          <w:bar w:val="nil"/>
        </w:pBdr>
        <w:spacing w:after="200" w:line="276" w:lineRule="auto"/>
        <w:contextualSpacing w:val="0"/>
      </w:pPr>
      <w:r w:rsidRPr="00BD1E53">
        <w:t xml:space="preserve">porovnává výsledky své práce se svými spolužáky, vyhodnocuje je </w:t>
      </w:r>
      <w:r w:rsidR="004F3EE8" w:rsidRPr="00BD1E53">
        <w:t>a</w:t>
      </w:r>
      <w:r w:rsidR="004F3EE8">
        <w:t> </w:t>
      </w:r>
      <w:r w:rsidRPr="00BD1E53">
        <w:t xml:space="preserve">vyvozuje osvědčený postup pro svou další práci </w:t>
      </w:r>
    </w:p>
    <w:p w14:paraId="5AF4E3A8" w14:textId="77777777" w:rsidR="000E5653" w:rsidRPr="00BD1E53" w:rsidRDefault="000E5653" w:rsidP="000E5653">
      <w:pPr>
        <w:rPr>
          <w:b/>
          <w:bCs/>
          <w:sz w:val="24"/>
        </w:rPr>
      </w:pPr>
      <w:r w:rsidRPr="00BD1E53">
        <w:rPr>
          <w:b/>
          <w:bCs/>
          <w:sz w:val="24"/>
        </w:rPr>
        <w:t>Kompetence komunikativní</w:t>
      </w:r>
    </w:p>
    <w:p w14:paraId="7FCE825D" w14:textId="3A2305BC" w:rsidR="000E5653" w:rsidRPr="00BD1E53" w:rsidRDefault="000E5653" w:rsidP="000E5653">
      <w:r w:rsidRPr="00BD1E53">
        <w:t xml:space="preserve">Rozvoj komunikativní kompetence je obsažen </w:t>
      </w:r>
      <w:r w:rsidR="004F3EE8" w:rsidRPr="00BD1E53">
        <w:t>v</w:t>
      </w:r>
      <w:r w:rsidR="004F3EE8">
        <w:t> </w:t>
      </w:r>
      <w:r w:rsidRPr="00BD1E53">
        <w:t xml:space="preserve">samé podstatě předmětu – dovednosti spojené se čtením, poslechem, mluvením </w:t>
      </w:r>
      <w:r w:rsidR="004F3EE8" w:rsidRPr="00BD1E53">
        <w:t>a</w:t>
      </w:r>
      <w:r w:rsidR="004F3EE8">
        <w:t> </w:t>
      </w:r>
      <w:r w:rsidRPr="00BD1E53">
        <w:t>psaním.</w:t>
      </w:r>
    </w:p>
    <w:p w14:paraId="306C1DED" w14:textId="77777777" w:rsidR="000E5653" w:rsidRPr="00BD1E53" w:rsidRDefault="000E5653" w:rsidP="000E5653">
      <w:r w:rsidRPr="00BD1E53">
        <w:t xml:space="preserve">Vyučující: </w:t>
      </w:r>
    </w:p>
    <w:p w14:paraId="3EC4D58E" w14:textId="557D3AE2"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zařazuje diskuse na aktuální </w:t>
      </w:r>
      <w:r w:rsidR="004F3EE8" w:rsidRPr="00BD1E53">
        <w:t>a</w:t>
      </w:r>
      <w:r w:rsidR="004F3EE8">
        <w:t> </w:t>
      </w:r>
      <w:r w:rsidRPr="00BD1E53">
        <w:t xml:space="preserve">žákům blízké téma </w:t>
      </w:r>
    </w:p>
    <w:p w14:paraId="204174DD" w14:textId="177E8D64" w:rsidR="000E5653" w:rsidRPr="00BD1E53" w:rsidRDefault="004F3EE8"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u</w:t>
      </w:r>
      <w:r>
        <w:t> </w:t>
      </w:r>
      <w:r w:rsidR="000E5653" w:rsidRPr="00BD1E53">
        <w:t xml:space="preserve">žáků rozvíjí komunikaci standardními metodami </w:t>
      </w:r>
    </w:p>
    <w:p w14:paraId="0A2D18AE" w14:textId="2AE529D7"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procvičuje gramatické struktury </w:t>
      </w:r>
      <w:r w:rsidR="004F3EE8" w:rsidRPr="00BD1E53">
        <w:t>a</w:t>
      </w:r>
      <w:r w:rsidR="004F3EE8">
        <w:t> </w:t>
      </w:r>
      <w:r w:rsidRPr="00BD1E53">
        <w:t xml:space="preserve">slovní zásobu se žáky dramatizací reálných situací </w:t>
      </w:r>
    </w:p>
    <w:p w14:paraId="7F188F3E" w14:textId="3FA7B624"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předkládá žákům slyšené či čtené texty, </w:t>
      </w:r>
      <w:r w:rsidR="004F3EE8" w:rsidRPr="00BD1E53">
        <w:t>v</w:t>
      </w:r>
      <w:r w:rsidR="004F3EE8">
        <w:t> </w:t>
      </w:r>
      <w:r w:rsidRPr="00BD1E53">
        <w:t xml:space="preserve">nichž žáci rozpoznají hlavní téma, obsah </w:t>
      </w:r>
      <w:r w:rsidR="004F3EE8" w:rsidRPr="00BD1E53">
        <w:t>a</w:t>
      </w:r>
      <w:r w:rsidR="004F3EE8">
        <w:t> </w:t>
      </w:r>
      <w:r w:rsidRPr="00BD1E53">
        <w:t xml:space="preserve">určí klíčová slova </w:t>
      </w:r>
    </w:p>
    <w:p w14:paraId="6C3C3B07" w14:textId="79D59749"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vede žáky </w:t>
      </w:r>
      <w:r w:rsidR="004F3EE8" w:rsidRPr="00BD1E53">
        <w:t>k</w:t>
      </w:r>
      <w:r w:rsidR="004F3EE8">
        <w:t> </w:t>
      </w:r>
      <w:r w:rsidRPr="00BD1E53">
        <w:t xml:space="preserve">dialogu, diskusi, argumentaci </w:t>
      </w:r>
      <w:r w:rsidR="004F3EE8" w:rsidRPr="00BD1E53">
        <w:t>a</w:t>
      </w:r>
      <w:r w:rsidR="004F3EE8">
        <w:t> </w:t>
      </w:r>
      <w:r w:rsidRPr="00BD1E53">
        <w:t xml:space="preserve">naslouchání druhým, dává prostor </w:t>
      </w:r>
      <w:r w:rsidR="004F3EE8" w:rsidRPr="00BD1E53">
        <w:t>k</w:t>
      </w:r>
      <w:r w:rsidR="004F3EE8">
        <w:t> </w:t>
      </w:r>
      <w:r w:rsidRPr="00BD1E53">
        <w:t xml:space="preserve">vlastnímu vyjádření a prezentaci </w:t>
      </w:r>
    </w:p>
    <w:p w14:paraId="5DB15EF9" w14:textId="77777777"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vede žáka ke kultivovanému projevu </w:t>
      </w:r>
    </w:p>
    <w:p w14:paraId="789551CB" w14:textId="443273C5"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rozvíjí asertivitu </w:t>
      </w:r>
      <w:r w:rsidR="004F3EE8" w:rsidRPr="00BD1E53">
        <w:t>v</w:t>
      </w:r>
      <w:r w:rsidR="004F3EE8">
        <w:t> </w:t>
      </w:r>
      <w:r w:rsidRPr="00BD1E53">
        <w:t xml:space="preserve">komunikaci </w:t>
      </w:r>
    </w:p>
    <w:p w14:paraId="136FC2B3" w14:textId="58CFEF48" w:rsidR="000E56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zadává zajímavá témata </w:t>
      </w:r>
      <w:r w:rsidR="004F3EE8" w:rsidRPr="00BD1E53">
        <w:t>k</w:t>
      </w:r>
      <w:r w:rsidR="004F3EE8">
        <w:t> </w:t>
      </w:r>
      <w:r w:rsidRPr="00BD1E53">
        <w:t xml:space="preserve">diskusi, kterou následně řídí </w:t>
      </w:r>
    </w:p>
    <w:p w14:paraId="7DC65AC2" w14:textId="77777777" w:rsidR="005360E7" w:rsidRPr="00BD1E53" w:rsidRDefault="005360E7" w:rsidP="005360E7">
      <w:pPr>
        <w:pStyle w:val="Odstavecseseznamem"/>
        <w:pBdr>
          <w:top w:val="nil"/>
          <w:left w:val="nil"/>
          <w:bottom w:val="nil"/>
          <w:right w:val="nil"/>
          <w:between w:val="nil"/>
          <w:bar w:val="nil"/>
        </w:pBdr>
        <w:spacing w:after="200" w:line="276" w:lineRule="auto"/>
        <w:contextualSpacing w:val="0"/>
      </w:pPr>
    </w:p>
    <w:p w14:paraId="4F337D4C" w14:textId="4B0CA52E" w:rsidR="008008BD" w:rsidRPr="00BD1E53" w:rsidRDefault="000E5653" w:rsidP="00311B55">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zadává úkoly, které vedou ke zpracování informace </w:t>
      </w:r>
      <w:r w:rsidR="004F3EE8" w:rsidRPr="00BD1E53">
        <w:t>z</w:t>
      </w:r>
      <w:r w:rsidR="004F3EE8">
        <w:t> </w:t>
      </w:r>
      <w:r w:rsidRPr="00BD1E53">
        <w:t xml:space="preserve">různých zdrojů </w:t>
      </w:r>
    </w:p>
    <w:p w14:paraId="587330E1" w14:textId="3538234D"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navozuje takové komunikační situace, </w:t>
      </w:r>
      <w:r w:rsidR="004F3EE8" w:rsidRPr="00BD1E53">
        <w:t>v</w:t>
      </w:r>
      <w:r w:rsidR="004F3EE8">
        <w:t> </w:t>
      </w:r>
      <w:r w:rsidRPr="00BD1E53">
        <w:t xml:space="preserve">nichž žáci rozlišují, zda mluví se svým vrstevníkem či </w:t>
      </w:r>
      <w:r w:rsidR="004F3EE8" w:rsidRPr="00BD1E53">
        <w:t>s</w:t>
      </w:r>
      <w:r w:rsidR="004F3EE8">
        <w:t> </w:t>
      </w:r>
      <w:r w:rsidRPr="00BD1E53">
        <w:t xml:space="preserve">dospělým, se známým či neznámým člověkem, </w:t>
      </w:r>
      <w:r w:rsidR="004F3EE8" w:rsidRPr="00BD1E53">
        <w:t>a</w:t>
      </w:r>
      <w:r w:rsidR="004F3EE8">
        <w:t> </w:t>
      </w:r>
      <w:r w:rsidRPr="00BD1E53">
        <w:t xml:space="preserve">tomu svůj projev přizpůsobí </w:t>
      </w:r>
    </w:p>
    <w:p w14:paraId="562717E8" w14:textId="1F26983B"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zadává úkoly, při kterých žáci sdělují vytříděné </w:t>
      </w:r>
      <w:r w:rsidR="004F3EE8" w:rsidRPr="00BD1E53">
        <w:t>a</w:t>
      </w:r>
      <w:r w:rsidR="004F3EE8">
        <w:t> </w:t>
      </w:r>
      <w:r w:rsidRPr="00BD1E53">
        <w:t xml:space="preserve">uspořádané informace </w:t>
      </w:r>
      <w:r w:rsidR="004F3EE8" w:rsidRPr="00BD1E53">
        <w:t>o</w:t>
      </w:r>
      <w:r w:rsidR="004F3EE8">
        <w:t> </w:t>
      </w:r>
      <w:r w:rsidRPr="00BD1E53">
        <w:t xml:space="preserve">sobě, svých blízkých, svém okolí a svých zájmech </w:t>
      </w:r>
      <w:r w:rsidR="004F3EE8" w:rsidRPr="00BD1E53">
        <w:t>v</w:t>
      </w:r>
      <w:r w:rsidR="004F3EE8">
        <w:t> </w:t>
      </w:r>
      <w:r w:rsidRPr="00BD1E53">
        <w:t xml:space="preserve">písemné </w:t>
      </w:r>
      <w:r w:rsidR="004F3EE8" w:rsidRPr="00BD1E53">
        <w:t>a</w:t>
      </w:r>
      <w:r w:rsidR="004F3EE8">
        <w:t> </w:t>
      </w:r>
      <w:r w:rsidRPr="00BD1E53">
        <w:t xml:space="preserve">ústní podobě </w:t>
      </w:r>
    </w:p>
    <w:p w14:paraId="34CCF5E6" w14:textId="27D17BC0" w:rsidR="000E5653" w:rsidRPr="00BD1E53" w:rsidRDefault="000E5653" w:rsidP="00850A21">
      <w:pPr>
        <w:pStyle w:val="Odstavecseseznamem"/>
        <w:numPr>
          <w:ilvl w:val="0"/>
          <w:numId w:val="231"/>
        </w:numPr>
        <w:pBdr>
          <w:top w:val="nil"/>
          <w:left w:val="nil"/>
          <w:bottom w:val="nil"/>
          <w:right w:val="nil"/>
          <w:between w:val="nil"/>
          <w:bar w:val="nil"/>
        </w:pBdr>
        <w:spacing w:after="200" w:line="276" w:lineRule="auto"/>
        <w:contextualSpacing w:val="0"/>
      </w:pPr>
      <w:r w:rsidRPr="00BD1E53">
        <w:t xml:space="preserve">zařazuje do výuky </w:t>
      </w:r>
      <w:r w:rsidR="004F3EE8" w:rsidRPr="00BD1E53">
        <w:t>v</w:t>
      </w:r>
      <w:r w:rsidR="004F3EE8">
        <w:t> </w:t>
      </w:r>
      <w:r w:rsidRPr="00BD1E53">
        <w:t xml:space="preserve">každé lekci poslech každodenní situace, kterou následně žáci imitují </w:t>
      </w:r>
    </w:p>
    <w:p w14:paraId="3602517F" w14:textId="77777777" w:rsidR="000E5653" w:rsidRPr="00BD1E53" w:rsidRDefault="000E5653" w:rsidP="000E5653">
      <w:r w:rsidRPr="00BD1E53">
        <w:t xml:space="preserve">Žák: </w:t>
      </w:r>
    </w:p>
    <w:p w14:paraId="11FD3FEB" w14:textId="77777777" w:rsidR="000E5653" w:rsidRPr="00BD1E53" w:rsidRDefault="000E5653" w:rsidP="00850A21">
      <w:pPr>
        <w:pStyle w:val="Odstavecseseznamem"/>
        <w:numPr>
          <w:ilvl w:val="0"/>
          <w:numId w:val="233"/>
        </w:numPr>
        <w:pBdr>
          <w:top w:val="nil"/>
          <w:left w:val="nil"/>
          <w:bottom w:val="nil"/>
          <w:right w:val="nil"/>
          <w:between w:val="nil"/>
          <w:bar w:val="nil"/>
        </w:pBdr>
        <w:spacing w:after="200" w:line="276" w:lineRule="auto"/>
        <w:contextualSpacing w:val="0"/>
      </w:pPr>
      <w:r w:rsidRPr="00BD1E53">
        <w:t xml:space="preserve">ve výuce využívá různé druhy spolupráce </w:t>
      </w:r>
    </w:p>
    <w:p w14:paraId="3B89D87D" w14:textId="7219641D" w:rsidR="000E5653" w:rsidRPr="00BD1E53" w:rsidRDefault="000E5653" w:rsidP="00850A21">
      <w:pPr>
        <w:pStyle w:val="Odstavecseseznamem"/>
        <w:numPr>
          <w:ilvl w:val="0"/>
          <w:numId w:val="233"/>
        </w:numPr>
        <w:pBdr>
          <w:top w:val="nil"/>
          <w:left w:val="nil"/>
          <w:bottom w:val="nil"/>
          <w:right w:val="nil"/>
          <w:between w:val="nil"/>
          <w:bar w:val="nil"/>
        </w:pBdr>
        <w:spacing w:after="200" w:line="276" w:lineRule="auto"/>
        <w:contextualSpacing w:val="0"/>
      </w:pPr>
      <w:r w:rsidRPr="00BD1E53">
        <w:t xml:space="preserve">procvičuje gramatické struktury </w:t>
      </w:r>
      <w:r w:rsidR="004F3EE8" w:rsidRPr="00BD1E53">
        <w:t>a</w:t>
      </w:r>
      <w:r w:rsidR="004F3EE8">
        <w:t> </w:t>
      </w:r>
      <w:r w:rsidRPr="00BD1E53">
        <w:t xml:space="preserve">slovní zásobu simulací běžných situací  </w:t>
      </w:r>
    </w:p>
    <w:p w14:paraId="3242FD24" w14:textId="5E2D7091" w:rsidR="000E5653" w:rsidRPr="00BD1E53" w:rsidRDefault="000E5653" w:rsidP="00850A21">
      <w:pPr>
        <w:pStyle w:val="Odstavecseseznamem"/>
        <w:numPr>
          <w:ilvl w:val="0"/>
          <w:numId w:val="233"/>
        </w:numPr>
        <w:pBdr>
          <w:top w:val="nil"/>
          <w:left w:val="nil"/>
          <w:bottom w:val="nil"/>
          <w:right w:val="nil"/>
          <w:between w:val="nil"/>
          <w:bar w:val="nil"/>
        </w:pBdr>
        <w:spacing w:after="200" w:line="276" w:lineRule="auto"/>
        <w:contextualSpacing w:val="0"/>
      </w:pPr>
      <w:r w:rsidRPr="00BD1E53">
        <w:t xml:space="preserve">formuluje své myšlenky srozumitelně </w:t>
      </w:r>
      <w:r w:rsidR="004F3EE8" w:rsidRPr="00BD1E53">
        <w:t>a</w:t>
      </w:r>
      <w:r w:rsidR="004F3EE8">
        <w:t> </w:t>
      </w:r>
      <w:r w:rsidRPr="00BD1E53">
        <w:t xml:space="preserve">souvisle, </w:t>
      </w:r>
      <w:r w:rsidR="004F3EE8" w:rsidRPr="00BD1E53">
        <w:t>v</w:t>
      </w:r>
      <w:r w:rsidR="004F3EE8">
        <w:t> </w:t>
      </w:r>
      <w:r w:rsidRPr="00BD1E53">
        <w:t xml:space="preserve">písemné podobě přehledně </w:t>
      </w:r>
      <w:r w:rsidR="004F3EE8" w:rsidRPr="00BD1E53">
        <w:t>a</w:t>
      </w:r>
      <w:r w:rsidR="004F3EE8">
        <w:t> </w:t>
      </w:r>
      <w:r w:rsidRPr="00BD1E53">
        <w:t xml:space="preserve">jazykově správně  </w:t>
      </w:r>
    </w:p>
    <w:p w14:paraId="4EF61DBA" w14:textId="3CC1D0F6" w:rsidR="000E5653" w:rsidRPr="00BD1E53" w:rsidRDefault="000E5653" w:rsidP="00850A21">
      <w:pPr>
        <w:pStyle w:val="Odstavecseseznamem"/>
        <w:numPr>
          <w:ilvl w:val="0"/>
          <w:numId w:val="233"/>
        </w:numPr>
        <w:pBdr>
          <w:top w:val="nil"/>
          <w:left w:val="nil"/>
          <w:bottom w:val="nil"/>
          <w:right w:val="nil"/>
          <w:between w:val="nil"/>
          <w:bar w:val="nil"/>
        </w:pBdr>
        <w:spacing w:after="200" w:line="276" w:lineRule="auto"/>
        <w:contextualSpacing w:val="0"/>
      </w:pPr>
      <w:r w:rsidRPr="00BD1E53">
        <w:t xml:space="preserve">písemně zaznamenává podstatné myšlenky </w:t>
      </w:r>
      <w:r w:rsidR="004F3EE8" w:rsidRPr="00BD1E53">
        <w:t>a</w:t>
      </w:r>
      <w:r w:rsidR="004F3EE8">
        <w:t> </w:t>
      </w:r>
      <w:r w:rsidRPr="00BD1E53">
        <w:t xml:space="preserve">údaje </w:t>
      </w:r>
      <w:r w:rsidR="004F3EE8" w:rsidRPr="00BD1E53">
        <w:t>z</w:t>
      </w:r>
      <w:r w:rsidR="004F3EE8">
        <w:t> </w:t>
      </w:r>
      <w:r w:rsidRPr="00BD1E53">
        <w:t xml:space="preserve">textů </w:t>
      </w:r>
      <w:r w:rsidR="004F3EE8" w:rsidRPr="00BD1E53">
        <w:t>a</w:t>
      </w:r>
      <w:r w:rsidR="004F3EE8">
        <w:t> </w:t>
      </w:r>
      <w:r w:rsidRPr="00BD1E53">
        <w:t>projev</w:t>
      </w:r>
      <w:r>
        <w:t>ů</w:t>
      </w:r>
      <w:r w:rsidRPr="00BD1E53">
        <w:t xml:space="preserve"> jiných lidí </w:t>
      </w:r>
    </w:p>
    <w:p w14:paraId="52DF45A1" w14:textId="77777777" w:rsidR="000E5653" w:rsidRPr="00BD1E53" w:rsidRDefault="000E5653" w:rsidP="00850A21">
      <w:pPr>
        <w:pStyle w:val="Odstavecseseznamem"/>
        <w:numPr>
          <w:ilvl w:val="0"/>
          <w:numId w:val="233"/>
        </w:numPr>
        <w:pBdr>
          <w:top w:val="nil"/>
          <w:left w:val="nil"/>
          <w:bottom w:val="nil"/>
          <w:right w:val="nil"/>
          <w:between w:val="nil"/>
          <w:bar w:val="nil"/>
        </w:pBdr>
        <w:spacing w:after="200" w:line="276" w:lineRule="auto"/>
        <w:contextualSpacing w:val="0"/>
      </w:pPr>
      <w:r w:rsidRPr="00BD1E53">
        <w:t xml:space="preserve">zpracovává přiměřeně náročné texty  </w:t>
      </w:r>
    </w:p>
    <w:p w14:paraId="5A7F2241" w14:textId="2D78FF3D" w:rsidR="000E5653" w:rsidRPr="00BD1E53" w:rsidRDefault="000E5653" w:rsidP="00850A21">
      <w:pPr>
        <w:pStyle w:val="Odstavecseseznamem"/>
        <w:numPr>
          <w:ilvl w:val="0"/>
          <w:numId w:val="233"/>
        </w:numPr>
        <w:pBdr>
          <w:top w:val="nil"/>
          <w:left w:val="nil"/>
          <w:bottom w:val="nil"/>
          <w:right w:val="nil"/>
          <w:between w:val="nil"/>
          <w:bar w:val="nil"/>
        </w:pBdr>
        <w:spacing w:after="200" w:line="276" w:lineRule="auto"/>
        <w:contextualSpacing w:val="0"/>
      </w:pPr>
      <w:r w:rsidRPr="00BD1E53">
        <w:t xml:space="preserve">využívá informací </w:t>
      </w:r>
      <w:r w:rsidR="004F3EE8" w:rsidRPr="00BD1E53">
        <w:t>z</w:t>
      </w:r>
      <w:r w:rsidR="004F3EE8">
        <w:t> </w:t>
      </w:r>
      <w:r w:rsidRPr="00BD1E53">
        <w:t xml:space="preserve">různých zdrojů, CD </w:t>
      </w:r>
      <w:r w:rsidR="004F3EE8" w:rsidRPr="00BD1E53">
        <w:t>a</w:t>
      </w:r>
      <w:r w:rsidR="004F3EE8">
        <w:t> </w:t>
      </w:r>
      <w:r w:rsidRPr="00BD1E53">
        <w:t xml:space="preserve">DVD nosičů </w:t>
      </w:r>
      <w:r w:rsidR="004F3EE8" w:rsidRPr="00BD1E53">
        <w:t>a</w:t>
      </w:r>
      <w:r w:rsidR="004F3EE8">
        <w:t> </w:t>
      </w:r>
      <w:r w:rsidRPr="00BD1E53">
        <w:t xml:space="preserve">jiných médií, které jsou při výuce běžně používány </w:t>
      </w:r>
    </w:p>
    <w:p w14:paraId="5A51FF9D" w14:textId="599B9F13" w:rsidR="000E5653" w:rsidRPr="00BD1E53" w:rsidRDefault="000E5653" w:rsidP="000E5653">
      <w:pPr>
        <w:rPr>
          <w:b/>
          <w:bCs/>
          <w:sz w:val="24"/>
        </w:rPr>
      </w:pPr>
      <w:r w:rsidRPr="00BD1E53">
        <w:rPr>
          <w:b/>
          <w:bCs/>
          <w:sz w:val="24"/>
        </w:rPr>
        <w:t xml:space="preserve">Kompetence sociální </w:t>
      </w:r>
      <w:r w:rsidR="004F3EE8" w:rsidRPr="00BD1E53">
        <w:rPr>
          <w:b/>
          <w:bCs/>
          <w:sz w:val="24"/>
        </w:rPr>
        <w:t>a</w:t>
      </w:r>
      <w:r w:rsidR="004F3EE8">
        <w:rPr>
          <w:b/>
          <w:bCs/>
          <w:sz w:val="24"/>
        </w:rPr>
        <w:t> </w:t>
      </w:r>
      <w:r w:rsidRPr="00BD1E53">
        <w:rPr>
          <w:b/>
          <w:bCs/>
          <w:sz w:val="24"/>
        </w:rPr>
        <w:t xml:space="preserve">personální </w:t>
      </w:r>
    </w:p>
    <w:p w14:paraId="16C8085F" w14:textId="77777777" w:rsidR="000E5653" w:rsidRPr="00BD1E53" w:rsidRDefault="000E5653" w:rsidP="000E5653">
      <w:r w:rsidRPr="00BD1E53">
        <w:t xml:space="preserve">Vyučující: </w:t>
      </w:r>
    </w:p>
    <w:p w14:paraId="12F5F24A" w14:textId="430EE5CB"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vyžaduje po žácích pečlivou </w:t>
      </w:r>
      <w:r w:rsidR="004F3EE8" w:rsidRPr="00BD1E53">
        <w:t>a</w:t>
      </w:r>
      <w:r w:rsidR="004F3EE8">
        <w:t> </w:t>
      </w:r>
      <w:r w:rsidRPr="00BD1E53">
        <w:t xml:space="preserve">zodpovědnou práci </w:t>
      </w:r>
      <w:r w:rsidR="004F3EE8" w:rsidRPr="00BD1E53">
        <w:t>s</w:t>
      </w:r>
      <w:r w:rsidR="004F3EE8">
        <w:t> </w:t>
      </w:r>
      <w:r w:rsidRPr="00BD1E53">
        <w:t xml:space="preserve">cvičeními na opakování učiva za účelem rozvoje schopnosti sebehodnocení </w:t>
      </w:r>
    </w:p>
    <w:p w14:paraId="005CC931" w14:textId="755F17F0"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volí různé formy práce, samostatné, párové, týmové, aby umožnil žákům vzájemnou inspiraci </w:t>
      </w:r>
      <w:r w:rsidR="004F3EE8" w:rsidRPr="00BD1E53">
        <w:t>a</w:t>
      </w:r>
      <w:r w:rsidR="004F3EE8">
        <w:t> </w:t>
      </w:r>
      <w:r w:rsidRPr="00BD1E53">
        <w:t xml:space="preserve">pomoc </w:t>
      </w:r>
    </w:p>
    <w:p w14:paraId="029F1B25" w14:textId="53998204"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buduje pozitivní mezilidské vztahy </w:t>
      </w:r>
      <w:r w:rsidR="004F3EE8" w:rsidRPr="00BD1E53">
        <w:t>a</w:t>
      </w:r>
      <w:r w:rsidR="004F3EE8">
        <w:t> </w:t>
      </w:r>
      <w:r w:rsidRPr="00BD1E53">
        <w:t xml:space="preserve">vede </w:t>
      </w:r>
      <w:r w:rsidR="004F3EE8" w:rsidRPr="00BD1E53">
        <w:t>k</w:t>
      </w:r>
      <w:r w:rsidR="004F3EE8">
        <w:t> </w:t>
      </w:r>
      <w:r w:rsidRPr="00BD1E53">
        <w:t xml:space="preserve">úctě ke druhému </w:t>
      </w:r>
    </w:p>
    <w:p w14:paraId="2CE112B7" w14:textId="4B4E7908"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vede žáka ke slušnému chování </w:t>
      </w:r>
      <w:r w:rsidR="004F3EE8" w:rsidRPr="00BD1E53">
        <w:t>v</w:t>
      </w:r>
      <w:r w:rsidR="004F3EE8">
        <w:t> </w:t>
      </w:r>
      <w:r w:rsidRPr="00BD1E53">
        <w:t xml:space="preserve">každodenním setkávání, učitel je žákovi vzorem </w:t>
      </w:r>
    </w:p>
    <w:p w14:paraId="5197C824" w14:textId="4AD95BCB"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klade důraz na kooperaci, vede žáka </w:t>
      </w:r>
      <w:r w:rsidR="004F3EE8" w:rsidRPr="00BD1E53">
        <w:t>k</w:t>
      </w:r>
      <w:r w:rsidR="004F3EE8">
        <w:t> </w:t>
      </w:r>
      <w:r w:rsidRPr="00BD1E53">
        <w:t xml:space="preserve">osobní </w:t>
      </w:r>
      <w:r w:rsidR="004F3EE8" w:rsidRPr="00BD1E53">
        <w:t>a</w:t>
      </w:r>
      <w:r w:rsidR="004F3EE8">
        <w:t> </w:t>
      </w:r>
      <w:r w:rsidRPr="00BD1E53">
        <w:t xml:space="preserve">skupinové odpovědnosti </w:t>
      </w:r>
    </w:p>
    <w:p w14:paraId="46E5E694" w14:textId="1EECB558"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představuje jazykové funkce </w:t>
      </w:r>
      <w:r w:rsidR="004F3EE8" w:rsidRPr="00BD1E53">
        <w:t>v</w:t>
      </w:r>
      <w:r w:rsidR="004F3EE8">
        <w:t> </w:t>
      </w:r>
      <w:r w:rsidRPr="00BD1E53">
        <w:t>kontextu příběh</w:t>
      </w:r>
      <w:r>
        <w:t>ů</w:t>
      </w:r>
      <w:r w:rsidRPr="00BD1E53">
        <w:t xml:space="preserve"> mladých lidi, </w:t>
      </w:r>
      <w:r w:rsidR="004F3EE8" w:rsidRPr="00BD1E53">
        <w:t>s</w:t>
      </w:r>
      <w:r w:rsidR="004F3EE8">
        <w:t> </w:t>
      </w:r>
      <w:r w:rsidRPr="00BD1E53">
        <w:t xml:space="preserve">nimiž se žák může ztotožnit </w:t>
      </w:r>
    </w:p>
    <w:p w14:paraId="7CCBA7A9" w14:textId="66D28C17"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pro rychlejší žáky připravuje cvičení </w:t>
      </w:r>
      <w:r w:rsidR="004F3EE8" w:rsidRPr="00BD1E53">
        <w:t>a</w:t>
      </w:r>
      <w:r w:rsidR="004F3EE8">
        <w:t> </w:t>
      </w:r>
      <w:r w:rsidRPr="00BD1E53">
        <w:t xml:space="preserve">úlohy navíc, vede tak žáky </w:t>
      </w:r>
      <w:r w:rsidR="004F3EE8" w:rsidRPr="00BD1E53">
        <w:t>k</w:t>
      </w:r>
      <w:r w:rsidR="004F3EE8">
        <w:t> </w:t>
      </w:r>
      <w:r w:rsidRPr="00BD1E53">
        <w:t xml:space="preserve">posouzení svých schopností, </w:t>
      </w:r>
      <w:r w:rsidR="004F3EE8" w:rsidRPr="00BD1E53">
        <w:t>a</w:t>
      </w:r>
      <w:r w:rsidR="004F3EE8">
        <w:t> </w:t>
      </w:r>
      <w:r w:rsidRPr="00BD1E53">
        <w:t xml:space="preserve">přizpůsobuje výuku individuálním potřebám </w:t>
      </w:r>
      <w:r w:rsidR="004F3EE8" w:rsidRPr="00BD1E53">
        <w:t>a</w:t>
      </w:r>
      <w:r w:rsidR="004F3EE8">
        <w:t> </w:t>
      </w:r>
      <w:r w:rsidRPr="00BD1E53">
        <w:t xml:space="preserve">schopnostem žáků </w:t>
      </w:r>
    </w:p>
    <w:p w14:paraId="2BEBEDD1" w14:textId="573EECD0"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zařazuje do výuky video komponenty </w:t>
      </w:r>
      <w:r w:rsidR="004F3EE8" w:rsidRPr="00BD1E53">
        <w:t>a</w:t>
      </w:r>
      <w:r w:rsidR="004F3EE8">
        <w:t> </w:t>
      </w:r>
      <w:r w:rsidRPr="00BD1E53">
        <w:t xml:space="preserve">odlehčující činnosti, například hry, soutěže </w:t>
      </w:r>
      <w:r w:rsidR="004F3EE8" w:rsidRPr="00BD1E53">
        <w:t>a</w:t>
      </w:r>
      <w:r w:rsidR="004F3EE8">
        <w:t> </w:t>
      </w:r>
      <w:r w:rsidRPr="00BD1E53">
        <w:t xml:space="preserve">hádanky </w:t>
      </w:r>
    </w:p>
    <w:p w14:paraId="150F224D" w14:textId="44ED5BFF"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přizpůsobuje výuku individuálním potřebám </w:t>
      </w:r>
      <w:r w:rsidR="004F3EE8" w:rsidRPr="00BD1E53">
        <w:t>a</w:t>
      </w:r>
      <w:r w:rsidR="004F3EE8">
        <w:t> </w:t>
      </w:r>
      <w:r w:rsidRPr="00BD1E53">
        <w:t xml:space="preserve">schopnostem žáka </w:t>
      </w:r>
    </w:p>
    <w:p w14:paraId="00A3A05E" w14:textId="0BAC57FD" w:rsidR="000E5653" w:rsidRPr="00BD1E53" w:rsidRDefault="000E5653" w:rsidP="00850A21">
      <w:pPr>
        <w:pStyle w:val="Odstavecseseznamem"/>
        <w:numPr>
          <w:ilvl w:val="0"/>
          <w:numId w:val="235"/>
        </w:numPr>
        <w:pBdr>
          <w:top w:val="nil"/>
          <w:left w:val="nil"/>
          <w:bottom w:val="nil"/>
          <w:right w:val="nil"/>
          <w:between w:val="nil"/>
          <w:bar w:val="nil"/>
        </w:pBdr>
        <w:spacing w:after="200" w:line="276" w:lineRule="auto"/>
        <w:contextualSpacing w:val="0"/>
      </w:pPr>
      <w:r w:rsidRPr="00BD1E53">
        <w:t xml:space="preserve">nechává žákům při práci </w:t>
      </w:r>
      <w:r w:rsidR="004F3EE8" w:rsidRPr="00BD1E53">
        <w:t>s</w:t>
      </w:r>
      <w:r w:rsidR="004F3EE8">
        <w:t> </w:t>
      </w:r>
      <w:r w:rsidRPr="00BD1E53">
        <w:t xml:space="preserve">učebnicí dostatečný prostor </w:t>
      </w:r>
      <w:r w:rsidR="004F3EE8" w:rsidRPr="00BD1E53">
        <w:t>k</w:t>
      </w:r>
      <w:r w:rsidR="004F3EE8">
        <w:t> </w:t>
      </w:r>
      <w:r w:rsidRPr="00BD1E53">
        <w:t xml:space="preserve">jejich individuálním projevům, které neohrozí příjemnou atmosféru hodiny </w:t>
      </w:r>
    </w:p>
    <w:p w14:paraId="330B926B" w14:textId="77777777" w:rsidR="005360E7" w:rsidRDefault="005360E7" w:rsidP="000E5653"/>
    <w:p w14:paraId="6930D00C" w14:textId="77777777" w:rsidR="005360E7" w:rsidRDefault="005360E7" w:rsidP="000E5653"/>
    <w:p w14:paraId="4FD74D8B" w14:textId="77777777" w:rsidR="005360E7" w:rsidRDefault="005360E7" w:rsidP="000E5653"/>
    <w:p w14:paraId="02F02AFF" w14:textId="77777777" w:rsidR="005360E7" w:rsidRDefault="005360E7" w:rsidP="000E5653"/>
    <w:p w14:paraId="204BF910" w14:textId="040D07C8" w:rsidR="000E5653" w:rsidRPr="00BD1E53" w:rsidRDefault="000E5653" w:rsidP="000E5653">
      <w:r w:rsidRPr="00BD1E53">
        <w:t xml:space="preserve">Žák: </w:t>
      </w:r>
    </w:p>
    <w:p w14:paraId="1D9E9629" w14:textId="2724862A" w:rsidR="000E5653" w:rsidRPr="00BD1E53" w:rsidRDefault="000E5653" w:rsidP="00850A21">
      <w:pPr>
        <w:pStyle w:val="Odstavecseseznamem"/>
        <w:numPr>
          <w:ilvl w:val="0"/>
          <w:numId w:val="237"/>
        </w:numPr>
        <w:pBdr>
          <w:top w:val="nil"/>
          <w:left w:val="nil"/>
          <w:bottom w:val="nil"/>
          <w:right w:val="nil"/>
          <w:between w:val="nil"/>
          <w:bar w:val="nil"/>
        </w:pBdr>
        <w:spacing w:after="200" w:line="276" w:lineRule="auto"/>
        <w:contextualSpacing w:val="0"/>
      </w:pPr>
      <w:r w:rsidRPr="00BD1E53">
        <w:t xml:space="preserve">se efektivně učí </w:t>
      </w:r>
      <w:r w:rsidR="004F3EE8" w:rsidRPr="00BD1E53">
        <w:t>a</w:t>
      </w:r>
      <w:r w:rsidR="004F3EE8">
        <w:t> </w:t>
      </w:r>
      <w:r w:rsidRPr="00BD1E53">
        <w:t xml:space="preserve">pracuje, využívá ke svému učení zkušeností jiných lidí, učí se na základě zprostředkovaných zkušeností </w:t>
      </w:r>
    </w:p>
    <w:p w14:paraId="1B6AE8A4" w14:textId="3BFFA025" w:rsidR="008008BD" w:rsidRPr="00BD1E53" w:rsidRDefault="000E5653" w:rsidP="00311B55">
      <w:pPr>
        <w:pStyle w:val="Odstavecseseznamem"/>
        <w:numPr>
          <w:ilvl w:val="0"/>
          <w:numId w:val="237"/>
        </w:numPr>
        <w:pBdr>
          <w:top w:val="nil"/>
          <w:left w:val="nil"/>
          <w:bottom w:val="nil"/>
          <w:right w:val="nil"/>
          <w:between w:val="nil"/>
          <w:bar w:val="nil"/>
        </w:pBdr>
        <w:spacing w:after="200" w:line="276" w:lineRule="auto"/>
        <w:contextualSpacing w:val="0"/>
      </w:pPr>
      <w:r w:rsidRPr="00BD1E53">
        <w:t xml:space="preserve">sebekriticky vyhodnocuje dosažené výsledky </w:t>
      </w:r>
      <w:r w:rsidR="004F3EE8" w:rsidRPr="00BD1E53">
        <w:t>a</w:t>
      </w:r>
      <w:r w:rsidR="004F3EE8">
        <w:t> </w:t>
      </w:r>
      <w:r w:rsidRPr="00BD1E53">
        <w:t xml:space="preserve">pokrok, přijímá radu </w:t>
      </w:r>
      <w:r w:rsidR="004F3EE8" w:rsidRPr="00BD1E53">
        <w:t>a</w:t>
      </w:r>
      <w:r w:rsidR="004F3EE8">
        <w:t> </w:t>
      </w:r>
      <w:r w:rsidRPr="00BD1E53">
        <w:t xml:space="preserve">kritiku  </w:t>
      </w:r>
    </w:p>
    <w:p w14:paraId="7E2F91A4" w14:textId="084A5077" w:rsidR="000E5653" w:rsidRPr="00BD1E53" w:rsidRDefault="000E5653" w:rsidP="00850A21">
      <w:pPr>
        <w:pStyle w:val="Odstavecseseznamem"/>
        <w:numPr>
          <w:ilvl w:val="0"/>
          <w:numId w:val="237"/>
        </w:numPr>
        <w:pBdr>
          <w:top w:val="nil"/>
          <w:left w:val="nil"/>
          <w:bottom w:val="nil"/>
          <w:right w:val="nil"/>
          <w:between w:val="nil"/>
          <w:bar w:val="nil"/>
        </w:pBdr>
        <w:spacing w:after="200" w:line="276" w:lineRule="auto"/>
        <w:contextualSpacing w:val="0"/>
      </w:pPr>
      <w:r w:rsidRPr="00BD1E53">
        <w:t xml:space="preserve">stanovuje si cíle </w:t>
      </w:r>
      <w:r w:rsidR="004F3EE8" w:rsidRPr="00BD1E53">
        <w:t>a</w:t>
      </w:r>
      <w:r w:rsidR="004F3EE8">
        <w:t> </w:t>
      </w:r>
      <w:r w:rsidRPr="00BD1E53">
        <w:t xml:space="preserve">priority podle svých osobních schopností </w:t>
      </w:r>
      <w:r w:rsidR="004F3EE8" w:rsidRPr="00BD1E53">
        <w:t>a</w:t>
      </w:r>
      <w:r w:rsidR="004F3EE8">
        <w:t> </w:t>
      </w:r>
      <w:r w:rsidRPr="00BD1E53">
        <w:t xml:space="preserve">zájmové </w:t>
      </w:r>
      <w:r w:rsidR="004F3EE8" w:rsidRPr="00BD1E53">
        <w:t>a</w:t>
      </w:r>
      <w:r w:rsidR="004F3EE8">
        <w:t> </w:t>
      </w:r>
      <w:r w:rsidRPr="00BD1E53">
        <w:t xml:space="preserve">pracovní orientace </w:t>
      </w:r>
    </w:p>
    <w:p w14:paraId="01F33685" w14:textId="17412FAD" w:rsidR="000E5653" w:rsidRPr="00BD1E53" w:rsidRDefault="000E5653" w:rsidP="00850A21">
      <w:pPr>
        <w:pStyle w:val="Odstavecseseznamem"/>
        <w:numPr>
          <w:ilvl w:val="0"/>
          <w:numId w:val="237"/>
        </w:numPr>
        <w:pBdr>
          <w:top w:val="nil"/>
          <w:left w:val="nil"/>
          <w:bottom w:val="nil"/>
          <w:right w:val="nil"/>
          <w:between w:val="nil"/>
          <w:bar w:val="nil"/>
        </w:pBdr>
        <w:spacing w:after="200" w:line="276" w:lineRule="auto"/>
        <w:contextualSpacing w:val="0"/>
      </w:pPr>
      <w:r w:rsidRPr="00BD1E53">
        <w:t xml:space="preserve">přijímá </w:t>
      </w:r>
      <w:r w:rsidR="004F3EE8" w:rsidRPr="00BD1E53">
        <w:t>a</w:t>
      </w:r>
      <w:r w:rsidR="004F3EE8">
        <w:t> </w:t>
      </w:r>
      <w:r w:rsidRPr="00BD1E53">
        <w:t xml:space="preserve">odpovědně plní svěřené úkoly </w:t>
      </w:r>
    </w:p>
    <w:p w14:paraId="6A7F3C31" w14:textId="26A87437" w:rsidR="000E5653" w:rsidRPr="00BD1E53" w:rsidRDefault="000E5653" w:rsidP="00850A21">
      <w:pPr>
        <w:pStyle w:val="Odstavecseseznamem"/>
        <w:keepNext/>
        <w:numPr>
          <w:ilvl w:val="0"/>
          <w:numId w:val="237"/>
        </w:numPr>
        <w:pBdr>
          <w:top w:val="nil"/>
          <w:left w:val="nil"/>
          <w:bottom w:val="nil"/>
          <w:right w:val="nil"/>
          <w:between w:val="nil"/>
          <w:bar w:val="nil"/>
        </w:pBdr>
        <w:spacing w:after="200" w:line="276" w:lineRule="auto"/>
        <w:ind w:left="714" w:hanging="357"/>
        <w:contextualSpacing w:val="0"/>
      </w:pPr>
      <w:r w:rsidRPr="00BD1E53">
        <w:t xml:space="preserve">porovnává svoje chování </w:t>
      </w:r>
      <w:r w:rsidR="004F3EE8" w:rsidRPr="00BD1E53">
        <w:t>v</w:t>
      </w:r>
      <w:r w:rsidR="004F3EE8">
        <w:t> </w:t>
      </w:r>
      <w:r w:rsidRPr="00BD1E53">
        <w:t xml:space="preserve">kolektivu </w:t>
      </w:r>
      <w:r w:rsidR="004F3EE8" w:rsidRPr="00BD1E53">
        <w:t>s</w:t>
      </w:r>
      <w:r w:rsidR="004F3EE8">
        <w:t> </w:t>
      </w:r>
      <w:r w:rsidRPr="00BD1E53">
        <w:t xml:space="preserve">chováním postav </w:t>
      </w:r>
      <w:r w:rsidR="004F3EE8" w:rsidRPr="00BD1E53">
        <w:t>v</w:t>
      </w:r>
      <w:r w:rsidR="004F3EE8">
        <w:t> </w:t>
      </w:r>
      <w:r w:rsidRPr="00BD1E53">
        <w:t xml:space="preserve">příběhu učebnice </w:t>
      </w:r>
    </w:p>
    <w:p w14:paraId="2E3526A1" w14:textId="6FC13323" w:rsidR="000E5653" w:rsidRPr="00BD1E53" w:rsidRDefault="000E5653" w:rsidP="00850A21">
      <w:pPr>
        <w:pStyle w:val="Odstavecseseznamem"/>
        <w:numPr>
          <w:ilvl w:val="0"/>
          <w:numId w:val="237"/>
        </w:numPr>
        <w:pBdr>
          <w:top w:val="nil"/>
          <w:left w:val="nil"/>
          <w:bottom w:val="nil"/>
          <w:right w:val="nil"/>
          <w:between w:val="nil"/>
          <w:bar w:val="nil"/>
        </w:pBdr>
        <w:spacing w:after="200" w:line="276" w:lineRule="auto"/>
        <w:contextualSpacing w:val="0"/>
      </w:pPr>
      <w:r w:rsidRPr="00BD1E53">
        <w:t xml:space="preserve">nepodléhá předsudkům </w:t>
      </w:r>
      <w:r w:rsidR="004F3EE8" w:rsidRPr="00BD1E53">
        <w:t>a</w:t>
      </w:r>
      <w:r w:rsidR="004F3EE8">
        <w:t> </w:t>
      </w:r>
      <w:r w:rsidRPr="00BD1E53">
        <w:t xml:space="preserve">stereotypům </w:t>
      </w:r>
      <w:r w:rsidR="004F3EE8" w:rsidRPr="00BD1E53">
        <w:t>v</w:t>
      </w:r>
      <w:r w:rsidR="004F3EE8">
        <w:t> </w:t>
      </w:r>
      <w:r w:rsidRPr="00BD1E53">
        <w:t xml:space="preserve">přístupu </w:t>
      </w:r>
      <w:r w:rsidR="004F3EE8" w:rsidRPr="00BD1E53">
        <w:t>k</w:t>
      </w:r>
      <w:r w:rsidR="004F3EE8">
        <w:t> </w:t>
      </w:r>
      <w:r w:rsidRPr="00BD1E53">
        <w:t xml:space="preserve">jiným lidem </w:t>
      </w:r>
      <w:r w:rsidR="004F3EE8" w:rsidRPr="00BD1E53">
        <w:t>a</w:t>
      </w:r>
      <w:r w:rsidR="004F3EE8">
        <w:t> </w:t>
      </w:r>
      <w:r w:rsidRPr="00BD1E53">
        <w:t xml:space="preserve">kulturám  </w:t>
      </w:r>
    </w:p>
    <w:p w14:paraId="4817BE83" w14:textId="77777777" w:rsidR="000E5653" w:rsidRPr="00BD1E53" w:rsidRDefault="000E5653" w:rsidP="000E5653">
      <w:pPr>
        <w:rPr>
          <w:b/>
          <w:bCs/>
          <w:sz w:val="24"/>
        </w:rPr>
      </w:pPr>
      <w:r w:rsidRPr="00BD1E53">
        <w:rPr>
          <w:b/>
          <w:bCs/>
          <w:sz w:val="24"/>
        </w:rPr>
        <w:t xml:space="preserve">Kompetence občanská </w:t>
      </w:r>
    </w:p>
    <w:p w14:paraId="51F48121" w14:textId="77777777" w:rsidR="000E5653" w:rsidRPr="00BD1E53" w:rsidRDefault="000E5653" w:rsidP="000E5653">
      <w:r w:rsidRPr="00BD1E53">
        <w:t xml:space="preserve">Vyučující: </w:t>
      </w:r>
    </w:p>
    <w:p w14:paraId="2C0AAB27" w14:textId="61374F76" w:rsidR="000E5653" w:rsidRPr="00BD1E53" w:rsidRDefault="000E5653" w:rsidP="00850A21">
      <w:pPr>
        <w:pStyle w:val="Odstavecseseznamem"/>
        <w:numPr>
          <w:ilvl w:val="0"/>
          <w:numId w:val="239"/>
        </w:numPr>
        <w:pBdr>
          <w:top w:val="nil"/>
          <w:left w:val="nil"/>
          <w:bottom w:val="nil"/>
          <w:right w:val="nil"/>
          <w:between w:val="nil"/>
          <w:bar w:val="nil"/>
        </w:pBdr>
        <w:spacing w:after="200" w:line="276" w:lineRule="auto"/>
        <w:contextualSpacing w:val="0"/>
      </w:pPr>
      <w:r w:rsidRPr="00BD1E53">
        <w:t xml:space="preserve">vede žáky </w:t>
      </w:r>
      <w:r w:rsidR="004F3EE8" w:rsidRPr="00BD1E53">
        <w:t>k</w:t>
      </w:r>
      <w:r w:rsidR="004F3EE8">
        <w:t> </w:t>
      </w:r>
      <w:r w:rsidRPr="00BD1E53">
        <w:t xml:space="preserve">tomu, aby vyjádřili svůj názor </w:t>
      </w:r>
      <w:r w:rsidR="004F3EE8" w:rsidRPr="00BD1E53">
        <w:t>a</w:t>
      </w:r>
      <w:r w:rsidR="004F3EE8">
        <w:t> </w:t>
      </w:r>
      <w:r w:rsidRPr="00BD1E53">
        <w:t xml:space="preserve">aby zaujali stanovisko </w:t>
      </w:r>
      <w:r w:rsidR="004F3EE8" w:rsidRPr="00BD1E53">
        <w:t>k</w:t>
      </w:r>
      <w:r w:rsidR="004F3EE8">
        <w:t> </w:t>
      </w:r>
      <w:r w:rsidRPr="00BD1E53">
        <w:t xml:space="preserve">problémům společenským, sociálním a kulturním </w:t>
      </w:r>
    </w:p>
    <w:p w14:paraId="3054BAAE" w14:textId="04E73734" w:rsidR="000E5653" w:rsidRPr="00BD1E53" w:rsidRDefault="000E5653" w:rsidP="00850A21">
      <w:pPr>
        <w:pStyle w:val="Odstavecseseznamem"/>
        <w:numPr>
          <w:ilvl w:val="0"/>
          <w:numId w:val="239"/>
        </w:numPr>
        <w:pBdr>
          <w:top w:val="nil"/>
          <w:left w:val="nil"/>
          <w:bottom w:val="nil"/>
          <w:right w:val="nil"/>
          <w:between w:val="nil"/>
          <w:bar w:val="nil"/>
        </w:pBdr>
        <w:spacing w:after="200" w:line="276" w:lineRule="auto"/>
        <w:contextualSpacing w:val="0"/>
      </w:pPr>
      <w:r w:rsidRPr="00BD1E53">
        <w:t xml:space="preserve">posiluje </w:t>
      </w:r>
      <w:r w:rsidR="004F3EE8" w:rsidRPr="00BD1E53">
        <w:t>u</w:t>
      </w:r>
      <w:r w:rsidR="004F3EE8">
        <w:t> </w:t>
      </w:r>
      <w:r w:rsidRPr="00BD1E53">
        <w:t xml:space="preserve">žáků hrdost, vědomí příslušnosti ke společnosti </w:t>
      </w:r>
    </w:p>
    <w:p w14:paraId="3D8A71F0" w14:textId="195102F5" w:rsidR="000E5653" w:rsidRPr="00BD1E53" w:rsidRDefault="000E5653" w:rsidP="00850A21">
      <w:pPr>
        <w:pStyle w:val="Odstavecseseznamem"/>
        <w:numPr>
          <w:ilvl w:val="0"/>
          <w:numId w:val="239"/>
        </w:numPr>
        <w:pBdr>
          <w:top w:val="nil"/>
          <w:left w:val="nil"/>
          <w:bottom w:val="nil"/>
          <w:right w:val="nil"/>
          <w:between w:val="nil"/>
          <w:bar w:val="nil"/>
        </w:pBdr>
        <w:spacing w:after="200" w:line="276" w:lineRule="auto"/>
        <w:contextualSpacing w:val="0"/>
      </w:pPr>
      <w:r w:rsidRPr="00BD1E53">
        <w:t xml:space="preserve">přivádí žáky </w:t>
      </w:r>
      <w:r w:rsidR="004F3EE8" w:rsidRPr="00BD1E53">
        <w:t>k</w:t>
      </w:r>
      <w:r w:rsidR="004F3EE8">
        <w:t> </w:t>
      </w:r>
      <w:r w:rsidRPr="00BD1E53">
        <w:t xml:space="preserve">poznání duchovních hodnot </w:t>
      </w:r>
      <w:r w:rsidR="004F3EE8" w:rsidRPr="00BD1E53">
        <w:t>a</w:t>
      </w:r>
      <w:r w:rsidR="004F3EE8">
        <w:t> </w:t>
      </w:r>
      <w:r w:rsidR="004F3EE8" w:rsidRPr="00BD1E53">
        <w:t>k</w:t>
      </w:r>
      <w:r w:rsidR="004F3EE8">
        <w:t> </w:t>
      </w:r>
      <w:r w:rsidRPr="00BD1E53">
        <w:t xml:space="preserve">hodnotovému žebříčku </w:t>
      </w:r>
    </w:p>
    <w:p w14:paraId="0341DE08" w14:textId="085C1E7C" w:rsidR="000E5653" w:rsidRPr="00BD1E53" w:rsidRDefault="000E5653" w:rsidP="00850A21">
      <w:pPr>
        <w:pStyle w:val="Odstavecseseznamem"/>
        <w:numPr>
          <w:ilvl w:val="0"/>
          <w:numId w:val="239"/>
        </w:numPr>
        <w:pBdr>
          <w:top w:val="nil"/>
          <w:left w:val="nil"/>
          <w:bottom w:val="nil"/>
          <w:right w:val="nil"/>
          <w:between w:val="nil"/>
          <w:bar w:val="nil"/>
        </w:pBdr>
        <w:spacing w:after="200" w:line="276" w:lineRule="auto"/>
        <w:contextualSpacing w:val="0"/>
      </w:pPr>
      <w:r w:rsidRPr="00BD1E53">
        <w:t xml:space="preserve">učí žáka respektovat kulturní, etické </w:t>
      </w:r>
      <w:r w:rsidR="004F3EE8" w:rsidRPr="00BD1E53">
        <w:t>a</w:t>
      </w:r>
      <w:r w:rsidR="004F3EE8">
        <w:t> </w:t>
      </w:r>
      <w:r w:rsidRPr="00BD1E53">
        <w:t xml:space="preserve">ekologické hodnoty </w:t>
      </w:r>
    </w:p>
    <w:p w14:paraId="10EF8438" w14:textId="77777777" w:rsidR="000E5653" w:rsidRPr="00BD1E53" w:rsidRDefault="000E5653" w:rsidP="00850A21">
      <w:pPr>
        <w:pStyle w:val="Odstavecseseznamem"/>
        <w:numPr>
          <w:ilvl w:val="0"/>
          <w:numId w:val="239"/>
        </w:numPr>
        <w:pBdr>
          <w:top w:val="nil"/>
          <w:left w:val="nil"/>
          <w:bottom w:val="nil"/>
          <w:right w:val="nil"/>
          <w:between w:val="nil"/>
          <w:bar w:val="nil"/>
        </w:pBdr>
        <w:spacing w:after="200" w:line="276" w:lineRule="auto"/>
        <w:contextualSpacing w:val="0"/>
      </w:pPr>
      <w:r w:rsidRPr="00BD1E53">
        <w:t xml:space="preserve">učí žáka demokratickým přístupům  </w:t>
      </w:r>
    </w:p>
    <w:p w14:paraId="4FB00B5F" w14:textId="77777777" w:rsidR="000E5653" w:rsidRPr="00BD1E53" w:rsidRDefault="000E5653" w:rsidP="00850A21">
      <w:pPr>
        <w:pStyle w:val="Odstavecseseznamem"/>
        <w:numPr>
          <w:ilvl w:val="0"/>
          <w:numId w:val="239"/>
        </w:numPr>
        <w:pBdr>
          <w:top w:val="nil"/>
          <w:left w:val="nil"/>
          <w:bottom w:val="nil"/>
          <w:right w:val="nil"/>
          <w:between w:val="nil"/>
          <w:bar w:val="nil"/>
        </w:pBdr>
        <w:spacing w:after="200" w:line="276" w:lineRule="auto"/>
        <w:contextualSpacing w:val="0"/>
      </w:pPr>
      <w:r w:rsidRPr="00BD1E53">
        <w:t xml:space="preserve">poukazuje na každodenní život lidí na celém světě  </w:t>
      </w:r>
    </w:p>
    <w:p w14:paraId="2FB120BE" w14:textId="62139A03" w:rsidR="000E5653" w:rsidRPr="00BD1E53" w:rsidRDefault="000E5653" w:rsidP="00850A21">
      <w:pPr>
        <w:pStyle w:val="Odstavecseseznamem"/>
        <w:numPr>
          <w:ilvl w:val="0"/>
          <w:numId w:val="239"/>
        </w:numPr>
        <w:pBdr>
          <w:top w:val="nil"/>
          <w:left w:val="nil"/>
          <w:bottom w:val="nil"/>
          <w:right w:val="nil"/>
          <w:between w:val="nil"/>
          <w:bar w:val="nil"/>
        </w:pBdr>
        <w:spacing w:after="200" w:line="276" w:lineRule="auto"/>
        <w:contextualSpacing w:val="0"/>
      </w:pPr>
      <w:r w:rsidRPr="00BD1E53">
        <w:t xml:space="preserve">využívá témata </w:t>
      </w:r>
      <w:r w:rsidR="004F3EE8" w:rsidRPr="00BD1E53">
        <w:t>k</w:t>
      </w:r>
      <w:r w:rsidR="004F3EE8">
        <w:t> </w:t>
      </w:r>
      <w:r w:rsidRPr="00BD1E53">
        <w:t xml:space="preserve">diskuzi </w:t>
      </w:r>
      <w:r w:rsidR="004F3EE8" w:rsidRPr="00BD1E53">
        <w:t>o</w:t>
      </w:r>
      <w:r w:rsidR="004F3EE8">
        <w:t> </w:t>
      </w:r>
      <w:r w:rsidRPr="00BD1E53">
        <w:t xml:space="preserve">událostech </w:t>
      </w:r>
      <w:r w:rsidR="004F3EE8" w:rsidRPr="00BD1E53">
        <w:t>a</w:t>
      </w:r>
      <w:r w:rsidR="004F3EE8">
        <w:t> </w:t>
      </w:r>
      <w:r w:rsidRPr="00BD1E53">
        <w:t xml:space="preserve">vývoji veřejného života </w:t>
      </w:r>
      <w:r w:rsidR="004F3EE8" w:rsidRPr="00BD1E53">
        <w:t>v</w:t>
      </w:r>
      <w:r w:rsidR="004F3EE8">
        <w:t> </w:t>
      </w:r>
      <w:r w:rsidRPr="00BD1E53">
        <w:t xml:space="preserve">ČR </w:t>
      </w:r>
    </w:p>
    <w:p w14:paraId="3941DBB6" w14:textId="77777777" w:rsidR="000E5653" w:rsidRPr="00BD1E53" w:rsidRDefault="000E5653" w:rsidP="000E5653">
      <w:r w:rsidRPr="00BD1E53">
        <w:t xml:space="preserve">Žák: </w:t>
      </w:r>
    </w:p>
    <w:p w14:paraId="2E96A1EC" w14:textId="4F07D5B6" w:rsidR="000E5653" w:rsidRPr="00BD1E53" w:rsidRDefault="000E5653" w:rsidP="00850A21">
      <w:pPr>
        <w:pStyle w:val="Odstavecseseznamem"/>
        <w:numPr>
          <w:ilvl w:val="0"/>
          <w:numId w:val="241"/>
        </w:numPr>
        <w:pBdr>
          <w:top w:val="nil"/>
          <w:left w:val="nil"/>
          <w:bottom w:val="nil"/>
          <w:right w:val="nil"/>
          <w:between w:val="nil"/>
          <w:bar w:val="nil"/>
        </w:pBdr>
        <w:spacing w:after="200" w:line="276" w:lineRule="auto"/>
        <w:contextualSpacing w:val="0"/>
      </w:pPr>
      <w:r w:rsidRPr="00BD1E53">
        <w:t xml:space="preserve">je veden </w:t>
      </w:r>
      <w:r w:rsidR="004F3EE8" w:rsidRPr="00BD1E53">
        <w:t>k</w:t>
      </w:r>
      <w:r w:rsidR="004F3EE8">
        <w:t> </w:t>
      </w:r>
      <w:r w:rsidRPr="00BD1E53">
        <w:t xml:space="preserve">samostatnému vyjádření svého názoru </w:t>
      </w:r>
      <w:r w:rsidR="004F3EE8" w:rsidRPr="00BD1E53">
        <w:t>a</w:t>
      </w:r>
      <w:r w:rsidR="004F3EE8">
        <w:t> </w:t>
      </w:r>
      <w:r w:rsidRPr="00BD1E53">
        <w:t xml:space="preserve">stanoviska </w:t>
      </w:r>
    </w:p>
    <w:p w14:paraId="63CE952D" w14:textId="5051E725" w:rsidR="000E5653" w:rsidRPr="00BD1E53" w:rsidRDefault="000E5653" w:rsidP="00850A21">
      <w:pPr>
        <w:pStyle w:val="Odstavecseseznamem"/>
        <w:numPr>
          <w:ilvl w:val="0"/>
          <w:numId w:val="241"/>
        </w:numPr>
        <w:pBdr>
          <w:top w:val="nil"/>
          <w:left w:val="nil"/>
          <w:bottom w:val="nil"/>
          <w:right w:val="nil"/>
          <w:between w:val="nil"/>
          <w:bar w:val="nil"/>
        </w:pBdr>
        <w:spacing w:after="200" w:line="276" w:lineRule="auto"/>
        <w:contextualSpacing w:val="0"/>
      </w:pPr>
      <w:r w:rsidRPr="00BD1E53">
        <w:t xml:space="preserve">respektuje kulturní, estetické </w:t>
      </w:r>
      <w:r w:rsidR="004F3EE8" w:rsidRPr="00BD1E53">
        <w:t>a</w:t>
      </w:r>
      <w:r w:rsidR="004F3EE8">
        <w:t> </w:t>
      </w:r>
      <w:r w:rsidRPr="00BD1E53">
        <w:t xml:space="preserve">další hodnoty svého </w:t>
      </w:r>
      <w:r w:rsidR="004F3EE8" w:rsidRPr="00BD1E53">
        <w:t>i</w:t>
      </w:r>
      <w:r w:rsidR="004F3EE8">
        <w:t> </w:t>
      </w:r>
      <w:r w:rsidRPr="00BD1E53">
        <w:t xml:space="preserve">jiných národů </w:t>
      </w:r>
    </w:p>
    <w:p w14:paraId="073DD344" w14:textId="77777777" w:rsidR="000E5653" w:rsidRPr="00BD1E53" w:rsidRDefault="000E5653" w:rsidP="00850A21">
      <w:pPr>
        <w:pStyle w:val="Odstavecseseznamem"/>
        <w:numPr>
          <w:ilvl w:val="0"/>
          <w:numId w:val="241"/>
        </w:numPr>
        <w:pBdr>
          <w:top w:val="nil"/>
          <w:left w:val="nil"/>
          <w:bottom w:val="nil"/>
          <w:right w:val="nil"/>
          <w:between w:val="nil"/>
          <w:bar w:val="nil"/>
        </w:pBdr>
        <w:spacing w:after="200" w:line="276" w:lineRule="auto"/>
        <w:contextualSpacing w:val="0"/>
      </w:pPr>
      <w:r w:rsidRPr="00BD1E53">
        <w:t xml:space="preserve">je zodpovědný za svůj podíl na týmové práci, žáci se střídají při prezentaci skupinové či párové práce </w:t>
      </w:r>
    </w:p>
    <w:p w14:paraId="69DE8B1A" w14:textId="77777777" w:rsidR="000E5653" w:rsidRPr="00BD1E53" w:rsidRDefault="000E5653" w:rsidP="000E5653">
      <w:pPr>
        <w:rPr>
          <w:b/>
          <w:bCs/>
          <w:sz w:val="24"/>
        </w:rPr>
      </w:pPr>
      <w:r w:rsidRPr="00BD1E53">
        <w:rPr>
          <w:b/>
          <w:bCs/>
          <w:sz w:val="24"/>
        </w:rPr>
        <w:t xml:space="preserve">Kompetence pracovní </w:t>
      </w:r>
    </w:p>
    <w:p w14:paraId="198B5584" w14:textId="77777777" w:rsidR="000E5653" w:rsidRPr="00BD1E53" w:rsidRDefault="000E5653" w:rsidP="000E5653">
      <w:r w:rsidRPr="00BD1E53">
        <w:t xml:space="preserve">Vyučující: </w:t>
      </w:r>
    </w:p>
    <w:p w14:paraId="115C601B" w14:textId="00A91E82"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vede žáka </w:t>
      </w:r>
      <w:r w:rsidR="004F3EE8" w:rsidRPr="00BD1E53">
        <w:t>k</w:t>
      </w:r>
      <w:r w:rsidR="004F3EE8">
        <w:t> </w:t>
      </w:r>
      <w:r w:rsidRPr="00BD1E53">
        <w:t xml:space="preserve">dodržování pravidel školního řádu </w:t>
      </w:r>
    </w:p>
    <w:p w14:paraId="1FDF934C" w14:textId="5554B27B"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vede žáka </w:t>
      </w:r>
      <w:r w:rsidR="004F3EE8" w:rsidRPr="00BD1E53">
        <w:t>k</w:t>
      </w:r>
      <w:r w:rsidR="004F3EE8">
        <w:t> </w:t>
      </w:r>
      <w:r w:rsidRPr="00BD1E53">
        <w:t xml:space="preserve">tvůrčímu myšlení, estetickému cítění </w:t>
      </w:r>
    </w:p>
    <w:p w14:paraId="5F2299E2" w14:textId="44BA406D"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vede žáky ke spolupráci </w:t>
      </w:r>
      <w:r w:rsidR="004F3EE8" w:rsidRPr="00BD1E53">
        <w:t>a</w:t>
      </w:r>
      <w:r w:rsidR="004F3EE8">
        <w:t> </w:t>
      </w:r>
      <w:r w:rsidRPr="00BD1E53">
        <w:t xml:space="preserve">kooperaci </w:t>
      </w:r>
    </w:p>
    <w:p w14:paraId="4D7653AF" w14:textId="68C26C09"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vede žáky </w:t>
      </w:r>
      <w:r w:rsidR="004F3EE8" w:rsidRPr="00BD1E53">
        <w:t>k</w:t>
      </w:r>
      <w:r w:rsidR="004F3EE8">
        <w:t> </w:t>
      </w:r>
      <w:r w:rsidRPr="00BD1E53">
        <w:t xml:space="preserve">naplánování činnosti </w:t>
      </w:r>
      <w:r w:rsidR="004F3EE8" w:rsidRPr="00BD1E53">
        <w:t>a</w:t>
      </w:r>
      <w:r w:rsidR="004F3EE8">
        <w:t> </w:t>
      </w:r>
      <w:r w:rsidRPr="00BD1E53">
        <w:t xml:space="preserve">dodržování plánů </w:t>
      </w:r>
    </w:p>
    <w:p w14:paraId="4F753F95" w14:textId="6FFAD82E" w:rsidR="000E56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vede žáka </w:t>
      </w:r>
      <w:r w:rsidR="004F3EE8" w:rsidRPr="00BD1E53">
        <w:t>k</w:t>
      </w:r>
      <w:r w:rsidR="004F3EE8">
        <w:t> </w:t>
      </w:r>
      <w:r w:rsidRPr="00BD1E53">
        <w:t xml:space="preserve">systematickému učení </w:t>
      </w:r>
    </w:p>
    <w:p w14:paraId="3624B7BB" w14:textId="77777777" w:rsidR="005360E7" w:rsidRDefault="005360E7" w:rsidP="005360E7">
      <w:pPr>
        <w:pStyle w:val="Odstavecseseznamem"/>
        <w:pBdr>
          <w:top w:val="nil"/>
          <w:left w:val="nil"/>
          <w:bottom w:val="nil"/>
          <w:right w:val="nil"/>
          <w:between w:val="nil"/>
          <w:bar w:val="nil"/>
        </w:pBdr>
        <w:spacing w:after="200" w:line="276" w:lineRule="auto"/>
        <w:contextualSpacing w:val="0"/>
      </w:pPr>
    </w:p>
    <w:p w14:paraId="700091C0" w14:textId="77777777" w:rsidR="005360E7" w:rsidRPr="00BD1E53" w:rsidRDefault="005360E7" w:rsidP="005360E7">
      <w:pPr>
        <w:pStyle w:val="Odstavecseseznamem"/>
        <w:pBdr>
          <w:top w:val="nil"/>
          <w:left w:val="nil"/>
          <w:bottom w:val="nil"/>
          <w:right w:val="nil"/>
          <w:between w:val="nil"/>
          <w:bar w:val="nil"/>
        </w:pBdr>
        <w:spacing w:after="200" w:line="276" w:lineRule="auto"/>
        <w:contextualSpacing w:val="0"/>
      </w:pPr>
    </w:p>
    <w:p w14:paraId="60151D41" w14:textId="6E02103D"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učí žáky nepřeceňovat svoje schopnosti </w:t>
      </w:r>
      <w:r w:rsidR="004F3EE8" w:rsidRPr="00BD1E53">
        <w:t>a</w:t>
      </w:r>
      <w:r w:rsidR="004F3EE8">
        <w:t> </w:t>
      </w:r>
      <w:r w:rsidRPr="00BD1E53">
        <w:t xml:space="preserve">být realističtí při odhadování svých znalostí </w:t>
      </w:r>
      <w:r w:rsidR="004F3EE8" w:rsidRPr="00BD1E53">
        <w:t>a</w:t>
      </w:r>
      <w:r w:rsidR="004F3EE8">
        <w:t> </w:t>
      </w:r>
      <w:r w:rsidRPr="00BD1E53">
        <w:t xml:space="preserve">schopností </w:t>
      </w:r>
    </w:p>
    <w:p w14:paraId="2510368F" w14:textId="7251AA0E"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vede žáky </w:t>
      </w:r>
      <w:r w:rsidR="004F3EE8" w:rsidRPr="00BD1E53">
        <w:t>k</w:t>
      </w:r>
      <w:r w:rsidR="004F3EE8">
        <w:t> </w:t>
      </w:r>
      <w:r w:rsidRPr="00BD1E53">
        <w:t xml:space="preserve">využívání informačních technologií pro získání informací </w:t>
      </w:r>
    </w:p>
    <w:p w14:paraId="693A9086" w14:textId="4D06ED47" w:rsidR="008008BD" w:rsidRPr="00BD1E53" w:rsidRDefault="000E5653" w:rsidP="00311B55">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vede žáky </w:t>
      </w:r>
      <w:r w:rsidR="004F3EE8" w:rsidRPr="00BD1E53">
        <w:t>k</w:t>
      </w:r>
      <w:r w:rsidR="004F3EE8">
        <w:t> </w:t>
      </w:r>
      <w:r w:rsidRPr="00BD1E53">
        <w:t xml:space="preserve">trpělivosti, soustředění </w:t>
      </w:r>
      <w:r w:rsidR="004F3EE8" w:rsidRPr="00BD1E53">
        <w:t>a</w:t>
      </w:r>
      <w:r w:rsidR="004F3EE8">
        <w:t> </w:t>
      </w:r>
      <w:r w:rsidRPr="00BD1E53">
        <w:t xml:space="preserve">dokončení práce </w:t>
      </w:r>
    </w:p>
    <w:p w14:paraId="6523B1B2" w14:textId="2587DF78"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používá různé techniky učení opakovaně </w:t>
      </w:r>
      <w:r w:rsidR="004F3EE8" w:rsidRPr="00BD1E53">
        <w:t>a</w:t>
      </w:r>
      <w:r w:rsidR="004F3EE8">
        <w:t> </w:t>
      </w:r>
      <w:r w:rsidRPr="00BD1E53">
        <w:t xml:space="preserve">pravidelně střídá formy práce tak, aby si žáci zvykali na změnu prostředí </w:t>
      </w:r>
      <w:r w:rsidR="004F3EE8" w:rsidRPr="00BD1E53">
        <w:t>a</w:t>
      </w:r>
      <w:r w:rsidR="004F3EE8">
        <w:t> </w:t>
      </w:r>
      <w:r w:rsidRPr="00BD1E53">
        <w:t xml:space="preserve">různé spolupracovníky </w:t>
      </w:r>
    </w:p>
    <w:p w14:paraId="2564E9AF" w14:textId="003AB21D" w:rsidR="000E5653" w:rsidRPr="00BD1E53" w:rsidRDefault="000E5653" w:rsidP="00850A21">
      <w:pPr>
        <w:pStyle w:val="Odstavecseseznamem"/>
        <w:numPr>
          <w:ilvl w:val="0"/>
          <w:numId w:val="243"/>
        </w:numPr>
        <w:pBdr>
          <w:top w:val="nil"/>
          <w:left w:val="nil"/>
          <w:bottom w:val="nil"/>
          <w:right w:val="nil"/>
          <w:between w:val="nil"/>
          <w:bar w:val="nil"/>
        </w:pBdr>
        <w:spacing w:after="200" w:line="276" w:lineRule="auto"/>
        <w:contextualSpacing w:val="0"/>
      </w:pPr>
      <w:r w:rsidRPr="00BD1E53">
        <w:t xml:space="preserve">zadává úlohy </w:t>
      </w:r>
      <w:r w:rsidR="004F3EE8" w:rsidRPr="00BD1E53">
        <w:t>a</w:t>
      </w:r>
      <w:r w:rsidR="004F3EE8">
        <w:t> </w:t>
      </w:r>
      <w:r w:rsidRPr="00BD1E53">
        <w:t xml:space="preserve">cvičení </w:t>
      </w:r>
      <w:r w:rsidR="004F3EE8" w:rsidRPr="00BD1E53">
        <w:t>z</w:t>
      </w:r>
      <w:r w:rsidR="004F3EE8">
        <w:t> </w:t>
      </w:r>
      <w:r w:rsidRPr="00BD1E53">
        <w:t xml:space="preserve">pracovního sešitu, vyžaduje jejich vypracování </w:t>
      </w:r>
      <w:r w:rsidR="004F3EE8" w:rsidRPr="00BD1E53">
        <w:t>v</w:t>
      </w:r>
      <w:r w:rsidR="004F3EE8">
        <w:t> </w:t>
      </w:r>
      <w:r w:rsidRPr="00BD1E53">
        <w:t xml:space="preserve">předem stanovených termínech a důsledně dbá na jejich dodržování  </w:t>
      </w:r>
    </w:p>
    <w:p w14:paraId="2B65A742" w14:textId="77777777" w:rsidR="000E5653" w:rsidRPr="00BD1E53" w:rsidRDefault="000E5653" w:rsidP="009D018C">
      <w:pPr>
        <w:keepNext/>
      </w:pPr>
      <w:r w:rsidRPr="00BD1E53">
        <w:t xml:space="preserve">Žák: </w:t>
      </w:r>
    </w:p>
    <w:p w14:paraId="75CE49CB" w14:textId="52C8D17E" w:rsidR="000E5653" w:rsidRPr="00BD1E53" w:rsidRDefault="000E5653" w:rsidP="00850A21">
      <w:pPr>
        <w:pStyle w:val="Odstavecseseznamem"/>
        <w:numPr>
          <w:ilvl w:val="0"/>
          <w:numId w:val="245"/>
        </w:numPr>
        <w:pBdr>
          <w:top w:val="nil"/>
          <w:left w:val="nil"/>
          <w:bottom w:val="nil"/>
          <w:right w:val="nil"/>
          <w:between w:val="nil"/>
          <w:bar w:val="nil"/>
        </w:pBdr>
        <w:spacing w:after="200" w:line="276" w:lineRule="auto"/>
        <w:contextualSpacing w:val="0"/>
      </w:pPr>
      <w:r w:rsidRPr="00BD1E53">
        <w:t xml:space="preserve">pracuje </w:t>
      </w:r>
      <w:r w:rsidR="004F3EE8" w:rsidRPr="00BD1E53">
        <w:t>s</w:t>
      </w:r>
      <w:r w:rsidR="004F3EE8">
        <w:t> </w:t>
      </w:r>
      <w:r w:rsidRPr="00BD1E53">
        <w:t xml:space="preserve">učebnicí podle pravidelného schématu, je veden </w:t>
      </w:r>
      <w:r w:rsidR="004F3EE8" w:rsidRPr="00BD1E53">
        <w:t>k</w:t>
      </w:r>
      <w:r w:rsidR="004F3EE8">
        <w:t> </w:t>
      </w:r>
      <w:r w:rsidRPr="00BD1E53">
        <w:t xml:space="preserve">systémové práci </w:t>
      </w:r>
    </w:p>
    <w:p w14:paraId="05F1E124" w14:textId="4F28E085" w:rsidR="000E5653" w:rsidRPr="00BD1E53" w:rsidRDefault="000E5653" w:rsidP="00850A21">
      <w:pPr>
        <w:pStyle w:val="Odstavecseseznamem"/>
        <w:numPr>
          <w:ilvl w:val="0"/>
          <w:numId w:val="245"/>
        </w:numPr>
        <w:pBdr>
          <w:top w:val="nil"/>
          <w:left w:val="nil"/>
          <w:bottom w:val="nil"/>
          <w:right w:val="nil"/>
          <w:between w:val="nil"/>
          <w:bar w:val="nil"/>
        </w:pBdr>
        <w:spacing w:after="200" w:line="276" w:lineRule="auto"/>
        <w:contextualSpacing w:val="0"/>
      </w:pPr>
      <w:r w:rsidRPr="00BD1E53">
        <w:t xml:space="preserve">je veden </w:t>
      </w:r>
      <w:r w:rsidR="004F3EE8" w:rsidRPr="00BD1E53">
        <w:t>k</w:t>
      </w:r>
      <w:r w:rsidR="004F3EE8">
        <w:t> </w:t>
      </w:r>
      <w:r w:rsidRPr="00BD1E53">
        <w:t xml:space="preserve">rekapitulaci svých nabytých vědomostí na konci každé lekce </w:t>
      </w:r>
    </w:p>
    <w:p w14:paraId="2B56E73D" w14:textId="4B618E44" w:rsidR="000E5653" w:rsidRDefault="000E5653" w:rsidP="00850A21">
      <w:pPr>
        <w:pStyle w:val="Odstavecseseznamem"/>
        <w:numPr>
          <w:ilvl w:val="0"/>
          <w:numId w:val="245"/>
        </w:numPr>
        <w:pBdr>
          <w:top w:val="nil"/>
          <w:left w:val="nil"/>
          <w:bottom w:val="nil"/>
          <w:right w:val="nil"/>
          <w:between w:val="nil"/>
          <w:bar w:val="nil"/>
        </w:pBdr>
        <w:spacing w:after="200" w:line="276" w:lineRule="auto"/>
        <w:contextualSpacing w:val="0"/>
      </w:pPr>
      <w:r w:rsidRPr="00BD1E53">
        <w:t xml:space="preserve">pracuje na úkolech, při kterých projeví kromě své iniciativy, představivosti </w:t>
      </w:r>
      <w:r w:rsidR="004F3EE8" w:rsidRPr="00BD1E53">
        <w:t>a</w:t>
      </w:r>
      <w:r w:rsidR="004F3EE8">
        <w:t> </w:t>
      </w:r>
      <w:r w:rsidRPr="00BD1E53">
        <w:t>schopnosti spolupracovat s ostatními také smysl pro správné načasování dílčích úkolů</w:t>
      </w:r>
    </w:p>
    <w:p w14:paraId="6BEA0420" w14:textId="4D442CD2" w:rsidR="00335527" w:rsidRDefault="00335527" w:rsidP="00335527">
      <w:pPr>
        <w:spacing w:line="240" w:lineRule="auto"/>
        <w:jc w:val="left"/>
        <w:rPr>
          <w:rFonts w:ascii="Calibri" w:eastAsia="Calibri" w:hAnsi="Calibri" w:cs="Calibri"/>
          <w:b/>
          <w:bdr w:val="nil"/>
        </w:rPr>
      </w:pPr>
      <w:r w:rsidRPr="00335527">
        <w:rPr>
          <w:rFonts w:ascii="Calibri" w:eastAsia="Calibri" w:hAnsi="Calibri" w:cs="Calibri"/>
          <w:b/>
          <w:bdr w:val="nil"/>
        </w:rPr>
        <w:t>Kompetence digitální:</w:t>
      </w:r>
    </w:p>
    <w:p w14:paraId="4B784117" w14:textId="11E17E7C" w:rsidR="00335527" w:rsidRPr="00335527" w:rsidRDefault="00335527" w:rsidP="00335527">
      <w:pPr>
        <w:spacing w:line="240" w:lineRule="auto"/>
        <w:jc w:val="left"/>
        <w:rPr>
          <w:rFonts w:ascii="Calibri" w:eastAsia="Calibri" w:hAnsi="Calibri" w:cs="Calibri"/>
          <w:bdr w:val="nil"/>
        </w:rPr>
      </w:pPr>
      <w:r w:rsidRPr="00335527">
        <w:rPr>
          <w:rFonts w:ascii="Calibri" w:eastAsia="Calibri" w:hAnsi="Calibri" w:cs="Calibri"/>
          <w:bdr w:val="nil"/>
        </w:rPr>
        <w:t>žák:</w:t>
      </w:r>
    </w:p>
    <w:p w14:paraId="0BAD380A" w14:textId="7EAC8877"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ovládá běžně používaná digitální zařízení, aplikace </w:t>
      </w:r>
      <w:r w:rsidR="004F3EE8" w:rsidRPr="00335527">
        <w:t>a</w:t>
      </w:r>
      <w:r w:rsidR="004F3EE8">
        <w:t> </w:t>
      </w:r>
      <w:r w:rsidRPr="00335527">
        <w:t xml:space="preserve">služby; využívá je při učení </w:t>
      </w:r>
      <w:r w:rsidR="004F3EE8" w:rsidRPr="00335527">
        <w:t>i</w:t>
      </w:r>
      <w:r w:rsidR="004F3EE8">
        <w:t> </w:t>
      </w:r>
      <w:r w:rsidRPr="00335527">
        <w:t xml:space="preserve">při zapojení do života školy </w:t>
      </w:r>
      <w:r w:rsidR="004F3EE8" w:rsidRPr="00335527">
        <w:t>a</w:t>
      </w:r>
      <w:r w:rsidR="004F3EE8">
        <w:t> </w:t>
      </w:r>
      <w:r w:rsidRPr="00335527">
        <w:t xml:space="preserve">do společnosti; samostatně rozhoduje, které technologie pro jakou činnost či řešený problém použít </w:t>
      </w:r>
    </w:p>
    <w:p w14:paraId="0F4B8737" w14:textId="37227823"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získává, vyhledává, kriticky posuzuje, spravuje </w:t>
      </w:r>
      <w:r w:rsidR="004F3EE8" w:rsidRPr="00335527">
        <w:t>a</w:t>
      </w:r>
      <w:r w:rsidR="004F3EE8">
        <w:t> </w:t>
      </w:r>
      <w:r w:rsidRPr="00335527">
        <w:t xml:space="preserve">sdílí data, informace </w:t>
      </w:r>
      <w:r w:rsidR="004F3EE8" w:rsidRPr="00335527">
        <w:t>a</w:t>
      </w:r>
      <w:r w:rsidR="004F3EE8">
        <w:t> </w:t>
      </w:r>
      <w:r w:rsidRPr="00335527">
        <w:t xml:space="preserve">digitální obsah, </w:t>
      </w:r>
      <w:r w:rsidR="004F3EE8" w:rsidRPr="00335527">
        <w:t>k</w:t>
      </w:r>
      <w:r w:rsidR="004F3EE8">
        <w:t> </w:t>
      </w:r>
      <w:r w:rsidRPr="00335527">
        <w:t xml:space="preserve">tomu volí postupy, způsoby </w:t>
      </w:r>
      <w:r w:rsidR="004F3EE8" w:rsidRPr="00335527">
        <w:t>a</w:t>
      </w:r>
      <w:r w:rsidR="004F3EE8">
        <w:t> </w:t>
      </w:r>
      <w:r w:rsidRPr="00335527">
        <w:t xml:space="preserve">prostředky, které odpovídají konkrétní situaci </w:t>
      </w:r>
      <w:r w:rsidR="004F3EE8" w:rsidRPr="00335527">
        <w:t>a</w:t>
      </w:r>
      <w:r w:rsidR="004F3EE8">
        <w:t> </w:t>
      </w:r>
      <w:r w:rsidRPr="00335527">
        <w:t xml:space="preserve">účelu </w:t>
      </w:r>
    </w:p>
    <w:p w14:paraId="5F8F0991" w14:textId="675EB11E"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vytváří </w:t>
      </w:r>
      <w:r w:rsidR="004F3EE8" w:rsidRPr="00335527">
        <w:t>a</w:t>
      </w:r>
      <w:r w:rsidR="004F3EE8">
        <w:t> </w:t>
      </w:r>
      <w:r w:rsidRPr="00335527">
        <w:t xml:space="preserve">upravuje digitální obsah, kombinuje různé formáty, vyjadřuje se za pomoci digitálních prostředků </w:t>
      </w:r>
    </w:p>
    <w:p w14:paraId="0D6EEF8C" w14:textId="1D918598"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využívá digitální technologie, aby si usnadnil práci, zautomatizoval rutinní činnosti, zefektivnil či zjednodušil své pracovní postupy </w:t>
      </w:r>
      <w:r w:rsidR="004F3EE8" w:rsidRPr="00335527">
        <w:t>a</w:t>
      </w:r>
      <w:r w:rsidR="004F3EE8">
        <w:t> </w:t>
      </w:r>
      <w:r w:rsidRPr="00335527">
        <w:t xml:space="preserve">zkvalitnil výsledky své práce </w:t>
      </w:r>
    </w:p>
    <w:p w14:paraId="73E8889A" w14:textId="240880B4"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chápe význam digitálních technologií pro lidskou společnost, seznamuje se </w:t>
      </w:r>
      <w:r w:rsidR="004F3EE8" w:rsidRPr="00335527">
        <w:t>s</w:t>
      </w:r>
      <w:r w:rsidR="004F3EE8">
        <w:t> </w:t>
      </w:r>
      <w:r w:rsidRPr="00335527">
        <w:t xml:space="preserve">novými technologiemi, kriticky hodnotí jejich přínosy </w:t>
      </w:r>
      <w:r w:rsidR="004F3EE8" w:rsidRPr="00335527">
        <w:t>a</w:t>
      </w:r>
      <w:r w:rsidR="004F3EE8">
        <w:t> </w:t>
      </w:r>
      <w:r w:rsidRPr="00335527">
        <w:t xml:space="preserve">reflektuje rizika jejich využívání </w:t>
      </w:r>
    </w:p>
    <w:p w14:paraId="3ACD655F" w14:textId="5F1B9FCC"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předchází situacím ohrožujícím bezpečnost zařízení </w:t>
      </w:r>
      <w:r w:rsidR="004F3EE8" w:rsidRPr="00335527">
        <w:t>i</w:t>
      </w:r>
      <w:r w:rsidR="004F3EE8">
        <w:t> </w:t>
      </w:r>
      <w:r w:rsidRPr="00335527">
        <w:t xml:space="preserve">dat, situacím </w:t>
      </w:r>
      <w:r w:rsidR="004F3EE8" w:rsidRPr="00335527">
        <w:t>s</w:t>
      </w:r>
      <w:r w:rsidR="004F3EE8">
        <w:t> </w:t>
      </w:r>
      <w:r w:rsidRPr="00335527">
        <w:t xml:space="preserve">negativním dopadem na jeho tělesné  </w:t>
      </w:r>
      <w:r w:rsidR="004F3EE8" w:rsidRPr="00335527">
        <w:t>a</w:t>
      </w:r>
      <w:r w:rsidR="004F3EE8">
        <w:t> </w:t>
      </w:r>
      <w:r w:rsidRPr="00335527">
        <w:t xml:space="preserve"> duševní  zdraví  </w:t>
      </w:r>
      <w:r w:rsidR="004F3EE8" w:rsidRPr="00335527">
        <w:t>i</w:t>
      </w:r>
      <w:r w:rsidR="004F3EE8">
        <w:t> </w:t>
      </w:r>
      <w:r w:rsidRPr="00335527">
        <w:t xml:space="preserve"> zdraví  ostatních;  při  spolupráci,  komunikaci  </w:t>
      </w:r>
      <w:r w:rsidR="004F3EE8" w:rsidRPr="00335527">
        <w:t>a</w:t>
      </w:r>
      <w:r w:rsidR="004F3EE8">
        <w:t> </w:t>
      </w:r>
      <w:r w:rsidRPr="00335527">
        <w:t xml:space="preserve"> sdílení  informací </w:t>
      </w:r>
      <w:r w:rsidR="004F3EE8" w:rsidRPr="00335527">
        <w:t>v</w:t>
      </w:r>
      <w:r w:rsidR="004F3EE8">
        <w:t> </w:t>
      </w:r>
      <w:r w:rsidRPr="00335527">
        <w:t xml:space="preserve">digitálním prostředí jedná eticky </w:t>
      </w:r>
    </w:p>
    <w:p w14:paraId="7FFF27A7" w14:textId="77777777" w:rsidR="00335527" w:rsidRPr="00BD1E53" w:rsidRDefault="00335527" w:rsidP="00335527">
      <w:pPr>
        <w:pBdr>
          <w:top w:val="nil"/>
          <w:left w:val="nil"/>
          <w:bottom w:val="nil"/>
          <w:right w:val="nil"/>
          <w:between w:val="nil"/>
          <w:bar w:val="nil"/>
        </w:pBdr>
        <w:spacing w:after="200" w:line="276" w:lineRule="auto"/>
      </w:pPr>
    </w:p>
    <w:p w14:paraId="3FF1DBBD" w14:textId="77777777" w:rsidR="000E5653" w:rsidRPr="00BD1E53" w:rsidRDefault="000E5653" w:rsidP="000E5653">
      <w:pPr>
        <w:rPr>
          <w:b/>
          <w:bCs/>
          <w:sz w:val="28"/>
          <w:szCs w:val="28"/>
        </w:rPr>
      </w:pPr>
      <w:r w:rsidRPr="00BD1E53">
        <w:rPr>
          <w:b/>
          <w:bCs/>
          <w:sz w:val="28"/>
          <w:szCs w:val="28"/>
        </w:rPr>
        <w:t xml:space="preserve">Průřezová témata </w:t>
      </w:r>
    </w:p>
    <w:p w14:paraId="3C87AD90" w14:textId="33CA6196" w:rsidR="000E5653" w:rsidRPr="00BD1E53" w:rsidRDefault="000E5653" w:rsidP="000E5653">
      <w:pPr>
        <w:rPr>
          <w:b/>
          <w:bCs/>
          <w:sz w:val="24"/>
        </w:rPr>
      </w:pPr>
      <w:r w:rsidRPr="00BD1E53">
        <w:rPr>
          <w:b/>
          <w:bCs/>
          <w:sz w:val="24"/>
        </w:rPr>
        <w:t xml:space="preserve">Občan </w:t>
      </w:r>
      <w:r w:rsidR="004F3EE8" w:rsidRPr="00BD1E53">
        <w:rPr>
          <w:b/>
          <w:bCs/>
          <w:sz w:val="24"/>
        </w:rPr>
        <w:t>v</w:t>
      </w:r>
      <w:r w:rsidR="004F3EE8">
        <w:rPr>
          <w:b/>
          <w:bCs/>
          <w:sz w:val="24"/>
        </w:rPr>
        <w:t> </w:t>
      </w:r>
      <w:r w:rsidRPr="00BD1E53">
        <w:rPr>
          <w:b/>
          <w:bCs/>
          <w:sz w:val="24"/>
        </w:rPr>
        <w:t xml:space="preserve">demokratické společnosti </w:t>
      </w:r>
    </w:p>
    <w:p w14:paraId="3C1A473A" w14:textId="77777777" w:rsidR="000E5653" w:rsidRPr="00BD1E53" w:rsidRDefault="000E5653" w:rsidP="000E5653">
      <w:r w:rsidRPr="00BD1E53">
        <w:t xml:space="preserve">Žák:  </w:t>
      </w:r>
    </w:p>
    <w:p w14:paraId="572B54B6" w14:textId="44CF38FD" w:rsidR="000E5653" w:rsidRPr="00BD1E53" w:rsidRDefault="000E5653" w:rsidP="00850A21">
      <w:pPr>
        <w:pStyle w:val="Odstavecseseznamem"/>
        <w:numPr>
          <w:ilvl w:val="0"/>
          <w:numId w:val="247"/>
        </w:numPr>
        <w:pBdr>
          <w:top w:val="nil"/>
          <w:left w:val="nil"/>
          <w:bottom w:val="nil"/>
          <w:right w:val="nil"/>
          <w:between w:val="nil"/>
          <w:bar w:val="nil"/>
        </w:pBdr>
        <w:spacing w:after="200" w:line="276" w:lineRule="auto"/>
        <w:contextualSpacing w:val="0"/>
      </w:pPr>
      <w:r w:rsidRPr="00BD1E53">
        <w:t xml:space="preserve">poznává </w:t>
      </w:r>
      <w:r w:rsidR="004F3EE8" w:rsidRPr="00BD1E53">
        <w:t>a</w:t>
      </w:r>
      <w:r w:rsidR="004F3EE8">
        <w:t> </w:t>
      </w:r>
      <w:r w:rsidRPr="00BD1E53">
        <w:t xml:space="preserve">rozvíjí vlastní osobnost </w:t>
      </w:r>
    </w:p>
    <w:p w14:paraId="6A2FD7DA" w14:textId="5D6BB512" w:rsidR="005360E7" w:rsidRDefault="000E5653" w:rsidP="00850A21">
      <w:pPr>
        <w:pStyle w:val="Odstavecseseznamem"/>
        <w:numPr>
          <w:ilvl w:val="0"/>
          <w:numId w:val="247"/>
        </w:numPr>
        <w:pBdr>
          <w:top w:val="nil"/>
          <w:left w:val="nil"/>
          <w:bottom w:val="nil"/>
          <w:right w:val="nil"/>
          <w:between w:val="nil"/>
          <w:bar w:val="nil"/>
        </w:pBdr>
        <w:spacing w:after="200" w:line="276" w:lineRule="auto"/>
        <w:contextualSpacing w:val="0"/>
      </w:pPr>
      <w:r w:rsidRPr="00BD1E53">
        <w:t xml:space="preserve">umí spolupracovat </w:t>
      </w:r>
      <w:r w:rsidR="004F3EE8" w:rsidRPr="00BD1E53">
        <w:t>a</w:t>
      </w:r>
      <w:r w:rsidR="004F3EE8">
        <w:t> </w:t>
      </w:r>
      <w:r w:rsidRPr="00BD1E53">
        <w:t>soutěžit</w:t>
      </w:r>
    </w:p>
    <w:p w14:paraId="78412ED8" w14:textId="77777777" w:rsidR="005360E7" w:rsidRDefault="005360E7" w:rsidP="005360E7">
      <w:pPr>
        <w:pBdr>
          <w:top w:val="nil"/>
          <w:left w:val="nil"/>
          <w:bottom w:val="nil"/>
          <w:right w:val="nil"/>
          <w:between w:val="nil"/>
          <w:bar w:val="nil"/>
        </w:pBdr>
        <w:spacing w:after="200" w:line="276" w:lineRule="auto"/>
      </w:pPr>
    </w:p>
    <w:p w14:paraId="345D9F63" w14:textId="145E1465" w:rsidR="000E5653" w:rsidRPr="00BD1E53" w:rsidRDefault="000E5653" w:rsidP="005360E7">
      <w:pPr>
        <w:pBdr>
          <w:top w:val="nil"/>
          <w:left w:val="nil"/>
          <w:bottom w:val="nil"/>
          <w:right w:val="nil"/>
          <w:between w:val="nil"/>
          <w:bar w:val="nil"/>
        </w:pBdr>
        <w:spacing w:after="200" w:line="276" w:lineRule="auto"/>
      </w:pPr>
      <w:r w:rsidRPr="00BD1E53">
        <w:lastRenderedPageBreak/>
        <w:t xml:space="preserve">  </w:t>
      </w:r>
    </w:p>
    <w:p w14:paraId="06B86792" w14:textId="7A755D49" w:rsidR="000E5653" w:rsidRPr="00BD1E53" w:rsidRDefault="000E5653" w:rsidP="00850A21">
      <w:pPr>
        <w:pStyle w:val="Odstavecseseznamem"/>
        <w:numPr>
          <w:ilvl w:val="0"/>
          <w:numId w:val="247"/>
        </w:numPr>
        <w:pBdr>
          <w:top w:val="nil"/>
          <w:left w:val="nil"/>
          <w:bottom w:val="nil"/>
          <w:right w:val="nil"/>
          <w:between w:val="nil"/>
          <w:bar w:val="nil"/>
        </w:pBdr>
        <w:spacing w:after="200" w:line="276" w:lineRule="auto"/>
        <w:contextualSpacing w:val="0"/>
      </w:pPr>
      <w:r w:rsidRPr="00BD1E53">
        <w:t xml:space="preserve">je ochoten angažovat se nejen ve vlastní prospěch, ale </w:t>
      </w:r>
      <w:r w:rsidR="004F3EE8" w:rsidRPr="00BD1E53">
        <w:t>i</w:t>
      </w:r>
      <w:r w:rsidR="004F3EE8">
        <w:t> </w:t>
      </w:r>
      <w:r w:rsidRPr="00BD1E53">
        <w:t xml:space="preserve">pro veřejné zájmy </w:t>
      </w:r>
      <w:r w:rsidR="004F3EE8" w:rsidRPr="00BD1E53">
        <w:t>a</w:t>
      </w:r>
      <w:r w:rsidR="004F3EE8">
        <w:t> </w:t>
      </w:r>
      <w:r w:rsidRPr="00BD1E53">
        <w:t xml:space="preserve">ve prospěch lidí </w:t>
      </w:r>
      <w:r w:rsidR="004F3EE8" w:rsidRPr="00BD1E53">
        <w:t>v</w:t>
      </w:r>
      <w:r w:rsidR="004F3EE8">
        <w:t> </w:t>
      </w:r>
      <w:r w:rsidRPr="00BD1E53">
        <w:t xml:space="preserve">jiných zemích a na jiných kontinentech (globalizace, globální problémy, jejich příčiny </w:t>
      </w:r>
      <w:r w:rsidR="004F3EE8" w:rsidRPr="00BD1E53">
        <w:t>a</w:t>
      </w:r>
      <w:r w:rsidR="004F3EE8">
        <w:t> </w:t>
      </w:r>
      <w:r w:rsidRPr="00BD1E53">
        <w:t xml:space="preserve">důsledky, vztah </w:t>
      </w:r>
      <w:r w:rsidR="004F3EE8" w:rsidRPr="00BD1E53">
        <w:t>k</w:t>
      </w:r>
      <w:r w:rsidR="004F3EE8">
        <w:t> </w:t>
      </w:r>
      <w:r w:rsidRPr="00BD1E53">
        <w:t xml:space="preserve">multilingvní situaci a ke spolupráci mezi lidmi </w:t>
      </w:r>
      <w:r w:rsidR="004F3EE8" w:rsidRPr="00BD1E53">
        <w:t>z</w:t>
      </w:r>
      <w:r w:rsidR="004F3EE8">
        <w:t> </w:t>
      </w:r>
      <w:r w:rsidRPr="00BD1E53">
        <w:t>různých kulturních prostředí)</w:t>
      </w:r>
    </w:p>
    <w:p w14:paraId="0097ACDA" w14:textId="66314528" w:rsidR="008008BD" w:rsidRPr="00BD1E53" w:rsidRDefault="000E5653" w:rsidP="00311B55">
      <w:pPr>
        <w:pStyle w:val="Odstavecseseznamem"/>
        <w:numPr>
          <w:ilvl w:val="0"/>
          <w:numId w:val="247"/>
        </w:numPr>
        <w:pBdr>
          <w:top w:val="nil"/>
          <w:left w:val="nil"/>
          <w:bottom w:val="nil"/>
          <w:right w:val="nil"/>
          <w:between w:val="nil"/>
          <w:bar w:val="nil"/>
        </w:pBdr>
        <w:spacing w:after="200" w:line="276" w:lineRule="auto"/>
        <w:contextualSpacing w:val="0"/>
      </w:pPr>
      <w:r w:rsidRPr="00BD1E53">
        <w:t xml:space="preserve">váží si materiálních </w:t>
      </w:r>
      <w:r w:rsidR="004F3EE8" w:rsidRPr="00BD1E53">
        <w:t>a</w:t>
      </w:r>
      <w:r w:rsidR="004F3EE8">
        <w:t> </w:t>
      </w:r>
      <w:r w:rsidRPr="00BD1E53">
        <w:t xml:space="preserve">kulturních hodnot </w:t>
      </w:r>
      <w:r w:rsidR="004F3EE8" w:rsidRPr="00BD1E53">
        <w:t>a</w:t>
      </w:r>
      <w:r w:rsidR="004F3EE8">
        <w:t> </w:t>
      </w:r>
      <w:r w:rsidRPr="00BD1E53">
        <w:t xml:space="preserve">snaží se je chránit </w:t>
      </w:r>
      <w:r w:rsidR="004F3EE8" w:rsidRPr="00BD1E53">
        <w:t>a</w:t>
      </w:r>
      <w:r w:rsidR="004F3EE8">
        <w:t> </w:t>
      </w:r>
      <w:r w:rsidRPr="00BD1E53">
        <w:t xml:space="preserve">zachovat pro budoucí generace, je tolerantní a respektuje tradice </w:t>
      </w:r>
      <w:r w:rsidR="004F3EE8" w:rsidRPr="00BD1E53">
        <w:t>a</w:t>
      </w:r>
      <w:r w:rsidR="004F3EE8">
        <w:t> </w:t>
      </w:r>
      <w:r w:rsidRPr="00BD1E53">
        <w:t xml:space="preserve">společenské zvyklosti daného socio-kulturního prostředí (životní styl, vzdělávací systémy </w:t>
      </w:r>
      <w:r w:rsidR="004F3EE8" w:rsidRPr="00BD1E53">
        <w:t>a</w:t>
      </w:r>
      <w:r w:rsidR="004F3EE8">
        <w:t> </w:t>
      </w:r>
      <w:r w:rsidRPr="00BD1E53">
        <w:t xml:space="preserve">vzdělání, jazyková </w:t>
      </w:r>
      <w:r w:rsidR="004F3EE8" w:rsidRPr="00BD1E53">
        <w:t>a</w:t>
      </w:r>
      <w:r w:rsidR="004F3EE8">
        <w:t> </w:t>
      </w:r>
      <w:r w:rsidRPr="00BD1E53">
        <w:t xml:space="preserve">národní rozmanitost) </w:t>
      </w:r>
    </w:p>
    <w:p w14:paraId="017E3F68" w14:textId="7DDCFB0C" w:rsidR="008008BD" w:rsidRPr="008008BD" w:rsidRDefault="000E5653" w:rsidP="00311B55">
      <w:pPr>
        <w:pStyle w:val="Odstavecseseznamem"/>
        <w:numPr>
          <w:ilvl w:val="0"/>
          <w:numId w:val="247"/>
        </w:numPr>
        <w:pBdr>
          <w:top w:val="nil"/>
          <w:left w:val="nil"/>
          <w:bottom w:val="nil"/>
          <w:right w:val="nil"/>
          <w:between w:val="nil"/>
          <w:bar w:val="nil"/>
        </w:pBdr>
        <w:spacing w:after="200" w:line="276" w:lineRule="auto"/>
        <w:contextualSpacing w:val="0"/>
        <w:rPr>
          <w:b/>
          <w:bCs/>
          <w:sz w:val="24"/>
        </w:rPr>
      </w:pPr>
      <w:r w:rsidRPr="00BD1E53">
        <w:t xml:space="preserve">aktivně vystupuje proti projevům rasové nesnášenlivosti </w:t>
      </w:r>
      <w:r w:rsidR="004F3EE8" w:rsidRPr="00BD1E53">
        <w:t>a</w:t>
      </w:r>
      <w:r w:rsidR="004F3EE8">
        <w:t> </w:t>
      </w:r>
      <w:r w:rsidRPr="00BD1E53">
        <w:t xml:space="preserve">xenofobie (různorodost kultur, menšiny, nesnášenlivost, imigrace) </w:t>
      </w:r>
    </w:p>
    <w:p w14:paraId="3414EE08" w14:textId="77777777" w:rsidR="008008BD" w:rsidRPr="008008BD" w:rsidRDefault="008008BD" w:rsidP="008008BD">
      <w:pPr>
        <w:pStyle w:val="Odstavecseseznamem"/>
        <w:rPr>
          <w:b/>
          <w:bCs/>
          <w:sz w:val="24"/>
        </w:rPr>
      </w:pPr>
    </w:p>
    <w:p w14:paraId="6A8B6B48" w14:textId="4643277C" w:rsidR="000E5653" w:rsidRPr="008008BD" w:rsidRDefault="000E5653" w:rsidP="008008BD">
      <w:pPr>
        <w:pBdr>
          <w:top w:val="nil"/>
          <w:left w:val="nil"/>
          <w:bottom w:val="nil"/>
          <w:right w:val="nil"/>
          <w:between w:val="nil"/>
          <w:bar w:val="nil"/>
        </w:pBdr>
        <w:spacing w:after="200" w:line="276" w:lineRule="auto"/>
        <w:rPr>
          <w:b/>
          <w:bCs/>
          <w:sz w:val="24"/>
        </w:rPr>
      </w:pPr>
      <w:r w:rsidRPr="008008BD">
        <w:rPr>
          <w:b/>
          <w:bCs/>
          <w:sz w:val="24"/>
        </w:rPr>
        <w:t xml:space="preserve">Člověk </w:t>
      </w:r>
      <w:r w:rsidR="004F3EE8" w:rsidRPr="008008BD">
        <w:rPr>
          <w:b/>
          <w:bCs/>
          <w:sz w:val="24"/>
        </w:rPr>
        <w:t>a</w:t>
      </w:r>
      <w:r w:rsidR="004F3EE8">
        <w:rPr>
          <w:b/>
          <w:bCs/>
          <w:sz w:val="24"/>
        </w:rPr>
        <w:t> </w:t>
      </w:r>
      <w:r w:rsidRPr="008008BD">
        <w:rPr>
          <w:b/>
          <w:bCs/>
          <w:sz w:val="24"/>
        </w:rPr>
        <w:t xml:space="preserve">životní prostředí </w:t>
      </w:r>
    </w:p>
    <w:p w14:paraId="019F9967" w14:textId="77777777" w:rsidR="000E5653" w:rsidRPr="00BD1E53" w:rsidRDefault="000E5653" w:rsidP="000E5653">
      <w:r w:rsidRPr="00BD1E53">
        <w:t xml:space="preserve">Žák: </w:t>
      </w:r>
    </w:p>
    <w:p w14:paraId="62CCBBA3" w14:textId="336811B4" w:rsidR="000E5653" w:rsidRPr="00BD1E53" w:rsidRDefault="000E5653" w:rsidP="00850A21">
      <w:pPr>
        <w:pStyle w:val="Odstavecseseznamem"/>
        <w:numPr>
          <w:ilvl w:val="0"/>
          <w:numId w:val="249"/>
        </w:numPr>
        <w:pBdr>
          <w:top w:val="nil"/>
          <w:left w:val="nil"/>
          <w:bottom w:val="nil"/>
          <w:right w:val="nil"/>
          <w:between w:val="nil"/>
          <w:bar w:val="nil"/>
        </w:pBdr>
        <w:spacing w:after="200" w:line="276" w:lineRule="auto"/>
        <w:contextualSpacing w:val="0"/>
      </w:pPr>
      <w:r w:rsidRPr="00BD1E53">
        <w:t xml:space="preserve">poznává svět </w:t>
      </w:r>
      <w:r w:rsidR="004F3EE8" w:rsidRPr="00BD1E53">
        <w:t>a</w:t>
      </w:r>
      <w:r w:rsidR="004F3EE8">
        <w:t> </w:t>
      </w:r>
      <w:r w:rsidRPr="00BD1E53">
        <w:t xml:space="preserve">učí se mu rozumět </w:t>
      </w:r>
    </w:p>
    <w:p w14:paraId="63475765" w14:textId="27019EFA" w:rsidR="000E5653" w:rsidRPr="00BD1E53" w:rsidRDefault="000E5653" w:rsidP="00850A21">
      <w:pPr>
        <w:pStyle w:val="Odstavecseseznamem"/>
        <w:numPr>
          <w:ilvl w:val="0"/>
          <w:numId w:val="249"/>
        </w:numPr>
        <w:pBdr>
          <w:top w:val="nil"/>
          <w:left w:val="nil"/>
          <w:bottom w:val="nil"/>
          <w:right w:val="nil"/>
          <w:between w:val="nil"/>
          <w:bar w:val="nil"/>
        </w:pBdr>
        <w:spacing w:after="200" w:line="276" w:lineRule="auto"/>
        <w:contextualSpacing w:val="0"/>
      </w:pPr>
      <w:r w:rsidRPr="00BD1E53">
        <w:t xml:space="preserve">chápe význam strategie udržitelného rozvoje světa </w:t>
      </w:r>
      <w:r w:rsidR="004F3EE8" w:rsidRPr="00BD1E53">
        <w:t>a</w:t>
      </w:r>
      <w:r w:rsidR="004F3EE8">
        <w:t> </w:t>
      </w:r>
      <w:r w:rsidRPr="00BD1E53">
        <w:t xml:space="preserve">seznamuje se </w:t>
      </w:r>
      <w:r w:rsidR="004F3EE8" w:rsidRPr="00BD1E53">
        <w:t>s</w:t>
      </w:r>
      <w:r w:rsidR="004F3EE8">
        <w:t> </w:t>
      </w:r>
      <w:r w:rsidRPr="00BD1E53">
        <w:t xml:space="preserve">jejím zajišťováním </w:t>
      </w:r>
      <w:r w:rsidR="004F3EE8" w:rsidRPr="00BD1E53">
        <w:t>v</w:t>
      </w:r>
      <w:r w:rsidR="004F3EE8">
        <w:t> </w:t>
      </w:r>
      <w:r w:rsidRPr="00BD1E53">
        <w:t xml:space="preserve">zemích dané jazykové oblasti </w:t>
      </w:r>
    </w:p>
    <w:p w14:paraId="42F0BAAC" w14:textId="269FC514" w:rsidR="000E5653" w:rsidRPr="00BD1E53" w:rsidRDefault="000E5653" w:rsidP="00850A21">
      <w:pPr>
        <w:pStyle w:val="Odstavecseseznamem"/>
        <w:numPr>
          <w:ilvl w:val="0"/>
          <w:numId w:val="249"/>
        </w:numPr>
        <w:pBdr>
          <w:top w:val="nil"/>
          <w:left w:val="nil"/>
          <w:bottom w:val="nil"/>
          <w:right w:val="nil"/>
          <w:between w:val="nil"/>
          <w:bar w:val="nil"/>
        </w:pBdr>
        <w:spacing w:after="200" w:line="276" w:lineRule="auto"/>
        <w:contextualSpacing w:val="0"/>
      </w:pPr>
      <w:r w:rsidRPr="00BD1E53">
        <w:t xml:space="preserve">chápe </w:t>
      </w:r>
      <w:r w:rsidR="004F3EE8" w:rsidRPr="00BD1E53">
        <w:t>a</w:t>
      </w:r>
      <w:r w:rsidR="004F3EE8">
        <w:t> </w:t>
      </w:r>
      <w:r w:rsidRPr="00BD1E53">
        <w:t xml:space="preserve">respektuje nutnost ekologického chování </w:t>
      </w:r>
      <w:r w:rsidR="004F3EE8" w:rsidRPr="00BD1E53">
        <w:t>v</w:t>
      </w:r>
      <w:r w:rsidR="004F3EE8">
        <w:t> </w:t>
      </w:r>
      <w:r w:rsidRPr="00BD1E53">
        <w:t xml:space="preserve">souvislosti </w:t>
      </w:r>
      <w:r w:rsidR="004F3EE8" w:rsidRPr="00BD1E53">
        <w:t>s</w:t>
      </w:r>
      <w:r w:rsidR="004F3EE8">
        <w:t> </w:t>
      </w:r>
      <w:r w:rsidRPr="00BD1E53">
        <w:t>lidským zdravím</w:t>
      </w:r>
    </w:p>
    <w:p w14:paraId="2836316D" w14:textId="4F8F0F75" w:rsidR="000E5653" w:rsidRPr="00BD1E53" w:rsidRDefault="000E5653" w:rsidP="000E5653">
      <w:pPr>
        <w:rPr>
          <w:b/>
          <w:bCs/>
          <w:sz w:val="24"/>
        </w:rPr>
      </w:pPr>
      <w:r w:rsidRPr="00BD1E53">
        <w:rPr>
          <w:b/>
          <w:bCs/>
          <w:sz w:val="24"/>
        </w:rPr>
        <w:t xml:space="preserve">Informační </w:t>
      </w:r>
      <w:r w:rsidR="004F3EE8" w:rsidRPr="00BD1E53">
        <w:rPr>
          <w:b/>
          <w:bCs/>
          <w:sz w:val="24"/>
        </w:rPr>
        <w:t>a</w:t>
      </w:r>
      <w:r w:rsidR="004F3EE8">
        <w:rPr>
          <w:b/>
          <w:bCs/>
          <w:sz w:val="24"/>
        </w:rPr>
        <w:t> </w:t>
      </w:r>
      <w:r w:rsidRPr="00BD1E53">
        <w:rPr>
          <w:b/>
          <w:bCs/>
          <w:sz w:val="24"/>
        </w:rPr>
        <w:t xml:space="preserve">komunikační technologie </w:t>
      </w:r>
    </w:p>
    <w:p w14:paraId="4212ED60" w14:textId="77777777" w:rsidR="000E5653" w:rsidRPr="00BD1E53" w:rsidRDefault="000E5653" w:rsidP="000E5653">
      <w:r w:rsidRPr="00BD1E53">
        <w:t xml:space="preserve">Žák: </w:t>
      </w:r>
    </w:p>
    <w:p w14:paraId="6B29605A" w14:textId="66DB9182" w:rsidR="000E5653" w:rsidRPr="00BD1E53" w:rsidRDefault="000E5653" w:rsidP="00850A21">
      <w:pPr>
        <w:pStyle w:val="Odstavecseseznamem"/>
        <w:numPr>
          <w:ilvl w:val="0"/>
          <w:numId w:val="251"/>
        </w:numPr>
        <w:pBdr>
          <w:top w:val="nil"/>
          <w:left w:val="nil"/>
          <w:bottom w:val="nil"/>
          <w:right w:val="nil"/>
          <w:between w:val="nil"/>
          <w:bar w:val="nil"/>
        </w:pBdr>
        <w:spacing w:after="200" w:line="276" w:lineRule="auto"/>
        <w:contextualSpacing w:val="0"/>
      </w:pPr>
      <w:r w:rsidRPr="00BD1E53">
        <w:t xml:space="preserve">používá internet (příp. další jemu dostupná media) pro vyhledávání doplňujících informací </w:t>
      </w:r>
      <w:r w:rsidR="004F3EE8" w:rsidRPr="00BD1E53">
        <w:t>a</w:t>
      </w:r>
      <w:r w:rsidR="004F3EE8">
        <w:t> </w:t>
      </w:r>
      <w:r w:rsidRPr="00BD1E53">
        <w:t xml:space="preserve">aktuálních údajů </w:t>
      </w:r>
      <w:r w:rsidR="004F3EE8" w:rsidRPr="00BD1E53">
        <w:t>z</w:t>
      </w:r>
      <w:r w:rsidR="004F3EE8">
        <w:t> </w:t>
      </w:r>
      <w:r w:rsidRPr="00BD1E53">
        <w:t xml:space="preserve">oblasti společensko-politického </w:t>
      </w:r>
      <w:r w:rsidR="004F3EE8" w:rsidRPr="00BD1E53">
        <w:t>a</w:t>
      </w:r>
      <w:r w:rsidR="004F3EE8">
        <w:t> </w:t>
      </w:r>
      <w:r w:rsidRPr="00BD1E53">
        <w:t xml:space="preserve">kulturního dění </w:t>
      </w:r>
      <w:r w:rsidR="004F3EE8" w:rsidRPr="00BD1E53">
        <w:t>v</w:t>
      </w:r>
      <w:r w:rsidR="004F3EE8">
        <w:t> </w:t>
      </w:r>
      <w:r w:rsidRPr="00BD1E53">
        <w:t xml:space="preserve">zemích dané oblasti </w:t>
      </w:r>
    </w:p>
    <w:p w14:paraId="2D624CCA" w14:textId="070A4D75" w:rsidR="000E5653" w:rsidRPr="00BD1E53" w:rsidRDefault="000E5653" w:rsidP="00850A21">
      <w:pPr>
        <w:pStyle w:val="Odstavecseseznamem"/>
        <w:numPr>
          <w:ilvl w:val="0"/>
          <w:numId w:val="251"/>
        </w:numPr>
        <w:pBdr>
          <w:top w:val="nil"/>
          <w:left w:val="nil"/>
          <w:bottom w:val="nil"/>
          <w:right w:val="nil"/>
          <w:between w:val="nil"/>
          <w:bar w:val="nil"/>
        </w:pBdr>
        <w:spacing w:after="200" w:line="276" w:lineRule="auto"/>
        <w:contextualSpacing w:val="0"/>
      </w:pPr>
      <w:r w:rsidRPr="00BD1E53">
        <w:t xml:space="preserve">využívá on-line učebnice </w:t>
      </w:r>
      <w:r w:rsidR="004F3EE8" w:rsidRPr="00BD1E53">
        <w:t>a</w:t>
      </w:r>
      <w:r w:rsidR="004F3EE8">
        <w:t> </w:t>
      </w:r>
      <w:r w:rsidRPr="00BD1E53">
        <w:t xml:space="preserve">testy pro domácí samostudium </w:t>
      </w:r>
    </w:p>
    <w:p w14:paraId="2F28B108" w14:textId="77777777" w:rsidR="000E5653" w:rsidRPr="00BD1E53" w:rsidRDefault="000E5653" w:rsidP="000E5653">
      <w:pPr>
        <w:rPr>
          <w:b/>
          <w:bCs/>
          <w:sz w:val="24"/>
        </w:rPr>
      </w:pPr>
      <w:r w:rsidRPr="00BD1E53">
        <w:rPr>
          <w:b/>
          <w:bCs/>
          <w:sz w:val="24"/>
        </w:rPr>
        <w:t xml:space="preserve">Mezipředmětové vztahy </w:t>
      </w:r>
    </w:p>
    <w:p w14:paraId="471C5CF8" w14:textId="660DC630"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český jazyk </w:t>
      </w:r>
      <w:r w:rsidR="004F3EE8" w:rsidRPr="00BD1E53">
        <w:t>a</w:t>
      </w:r>
      <w:r w:rsidR="004F3EE8">
        <w:t> </w:t>
      </w:r>
      <w:r w:rsidRPr="00BD1E53">
        <w:t xml:space="preserve">literatura </w:t>
      </w:r>
    </w:p>
    <w:p w14:paraId="26276080" w14:textId="77777777"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dějepis </w:t>
      </w:r>
    </w:p>
    <w:p w14:paraId="4FADD023" w14:textId="77777777"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zeměpis </w:t>
      </w:r>
    </w:p>
    <w:p w14:paraId="5A16AD0C" w14:textId="455D910A"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informační </w:t>
      </w:r>
      <w:r w:rsidR="004F3EE8" w:rsidRPr="00BD1E53">
        <w:t>a</w:t>
      </w:r>
      <w:r w:rsidR="004F3EE8">
        <w:t> </w:t>
      </w:r>
      <w:r w:rsidRPr="00BD1E53">
        <w:t xml:space="preserve">komunikační technologie </w:t>
      </w:r>
    </w:p>
    <w:p w14:paraId="32F99980" w14:textId="77777777"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společenská kultura </w:t>
      </w:r>
    </w:p>
    <w:p w14:paraId="2C828BCF" w14:textId="77777777"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občanská nauka </w:t>
      </w:r>
    </w:p>
    <w:p w14:paraId="273A428B" w14:textId="08A12257"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biologie </w:t>
      </w:r>
      <w:r w:rsidR="004F3EE8" w:rsidRPr="00BD1E53">
        <w:t>a</w:t>
      </w:r>
      <w:r w:rsidR="004F3EE8">
        <w:t> </w:t>
      </w:r>
      <w:r w:rsidRPr="00BD1E53">
        <w:t xml:space="preserve">ekologie </w:t>
      </w:r>
    </w:p>
    <w:p w14:paraId="011786C5" w14:textId="0FF3CAD2" w:rsidR="000E5653" w:rsidRPr="00BD1E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 xml:space="preserve">myšlení </w:t>
      </w:r>
      <w:r w:rsidR="004F3EE8" w:rsidRPr="00BD1E53">
        <w:t>v</w:t>
      </w:r>
      <w:r w:rsidR="004F3EE8">
        <w:t> </w:t>
      </w:r>
      <w:r w:rsidRPr="00BD1E53">
        <w:t xml:space="preserve">evropských </w:t>
      </w:r>
      <w:r w:rsidR="004F3EE8" w:rsidRPr="00BD1E53">
        <w:t>a</w:t>
      </w:r>
      <w:r w:rsidR="004F3EE8">
        <w:t> </w:t>
      </w:r>
      <w:r w:rsidRPr="00BD1E53">
        <w:t xml:space="preserve">globálních souvislostech </w:t>
      </w:r>
    </w:p>
    <w:p w14:paraId="7E99F6D9" w14:textId="77777777" w:rsidR="000E5653" w:rsidRDefault="000E5653" w:rsidP="00850A21">
      <w:pPr>
        <w:pStyle w:val="Odstavecseseznamem"/>
        <w:numPr>
          <w:ilvl w:val="0"/>
          <w:numId w:val="253"/>
        </w:numPr>
        <w:pBdr>
          <w:top w:val="nil"/>
          <w:left w:val="nil"/>
          <w:bottom w:val="nil"/>
          <w:right w:val="nil"/>
          <w:between w:val="nil"/>
          <w:bar w:val="nil"/>
        </w:pBdr>
        <w:spacing w:after="200" w:line="276" w:lineRule="auto"/>
        <w:contextualSpacing w:val="0"/>
      </w:pPr>
      <w:r w:rsidRPr="00BD1E53">
        <w:t>multikulturní výchova</w:t>
      </w:r>
    </w:p>
    <w:p w14:paraId="739FE761" w14:textId="77777777" w:rsidR="000E5653" w:rsidRPr="00BD1E53" w:rsidRDefault="000E5653" w:rsidP="000E5653">
      <w:pPr>
        <w:pStyle w:val="Odstavecseseznamem"/>
      </w:pPr>
    </w:p>
    <w:p w14:paraId="142C2F68" w14:textId="77777777" w:rsidR="005360E7" w:rsidRDefault="005360E7" w:rsidP="000E5653">
      <w:pPr>
        <w:outlineLvl w:val="0"/>
        <w:rPr>
          <w:b/>
          <w:bCs/>
        </w:rPr>
      </w:pPr>
      <w:bookmarkStart w:id="35" w:name="_Toc158324506"/>
    </w:p>
    <w:p w14:paraId="454E45E3" w14:textId="77777777" w:rsidR="005360E7" w:rsidRDefault="005360E7" w:rsidP="000E5653">
      <w:pPr>
        <w:outlineLvl w:val="0"/>
        <w:rPr>
          <w:b/>
          <w:bCs/>
        </w:rPr>
      </w:pPr>
    </w:p>
    <w:p w14:paraId="587C660E" w14:textId="26271B47" w:rsidR="000E5653" w:rsidRPr="00BD1E53" w:rsidRDefault="000E5653" w:rsidP="000E5653">
      <w:pPr>
        <w:outlineLvl w:val="0"/>
      </w:pPr>
      <w:r w:rsidRPr="00BD1E53">
        <w:rPr>
          <w:b/>
          <w:bCs/>
        </w:rPr>
        <w:t xml:space="preserve">Učebnice: </w:t>
      </w:r>
      <w:r w:rsidRPr="00BD1E53">
        <w:t>WIDER WORLD 1</w:t>
      </w:r>
      <w:bookmarkEnd w:id="35"/>
    </w:p>
    <w:p w14:paraId="3763FDA1" w14:textId="77777777" w:rsidR="000E5653" w:rsidRPr="00BD1E53" w:rsidRDefault="000E5653" w:rsidP="000E5653">
      <w:r w:rsidRPr="00BD1E53">
        <w:rPr>
          <w:b/>
          <w:bCs/>
        </w:rPr>
        <w:t>Vstupní úroveň (SERRJ/CEFR):</w:t>
      </w:r>
      <w:r w:rsidRPr="00BD1E53">
        <w:t xml:space="preserve"> A1</w:t>
      </w:r>
    </w:p>
    <w:p w14:paraId="1205DB77" w14:textId="77777777" w:rsidR="000E5653" w:rsidRPr="00BD1E53" w:rsidRDefault="000E5653" w:rsidP="000E5653">
      <w:r w:rsidRPr="00BD1E53">
        <w:rPr>
          <w:b/>
          <w:bCs/>
        </w:rPr>
        <w:t>Výstupní úroveň (SERRJ/CEFR):</w:t>
      </w:r>
      <w:r w:rsidRPr="00BD1E53">
        <w:t xml:space="preserve"> A2</w:t>
      </w:r>
    </w:p>
    <w:p w14:paraId="05C10CC5" w14:textId="77777777" w:rsidR="000E5653" w:rsidRPr="00BD1E53" w:rsidRDefault="000E5653" w:rsidP="000E5653">
      <w:pPr>
        <w:outlineLvl w:val="0"/>
      </w:pPr>
      <w:bookmarkStart w:id="36" w:name="_Toc158324507"/>
      <w:r w:rsidRPr="00BD1E53">
        <w:rPr>
          <w:b/>
          <w:bCs/>
        </w:rPr>
        <w:t>Vypracováno dle:</w:t>
      </w:r>
      <w:r w:rsidRPr="00BD1E53">
        <w:t xml:space="preserve"> Rámcový vzdělávací program pro základní vzdělávání MŠMT, Praha 2017</w:t>
      </w:r>
      <w:bookmarkEnd w:id="36"/>
    </w:p>
    <w:p w14:paraId="5A139F4E" w14:textId="085BBA5B" w:rsidR="000E5653" w:rsidRPr="00BD1E53" w:rsidRDefault="000E5653" w:rsidP="000E5653">
      <w:r w:rsidRPr="00BD1E53">
        <w:rPr>
          <w:b/>
          <w:bCs/>
        </w:rPr>
        <w:t>Vzdělávací oblast:</w:t>
      </w:r>
      <w:r w:rsidRPr="00BD1E53">
        <w:t xml:space="preserve"> Jazyk </w:t>
      </w:r>
      <w:r w:rsidR="004F3EE8" w:rsidRPr="00BD1E53">
        <w:t>a</w:t>
      </w:r>
      <w:r w:rsidR="004F3EE8">
        <w:t> </w:t>
      </w:r>
      <w:r w:rsidRPr="00BD1E53">
        <w:t xml:space="preserve">jazyková komunikace </w:t>
      </w:r>
    </w:p>
    <w:p w14:paraId="3DD366F3" w14:textId="77777777" w:rsidR="000E5653" w:rsidRPr="00BD1E53" w:rsidRDefault="000E5653" w:rsidP="000E5653">
      <w:r w:rsidRPr="00BD1E53">
        <w:rPr>
          <w:b/>
          <w:bCs/>
        </w:rPr>
        <w:t>Vyučovací předmět:</w:t>
      </w:r>
      <w:r w:rsidRPr="00BD1E53">
        <w:t xml:space="preserve"> Anglický jazyk pro 2. stupeň ZŠ</w:t>
      </w:r>
    </w:p>
    <w:p w14:paraId="72215C87" w14:textId="77777777" w:rsidR="000E5653" w:rsidRPr="00BD1E53" w:rsidRDefault="000E5653" w:rsidP="000E5653">
      <w:pPr>
        <w:rPr>
          <w:b/>
          <w:bCs/>
        </w:rPr>
      </w:pPr>
      <w:r w:rsidRPr="00BD1E53">
        <w:rPr>
          <w:b/>
          <w:bCs/>
        </w:rPr>
        <w:t xml:space="preserve">Vzdělávací obsah vzdělávacího oboru – očekávané výstupy: </w:t>
      </w:r>
    </w:p>
    <w:p w14:paraId="4588379D" w14:textId="77777777" w:rsidR="008008BD" w:rsidRDefault="008008BD" w:rsidP="000E5653">
      <w:pPr>
        <w:outlineLvl w:val="0"/>
        <w:rPr>
          <w:b/>
          <w:bCs/>
        </w:rPr>
      </w:pPr>
      <w:bookmarkStart w:id="37" w:name="_Toc158324508"/>
    </w:p>
    <w:p w14:paraId="7F361BD5" w14:textId="77777777" w:rsidR="008008BD" w:rsidRDefault="008008BD" w:rsidP="000E5653">
      <w:pPr>
        <w:outlineLvl w:val="0"/>
        <w:rPr>
          <w:b/>
          <w:bCs/>
        </w:rPr>
      </w:pPr>
    </w:p>
    <w:p w14:paraId="04E7A899" w14:textId="3CBCD0E8" w:rsidR="000E5653" w:rsidRPr="00BD1E53" w:rsidRDefault="000E5653" w:rsidP="000E5653">
      <w:pPr>
        <w:outlineLvl w:val="0"/>
        <w:rPr>
          <w:b/>
          <w:bCs/>
        </w:rPr>
      </w:pPr>
      <w:r w:rsidRPr="00BD1E53">
        <w:rPr>
          <w:b/>
          <w:bCs/>
        </w:rPr>
        <w:t xml:space="preserve">POSLECH </w:t>
      </w:r>
      <w:r w:rsidR="004F3EE8" w:rsidRPr="00BD1E53">
        <w:rPr>
          <w:b/>
          <w:bCs/>
        </w:rPr>
        <w:t>S</w:t>
      </w:r>
      <w:r w:rsidR="004F3EE8">
        <w:rPr>
          <w:b/>
          <w:bCs/>
        </w:rPr>
        <w:t> </w:t>
      </w:r>
      <w:r w:rsidRPr="00BD1E53">
        <w:rPr>
          <w:b/>
          <w:bCs/>
        </w:rPr>
        <w:t>POROZUMĚNÍM</w:t>
      </w:r>
      <w:bookmarkEnd w:id="37"/>
      <w:r w:rsidRPr="00BD1E53">
        <w:rPr>
          <w:b/>
          <w:bCs/>
        </w:rPr>
        <w:t xml:space="preserve"> </w:t>
      </w:r>
    </w:p>
    <w:p w14:paraId="463BAB4E" w14:textId="77777777" w:rsidR="000E5653" w:rsidRPr="00BD1E53" w:rsidRDefault="000E5653" w:rsidP="000E5653">
      <w:r w:rsidRPr="00BD1E53">
        <w:t xml:space="preserve">žák </w:t>
      </w:r>
    </w:p>
    <w:p w14:paraId="7A27B23D" w14:textId="49BF8361" w:rsidR="000E5653" w:rsidRPr="00BD1E53" w:rsidRDefault="000E5653" w:rsidP="000E5653">
      <w:pPr>
        <w:outlineLvl w:val="0"/>
        <w:rPr>
          <w:b/>
          <w:bCs/>
          <w:i/>
          <w:iCs/>
        </w:rPr>
      </w:pPr>
      <w:bookmarkStart w:id="38" w:name="_Toc158324509"/>
      <w:r w:rsidRPr="00BD1E53">
        <w:rPr>
          <w:b/>
          <w:bCs/>
          <w:i/>
          <w:iCs/>
        </w:rPr>
        <w:t xml:space="preserve">CJ-9-1-01 rozumí informacím </w:t>
      </w:r>
      <w:r w:rsidR="004F3EE8" w:rsidRPr="00BD1E53">
        <w:rPr>
          <w:b/>
          <w:bCs/>
          <w:i/>
          <w:iCs/>
        </w:rPr>
        <w:t>v</w:t>
      </w:r>
      <w:r w:rsidR="004F3EE8">
        <w:rPr>
          <w:b/>
          <w:bCs/>
          <w:i/>
          <w:iCs/>
        </w:rPr>
        <w:t> </w:t>
      </w:r>
      <w:r w:rsidRPr="00BD1E53">
        <w:rPr>
          <w:b/>
          <w:bCs/>
          <w:i/>
          <w:iCs/>
        </w:rPr>
        <w:t xml:space="preserve">jednoduchých poslechových textech, jsou-li pronášeny pomalu </w:t>
      </w:r>
      <w:r w:rsidR="004F3EE8" w:rsidRPr="00BD1E53">
        <w:rPr>
          <w:b/>
          <w:bCs/>
          <w:i/>
          <w:iCs/>
        </w:rPr>
        <w:t>a</w:t>
      </w:r>
      <w:r w:rsidR="004F3EE8">
        <w:rPr>
          <w:b/>
          <w:bCs/>
          <w:i/>
          <w:iCs/>
        </w:rPr>
        <w:t> </w:t>
      </w:r>
      <w:r w:rsidRPr="00BD1E53">
        <w:rPr>
          <w:b/>
          <w:bCs/>
          <w:i/>
          <w:iCs/>
        </w:rPr>
        <w:t>zřetelně</w:t>
      </w:r>
      <w:bookmarkEnd w:id="38"/>
      <w:r w:rsidRPr="00BD1E53">
        <w:rPr>
          <w:b/>
          <w:bCs/>
          <w:i/>
          <w:iCs/>
        </w:rPr>
        <w:t xml:space="preserve"> </w:t>
      </w:r>
    </w:p>
    <w:p w14:paraId="5FEDC55F" w14:textId="43351759" w:rsidR="000E5653" w:rsidRPr="00BD1E53" w:rsidRDefault="000E5653" w:rsidP="000E5653">
      <w:pPr>
        <w:rPr>
          <w:b/>
          <w:bCs/>
          <w:i/>
          <w:iCs/>
        </w:rPr>
      </w:pPr>
      <w:r w:rsidRPr="00BD1E53">
        <w:rPr>
          <w:b/>
          <w:bCs/>
          <w:i/>
          <w:iCs/>
        </w:rPr>
        <w:t xml:space="preserve">CJ-9-1-02 rozumí obsahu jednoduché </w:t>
      </w:r>
      <w:r w:rsidR="004F3EE8" w:rsidRPr="00BD1E53">
        <w:rPr>
          <w:b/>
          <w:bCs/>
          <w:i/>
          <w:iCs/>
        </w:rPr>
        <w:t>a</w:t>
      </w:r>
      <w:r w:rsidR="004F3EE8">
        <w:rPr>
          <w:b/>
          <w:bCs/>
          <w:i/>
          <w:iCs/>
        </w:rPr>
        <w:t> </w:t>
      </w:r>
      <w:r w:rsidRPr="00BD1E53">
        <w:rPr>
          <w:b/>
          <w:bCs/>
          <w:i/>
          <w:iCs/>
        </w:rPr>
        <w:t>zřetelně vyslovované promluvy či konverzace, kt</w:t>
      </w:r>
      <w:r w:rsidRPr="00F9627E">
        <w:rPr>
          <w:b/>
          <w:bCs/>
          <w:i/>
          <w:iCs/>
        </w:rPr>
        <w:t xml:space="preserve">erá </w:t>
      </w:r>
      <w:r w:rsidRPr="00BD1E53">
        <w:rPr>
          <w:b/>
          <w:bCs/>
          <w:i/>
          <w:iCs/>
        </w:rPr>
        <w:t xml:space="preserve">se týká osvojovaných témat  </w:t>
      </w:r>
    </w:p>
    <w:p w14:paraId="7F03BCE9" w14:textId="7225C0B8" w:rsidR="00F9627E" w:rsidRDefault="00F9627E" w:rsidP="000E5653">
      <w:pPr>
        <w:rPr>
          <w:u w:val="single"/>
        </w:rPr>
      </w:pPr>
    </w:p>
    <w:p w14:paraId="3FB9A70D" w14:textId="02C5F2E4" w:rsidR="000E5653" w:rsidRPr="00BD1E53" w:rsidRDefault="000E5653" w:rsidP="000E5653">
      <w:pPr>
        <w:rPr>
          <w:u w:val="single"/>
        </w:rPr>
      </w:pPr>
      <w:r w:rsidRPr="00BD1E53">
        <w:rPr>
          <w:u w:val="single"/>
        </w:rPr>
        <w:t xml:space="preserve">Konkrétní témata poslechů podle lekcí: </w:t>
      </w:r>
    </w:p>
    <w:p w14:paraId="504A79E2" w14:textId="54A64C6C"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konverzace </w:t>
      </w:r>
      <w:r w:rsidR="004F3EE8" w:rsidRPr="00BD1E53">
        <w:t>o</w:t>
      </w:r>
      <w:r w:rsidR="004F3EE8">
        <w:t> </w:t>
      </w:r>
      <w:r w:rsidRPr="00BD1E53">
        <w:t xml:space="preserve">oblečení </w:t>
      </w:r>
      <w:r w:rsidR="004F3EE8" w:rsidRPr="00BD1E53">
        <w:t>a</w:t>
      </w:r>
      <w:r w:rsidR="004F3EE8">
        <w:t> </w:t>
      </w:r>
      <w:r w:rsidRPr="00BD1E53">
        <w:t xml:space="preserve">módě </w:t>
      </w:r>
    </w:p>
    <w:p w14:paraId="5432BCF9" w14:textId="08816F49"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konverzace </w:t>
      </w:r>
      <w:r w:rsidR="004F3EE8" w:rsidRPr="00BD1E53">
        <w:t>o</w:t>
      </w:r>
      <w:r w:rsidR="004F3EE8">
        <w:t> </w:t>
      </w:r>
      <w:r w:rsidRPr="00BD1E53">
        <w:t xml:space="preserve">nakupování v supermarketu </w:t>
      </w:r>
      <w:r w:rsidR="004F3EE8" w:rsidRPr="00BD1E53">
        <w:t>a</w:t>
      </w:r>
      <w:r w:rsidR="004F3EE8">
        <w:t> </w:t>
      </w:r>
      <w:r w:rsidRPr="00BD1E53">
        <w:t xml:space="preserve">jídlu </w:t>
      </w:r>
    </w:p>
    <w:p w14:paraId="39888F8C" w14:textId="6D1611EE"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konverzace </w:t>
      </w:r>
      <w:r w:rsidR="004F3EE8" w:rsidRPr="00BD1E53">
        <w:t>o</w:t>
      </w:r>
      <w:r w:rsidR="004F3EE8">
        <w:t> </w:t>
      </w:r>
      <w:r w:rsidRPr="00BD1E53">
        <w:t xml:space="preserve">citech </w:t>
      </w:r>
      <w:r w:rsidR="004F3EE8" w:rsidRPr="00BD1E53">
        <w:t>a</w:t>
      </w:r>
      <w:r w:rsidR="004F3EE8">
        <w:t> </w:t>
      </w:r>
      <w:r w:rsidRPr="00BD1E53">
        <w:t>pocitech</w:t>
      </w:r>
    </w:p>
    <w:p w14:paraId="46F7C7B3" w14:textId="19A7EAFC"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dokument </w:t>
      </w:r>
      <w:r w:rsidR="004F3EE8" w:rsidRPr="00BD1E53">
        <w:t>o</w:t>
      </w:r>
      <w:r w:rsidR="004F3EE8">
        <w:t> </w:t>
      </w:r>
      <w:r w:rsidRPr="00BD1E53">
        <w:t>internátní škole</w:t>
      </w:r>
    </w:p>
    <w:p w14:paraId="2AB4EFB3" w14:textId="20572E19"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rádio pořad </w:t>
      </w:r>
      <w:r w:rsidR="004F3EE8" w:rsidRPr="00BD1E53">
        <w:t>o</w:t>
      </w:r>
      <w:r w:rsidR="004F3EE8">
        <w:t> </w:t>
      </w:r>
      <w:r w:rsidRPr="00BD1E53">
        <w:t xml:space="preserve">živé hudbě </w:t>
      </w:r>
    </w:p>
    <w:p w14:paraId="7A5C7F6A" w14:textId="10CDC56C"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rádio reportáž </w:t>
      </w:r>
      <w:r w:rsidR="004F3EE8" w:rsidRPr="00BD1E53">
        <w:t>o</w:t>
      </w:r>
      <w:r w:rsidR="004F3EE8">
        <w:t> </w:t>
      </w:r>
      <w:r w:rsidRPr="00BD1E53">
        <w:t>sportovních utkáních</w:t>
      </w:r>
    </w:p>
    <w:p w14:paraId="4990FA19" w14:textId="61150992"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rádio kvíz </w:t>
      </w:r>
      <w:r w:rsidR="004F3EE8" w:rsidRPr="00BD1E53">
        <w:t>o</w:t>
      </w:r>
      <w:r w:rsidR="004F3EE8">
        <w:t> </w:t>
      </w:r>
      <w:r w:rsidRPr="00BD1E53">
        <w:t xml:space="preserve">zajímavostech z historie </w:t>
      </w:r>
    </w:p>
    <w:p w14:paraId="59D75CD5" w14:textId="100CD108"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konverzace </w:t>
      </w:r>
      <w:r w:rsidR="004F3EE8" w:rsidRPr="00BD1E53">
        <w:t>o</w:t>
      </w:r>
      <w:r w:rsidR="004F3EE8">
        <w:t> </w:t>
      </w:r>
      <w:r w:rsidRPr="00BD1E53">
        <w:t xml:space="preserve">komunikaci mezi lidmi </w:t>
      </w:r>
    </w:p>
    <w:p w14:paraId="361149B8" w14:textId="33B75BF3" w:rsidR="000E5653" w:rsidRPr="00BD1E53" w:rsidRDefault="000E5653" w:rsidP="00850A21">
      <w:pPr>
        <w:pStyle w:val="Odstavecseseznamem"/>
        <w:numPr>
          <w:ilvl w:val="0"/>
          <w:numId w:val="255"/>
        </w:numPr>
        <w:pBdr>
          <w:top w:val="nil"/>
          <w:left w:val="nil"/>
          <w:bottom w:val="nil"/>
          <w:right w:val="nil"/>
          <w:between w:val="nil"/>
          <w:bar w:val="nil"/>
        </w:pBdr>
        <w:spacing w:after="200" w:line="276" w:lineRule="auto"/>
        <w:contextualSpacing w:val="0"/>
        <w:jc w:val="left"/>
      </w:pPr>
      <w:r w:rsidRPr="00BD1E53">
        <w:t xml:space="preserve">konverzace </w:t>
      </w:r>
      <w:r w:rsidR="004F3EE8" w:rsidRPr="00BD1E53">
        <w:t>o</w:t>
      </w:r>
      <w:r w:rsidR="004F3EE8">
        <w:t> </w:t>
      </w:r>
      <w:r w:rsidRPr="00BD1E53">
        <w:t xml:space="preserve">počasí </w:t>
      </w:r>
    </w:p>
    <w:p w14:paraId="5045F8BA" w14:textId="77777777" w:rsidR="000E5653" w:rsidRPr="00BD1E53" w:rsidRDefault="000E5653" w:rsidP="000E5653">
      <w:pPr>
        <w:outlineLvl w:val="0"/>
        <w:rPr>
          <w:b/>
          <w:bCs/>
        </w:rPr>
      </w:pPr>
      <w:bookmarkStart w:id="39" w:name="_Toc158324510"/>
      <w:r w:rsidRPr="00BD1E53">
        <w:rPr>
          <w:b/>
          <w:bCs/>
        </w:rPr>
        <w:t>MLUVENÍ</w:t>
      </w:r>
      <w:bookmarkEnd w:id="39"/>
      <w:r w:rsidRPr="00BD1E53">
        <w:rPr>
          <w:b/>
          <w:bCs/>
        </w:rPr>
        <w:t xml:space="preserve"> </w:t>
      </w:r>
    </w:p>
    <w:p w14:paraId="2763CC17" w14:textId="77777777" w:rsidR="000E5653" w:rsidRPr="00BD1E53" w:rsidRDefault="000E5653" w:rsidP="000E5653">
      <w:r w:rsidRPr="00BD1E53">
        <w:t xml:space="preserve">žák </w:t>
      </w:r>
    </w:p>
    <w:p w14:paraId="3A996400" w14:textId="5BD381E7" w:rsidR="000E5653" w:rsidRPr="00BD1E53" w:rsidRDefault="000E5653" w:rsidP="000E5653">
      <w:pPr>
        <w:outlineLvl w:val="0"/>
        <w:rPr>
          <w:b/>
          <w:bCs/>
          <w:i/>
          <w:iCs/>
        </w:rPr>
      </w:pPr>
      <w:bookmarkStart w:id="40" w:name="_Toc158324511"/>
      <w:r w:rsidRPr="00BD1E53">
        <w:rPr>
          <w:b/>
          <w:bCs/>
          <w:i/>
          <w:iCs/>
        </w:rPr>
        <w:t xml:space="preserve">CJ-9-2-01 zeptá se na základní informace </w:t>
      </w:r>
      <w:r w:rsidR="004F3EE8" w:rsidRPr="00BD1E53">
        <w:rPr>
          <w:b/>
          <w:bCs/>
          <w:i/>
          <w:iCs/>
        </w:rPr>
        <w:t>a</w:t>
      </w:r>
      <w:r w:rsidR="004F3EE8">
        <w:rPr>
          <w:b/>
          <w:bCs/>
          <w:i/>
          <w:iCs/>
        </w:rPr>
        <w:t> </w:t>
      </w:r>
      <w:r w:rsidRPr="00BD1E53">
        <w:rPr>
          <w:b/>
          <w:bCs/>
          <w:i/>
          <w:iCs/>
        </w:rPr>
        <w:t xml:space="preserve">adekvátně reaguje </w:t>
      </w:r>
      <w:r w:rsidR="004F3EE8" w:rsidRPr="00BD1E53">
        <w:rPr>
          <w:b/>
          <w:bCs/>
          <w:i/>
          <w:iCs/>
        </w:rPr>
        <w:t>v</w:t>
      </w:r>
      <w:r w:rsidR="004F3EE8">
        <w:rPr>
          <w:b/>
          <w:bCs/>
          <w:i/>
          <w:iCs/>
        </w:rPr>
        <w:t> </w:t>
      </w:r>
      <w:r w:rsidRPr="00BD1E53">
        <w:rPr>
          <w:b/>
          <w:bCs/>
          <w:i/>
          <w:iCs/>
        </w:rPr>
        <w:t xml:space="preserve">běžných formálních </w:t>
      </w:r>
      <w:r w:rsidR="004F3EE8" w:rsidRPr="00BD1E53">
        <w:rPr>
          <w:b/>
          <w:bCs/>
          <w:i/>
          <w:iCs/>
        </w:rPr>
        <w:t>i</w:t>
      </w:r>
      <w:r w:rsidR="004F3EE8">
        <w:rPr>
          <w:b/>
          <w:bCs/>
          <w:i/>
          <w:iCs/>
        </w:rPr>
        <w:t> </w:t>
      </w:r>
      <w:r w:rsidRPr="00BD1E53">
        <w:rPr>
          <w:b/>
          <w:bCs/>
          <w:i/>
          <w:iCs/>
        </w:rPr>
        <w:t>neformálních situacích</w:t>
      </w:r>
      <w:bookmarkEnd w:id="40"/>
      <w:r w:rsidRPr="00BD1E53">
        <w:rPr>
          <w:b/>
          <w:bCs/>
          <w:i/>
          <w:iCs/>
        </w:rPr>
        <w:t xml:space="preserve"> </w:t>
      </w:r>
    </w:p>
    <w:p w14:paraId="299E1F14" w14:textId="2DE21554" w:rsidR="000E5653" w:rsidRPr="00BD1E53" w:rsidRDefault="000E5653" w:rsidP="000E5653">
      <w:pPr>
        <w:outlineLvl w:val="0"/>
        <w:rPr>
          <w:b/>
          <w:bCs/>
          <w:i/>
          <w:iCs/>
        </w:rPr>
      </w:pPr>
      <w:bookmarkStart w:id="41" w:name="_Toc158324512"/>
      <w:r w:rsidRPr="00BD1E53">
        <w:rPr>
          <w:b/>
          <w:bCs/>
          <w:i/>
          <w:iCs/>
        </w:rPr>
        <w:t xml:space="preserve">CJ-9-2-02 mluví </w:t>
      </w:r>
      <w:r w:rsidR="004F3EE8" w:rsidRPr="00BD1E53">
        <w:rPr>
          <w:b/>
          <w:bCs/>
          <w:i/>
          <w:iCs/>
        </w:rPr>
        <w:t>o</w:t>
      </w:r>
      <w:r w:rsidR="004F3EE8">
        <w:rPr>
          <w:b/>
          <w:bCs/>
          <w:i/>
          <w:iCs/>
        </w:rPr>
        <w:t> </w:t>
      </w:r>
      <w:r w:rsidRPr="00BD1E53">
        <w:rPr>
          <w:b/>
          <w:bCs/>
          <w:i/>
          <w:iCs/>
        </w:rPr>
        <w:t xml:space="preserve">své rodině, kamarádech, škole, volném čase </w:t>
      </w:r>
      <w:r w:rsidR="004F3EE8" w:rsidRPr="00BD1E53">
        <w:rPr>
          <w:b/>
          <w:bCs/>
          <w:i/>
          <w:iCs/>
        </w:rPr>
        <w:t>a</w:t>
      </w:r>
      <w:r w:rsidR="004F3EE8">
        <w:rPr>
          <w:b/>
          <w:bCs/>
          <w:i/>
          <w:iCs/>
        </w:rPr>
        <w:t> </w:t>
      </w:r>
      <w:r w:rsidRPr="00BD1E53">
        <w:rPr>
          <w:b/>
          <w:bCs/>
          <w:i/>
          <w:iCs/>
        </w:rPr>
        <w:t>dalších osvojovaných tématech</w:t>
      </w:r>
      <w:bookmarkEnd w:id="41"/>
      <w:r w:rsidRPr="00BD1E53">
        <w:rPr>
          <w:b/>
          <w:bCs/>
          <w:i/>
          <w:iCs/>
        </w:rPr>
        <w:t xml:space="preserve"> </w:t>
      </w:r>
    </w:p>
    <w:p w14:paraId="5C18221A" w14:textId="0B63F958" w:rsidR="00F9627E" w:rsidRDefault="000E5653" w:rsidP="00F9627E">
      <w:pPr>
        <w:outlineLvl w:val="0"/>
        <w:rPr>
          <w:b/>
          <w:bCs/>
          <w:i/>
          <w:iCs/>
        </w:rPr>
      </w:pPr>
      <w:bookmarkStart w:id="42" w:name="_Toc158324513"/>
      <w:r w:rsidRPr="00BD1E53">
        <w:rPr>
          <w:b/>
          <w:bCs/>
          <w:i/>
          <w:iCs/>
        </w:rPr>
        <w:t xml:space="preserve">CJ-9-2-03 vypráví jednoduchý příběh či událost; popíše osoby, místa </w:t>
      </w:r>
      <w:r w:rsidR="004F3EE8" w:rsidRPr="00BD1E53">
        <w:rPr>
          <w:b/>
          <w:bCs/>
          <w:i/>
          <w:iCs/>
        </w:rPr>
        <w:t>a</w:t>
      </w:r>
      <w:r w:rsidR="004F3EE8">
        <w:rPr>
          <w:b/>
          <w:bCs/>
          <w:i/>
          <w:iCs/>
        </w:rPr>
        <w:t> </w:t>
      </w:r>
      <w:r w:rsidRPr="00BD1E53">
        <w:rPr>
          <w:b/>
          <w:bCs/>
          <w:i/>
          <w:iCs/>
        </w:rPr>
        <w:t>věci ze svého každodenního života</w:t>
      </w:r>
      <w:bookmarkEnd w:id="42"/>
    </w:p>
    <w:p w14:paraId="05B5BD7F" w14:textId="77777777" w:rsidR="00F9627E" w:rsidRDefault="00F9627E" w:rsidP="00F9627E">
      <w:pPr>
        <w:outlineLvl w:val="0"/>
        <w:rPr>
          <w:b/>
          <w:bCs/>
          <w:i/>
          <w:iCs/>
        </w:rPr>
      </w:pPr>
    </w:p>
    <w:p w14:paraId="0C8F60DC" w14:textId="7D321753" w:rsidR="000E5653" w:rsidRPr="00BD1E53" w:rsidRDefault="000E5653" w:rsidP="00F9627E">
      <w:pPr>
        <w:outlineLvl w:val="0"/>
        <w:rPr>
          <w:u w:val="single"/>
        </w:rPr>
      </w:pPr>
      <w:r w:rsidRPr="00BD1E53">
        <w:rPr>
          <w:u w:val="single"/>
        </w:rPr>
        <w:t xml:space="preserve">Konkrétní témata mluvení podle lekcí: </w:t>
      </w:r>
    </w:p>
    <w:p w14:paraId="73838088" w14:textId="77777777"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oslovení, reakce na oslovení, pozdrav, představování</w:t>
      </w:r>
    </w:p>
    <w:p w14:paraId="16E6CC7B" w14:textId="1EA0D3AF"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objednání jídla </w:t>
      </w:r>
      <w:r w:rsidR="004F3EE8" w:rsidRPr="00BD1E53">
        <w:t>a</w:t>
      </w:r>
      <w:r w:rsidR="004F3EE8">
        <w:t> </w:t>
      </w:r>
      <w:r w:rsidRPr="00BD1E53">
        <w:t>pití</w:t>
      </w:r>
    </w:p>
    <w:p w14:paraId="2F3F53E4" w14:textId="77777777"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vyjádření preferencí </w:t>
      </w:r>
    </w:p>
    <w:p w14:paraId="2B821710" w14:textId="63E1B796" w:rsidR="000E56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prosba/žádost </w:t>
      </w:r>
      <w:r w:rsidR="004F3EE8" w:rsidRPr="00BD1E53">
        <w:t>o</w:t>
      </w:r>
      <w:r w:rsidR="004F3EE8">
        <w:t> </w:t>
      </w:r>
      <w:r w:rsidRPr="00BD1E53">
        <w:t>pomoc, službu, informace</w:t>
      </w:r>
    </w:p>
    <w:p w14:paraId="5F5BB347" w14:textId="77777777" w:rsidR="005360E7" w:rsidRPr="00BD1E53" w:rsidRDefault="005360E7" w:rsidP="005360E7">
      <w:pPr>
        <w:pBdr>
          <w:top w:val="nil"/>
          <w:left w:val="nil"/>
          <w:bottom w:val="nil"/>
          <w:right w:val="nil"/>
          <w:between w:val="nil"/>
          <w:bar w:val="nil"/>
        </w:pBdr>
        <w:spacing w:after="200" w:line="276" w:lineRule="auto"/>
      </w:pPr>
    </w:p>
    <w:p w14:paraId="38BB945C" w14:textId="696C248E"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návrh na společnou akci/setkání </w:t>
      </w:r>
      <w:r w:rsidR="004F3EE8" w:rsidRPr="00BD1E53">
        <w:t>s</w:t>
      </w:r>
      <w:r w:rsidR="004F3EE8">
        <w:t> </w:t>
      </w:r>
      <w:r w:rsidRPr="00BD1E53">
        <w:t xml:space="preserve">kamarády   </w:t>
      </w:r>
    </w:p>
    <w:p w14:paraId="0F375535" w14:textId="541B3989"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vyjádření zájmu </w:t>
      </w:r>
      <w:r w:rsidR="004F3EE8" w:rsidRPr="00BD1E53">
        <w:t>a</w:t>
      </w:r>
      <w:r w:rsidR="004F3EE8">
        <w:t> </w:t>
      </w:r>
      <w:r w:rsidRPr="00BD1E53">
        <w:t>volnočasových aktivit</w:t>
      </w:r>
    </w:p>
    <w:p w14:paraId="58CC862E" w14:textId="77777777"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vyjádření názoru </w:t>
      </w:r>
    </w:p>
    <w:p w14:paraId="394467D5" w14:textId="0F32F504"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ujištění se </w:t>
      </w:r>
      <w:r w:rsidR="004F3EE8" w:rsidRPr="00BD1E53">
        <w:t>o</w:t>
      </w:r>
      <w:r w:rsidR="004F3EE8">
        <w:t> </w:t>
      </w:r>
      <w:r w:rsidRPr="00BD1E53">
        <w:t>srozumitelnosti vyjádření</w:t>
      </w:r>
    </w:p>
    <w:p w14:paraId="1050170C" w14:textId="2B829B91" w:rsidR="000E5653" w:rsidRPr="00BD1E53" w:rsidRDefault="000E5653" w:rsidP="00850A21">
      <w:pPr>
        <w:pStyle w:val="Odstavecseseznamem"/>
        <w:numPr>
          <w:ilvl w:val="0"/>
          <w:numId w:val="257"/>
        </w:numPr>
        <w:pBdr>
          <w:top w:val="nil"/>
          <w:left w:val="nil"/>
          <w:bottom w:val="nil"/>
          <w:right w:val="nil"/>
          <w:between w:val="nil"/>
          <w:bar w:val="nil"/>
        </w:pBdr>
        <w:spacing w:after="200" w:line="276" w:lineRule="auto"/>
        <w:contextualSpacing w:val="0"/>
      </w:pPr>
      <w:r w:rsidRPr="00BD1E53">
        <w:t xml:space="preserve">ukázání </w:t>
      </w:r>
      <w:r w:rsidR="004F3EE8" w:rsidRPr="00BD1E53">
        <w:t>a</w:t>
      </w:r>
      <w:r w:rsidR="004F3EE8">
        <w:t> </w:t>
      </w:r>
      <w:r w:rsidRPr="00BD1E53">
        <w:t xml:space="preserve">popsání směru cesty </w:t>
      </w:r>
    </w:p>
    <w:p w14:paraId="2718AD95" w14:textId="77777777" w:rsidR="008008BD" w:rsidRDefault="008008BD" w:rsidP="000E5653">
      <w:pPr>
        <w:outlineLvl w:val="0"/>
        <w:rPr>
          <w:b/>
          <w:bCs/>
        </w:rPr>
      </w:pPr>
      <w:bookmarkStart w:id="43" w:name="_Toc158324514"/>
    </w:p>
    <w:p w14:paraId="6B90D177" w14:textId="02DBEF27" w:rsidR="000E5653" w:rsidRPr="00BD1E53" w:rsidRDefault="000E5653" w:rsidP="000E5653">
      <w:pPr>
        <w:outlineLvl w:val="0"/>
        <w:rPr>
          <w:b/>
          <w:bCs/>
        </w:rPr>
      </w:pPr>
      <w:r w:rsidRPr="00BD1E53">
        <w:rPr>
          <w:b/>
          <w:bCs/>
        </w:rPr>
        <w:t xml:space="preserve">ČTENÍ </w:t>
      </w:r>
      <w:r w:rsidR="004F3EE8" w:rsidRPr="00BD1E53">
        <w:rPr>
          <w:b/>
          <w:bCs/>
        </w:rPr>
        <w:t>S</w:t>
      </w:r>
      <w:r w:rsidR="004F3EE8">
        <w:rPr>
          <w:b/>
          <w:bCs/>
        </w:rPr>
        <w:t> </w:t>
      </w:r>
      <w:r w:rsidRPr="00BD1E53">
        <w:rPr>
          <w:b/>
          <w:bCs/>
        </w:rPr>
        <w:t>POROZUMĚNÍM</w:t>
      </w:r>
      <w:bookmarkEnd w:id="43"/>
      <w:r w:rsidRPr="00BD1E53">
        <w:rPr>
          <w:b/>
          <w:bCs/>
        </w:rPr>
        <w:t xml:space="preserve"> </w:t>
      </w:r>
    </w:p>
    <w:p w14:paraId="2DC0C595" w14:textId="77777777" w:rsidR="000E5653" w:rsidRPr="00BD1E53" w:rsidRDefault="000E5653" w:rsidP="000E5653">
      <w:r w:rsidRPr="00BD1E53">
        <w:t xml:space="preserve">žák </w:t>
      </w:r>
    </w:p>
    <w:p w14:paraId="5768A8A3" w14:textId="3A780B84" w:rsidR="000E5653" w:rsidRPr="00BD1E53" w:rsidRDefault="000E5653" w:rsidP="000E5653">
      <w:pPr>
        <w:outlineLvl w:val="0"/>
        <w:rPr>
          <w:b/>
          <w:bCs/>
          <w:i/>
          <w:iCs/>
        </w:rPr>
      </w:pPr>
      <w:bookmarkStart w:id="44" w:name="_Toc158324515"/>
      <w:r w:rsidRPr="00BD1E53">
        <w:rPr>
          <w:b/>
          <w:bCs/>
          <w:i/>
          <w:iCs/>
        </w:rPr>
        <w:t xml:space="preserve">CJ-9-3-01 vyhledá požadované informace </w:t>
      </w:r>
      <w:r w:rsidR="004F3EE8" w:rsidRPr="00BD1E53">
        <w:rPr>
          <w:b/>
          <w:bCs/>
          <w:i/>
          <w:iCs/>
        </w:rPr>
        <w:t>v</w:t>
      </w:r>
      <w:r w:rsidR="004F3EE8">
        <w:rPr>
          <w:b/>
          <w:bCs/>
          <w:i/>
          <w:iCs/>
        </w:rPr>
        <w:t> </w:t>
      </w:r>
      <w:r w:rsidRPr="00BD1E53">
        <w:rPr>
          <w:b/>
          <w:bCs/>
          <w:i/>
          <w:iCs/>
        </w:rPr>
        <w:t>jednoduchých každodenních autentických materiálech</w:t>
      </w:r>
      <w:bookmarkEnd w:id="44"/>
      <w:r w:rsidRPr="00BD1E53">
        <w:rPr>
          <w:b/>
          <w:bCs/>
          <w:i/>
          <w:iCs/>
        </w:rPr>
        <w:t xml:space="preserve"> </w:t>
      </w:r>
    </w:p>
    <w:p w14:paraId="4D8762D7" w14:textId="6492FE6F" w:rsidR="0095242D" w:rsidRDefault="000E5653" w:rsidP="008008BD">
      <w:pPr>
        <w:outlineLvl w:val="0"/>
        <w:rPr>
          <w:u w:val="single"/>
        </w:rPr>
      </w:pPr>
      <w:bookmarkStart w:id="45" w:name="_Toc158324516"/>
      <w:r w:rsidRPr="00BD1E53">
        <w:rPr>
          <w:b/>
          <w:bCs/>
          <w:i/>
          <w:iCs/>
        </w:rPr>
        <w:t xml:space="preserve">CJ-9-3-02 rozumí krátkým </w:t>
      </w:r>
      <w:r w:rsidR="004F3EE8" w:rsidRPr="00BD1E53">
        <w:rPr>
          <w:b/>
          <w:bCs/>
          <w:i/>
          <w:iCs/>
        </w:rPr>
        <w:t>a</w:t>
      </w:r>
      <w:r w:rsidR="004F3EE8">
        <w:rPr>
          <w:b/>
          <w:bCs/>
          <w:i/>
          <w:iCs/>
        </w:rPr>
        <w:t> </w:t>
      </w:r>
      <w:r w:rsidRPr="00BD1E53">
        <w:rPr>
          <w:b/>
          <w:bCs/>
          <w:i/>
          <w:iCs/>
        </w:rPr>
        <w:t xml:space="preserve">jednoduchým textům, vyhledá </w:t>
      </w:r>
      <w:r w:rsidR="004F3EE8" w:rsidRPr="00BD1E53">
        <w:rPr>
          <w:b/>
          <w:bCs/>
          <w:i/>
          <w:iCs/>
        </w:rPr>
        <w:t>v</w:t>
      </w:r>
      <w:r w:rsidR="004F3EE8">
        <w:rPr>
          <w:b/>
          <w:bCs/>
          <w:i/>
          <w:iCs/>
        </w:rPr>
        <w:t> </w:t>
      </w:r>
      <w:r w:rsidRPr="00BD1E53">
        <w:rPr>
          <w:b/>
          <w:bCs/>
          <w:i/>
          <w:iCs/>
        </w:rPr>
        <w:t>nich požadované informace</w:t>
      </w:r>
      <w:bookmarkEnd w:id="45"/>
      <w:r w:rsidRPr="00BD1E53">
        <w:rPr>
          <w:b/>
          <w:bCs/>
          <w:i/>
          <w:iCs/>
        </w:rPr>
        <w:t xml:space="preserve"> </w:t>
      </w:r>
    </w:p>
    <w:p w14:paraId="10F747EB" w14:textId="77777777" w:rsidR="008008BD" w:rsidRDefault="008008BD" w:rsidP="000E5653">
      <w:pPr>
        <w:rPr>
          <w:u w:val="single"/>
        </w:rPr>
      </w:pPr>
    </w:p>
    <w:p w14:paraId="4120522D" w14:textId="468254AD" w:rsidR="000E5653" w:rsidRPr="00BD1E53" w:rsidRDefault="000E5653" w:rsidP="000E5653">
      <w:pPr>
        <w:rPr>
          <w:u w:val="single"/>
        </w:rPr>
      </w:pPr>
      <w:r w:rsidRPr="00BD1E53">
        <w:rPr>
          <w:u w:val="single"/>
        </w:rPr>
        <w:t xml:space="preserve">Konkrétní témata čtení podle lekcí: </w:t>
      </w:r>
    </w:p>
    <w:p w14:paraId="0FFD5A06" w14:textId="4DE28BC3"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článek </w:t>
      </w:r>
      <w:r w:rsidR="004F3EE8" w:rsidRPr="00BD1E53">
        <w:t>o</w:t>
      </w:r>
      <w:r w:rsidR="004F3EE8">
        <w:t> </w:t>
      </w:r>
      <w:r w:rsidRPr="00BD1E53">
        <w:t xml:space="preserve">vzhledu </w:t>
      </w:r>
      <w:r w:rsidR="004F3EE8" w:rsidRPr="00BD1E53">
        <w:t>a</w:t>
      </w:r>
      <w:r w:rsidR="004F3EE8">
        <w:t> </w:t>
      </w:r>
      <w:r w:rsidRPr="00BD1E53">
        <w:t>osobnosti člověka</w:t>
      </w:r>
    </w:p>
    <w:p w14:paraId="05734B36" w14:textId="5366E2C5"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blog </w:t>
      </w:r>
      <w:r w:rsidR="004F3EE8" w:rsidRPr="00BD1E53">
        <w:t>o</w:t>
      </w:r>
      <w:r w:rsidR="004F3EE8">
        <w:t> </w:t>
      </w:r>
      <w:r w:rsidRPr="00BD1E53">
        <w:t xml:space="preserve">přípravě jídla </w:t>
      </w:r>
    </w:p>
    <w:p w14:paraId="3318FE7B" w14:textId="1BF71029"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článek </w:t>
      </w:r>
      <w:r w:rsidR="004F3EE8" w:rsidRPr="00BD1E53">
        <w:t>o</w:t>
      </w:r>
      <w:r w:rsidR="004F3EE8">
        <w:t> </w:t>
      </w:r>
      <w:r w:rsidRPr="00BD1E53">
        <w:t xml:space="preserve">volnočasových aktivitách </w:t>
      </w:r>
    </w:p>
    <w:p w14:paraId="60E7806F" w14:textId="0B6BE0FF"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povídka </w:t>
      </w:r>
      <w:r w:rsidR="004F3EE8" w:rsidRPr="00BD1E53">
        <w:t>o</w:t>
      </w:r>
      <w:r w:rsidR="004F3EE8">
        <w:t> </w:t>
      </w:r>
      <w:r w:rsidRPr="00BD1E53">
        <w:t xml:space="preserve">navazování přátelství </w:t>
      </w:r>
    </w:p>
    <w:p w14:paraId="2C3714AB" w14:textId="3E8398C7"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článek </w:t>
      </w:r>
      <w:r w:rsidR="004F3EE8" w:rsidRPr="00BD1E53">
        <w:t>o</w:t>
      </w:r>
      <w:r w:rsidR="004F3EE8">
        <w:t> </w:t>
      </w:r>
      <w:r w:rsidRPr="00BD1E53">
        <w:t xml:space="preserve">muzikálech </w:t>
      </w:r>
    </w:p>
    <w:p w14:paraId="58209EA4" w14:textId="31374D2F"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článek </w:t>
      </w:r>
      <w:r w:rsidR="004F3EE8" w:rsidRPr="00BD1E53">
        <w:t>o</w:t>
      </w:r>
      <w:r w:rsidR="004F3EE8">
        <w:t> </w:t>
      </w:r>
      <w:r w:rsidRPr="00BD1E53">
        <w:t xml:space="preserve">sportovištích </w:t>
      </w:r>
    </w:p>
    <w:p w14:paraId="7672CE18" w14:textId="7CB148DC"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blog </w:t>
      </w:r>
      <w:r w:rsidR="004F3EE8" w:rsidRPr="00BD1E53">
        <w:t>o</w:t>
      </w:r>
      <w:r w:rsidR="004F3EE8">
        <w:t> </w:t>
      </w:r>
      <w:r w:rsidRPr="00BD1E53">
        <w:t xml:space="preserve">přístrojích </w:t>
      </w:r>
      <w:r w:rsidR="004F3EE8" w:rsidRPr="00BD1E53">
        <w:t>a</w:t>
      </w:r>
      <w:r w:rsidR="004F3EE8">
        <w:t> </w:t>
      </w:r>
      <w:r w:rsidRPr="00BD1E53">
        <w:t xml:space="preserve">spotřebičích </w:t>
      </w:r>
    </w:p>
    <w:p w14:paraId="2D596ABA" w14:textId="77777777"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webový článek na téma: Jak se učit cizí jazyky?</w:t>
      </w:r>
    </w:p>
    <w:p w14:paraId="5A602CB9" w14:textId="1BA1BD44" w:rsidR="000E5653" w:rsidRPr="00BD1E53" w:rsidRDefault="000E5653" w:rsidP="00850A21">
      <w:pPr>
        <w:pStyle w:val="Odstavecseseznamem"/>
        <w:numPr>
          <w:ilvl w:val="0"/>
          <w:numId w:val="259"/>
        </w:numPr>
        <w:pBdr>
          <w:top w:val="nil"/>
          <w:left w:val="nil"/>
          <w:bottom w:val="nil"/>
          <w:right w:val="nil"/>
          <w:between w:val="nil"/>
          <w:bar w:val="nil"/>
        </w:pBdr>
        <w:spacing w:after="200" w:line="276" w:lineRule="auto"/>
        <w:contextualSpacing w:val="0"/>
        <w:jc w:val="left"/>
      </w:pPr>
      <w:r w:rsidRPr="00BD1E53">
        <w:t xml:space="preserve">článek </w:t>
      </w:r>
      <w:r w:rsidR="004F3EE8" w:rsidRPr="00BD1E53">
        <w:t>o</w:t>
      </w:r>
      <w:r w:rsidR="004F3EE8">
        <w:t> </w:t>
      </w:r>
      <w:r w:rsidRPr="00BD1E53">
        <w:t xml:space="preserve">prázdninách </w:t>
      </w:r>
    </w:p>
    <w:p w14:paraId="36A0962A" w14:textId="77777777" w:rsidR="000E5653" w:rsidRPr="00BD1E53" w:rsidRDefault="000E5653" w:rsidP="000E5653">
      <w:pPr>
        <w:outlineLvl w:val="0"/>
      </w:pPr>
      <w:bookmarkStart w:id="46" w:name="_Toc158324517"/>
      <w:r w:rsidRPr="00BD1E53">
        <w:rPr>
          <w:b/>
          <w:bCs/>
        </w:rPr>
        <w:t>PSANÍ</w:t>
      </w:r>
      <w:bookmarkEnd w:id="46"/>
      <w:r w:rsidRPr="00BD1E53">
        <w:t xml:space="preserve"> </w:t>
      </w:r>
    </w:p>
    <w:p w14:paraId="49ADA4BF" w14:textId="77777777" w:rsidR="000E5653" w:rsidRPr="00BD1E53" w:rsidRDefault="000E5653" w:rsidP="000E5653">
      <w:r w:rsidRPr="00BD1E53">
        <w:t xml:space="preserve">žák </w:t>
      </w:r>
    </w:p>
    <w:p w14:paraId="259604E9" w14:textId="0E78EEE4" w:rsidR="000E5653" w:rsidRPr="00BD1E53" w:rsidRDefault="000E5653" w:rsidP="000E5653">
      <w:pPr>
        <w:outlineLvl w:val="0"/>
        <w:rPr>
          <w:b/>
          <w:bCs/>
          <w:i/>
          <w:iCs/>
        </w:rPr>
      </w:pPr>
      <w:bookmarkStart w:id="47" w:name="_Toc158324518"/>
      <w:r w:rsidRPr="00BD1E53">
        <w:rPr>
          <w:b/>
          <w:bCs/>
          <w:i/>
          <w:iCs/>
        </w:rPr>
        <w:t xml:space="preserve">CJ-9-4-01 vyplní základní údaje </w:t>
      </w:r>
      <w:r w:rsidR="004F3EE8" w:rsidRPr="00BD1E53">
        <w:rPr>
          <w:b/>
          <w:bCs/>
          <w:i/>
          <w:iCs/>
        </w:rPr>
        <w:t>o</w:t>
      </w:r>
      <w:r w:rsidR="004F3EE8">
        <w:rPr>
          <w:b/>
          <w:bCs/>
          <w:i/>
          <w:iCs/>
        </w:rPr>
        <w:t> </w:t>
      </w:r>
      <w:r w:rsidRPr="00BD1E53">
        <w:rPr>
          <w:b/>
          <w:bCs/>
          <w:i/>
          <w:iCs/>
        </w:rPr>
        <w:t>sobě ve formuláři</w:t>
      </w:r>
      <w:bookmarkEnd w:id="47"/>
      <w:r w:rsidRPr="00BD1E53">
        <w:rPr>
          <w:b/>
          <w:bCs/>
          <w:i/>
          <w:iCs/>
        </w:rPr>
        <w:t xml:space="preserve"> </w:t>
      </w:r>
    </w:p>
    <w:p w14:paraId="07472A1A" w14:textId="134C2F60" w:rsidR="000E5653" w:rsidRPr="00BD1E53" w:rsidRDefault="000E5653" w:rsidP="000E5653">
      <w:pPr>
        <w:rPr>
          <w:b/>
          <w:bCs/>
          <w:i/>
          <w:iCs/>
        </w:rPr>
      </w:pPr>
      <w:r w:rsidRPr="00BD1E53">
        <w:rPr>
          <w:b/>
          <w:bCs/>
          <w:i/>
          <w:iCs/>
        </w:rPr>
        <w:t xml:space="preserve">CJ-9-4-02 napíše jednoduché texty týkající se jeho samotného, rodiny, školy, volného času </w:t>
      </w:r>
      <w:r w:rsidR="004F3EE8" w:rsidRPr="00BD1E53">
        <w:rPr>
          <w:b/>
          <w:bCs/>
          <w:i/>
          <w:iCs/>
        </w:rPr>
        <w:t>a</w:t>
      </w:r>
      <w:r w:rsidR="004F3EE8">
        <w:rPr>
          <w:b/>
          <w:bCs/>
          <w:i/>
          <w:iCs/>
        </w:rPr>
        <w:t> </w:t>
      </w:r>
      <w:r w:rsidRPr="00BD1E53">
        <w:rPr>
          <w:b/>
          <w:bCs/>
          <w:i/>
          <w:iCs/>
        </w:rPr>
        <w:t xml:space="preserve">dalších osvojovaných témat </w:t>
      </w:r>
    </w:p>
    <w:p w14:paraId="5026D78C" w14:textId="77777777" w:rsidR="000E5653" w:rsidRPr="00BD1E53" w:rsidRDefault="000E5653" w:rsidP="000E5653">
      <w:pPr>
        <w:outlineLvl w:val="0"/>
        <w:rPr>
          <w:b/>
          <w:bCs/>
          <w:i/>
          <w:iCs/>
        </w:rPr>
      </w:pPr>
      <w:bookmarkStart w:id="48" w:name="_Toc158324519"/>
      <w:r w:rsidRPr="00BD1E53">
        <w:rPr>
          <w:b/>
          <w:bCs/>
          <w:i/>
          <w:iCs/>
        </w:rPr>
        <w:t>CJ-9-4-03 reaguje na jednoduché písemné sdělení</w:t>
      </w:r>
      <w:bookmarkEnd w:id="48"/>
      <w:r w:rsidRPr="00BD1E53">
        <w:rPr>
          <w:b/>
          <w:bCs/>
          <w:i/>
          <w:iCs/>
        </w:rPr>
        <w:t xml:space="preserve"> </w:t>
      </w:r>
    </w:p>
    <w:p w14:paraId="7D280739" w14:textId="77777777" w:rsidR="000E5653" w:rsidRPr="00BD1E53" w:rsidRDefault="000E5653" w:rsidP="000E5653">
      <w:pPr>
        <w:rPr>
          <w:u w:val="single"/>
        </w:rPr>
      </w:pPr>
      <w:r w:rsidRPr="00BD1E53">
        <w:rPr>
          <w:u w:val="single"/>
        </w:rPr>
        <w:t>Konkrétní typy psaní podle lekcí:</w:t>
      </w:r>
    </w:p>
    <w:p w14:paraId="03AA0F18" w14:textId="77777777" w:rsidR="000E5653" w:rsidRPr="00BD1E53" w:rsidRDefault="000E5653" w:rsidP="00850A21">
      <w:pPr>
        <w:pStyle w:val="Odstavecseseznamem"/>
        <w:numPr>
          <w:ilvl w:val="0"/>
          <w:numId w:val="304"/>
        </w:numPr>
        <w:pBdr>
          <w:top w:val="nil"/>
          <w:left w:val="nil"/>
          <w:bottom w:val="nil"/>
          <w:right w:val="nil"/>
          <w:between w:val="nil"/>
          <w:bar w:val="nil"/>
        </w:pBdr>
        <w:spacing w:after="200" w:line="276" w:lineRule="auto"/>
        <w:contextualSpacing w:val="0"/>
        <w:jc w:val="left"/>
      </w:pPr>
      <w:r w:rsidRPr="00BD1E53">
        <w:t>krátký popis osoby</w:t>
      </w:r>
    </w:p>
    <w:p w14:paraId="2E11C916" w14:textId="77777777" w:rsidR="000E5653" w:rsidRPr="00BD1E53" w:rsidRDefault="000E5653" w:rsidP="00850A21">
      <w:pPr>
        <w:pStyle w:val="Odstavecseseznamem"/>
        <w:numPr>
          <w:ilvl w:val="0"/>
          <w:numId w:val="304"/>
        </w:numPr>
        <w:pBdr>
          <w:top w:val="nil"/>
          <w:left w:val="nil"/>
          <w:bottom w:val="nil"/>
          <w:right w:val="nil"/>
          <w:between w:val="nil"/>
          <w:bar w:val="nil"/>
        </w:pBdr>
        <w:spacing w:after="200" w:line="276" w:lineRule="auto"/>
        <w:contextualSpacing w:val="0"/>
        <w:jc w:val="left"/>
      </w:pPr>
      <w:r w:rsidRPr="00BD1E53">
        <w:t xml:space="preserve">popis denní rutiny </w:t>
      </w:r>
    </w:p>
    <w:p w14:paraId="7B5C21C3" w14:textId="123AA5A3" w:rsidR="000E5653" w:rsidRDefault="000E5653" w:rsidP="00850A21">
      <w:pPr>
        <w:pStyle w:val="Odstavecseseznamem"/>
        <w:numPr>
          <w:ilvl w:val="0"/>
          <w:numId w:val="304"/>
        </w:numPr>
        <w:pBdr>
          <w:top w:val="nil"/>
          <w:left w:val="nil"/>
          <w:bottom w:val="nil"/>
          <w:right w:val="nil"/>
          <w:between w:val="nil"/>
          <w:bar w:val="nil"/>
        </w:pBdr>
        <w:spacing w:after="200" w:line="276" w:lineRule="auto"/>
        <w:contextualSpacing w:val="0"/>
        <w:jc w:val="left"/>
      </w:pPr>
      <w:r w:rsidRPr="00BD1E53">
        <w:t xml:space="preserve">krátká zpráva (sms zpráva nebo tweet) </w:t>
      </w:r>
      <w:r w:rsidR="004F3EE8" w:rsidRPr="00BD1E53">
        <w:t>o</w:t>
      </w:r>
      <w:r w:rsidR="004F3EE8">
        <w:t> </w:t>
      </w:r>
      <w:r w:rsidRPr="00BD1E53">
        <w:t xml:space="preserve">plánech </w:t>
      </w:r>
      <w:r w:rsidR="004F3EE8" w:rsidRPr="00BD1E53">
        <w:t>a</w:t>
      </w:r>
      <w:r w:rsidR="004F3EE8">
        <w:t> </w:t>
      </w:r>
      <w:r w:rsidRPr="00BD1E53">
        <w:t>společných aktivitách s</w:t>
      </w:r>
      <w:r w:rsidR="00073A71">
        <w:t> </w:t>
      </w:r>
      <w:r w:rsidRPr="00BD1E53">
        <w:t>kamarády</w:t>
      </w:r>
    </w:p>
    <w:p w14:paraId="00471A7D" w14:textId="584B4860" w:rsidR="00073A71" w:rsidRDefault="00073A71" w:rsidP="00073A71">
      <w:pPr>
        <w:pStyle w:val="Odstavecseseznamem"/>
        <w:pBdr>
          <w:top w:val="nil"/>
          <w:left w:val="nil"/>
          <w:bottom w:val="nil"/>
          <w:right w:val="nil"/>
          <w:between w:val="nil"/>
          <w:bar w:val="nil"/>
        </w:pBdr>
        <w:spacing w:after="200" w:line="276" w:lineRule="auto"/>
        <w:contextualSpacing w:val="0"/>
        <w:jc w:val="left"/>
      </w:pPr>
    </w:p>
    <w:p w14:paraId="5B2463AA" w14:textId="77777777" w:rsidR="00073A71" w:rsidRPr="00BD1E53" w:rsidRDefault="00073A71" w:rsidP="00073A71">
      <w:pPr>
        <w:pStyle w:val="Odstavecseseznamem"/>
        <w:pBdr>
          <w:top w:val="nil"/>
          <w:left w:val="nil"/>
          <w:bottom w:val="nil"/>
          <w:right w:val="nil"/>
          <w:between w:val="nil"/>
          <w:bar w:val="nil"/>
        </w:pBdr>
        <w:spacing w:after="200" w:line="276" w:lineRule="auto"/>
        <w:contextualSpacing w:val="0"/>
        <w:jc w:val="left"/>
      </w:pPr>
    </w:p>
    <w:p w14:paraId="18882EB4" w14:textId="4D3A03DD" w:rsidR="000E5653" w:rsidRPr="00BD1E53" w:rsidRDefault="000E5653" w:rsidP="00850A21">
      <w:pPr>
        <w:pStyle w:val="Odstavecseseznamem"/>
        <w:numPr>
          <w:ilvl w:val="0"/>
          <w:numId w:val="304"/>
        </w:numPr>
        <w:pBdr>
          <w:top w:val="nil"/>
          <w:left w:val="nil"/>
          <w:bottom w:val="nil"/>
          <w:right w:val="nil"/>
          <w:between w:val="nil"/>
          <w:bar w:val="nil"/>
        </w:pBdr>
        <w:spacing w:after="200" w:line="276" w:lineRule="auto"/>
        <w:contextualSpacing w:val="0"/>
        <w:jc w:val="left"/>
      </w:pPr>
      <w:r w:rsidRPr="00BD1E53">
        <w:t xml:space="preserve">neformální email </w:t>
      </w:r>
      <w:r w:rsidR="004F3EE8" w:rsidRPr="00BD1E53">
        <w:t>o</w:t>
      </w:r>
      <w:r w:rsidR="004F3EE8">
        <w:t> </w:t>
      </w:r>
      <w:r w:rsidRPr="00BD1E53">
        <w:t xml:space="preserve">novinkách v osobním životě </w:t>
      </w:r>
    </w:p>
    <w:p w14:paraId="3B74626B" w14:textId="77777777" w:rsidR="000E5653" w:rsidRPr="00BD1E53" w:rsidRDefault="000E5653" w:rsidP="00850A21">
      <w:pPr>
        <w:pStyle w:val="Odstavecseseznamem"/>
        <w:numPr>
          <w:ilvl w:val="0"/>
          <w:numId w:val="304"/>
        </w:numPr>
        <w:pBdr>
          <w:top w:val="nil"/>
          <w:left w:val="nil"/>
          <w:bottom w:val="nil"/>
          <w:right w:val="nil"/>
          <w:between w:val="nil"/>
          <w:bar w:val="nil"/>
        </w:pBdr>
        <w:spacing w:after="200" w:line="276" w:lineRule="auto"/>
        <w:contextualSpacing w:val="0"/>
        <w:jc w:val="left"/>
      </w:pPr>
      <w:r w:rsidRPr="00BD1E53">
        <w:t xml:space="preserve">formální email – pozvání </w:t>
      </w:r>
    </w:p>
    <w:p w14:paraId="7AF07118" w14:textId="77777777" w:rsidR="000E5653" w:rsidRPr="00BD1E53" w:rsidRDefault="000E5653" w:rsidP="000E5653">
      <w:pPr>
        <w:outlineLvl w:val="0"/>
        <w:rPr>
          <w:b/>
          <w:bCs/>
        </w:rPr>
      </w:pPr>
      <w:bookmarkStart w:id="49" w:name="_Toc158324520"/>
      <w:r w:rsidRPr="00BD1E53">
        <w:rPr>
          <w:b/>
          <w:bCs/>
        </w:rPr>
        <w:t>Učivo</w:t>
      </w:r>
      <w:bookmarkEnd w:id="49"/>
    </w:p>
    <w:p w14:paraId="752F97D5" w14:textId="4B9B84DB" w:rsidR="000E5653" w:rsidRPr="00BD1E53" w:rsidRDefault="000E5653" w:rsidP="000E5653">
      <w:pPr>
        <w:rPr>
          <w:i/>
          <w:iCs/>
        </w:rPr>
      </w:pPr>
      <w:r w:rsidRPr="00BD1E53">
        <w:rPr>
          <w:b/>
          <w:bCs/>
          <w:i/>
          <w:iCs/>
        </w:rPr>
        <w:t xml:space="preserve">zvuková </w:t>
      </w:r>
      <w:r w:rsidR="004F3EE8" w:rsidRPr="00BD1E53">
        <w:rPr>
          <w:b/>
          <w:bCs/>
          <w:i/>
          <w:iCs/>
        </w:rPr>
        <w:t>a</w:t>
      </w:r>
      <w:r w:rsidR="004F3EE8">
        <w:rPr>
          <w:b/>
          <w:bCs/>
          <w:i/>
          <w:iCs/>
        </w:rPr>
        <w:t> </w:t>
      </w:r>
      <w:r w:rsidRPr="00BD1E53">
        <w:rPr>
          <w:b/>
          <w:bCs/>
          <w:i/>
          <w:iCs/>
        </w:rPr>
        <w:t xml:space="preserve">grafická podoba jazyka </w:t>
      </w:r>
      <w:r w:rsidRPr="00BD1E53">
        <w:rPr>
          <w:i/>
          <w:iCs/>
        </w:rPr>
        <w:t xml:space="preserve">– rozvíjení dostatečně srozumitelné výslovnosti </w:t>
      </w:r>
      <w:r w:rsidR="004F3EE8" w:rsidRPr="00BD1E53">
        <w:rPr>
          <w:i/>
          <w:iCs/>
        </w:rPr>
        <w:t>a</w:t>
      </w:r>
      <w:r w:rsidR="004F3EE8">
        <w:rPr>
          <w:i/>
          <w:iCs/>
        </w:rPr>
        <w:t> </w:t>
      </w:r>
      <w:r w:rsidRPr="00BD1E53">
        <w:rPr>
          <w:i/>
          <w:iCs/>
        </w:rPr>
        <w:t xml:space="preserve">schopnosti rozlišovat sluchem prvky fonologického systému jazyka, slovní </w:t>
      </w:r>
      <w:r w:rsidR="004F3EE8" w:rsidRPr="00BD1E53">
        <w:rPr>
          <w:i/>
          <w:iCs/>
        </w:rPr>
        <w:t>a</w:t>
      </w:r>
      <w:r w:rsidR="004F3EE8">
        <w:rPr>
          <w:i/>
          <w:iCs/>
        </w:rPr>
        <w:t> </w:t>
      </w:r>
      <w:r w:rsidRPr="00BD1E53">
        <w:rPr>
          <w:i/>
          <w:iCs/>
        </w:rPr>
        <w:t>větný přízvuk, intonace, ovládání pravopisu slov osvojené slovní zásoby</w:t>
      </w:r>
    </w:p>
    <w:p w14:paraId="3DE0B8CB" w14:textId="3C300668" w:rsidR="000E5653" w:rsidRPr="00BD1E53" w:rsidRDefault="000E5653" w:rsidP="000E5653">
      <w:pPr>
        <w:rPr>
          <w:u w:val="single"/>
        </w:rPr>
      </w:pPr>
      <w:r w:rsidRPr="00BD1E53">
        <w:rPr>
          <w:u w:val="single"/>
        </w:rPr>
        <w:t xml:space="preserve">Konkrétní témata výslovnosti </w:t>
      </w:r>
      <w:r w:rsidR="004F3EE8" w:rsidRPr="00BD1E53">
        <w:rPr>
          <w:u w:val="single"/>
        </w:rPr>
        <w:t>a</w:t>
      </w:r>
      <w:r w:rsidR="004F3EE8">
        <w:rPr>
          <w:u w:val="single"/>
        </w:rPr>
        <w:t> </w:t>
      </w:r>
      <w:r w:rsidRPr="00BD1E53">
        <w:rPr>
          <w:u w:val="single"/>
        </w:rPr>
        <w:t xml:space="preserve">pravopisu podle lekcí: </w:t>
      </w:r>
    </w:p>
    <w:p w14:paraId="711E2BAB" w14:textId="5FEF7873" w:rsidR="000E5653" w:rsidRPr="00BD1E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výslovnost /ɪ/, psaní „´s“ pro vyjádření přivlastňování </w:t>
      </w:r>
      <w:r w:rsidR="004F3EE8" w:rsidRPr="00BD1E53">
        <w:t>u</w:t>
      </w:r>
      <w:r w:rsidR="004F3EE8">
        <w:t> </w:t>
      </w:r>
      <w:r w:rsidRPr="00BD1E53">
        <w:t xml:space="preserve">substantiv  </w:t>
      </w:r>
    </w:p>
    <w:p w14:paraId="2D7E3CDA" w14:textId="2BBCF7C1" w:rsidR="000E5653" w:rsidRPr="00BD1E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výslovnost /ɪ/ </w:t>
      </w:r>
      <w:r w:rsidR="004F3EE8" w:rsidRPr="00BD1E53">
        <w:t>a</w:t>
      </w:r>
      <w:r w:rsidR="004F3EE8">
        <w:t> </w:t>
      </w:r>
      <w:r w:rsidRPr="00BD1E53">
        <w:t xml:space="preserve">/i:/, psaní čísel </w:t>
      </w:r>
      <w:r w:rsidR="004F3EE8" w:rsidRPr="00BD1E53">
        <w:t>a</w:t>
      </w:r>
      <w:r w:rsidR="004F3EE8">
        <w:t> </w:t>
      </w:r>
      <w:r w:rsidRPr="00BD1E53">
        <w:t xml:space="preserve">měrných jednotek </w:t>
      </w:r>
    </w:p>
    <w:p w14:paraId="645B65E8" w14:textId="56D33216" w:rsidR="008008BD" w:rsidRPr="00BD1E53" w:rsidRDefault="000E5653" w:rsidP="00311B55">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výslovnost /ᴂ/, výslovnost „s“ </w:t>
      </w:r>
      <w:r w:rsidR="004F3EE8" w:rsidRPr="00BD1E53">
        <w:t>a</w:t>
      </w:r>
      <w:r w:rsidR="004F3EE8">
        <w:t> </w:t>
      </w:r>
      <w:r w:rsidRPr="00BD1E53">
        <w:t>pravopis sloves ve 3. osobě singuláru (přítomný čas prostý)</w:t>
      </w:r>
    </w:p>
    <w:p w14:paraId="6993A564" w14:textId="2A89BA2C" w:rsidR="000E5653" w:rsidRPr="00BD1E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výslovnost /j/, pravopis sloves </w:t>
      </w:r>
      <w:r w:rsidR="004F3EE8" w:rsidRPr="00BD1E53">
        <w:t>s</w:t>
      </w:r>
      <w:r w:rsidR="004F3EE8">
        <w:t> </w:t>
      </w:r>
      <w:r w:rsidRPr="00BD1E53">
        <w:t>„-ing“ formou</w:t>
      </w:r>
    </w:p>
    <w:p w14:paraId="603CCD4F" w14:textId="17B647F2" w:rsidR="000E5653" w:rsidRPr="00BD1E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výslovnost /ᴂ/ </w:t>
      </w:r>
      <w:r w:rsidR="004F3EE8" w:rsidRPr="00BD1E53">
        <w:t>a</w:t>
      </w:r>
      <w:r w:rsidR="004F3EE8">
        <w:t> </w:t>
      </w:r>
      <w:r w:rsidRPr="00BD1E53">
        <w:t xml:space="preserve">/ᴧ/, pravopis komparativu </w:t>
      </w:r>
      <w:r w:rsidR="004F3EE8" w:rsidRPr="00BD1E53">
        <w:t>a</w:t>
      </w:r>
      <w:r w:rsidR="004F3EE8">
        <w:t> </w:t>
      </w:r>
      <w:r w:rsidRPr="00BD1E53">
        <w:t xml:space="preserve">superlativu adjektiv </w:t>
      </w:r>
    </w:p>
    <w:p w14:paraId="179D43B1" w14:textId="160CD128" w:rsidR="000E5653" w:rsidRPr="00BD1E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různé způsoby výslovnosti „i“ </w:t>
      </w:r>
      <w:r w:rsidR="004F3EE8" w:rsidRPr="00BD1E53">
        <w:t>a</w:t>
      </w:r>
      <w:r w:rsidR="004F3EE8">
        <w:t> </w:t>
      </w:r>
      <w:r w:rsidRPr="00BD1E53">
        <w:t>„y“, pravopis minulého tvaru pravidelných sloves</w:t>
      </w:r>
    </w:p>
    <w:p w14:paraId="073A97AC" w14:textId="484A538E" w:rsidR="000E5653" w:rsidRPr="00BD1E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přízvuk ve slovech, psaní dat </w:t>
      </w:r>
      <w:r w:rsidR="004F3EE8" w:rsidRPr="00BD1E53">
        <w:t>a</w:t>
      </w:r>
      <w:r w:rsidR="004F3EE8">
        <w:t> </w:t>
      </w:r>
      <w:r w:rsidRPr="00BD1E53">
        <w:t xml:space="preserve">roků </w:t>
      </w:r>
    </w:p>
    <w:p w14:paraId="6DD96810" w14:textId="20EAA030" w:rsidR="000E56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výslovnost /ꭍ/ </w:t>
      </w:r>
      <w:r w:rsidR="004F3EE8" w:rsidRPr="00BD1E53">
        <w:t>a</w:t>
      </w:r>
      <w:r w:rsidR="004F3EE8">
        <w:t> </w:t>
      </w:r>
      <w:r w:rsidRPr="00BD1E53">
        <w:t xml:space="preserve">/tꭍ/      </w:t>
      </w:r>
    </w:p>
    <w:p w14:paraId="487A3210" w14:textId="5564F5DD" w:rsidR="000E5653" w:rsidRPr="00BD1E53" w:rsidRDefault="000E5653" w:rsidP="00850A21">
      <w:pPr>
        <w:pStyle w:val="Odstavecseseznamem"/>
        <w:numPr>
          <w:ilvl w:val="0"/>
          <w:numId w:val="266"/>
        </w:numPr>
        <w:pBdr>
          <w:top w:val="nil"/>
          <w:left w:val="nil"/>
          <w:bottom w:val="nil"/>
          <w:right w:val="nil"/>
          <w:between w:val="nil"/>
          <w:bar w:val="nil"/>
        </w:pBdr>
        <w:spacing w:after="200" w:line="276" w:lineRule="auto"/>
        <w:contextualSpacing w:val="0"/>
      </w:pPr>
      <w:r w:rsidRPr="00BD1E53">
        <w:t xml:space="preserve">výslovnost /eɪ / </w:t>
      </w:r>
      <w:r w:rsidR="004F3EE8" w:rsidRPr="00BD1E53">
        <w:t>a</w:t>
      </w:r>
      <w:r w:rsidR="004F3EE8">
        <w:t> </w:t>
      </w:r>
      <w:r w:rsidRPr="00BD1E53">
        <w:t xml:space="preserve">/ɑ:/ </w:t>
      </w:r>
    </w:p>
    <w:p w14:paraId="12DF5A38" w14:textId="7C8C373B" w:rsidR="000E5653" w:rsidRPr="00BD1E53" w:rsidRDefault="000E5653" w:rsidP="000E5653">
      <w:pPr>
        <w:rPr>
          <w:i/>
          <w:iCs/>
        </w:rPr>
      </w:pPr>
      <w:r w:rsidRPr="00BD1E53">
        <w:rPr>
          <w:b/>
          <w:bCs/>
          <w:i/>
          <w:iCs/>
        </w:rPr>
        <w:t xml:space="preserve">slovní zásoba – </w:t>
      </w:r>
      <w:r w:rsidRPr="00BD1E53">
        <w:rPr>
          <w:i/>
          <w:iCs/>
        </w:rPr>
        <w:t xml:space="preserve">rozvíjení dostačující slovní zásoby </w:t>
      </w:r>
      <w:r w:rsidR="004F3EE8" w:rsidRPr="00BD1E53">
        <w:rPr>
          <w:i/>
          <w:iCs/>
        </w:rPr>
        <w:t>k</w:t>
      </w:r>
      <w:r w:rsidR="004F3EE8">
        <w:rPr>
          <w:i/>
          <w:iCs/>
        </w:rPr>
        <w:t> </w:t>
      </w:r>
      <w:r w:rsidRPr="00BD1E53">
        <w:rPr>
          <w:i/>
          <w:iCs/>
        </w:rPr>
        <w:t xml:space="preserve">ústní </w:t>
      </w:r>
      <w:r w:rsidR="004F3EE8" w:rsidRPr="00BD1E53">
        <w:rPr>
          <w:i/>
          <w:iCs/>
        </w:rPr>
        <w:t>i</w:t>
      </w:r>
      <w:r w:rsidR="004F3EE8">
        <w:rPr>
          <w:i/>
          <w:iCs/>
        </w:rPr>
        <w:t> </w:t>
      </w:r>
      <w:r w:rsidRPr="00BD1E53">
        <w:rPr>
          <w:i/>
          <w:iCs/>
        </w:rPr>
        <w:t xml:space="preserve">písemné komunikaci vztahující se </w:t>
      </w:r>
      <w:r w:rsidR="004F3EE8" w:rsidRPr="00BD1E53">
        <w:rPr>
          <w:i/>
          <w:iCs/>
        </w:rPr>
        <w:t>k</w:t>
      </w:r>
      <w:r w:rsidR="004F3EE8">
        <w:rPr>
          <w:i/>
          <w:iCs/>
        </w:rPr>
        <w:t> </w:t>
      </w:r>
      <w:r w:rsidRPr="00BD1E53">
        <w:rPr>
          <w:i/>
          <w:iCs/>
        </w:rPr>
        <w:t xml:space="preserve">probíraným tematickým okruhům </w:t>
      </w:r>
      <w:r w:rsidR="004F3EE8" w:rsidRPr="00BD1E53">
        <w:rPr>
          <w:i/>
          <w:iCs/>
        </w:rPr>
        <w:t>a</w:t>
      </w:r>
      <w:r w:rsidR="004F3EE8">
        <w:rPr>
          <w:i/>
          <w:iCs/>
        </w:rPr>
        <w:t> </w:t>
      </w:r>
      <w:r w:rsidRPr="00BD1E53">
        <w:rPr>
          <w:i/>
          <w:iCs/>
        </w:rPr>
        <w:t>komunikačním situacím; práce se slovníkem</w:t>
      </w:r>
    </w:p>
    <w:p w14:paraId="579B1AF3" w14:textId="77777777" w:rsidR="008008BD" w:rsidRDefault="008008BD" w:rsidP="000E5653">
      <w:pPr>
        <w:spacing w:line="240" w:lineRule="auto"/>
        <w:rPr>
          <w:u w:val="single"/>
        </w:rPr>
      </w:pPr>
    </w:p>
    <w:p w14:paraId="1D94D7FC" w14:textId="5D3F11CF" w:rsidR="000E5653" w:rsidRPr="00BD1E53" w:rsidRDefault="000E5653" w:rsidP="000E5653">
      <w:pPr>
        <w:spacing w:line="240" w:lineRule="auto"/>
        <w:rPr>
          <w:u w:val="single"/>
        </w:rPr>
      </w:pPr>
      <w:r w:rsidRPr="00BD1E53">
        <w:rPr>
          <w:u w:val="single"/>
        </w:rPr>
        <w:t>Konkrétní témata slovní zásoby podle lekcí:</w:t>
      </w:r>
    </w:p>
    <w:p w14:paraId="722E9684" w14:textId="2D97120E"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 xml:space="preserve">člověk </w:t>
      </w:r>
      <w:r w:rsidR="004F3EE8" w:rsidRPr="00BD1E53">
        <w:t>a</w:t>
      </w:r>
      <w:r w:rsidR="004F3EE8">
        <w:t> </w:t>
      </w:r>
      <w:r w:rsidRPr="00BD1E53">
        <w:t xml:space="preserve">společnost, domov, rodina, bydlení, oblékání </w:t>
      </w:r>
    </w:p>
    <w:p w14:paraId="00513A19" w14:textId="4FEC5132"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 xml:space="preserve">stravování, péče </w:t>
      </w:r>
      <w:r w:rsidR="004F3EE8" w:rsidRPr="00BD1E53">
        <w:t>o</w:t>
      </w:r>
      <w:r w:rsidR="004F3EE8">
        <w:t> </w:t>
      </w:r>
      <w:r w:rsidRPr="00BD1E53">
        <w:t>zdraví, nákupy, město</w:t>
      </w:r>
    </w:p>
    <w:p w14:paraId="472E732D" w14:textId="7305B3E5"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 xml:space="preserve">denní program, volný čas </w:t>
      </w:r>
      <w:r w:rsidR="004F3EE8" w:rsidRPr="00BD1E53">
        <w:t>a</w:t>
      </w:r>
      <w:r w:rsidR="004F3EE8">
        <w:t> </w:t>
      </w:r>
      <w:r w:rsidRPr="00BD1E53">
        <w:t xml:space="preserve">zájmové činnosti, domácí mazlíčci  </w:t>
      </w:r>
    </w:p>
    <w:p w14:paraId="5C0551A0" w14:textId="77777777"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škola, typy škol, přátelství, předložky místa</w:t>
      </w:r>
    </w:p>
    <w:p w14:paraId="53194BE7" w14:textId="7285027F"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jc w:val="left"/>
      </w:pPr>
      <w:r w:rsidRPr="00BD1E53">
        <w:t xml:space="preserve">hudba, hudební žánry </w:t>
      </w:r>
      <w:r w:rsidR="004F3EE8" w:rsidRPr="00BD1E53">
        <w:t>a</w:t>
      </w:r>
      <w:r w:rsidR="004F3EE8">
        <w:t> </w:t>
      </w:r>
      <w:r w:rsidRPr="00BD1E53">
        <w:t xml:space="preserve">hudební nástroje, komparace osob </w:t>
      </w:r>
      <w:r w:rsidR="004F3EE8" w:rsidRPr="00BD1E53">
        <w:t>a</w:t>
      </w:r>
      <w:r w:rsidR="004F3EE8">
        <w:t> </w:t>
      </w:r>
      <w:r w:rsidRPr="00BD1E53">
        <w:t xml:space="preserve">věcí </w:t>
      </w:r>
    </w:p>
    <w:p w14:paraId="0C81C286" w14:textId="3348C703"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 xml:space="preserve">sport, sportovci, zájmy </w:t>
      </w:r>
      <w:r w:rsidR="004F3EE8" w:rsidRPr="00BD1E53">
        <w:t>a</w:t>
      </w:r>
      <w:r w:rsidR="004F3EE8">
        <w:t> </w:t>
      </w:r>
      <w:r w:rsidRPr="00BD1E53">
        <w:t xml:space="preserve">záliby </w:t>
      </w:r>
    </w:p>
    <w:p w14:paraId="69104DD8" w14:textId="77777777"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lidská civilizace, historie, nové technologie</w:t>
      </w:r>
    </w:p>
    <w:p w14:paraId="31873608" w14:textId="344C117B"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 xml:space="preserve">cizí země </w:t>
      </w:r>
      <w:r w:rsidR="004F3EE8" w:rsidRPr="00BD1E53">
        <w:t>a</w:t>
      </w:r>
      <w:r w:rsidR="004F3EE8">
        <w:t> </w:t>
      </w:r>
      <w:r w:rsidRPr="00BD1E53">
        <w:t xml:space="preserve">města, kultura </w:t>
      </w:r>
      <w:r w:rsidR="004F3EE8" w:rsidRPr="00BD1E53">
        <w:t>a</w:t>
      </w:r>
      <w:r w:rsidR="004F3EE8">
        <w:t> </w:t>
      </w:r>
      <w:r w:rsidRPr="00BD1E53">
        <w:t>cizí jazyky, vazba: sloveso + předložka</w:t>
      </w:r>
    </w:p>
    <w:p w14:paraId="2B308D3A" w14:textId="77777777" w:rsidR="000E5653" w:rsidRPr="00BD1E53" w:rsidRDefault="000E5653" w:rsidP="00850A21">
      <w:pPr>
        <w:pStyle w:val="Odstavecseseznamem"/>
        <w:numPr>
          <w:ilvl w:val="0"/>
          <w:numId w:val="268"/>
        </w:numPr>
        <w:pBdr>
          <w:top w:val="nil"/>
          <w:left w:val="nil"/>
          <w:bottom w:val="nil"/>
          <w:right w:val="nil"/>
          <w:between w:val="nil"/>
          <w:bar w:val="nil"/>
        </w:pBdr>
        <w:spacing w:after="200" w:line="276" w:lineRule="auto"/>
        <w:contextualSpacing w:val="0"/>
      </w:pPr>
      <w:r w:rsidRPr="00BD1E53">
        <w:t xml:space="preserve">příroda, počasí, doprava, cestování, prázdniny </w:t>
      </w:r>
    </w:p>
    <w:p w14:paraId="00A6A604" w14:textId="77777777" w:rsidR="000E5653" w:rsidRPr="00BD1E53" w:rsidRDefault="000E5653" w:rsidP="000E5653">
      <w:pPr>
        <w:pStyle w:val="Bezmezer"/>
        <w:spacing w:line="276" w:lineRule="auto"/>
        <w:ind w:left="720"/>
      </w:pPr>
    </w:p>
    <w:p w14:paraId="143BA6EC" w14:textId="648FEE77" w:rsidR="000E5653" w:rsidRPr="00BD1E53" w:rsidRDefault="000E5653" w:rsidP="000E5653">
      <w:pPr>
        <w:rPr>
          <w:i/>
          <w:iCs/>
        </w:rPr>
      </w:pPr>
      <w:r w:rsidRPr="00BD1E53">
        <w:rPr>
          <w:b/>
          <w:bCs/>
          <w:i/>
          <w:iCs/>
        </w:rPr>
        <w:t xml:space="preserve">tematické okruhy </w:t>
      </w:r>
      <w:r w:rsidRPr="00BD1E53">
        <w:rPr>
          <w:i/>
          <w:iCs/>
        </w:rPr>
        <w:t xml:space="preserve">– domov, rodina, bydlení, škola, volný čas, kultura, sport, péče </w:t>
      </w:r>
      <w:r w:rsidR="004F3EE8" w:rsidRPr="00BD1E53">
        <w:rPr>
          <w:i/>
          <w:iCs/>
        </w:rPr>
        <w:t>o</w:t>
      </w:r>
      <w:r w:rsidR="004F3EE8">
        <w:rPr>
          <w:i/>
          <w:iCs/>
        </w:rPr>
        <w:t> </w:t>
      </w:r>
      <w:r w:rsidRPr="00BD1E53">
        <w:rPr>
          <w:i/>
          <w:iCs/>
        </w:rPr>
        <w:t xml:space="preserve">zdraví, pocity </w:t>
      </w:r>
      <w:r w:rsidR="004F3EE8" w:rsidRPr="00BD1E53">
        <w:rPr>
          <w:i/>
          <w:iCs/>
        </w:rPr>
        <w:t>a</w:t>
      </w:r>
      <w:r w:rsidR="004F3EE8">
        <w:rPr>
          <w:i/>
          <w:iCs/>
        </w:rPr>
        <w:t> </w:t>
      </w:r>
      <w:r w:rsidRPr="00BD1E53">
        <w:rPr>
          <w:i/>
          <w:iCs/>
        </w:rPr>
        <w:t xml:space="preserve">nálady, stravovací návyky, počasí, příroda </w:t>
      </w:r>
      <w:r w:rsidR="004F3EE8" w:rsidRPr="00BD1E53">
        <w:rPr>
          <w:i/>
          <w:iCs/>
        </w:rPr>
        <w:t>a</w:t>
      </w:r>
      <w:r w:rsidR="004F3EE8">
        <w:rPr>
          <w:i/>
          <w:iCs/>
        </w:rPr>
        <w:t> </w:t>
      </w:r>
      <w:r w:rsidRPr="00BD1E53">
        <w:rPr>
          <w:i/>
          <w:iCs/>
        </w:rPr>
        <w:t xml:space="preserve">město, nákupy </w:t>
      </w:r>
      <w:r w:rsidR="004F3EE8" w:rsidRPr="00BD1E53">
        <w:rPr>
          <w:i/>
          <w:iCs/>
        </w:rPr>
        <w:t>a</w:t>
      </w:r>
      <w:r w:rsidR="004F3EE8">
        <w:rPr>
          <w:i/>
          <w:iCs/>
        </w:rPr>
        <w:t> </w:t>
      </w:r>
      <w:r w:rsidRPr="00BD1E53">
        <w:rPr>
          <w:i/>
          <w:iCs/>
        </w:rPr>
        <w:t xml:space="preserve">móda, společnost </w:t>
      </w:r>
      <w:r w:rsidR="004F3EE8" w:rsidRPr="00BD1E53">
        <w:rPr>
          <w:i/>
          <w:iCs/>
        </w:rPr>
        <w:t>a</w:t>
      </w:r>
      <w:r w:rsidR="004F3EE8">
        <w:rPr>
          <w:i/>
          <w:iCs/>
        </w:rPr>
        <w:t> </w:t>
      </w:r>
      <w:r w:rsidRPr="00BD1E53">
        <w:rPr>
          <w:i/>
          <w:iCs/>
        </w:rPr>
        <w:t>její problémy, volba povolání, moderní technologie a média, cestování, reálie zemí příslušných jazykových oblastí</w:t>
      </w:r>
    </w:p>
    <w:p w14:paraId="4F7F5971" w14:textId="77777777" w:rsidR="000E5653" w:rsidRPr="00BD1E53" w:rsidRDefault="000E5653" w:rsidP="000E5653">
      <w:r w:rsidRPr="00BD1E53">
        <w:rPr>
          <w:u w:val="single"/>
        </w:rPr>
        <w:lastRenderedPageBreak/>
        <w:t>Konkrétní tematické okruhy podle lekcí:</w:t>
      </w:r>
      <w:r w:rsidRPr="00BD1E53">
        <w:t xml:space="preserve"> </w:t>
      </w:r>
    </w:p>
    <w:p w14:paraId="639721BF" w14:textId="7DA8EA5F"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 xml:space="preserve">rodina, země </w:t>
      </w:r>
      <w:r w:rsidR="004F3EE8" w:rsidRPr="00BD1E53">
        <w:t>a</w:t>
      </w:r>
      <w:r w:rsidR="004F3EE8">
        <w:t> </w:t>
      </w:r>
      <w:r w:rsidRPr="00BD1E53">
        <w:t xml:space="preserve">národnosti </w:t>
      </w:r>
    </w:p>
    <w:p w14:paraId="37F68EE1" w14:textId="45118E3A"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 xml:space="preserve">jídlo </w:t>
      </w:r>
      <w:r w:rsidR="004F3EE8" w:rsidRPr="00BD1E53">
        <w:t>a</w:t>
      </w:r>
      <w:r w:rsidR="004F3EE8">
        <w:t> </w:t>
      </w:r>
      <w:r w:rsidRPr="00BD1E53">
        <w:t>pití</w:t>
      </w:r>
    </w:p>
    <w:p w14:paraId="08D41633" w14:textId="77777777"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denní rutina</w:t>
      </w:r>
    </w:p>
    <w:p w14:paraId="4B644871" w14:textId="36D1C7C6"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 xml:space="preserve">škola, třída </w:t>
      </w:r>
      <w:r w:rsidR="004F3EE8" w:rsidRPr="00BD1E53">
        <w:t>a</w:t>
      </w:r>
      <w:r w:rsidR="004F3EE8">
        <w:t> </w:t>
      </w:r>
      <w:r w:rsidRPr="00BD1E53">
        <w:t xml:space="preserve">školní předměty </w:t>
      </w:r>
    </w:p>
    <w:p w14:paraId="613BED71" w14:textId="77777777"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hudba</w:t>
      </w:r>
    </w:p>
    <w:p w14:paraId="5310F273" w14:textId="289801CB"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 xml:space="preserve">sport </w:t>
      </w:r>
      <w:r w:rsidR="004F3EE8" w:rsidRPr="00BD1E53">
        <w:t>a</w:t>
      </w:r>
      <w:r w:rsidR="004F3EE8">
        <w:t> </w:t>
      </w:r>
      <w:r w:rsidRPr="00BD1E53">
        <w:t xml:space="preserve">sportovci </w:t>
      </w:r>
    </w:p>
    <w:p w14:paraId="4C31FCEB" w14:textId="77777777"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 xml:space="preserve">lidská civilizace </w:t>
      </w:r>
    </w:p>
    <w:p w14:paraId="34C0A6BA" w14:textId="77777777"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 xml:space="preserve">cizí země </w:t>
      </w:r>
    </w:p>
    <w:p w14:paraId="5DC901DD" w14:textId="6C2F4703" w:rsidR="000E5653" w:rsidRPr="00BD1E53" w:rsidRDefault="000E5653" w:rsidP="00850A21">
      <w:pPr>
        <w:pStyle w:val="Odstavecseseznamem"/>
        <w:numPr>
          <w:ilvl w:val="0"/>
          <w:numId w:val="271"/>
        </w:numPr>
        <w:pBdr>
          <w:top w:val="nil"/>
          <w:left w:val="nil"/>
          <w:bottom w:val="nil"/>
          <w:right w:val="nil"/>
          <w:between w:val="nil"/>
          <w:bar w:val="nil"/>
        </w:pBdr>
        <w:spacing w:after="200" w:line="276" w:lineRule="auto"/>
        <w:contextualSpacing w:val="0"/>
      </w:pPr>
      <w:r w:rsidRPr="00BD1E53">
        <w:t xml:space="preserve">cestování </w:t>
      </w:r>
      <w:r w:rsidR="004F3EE8" w:rsidRPr="00BD1E53">
        <w:t>a</w:t>
      </w:r>
      <w:r w:rsidR="004F3EE8">
        <w:t> </w:t>
      </w:r>
      <w:r w:rsidRPr="00BD1E53">
        <w:t xml:space="preserve">doprava </w:t>
      </w:r>
    </w:p>
    <w:p w14:paraId="17204769" w14:textId="77777777" w:rsidR="000E5653" w:rsidRPr="00BD1E53" w:rsidRDefault="000E5653" w:rsidP="000E5653">
      <w:pPr>
        <w:rPr>
          <w:u w:val="single"/>
        </w:rPr>
      </w:pPr>
      <w:r w:rsidRPr="00BD1E53">
        <w:rPr>
          <w:u w:val="single"/>
        </w:rPr>
        <w:t xml:space="preserve">Konkrétní reálie zemí příslušných jazykových oblastí podle lekcí: </w:t>
      </w:r>
    </w:p>
    <w:p w14:paraId="4C6039A5" w14:textId="77777777"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 xml:space="preserve">Britská národní soutěž juniorů na téma: Kdo má nejlepší paměť?  </w:t>
      </w:r>
    </w:p>
    <w:p w14:paraId="2290591E" w14:textId="5F9D294F"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 xml:space="preserve">neobvyklé restaurace ve Velké Británii, jídlo </w:t>
      </w:r>
      <w:r w:rsidR="004F3EE8" w:rsidRPr="00BD1E53">
        <w:t>a</w:t>
      </w:r>
      <w:r w:rsidR="004F3EE8">
        <w:t> </w:t>
      </w:r>
      <w:r w:rsidRPr="00BD1E53">
        <w:t xml:space="preserve">pití </w:t>
      </w:r>
      <w:r w:rsidR="004F3EE8" w:rsidRPr="00BD1E53">
        <w:t>v</w:t>
      </w:r>
      <w:r w:rsidR="004F3EE8">
        <w:t> </w:t>
      </w:r>
      <w:r w:rsidRPr="00BD1E53">
        <w:t>různých zemích světa</w:t>
      </w:r>
    </w:p>
    <w:p w14:paraId="16B79623" w14:textId="77777777"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život mladých herců v londýnském divadle</w:t>
      </w:r>
    </w:p>
    <w:p w14:paraId="1C078612" w14:textId="45321C08"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 xml:space="preserve">alternativní školy ve Velké Británii </w:t>
      </w:r>
      <w:r w:rsidR="004F3EE8" w:rsidRPr="00BD1E53">
        <w:t>a</w:t>
      </w:r>
      <w:r w:rsidR="004F3EE8">
        <w:t> </w:t>
      </w:r>
      <w:r w:rsidRPr="00BD1E53">
        <w:t>ve světě</w:t>
      </w:r>
    </w:p>
    <w:p w14:paraId="67AF33B5" w14:textId="77777777"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 xml:space="preserve">hudba v životě mladých Britů </w:t>
      </w:r>
    </w:p>
    <w:p w14:paraId="475F986C" w14:textId="77777777"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historie fotbalu, národní sport ve Velké Británii</w:t>
      </w:r>
    </w:p>
    <w:p w14:paraId="39672FC4" w14:textId="46039333"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 xml:space="preserve">měsíc bez elektřiny v Birminghamu, muzeum </w:t>
      </w:r>
      <w:r w:rsidR="004F3EE8" w:rsidRPr="00BD1E53">
        <w:t>v</w:t>
      </w:r>
      <w:r w:rsidR="004F3EE8">
        <w:t> </w:t>
      </w:r>
      <w:r w:rsidRPr="00BD1E53">
        <w:t xml:space="preserve">Londýně </w:t>
      </w:r>
      <w:r w:rsidR="004F3EE8" w:rsidRPr="00BD1E53">
        <w:t>a</w:t>
      </w:r>
      <w:r w:rsidR="004F3EE8">
        <w:t> </w:t>
      </w:r>
      <w:r w:rsidRPr="00BD1E53">
        <w:t>New Yorku</w:t>
      </w:r>
    </w:p>
    <w:p w14:paraId="46A04573" w14:textId="77777777"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Nový Zéland, Irsko, esperanto, psaní dopisů do celého světa</w:t>
      </w:r>
    </w:p>
    <w:p w14:paraId="0D951F0D" w14:textId="77777777" w:rsidR="000E5653" w:rsidRPr="00BD1E53" w:rsidRDefault="000E5653" w:rsidP="00850A21">
      <w:pPr>
        <w:pStyle w:val="Odstavecseseznamem"/>
        <w:numPr>
          <w:ilvl w:val="0"/>
          <w:numId w:val="313"/>
        </w:numPr>
        <w:pBdr>
          <w:top w:val="nil"/>
          <w:left w:val="nil"/>
          <w:bottom w:val="nil"/>
          <w:right w:val="nil"/>
          <w:between w:val="nil"/>
          <w:bar w:val="nil"/>
        </w:pBdr>
        <w:spacing w:after="200" w:line="276" w:lineRule="auto"/>
        <w:contextualSpacing w:val="0"/>
      </w:pPr>
      <w:r w:rsidRPr="00BD1E53">
        <w:t>Ed Sheeran, doprava ve Velké Británii, metro v Londýně</w:t>
      </w:r>
    </w:p>
    <w:p w14:paraId="2CD4FA22" w14:textId="77777777" w:rsidR="000E5653" w:rsidRPr="00BD1E53" w:rsidRDefault="000E5653" w:rsidP="000E5653">
      <w:pPr>
        <w:rPr>
          <w:u w:val="single"/>
        </w:rPr>
      </w:pPr>
      <w:r w:rsidRPr="00BD1E53">
        <w:rPr>
          <w:u w:val="single"/>
        </w:rPr>
        <w:t>Konkrétní mezipředmětová témata – CLIL:</w:t>
      </w:r>
    </w:p>
    <w:p w14:paraId="018CBDFA" w14:textId="674304BC" w:rsidR="000E5653" w:rsidRPr="00BD1E53" w:rsidRDefault="000E5653" w:rsidP="000E5653">
      <w:r w:rsidRPr="00BD1E53">
        <w:t xml:space="preserve">Výtvarné umění – malba zátiší, literatura – poezie, biologie – aerobní </w:t>
      </w:r>
      <w:r w:rsidR="004F3EE8" w:rsidRPr="00BD1E53">
        <w:t>a</w:t>
      </w:r>
      <w:r w:rsidR="004F3EE8">
        <w:t> </w:t>
      </w:r>
      <w:r w:rsidRPr="00BD1E53">
        <w:t xml:space="preserve">anaerobní aktivity, historie – mumie, věda – horkovzdušný balón, kultura – anglicky mluvící země, základní informace </w:t>
      </w:r>
      <w:r w:rsidR="004F3EE8" w:rsidRPr="00BD1E53">
        <w:t>o</w:t>
      </w:r>
      <w:r w:rsidR="004F3EE8">
        <w:t> </w:t>
      </w:r>
      <w:r w:rsidRPr="00BD1E53">
        <w:t xml:space="preserve">Velké Británii. </w:t>
      </w:r>
    </w:p>
    <w:p w14:paraId="0F60C836" w14:textId="77777777" w:rsidR="000E5653" w:rsidRPr="00BD1E53" w:rsidRDefault="000E5653" w:rsidP="000E5653">
      <w:pPr>
        <w:rPr>
          <w:b/>
          <w:bCs/>
          <w:i/>
          <w:iCs/>
        </w:rPr>
      </w:pPr>
    </w:p>
    <w:p w14:paraId="0EED6F6D" w14:textId="2D46E853" w:rsidR="000E5653" w:rsidRPr="00BD1E53" w:rsidRDefault="000E5653" w:rsidP="000E5653">
      <w:pPr>
        <w:rPr>
          <w:b/>
          <w:bCs/>
          <w:i/>
          <w:iCs/>
        </w:rPr>
      </w:pPr>
      <w:r w:rsidRPr="00BD1E53">
        <w:rPr>
          <w:b/>
          <w:bCs/>
          <w:i/>
          <w:iCs/>
        </w:rPr>
        <w:t xml:space="preserve">mluvnice – </w:t>
      </w:r>
      <w:r w:rsidRPr="00BD1E53">
        <w:rPr>
          <w:i/>
          <w:iCs/>
        </w:rPr>
        <w:t xml:space="preserve">rozvíjení používání gramatických jevů </w:t>
      </w:r>
      <w:r w:rsidR="004F3EE8" w:rsidRPr="00BD1E53">
        <w:rPr>
          <w:i/>
          <w:iCs/>
        </w:rPr>
        <w:t>k</w:t>
      </w:r>
      <w:r w:rsidR="004F3EE8">
        <w:rPr>
          <w:i/>
          <w:iCs/>
        </w:rPr>
        <w:t> </w:t>
      </w:r>
      <w:r w:rsidRPr="00BD1E53">
        <w:rPr>
          <w:i/>
          <w:iCs/>
        </w:rPr>
        <w:t xml:space="preserve">realizaci komunikačního záměru žáka (jsou tolerovány elementární chyby, které nenarušují smysl sdělení </w:t>
      </w:r>
      <w:r w:rsidR="004F3EE8" w:rsidRPr="00BD1E53">
        <w:rPr>
          <w:i/>
          <w:iCs/>
        </w:rPr>
        <w:t>a</w:t>
      </w:r>
      <w:r w:rsidR="004F3EE8">
        <w:rPr>
          <w:i/>
          <w:iCs/>
        </w:rPr>
        <w:t> </w:t>
      </w:r>
      <w:r w:rsidRPr="00BD1E53">
        <w:rPr>
          <w:i/>
          <w:iCs/>
        </w:rPr>
        <w:t>porozumění)</w:t>
      </w:r>
    </w:p>
    <w:p w14:paraId="45D8633B" w14:textId="77777777" w:rsidR="000E5653" w:rsidRPr="00BD1E53" w:rsidRDefault="000E5653" w:rsidP="000E5653">
      <w:pPr>
        <w:pStyle w:val="Bezmezer"/>
        <w:rPr>
          <w:u w:val="single"/>
        </w:rPr>
      </w:pPr>
      <w:r w:rsidRPr="00BD1E53">
        <w:rPr>
          <w:u w:val="single"/>
        </w:rPr>
        <w:t>Konkrétní gramatické jevy podle lekcí: </w:t>
      </w:r>
    </w:p>
    <w:p w14:paraId="19639A3A" w14:textId="77777777" w:rsidR="000E5653" w:rsidRPr="00BD1E53" w:rsidRDefault="000E5653" w:rsidP="000E5653">
      <w:pPr>
        <w:pStyle w:val="Bezmezer"/>
      </w:pPr>
    </w:p>
    <w:p w14:paraId="1D205F51" w14:textId="27A21A43" w:rsidR="000E5653" w:rsidRPr="0095242D"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vyjádření schopností pomocí</w:t>
      </w:r>
      <w:r w:rsidRPr="0095242D">
        <w:t xml:space="preserve"> „</w:t>
      </w:r>
      <w:r w:rsidRPr="00BD1E53">
        <w:t>can“</w:t>
      </w:r>
      <w:r w:rsidRPr="0095242D">
        <w:t xml:space="preserve"> </w:t>
      </w:r>
      <w:r w:rsidR="004F3EE8" w:rsidRPr="00BD1E53">
        <w:t>a</w:t>
      </w:r>
      <w:r w:rsidR="004F3EE8">
        <w:t> </w:t>
      </w:r>
      <w:r w:rsidRPr="00BD1E53">
        <w:t>vazba „have got“</w:t>
      </w:r>
    </w:p>
    <w:p w14:paraId="7DF55B66" w14:textId="72233B1D" w:rsidR="000E5653" w:rsidRPr="0095242D"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 xml:space="preserve">vazba „there is/there are” </w:t>
      </w:r>
      <w:r w:rsidR="004F3EE8" w:rsidRPr="00BD1E53">
        <w:t>a</w:t>
      </w:r>
      <w:r w:rsidR="004F3EE8">
        <w:t> </w:t>
      </w:r>
      <w:r w:rsidRPr="00BD1E53">
        <w:t xml:space="preserve">podstatná jména počitatelná </w:t>
      </w:r>
      <w:r w:rsidR="004F3EE8" w:rsidRPr="00BD1E53">
        <w:t>a</w:t>
      </w:r>
      <w:r w:rsidR="004F3EE8">
        <w:t> </w:t>
      </w:r>
      <w:r w:rsidRPr="00BD1E53">
        <w:t xml:space="preserve">nepočitatelná </w:t>
      </w:r>
    </w:p>
    <w:p w14:paraId="48C04201" w14:textId="77777777" w:rsidR="000E5653" w:rsidRPr="00BD1E53"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 xml:space="preserve">přítomný čas prostý </w:t>
      </w:r>
    </w:p>
    <w:p w14:paraId="12B0F436" w14:textId="77777777" w:rsidR="000E5653" w:rsidRPr="0095242D"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přítomný čas průběhový</w:t>
      </w:r>
      <w:r w:rsidRPr="0095242D">
        <w:t xml:space="preserve"> </w:t>
      </w:r>
    </w:p>
    <w:p w14:paraId="299578E9" w14:textId="74E463A9" w:rsidR="000E5653" w:rsidRPr="00BD1E53"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 xml:space="preserve">druhý </w:t>
      </w:r>
      <w:r w:rsidR="004F3EE8" w:rsidRPr="00BD1E53">
        <w:t>a</w:t>
      </w:r>
      <w:r w:rsidR="004F3EE8">
        <w:t> </w:t>
      </w:r>
      <w:r w:rsidRPr="00BD1E53">
        <w:t xml:space="preserve">třetí stupeň přídavných jmen </w:t>
      </w:r>
    </w:p>
    <w:p w14:paraId="664C4C72" w14:textId="6B036DC2" w:rsidR="000E5653" w:rsidRPr="00BD1E53"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lastRenderedPageBreak/>
        <w:t xml:space="preserve">vyjádření minulosti pomocí „was/were“ </w:t>
      </w:r>
      <w:r w:rsidR="004F3EE8" w:rsidRPr="00BD1E53">
        <w:t>a</w:t>
      </w:r>
      <w:r w:rsidR="004F3EE8">
        <w:t> </w:t>
      </w:r>
      <w:r w:rsidRPr="00BD1E53">
        <w:t xml:space="preserve">minulý čas prostý – kladné věty </w:t>
      </w:r>
    </w:p>
    <w:p w14:paraId="181DAE66" w14:textId="3B070253" w:rsidR="000E5653" w:rsidRPr="00BD1E53"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 xml:space="preserve">minulý čas prostý – zápor </w:t>
      </w:r>
      <w:r w:rsidR="004F3EE8" w:rsidRPr="00BD1E53">
        <w:t>a</w:t>
      </w:r>
      <w:r w:rsidR="004F3EE8">
        <w:t> </w:t>
      </w:r>
      <w:r w:rsidRPr="00BD1E53">
        <w:t xml:space="preserve">otázka </w:t>
      </w:r>
    </w:p>
    <w:p w14:paraId="45B831A2" w14:textId="3154AA77" w:rsidR="000E5653" w:rsidRPr="00BD1E53"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 xml:space="preserve">modální slovesa „have to/don´t have to/mustn´t” </w:t>
      </w:r>
      <w:r w:rsidR="004F3EE8" w:rsidRPr="00BD1E53">
        <w:t>a</w:t>
      </w:r>
      <w:r w:rsidR="004F3EE8">
        <w:t> </w:t>
      </w:r>
      <w:r w:rsidRPr="00BD1E53">
        <w:t>členy „a/an, the”</w:t>
      </w:r>
    </w:p>
    <w:p w14:paraId="4654DEA1" w14:textId="7B9772F2" w:rsidR="000E5653" w:rsidRPr="00BD1E53" w:rsidRDefault="000E5653" w:rsidP="00850A21">
      <w:pPr>
        <w:pStyle w:val="Odstavecseseznamem"/>
        <w:numPr>
          <w:ilvl w:val="0"/>
          <w:numId w:val="314"/>
        </w:numPr>
        <w:pBdr>
          <w:top w:val="nil"/>
          <w:left w:val="nil"/>
          <w:bottom w:val="nil"/>
          <w:right w:val="nil"/>
          <w:between w:val="nil"/>
          <w:bar w:val="nil"/>
        </w:pBdr>
        <w:spacing w:after="200" w:line="276" w:lineRule="auto"/>
        <w:contextualSpacing w:val="0"/>
      </w:pPr>
      <w:r w:rsidRPr="00BD1E53">
        <w:t xml:space="preserve">vyjádření budoucnosti pomocí přítomné prostého času </w:t>
      </w:r>
      <w:r w:rsidR="004F3EE8" w:rsidRPr="00BD1E53">
        <w:t>a</w:t>
      </w:r>
      <w:r w:rsidR="004F3EE8">
        <w:t> </w:t>
      </w:r>
      <w:r w:rsidRPr="00BD1E53">
        <w:t xml:space="preserve">vazby „be going to“ </w:t>
      </w:r>
    </w:p>
    <w:p w14:paraId="40EDAAF8" w14:textId="77777777" w:rsidR="000E5653" w:rsidRPr="00A95D6A" w:rsidRDefault="000E5653" w:rsidP="000E5653">
      <w:pPr>
        <w:rPr>
          <w:bdr w:val="nil"/>
        </w:rPr>
      </w:pPr>
    </w:p>
    <w:p w14:paraId="78C4B5D2" w14:textId="77777777" w:rsidR="000E5653" w:rsidRDefault="000E5653" w:rsidP="000E5653">
      <w:pPr>
        <w:rPr>
          <w:bdr w:val="nil"/>
        </w:rPr>
      </w:pPr>
    </w:p>
    <w:p w14:paraId="2D802F4D" w14:textId="77777777" w:rsidR="000E5653" w:rsidRDefault="000E5653" w:rsidP="000E5653">
      <w:pPr>
        <w:pStyle w:val="Nadpis1"/>
        <w:numPr>
          <w:ilvl w:val="0"/>
          <w:numId w:val="0"/>
        </w:numPr>
        <w:ind w:left="432" w:hanging="432"/>
        <w:rPr>
          <w:bdr w:val="nil"/>
        </w:rPr>
        <w:sectPr w:rsidR="000E5653" w:rsidSect="000E5653">
          <w:pgSz w:w="11906" w:h="16838"/>
          <w:pgMar w:top="720" w:right="720" w:bottom="720" w:left="720" w:header="720" w:footer="720" w:gutter="0"/>
          <w:cols w:space="720"/>
          <w:docGrid w:linePitch="299"/>
        </w:sectPr>
      </w:pPr>
    </w:p>
    <w:p w14:paraId="29A37A1C" w14:textId="607E49C1" w:rsidR="00982951" w:rsidRPr="00982951" w:rsidRDefault="000E5653" w:rsidP="008008BD">
      <w:pPr>
        <w:pStyle w:val="Nadpis2"/>
        <w:numPr>
          <w:ilvl w:val="0"/>
          <w:numId w:val="0"/>
        </w:numPr>
        <w:spacing w:before="600" w:beforeAutospacing="0"/>
        <w:rPr>
          <w:iCs/>
          <w:sz w:val="32"/>
          <w:szCs w:val="32"/>
        </w:rPr>
      </w:pPr>
      <w:bookmarkStart w:id="50" w:name="_Toc158324521"/>
      <w:r w:rsidRPr="008A469B">
        <w:lastRenderedPageBreak/>
        <w:t>Anglický</w:t>
      </w:r>
      <w:r>
        <w:t xml:space="preserve"> jazyk </w:t>
      </w:r>
      <w:r w:rsidRPr="009D018C">
        <w:rPr>
          <w:b w:val="0"/>
          <w:i/>
          <w:sz w:val="20"/>
          <w:szCs w:val="20"/>
        </w:rPr>
        <w:t xml:space="preserve">– </w:t>
      </w:r>
      <w:r w:rsidR="00982951" w:rsidRPr="009D018C">
        <w:rPr>
          <w:b w:val="0"/>
          <w:i/>
          <w:sz w:val="20"/>
          <w:szCs w:val="20"/>
        </w:rPr>
        <w:t xml:space="preserve">tercie </w:t>
      </w:r>
      <w:r w:rsidR="004F3EE8" w:rsidRPr="009D018C">
        <w:rPr>
          <w:b w:val="0"/>
          <w:i/>
          <w:sz w:val="20"/>
          <w:szCs w:val="20"/>
        </w:rPr>
        <w:t>a</w:t>
      </w:r>
      <w:r w:rsidR="004F3EE8">
        <w:rPr>
          <w:b w:val="0"/>
          <w:i/>
          <w:sz w:val="20"/>
          <w:szCs w:val="20"/>
        </w:rPr>
        <w:t> </w:t>
      </w:r>
      <w:r w:rsidR="00982951" w:rsidRPr="009D018C">
        <w:rPr>
          <w:b w:val="0"/>
          <w:i/>
          <w:sz w:val="20"/>
          <w:szCs w:val="20"/>
        </w:rPr>
        <w:t>kvarta</w:t>
      </w:r>
      <w:r w:rsidR="00982951">
        <w:br/>
      </w:r>
      <w:r w:rsidR="00982951" w:rsidRPr="009E4079">
        <w:rPr>
          <w:b w:val="0"/>
          <w:i/>
          <w:sz w:val="20"/>
          <w:szCs w:val="20"/>
        </w:rPr>
        <w:t>/platí od 1. 9. 2021; projednáno pedagogickou radou: 25. 8. 2021; projednáno ve školské radě: 26. 8. 2021 /</w:t>
      </w:r>
      <w:bookmarkEnd w:id="50"/>
    </w:p>
    <w:p w14:paraId="7F90558A" w14:textId="77777777" w:rsidR="000E5653" w:rsidRPr="00BD1E53" w:rsidRDefault="000E5653" w:rsidP="000E5653">
      <w:pPr>
        <w:pBdr>
          <w:bottom w:val="single" w:sz="6" w:space="1" w:color="auto"/>
        </w:pBdr>
        <w:jc w:val="left"/>
        <w:rPr>
          <w:rFonts w:ascii="Times New Roman" w:eastAsia="Times New Roman" w:hAnsi="Times New Roman"/>
          <w:sz w:val="32"/>
          <w:szCs w:val="32"/>
        </w:rPr>
      </w:pPr>
      <w:r w:rsidRPr="00BD1E53">
        <w:rPr>
          <w:i/>
          <w:iCs/>
          <w:sz w:val="32"/>
          <w:szCs w:val="32"/>
        </w:rPr>
        <w:t>ŠVP pro učebnici</w:t>
      </w:r>
      <w:r w:rsidRPr="00BD1E53">
        <w:rPr>
          <w:rFonts w:ascii="Times New Roman" w:hAnsi="Times New Roman"/>
          <w:b/>
          <w:bCs/>
          <w:sz w:val="32"/>
          <w:szCs w:val="32"/>
        </w:rPr>
        <w:t xml:space="preserve"> WIDER WORLD </w:t>
      </w:r>
    </w:p>
    <w:p w14:paraId="5F2E9960" w14:textId="77777777" w:rsidR="000E5653" w:rsidRPr="0099124C" w:rsidRDefault="000E5653" w:rsidP="000E5653">
      <w:pPr>
        <w:rPr>
          <w:sz w:val="28"/>
          <w:szCs w:val="28"/>
        </w:rPr>
      </w:pPr>
      <w:r w:rsidRPr="0099124C">
        <w:rPr>
          <w:b/>
          <w:bCs/>
          <w:sz w:val="28"/>
          <w:szCs w:val="28"/>
        </w:rPr>
        <w:t>Obecný cíl výuky cizích jazyků</w:t>
      </w:r>
      <w:r w:rsidRPr="0099124C">
        <w:rPr>
          <w:sz w:val="28"/>
          <w:szCs w:val="28"/>
        </w:rPr>
        <w:t> </w:t>
      </w:r>
    </w:p>
    <w:p w14:paraId="19BED6A9" w14:textId="07B99693" w:rsidR="000E5653" w:rsidRPr="0099124C" w:rsidRDefault="000E5653" w:rsidP="000E5653">
      <w:r w:rsidRPr="0099124C">
        <w:t xml:space="preserve">Výuka cizích jazyků je významnou součástí všeobecného vzdělávání žáků. Umožňuje poznávat odlišnosti ve způsobu života lidí anglicky mluvících zemí </w:t>
      </w:r>
      <w:r w:rsidR="004F3EE8" w:rsidRPr="0099124C">
        <w:t>i</w:t>
      </w:r>
      <w:r w:rsidR="004F3EE8">
        <w:t> </w:t>
      </w:r>
      <w:r w:rsidRPr="0099124C">
        <w:t xml:space="preserve">jejich odlišné kulturní tradice. Rozšiřuje </w:t>
      </w:r>
      <w:r w:rsidR="004F3EE8" w:rsidRPr="0099124C">
        <w:t>a</w:t>
      </w:r>
      <w:r w:rsidR="004F3EE8">
        <w:t> </w:t>
      </w:r>
      <w:r w:rsidRPr="0099124C">
        <w:t xml:space="preserve">prohlubuje jejich komunikativní kompetenci </w:t>
      </w:r>
      <w:r w:rsidR="004F3EE8" w:rsidRPr="0099124C">
        <w:t>a</w:t>
      </w:r>
      <w:r w:rsidR="004F3EE8">
        <w:t> </w:t>
      </w:r>
      <w:r w:rsidRPr="0099124C">
        <w:t xml:space="preserve">celkový kulturní rozhled </w:t>
      </w:r>
      <w:r w:rsidR="004F3EE8" w:rsidRPr="0099124C">
        <w:t>a</w:t>
      </w:r>
      <w:r w:rsidR="004F3EE8">
        <w:t> </w:t>
      </w:r>
      <w:r w:rsidRPr="0099124C">
        <w:t xml:space="preserve">zároveň vytváří základ pro jejich další jazykové </w:t>
      </w:r>
      <w:r w:rsidR="004F3EE8" w:rsidRPr="0099124C">
        <w:t>i</w:t>
      </w:r>
      <w:r w:rsidR="004F3EE8">
        <w:t> </w:t>
      </w:r>
      <w:r w:rsidRPr="0099124C">
        <w:t>profesní zdokonalování.</w:t>
      </w:r>
    </w:p>
    <w:p w14:paraId="493DE29E" w14:textId="274BD7A8" w:rsidR="000E5653" w:rsidRPr="0099124C" w:rsidRDefault="000E5653" w:rsidP="000E5653">
      <w:r w:rsidRPr="0099124C">
        <w:t xml:space="preserve">Aktivní znalost cizích jazyků je </w:t>
      </w:r>
      <w:r w:rsidR="004F3EE8" w:rsidRPr="0099124C">
        <w:t>v</w:t>
      </w:r>
      <w:r w:rsidR="004F3EE8">
        <w:t> </w:t>
      </w:r>
      <w:r w:rsidRPr="0099124C">
        <w:t xml:space="preserve">současné době nezbytná jak </w:t>
      </w:r>
      <w:r w:rsidR="004F3EE8" w:rsidRPr="0099124C">
        <w:t>z</w:t>
      </w:r>
      <w:r w:rsidR="004F3EE8">
        <w:t> </w:t>
      </w:r>
      <w:r w:rsidRPr="0099124C">
        <w:t xml:space="preserve">hlediska globálního, protože přispívá </w:t>
      </w:r>
      <w:r w:rsidR="004F3EE8" w:rsidRPr="0099124C">
        <w:t>k</w:t>
      </w:r>
      <w:r w:rsidR="004F3EE8">
        <w:t> </w:t>
      </w:r>
      <w:r w:rsidRPr="0099124C">
        <w:t xml:space="preserve">bezprostřední, a tudíž účinnější mezinárodní komunikaci, tak </w:t>
      </w:r>
      <w:r w:rsidR="004F3EE8" w:rsidRPr="0099124C">
        <w:t>i</w:t>
      </w:r>
      <w:r w:rsidR="004F3EE8">
        <w:t> </w:t>
      </w:r>
      <w:r w:rsidRPr="0099124C">
        <w:t xml:space="preserve">pro osobní potřebu žáka, neboť usnadňuje přístup </w:t>
      </w:r>
      <w:r w:rsidR="004F3EE8" w:rsidRPr="0099124C">
        <w:t>k</w:t>
      </w:r>
      <w:r w:rsidR="004F3EE8">
        <w:t> </w:t>
      </w:r>
      <w:r w:rsidRPr="0099124C">
        <w:t xml:space="preserve">aktuálním informacím a osobním kontaktům </w:t>
      </w:r>
      <w:r w:rsidR="004F3EE8" w:rsidRPr="0099124C">
        <w:t>a</w:t>
      </w:r>
      <w:r w:rsidR="004F3EE8">
        <w:t> </w:t>
      </w:r>
      <w:r w:rsidRPr="0099124C">
        <w:t xml:space="preserve">tím umožňuje vyšší mobilitu </w:t>
      </w:r>
      <w:r w:rsidR="004F3EE8" w:rsidRPr="0099124C">
        <w:t>a</w:t>
      </w:r>
      <w:r w:rsidR="004F3EE8">
        <w:t> </w:t>
      </w:r>
      <w:r w:rsidRPr="0099124C">
        <w:t>nezávislost žáka.</w:t>
      </w:r>
    </w:p>
    <w:p w14:paraId="662B9D57" w14:textId="77777777" w:rsidR="000E5653" w:rsidRPr="0099124C" w:rsidRDefault="000E5653" w:rsidP="000E5653">
      <w:r w:rsidRPr="0099124C">
        <w:t>Výuka cizích jazyků si tedy klade dva hlavní cíle:</w:t>
      </w:r>
    </w:p>
    <w:p w14:paraId="323FF98F" w14:textId="684725FF" w:rsidR="000E5653" w:rsidRPr="0099124C" w:rsidRDefault="000E5653" w:rsidP="00850A21">
      <w:pPr>
        <w:numPr>
          <w:ilvl w:val="0"/>
          <w:numId w:val="273"/>
        </w:numPr>
        <w:pBdr>
          <w:top w:val="nil"/>
          <w:left w:val="nil"/>
          <w:bottom w:val="nil"/>
          <w:right w:val="nil"/>
          <w:between w:val="nil"/>
          <w:bar w:val="nil"/>
        </w:pBdr>
        <w:spacing w:after="200" w:line="276" w:lineRule="auto"/>
      </w:pPr>
      <w:r w:rsidRPr="0099124C">
        <w:t xml:space="preserve">komunikativní: jde </w:t>
      </w:r>
      <w:r w:rsidR="004F3EE8" w:rsidRPr="0099124C">
        <w:t>o</w:t>
      </w:r>
      <w:r w:rsidR="004F3EE8">
        <w:t> </w:t>
      </w:r>
      <w:r w:rsidRPr="0099124C">
        <w:t xml:space="preserve">cíl hlavní, daný specifikou předmětu </w:t>
      </w:r>
      <w:r w:rsidR="004F3EE8" w:rsidRPr="0099124C">
        <w:t>a</w:t>
      </w:r>
      <w:r w:rsidR="004F3EE8">
        <w:t> </w:t>
      </w:r>
      <w:r w:rsidRPr="0099124C">
        <w:t xml:space="preserve">vymezený výstupními požadavky </w:t>
      </w:r>
      <w:r w:rsidR="004F3EE8" w:rsidRPr="0099124C">
        <w:t>a</w:t>
      </w:r>
      <w:r w:rsidR="004F3EE8">
        <w:t> </w:t>
      </w:r>
      <w:r w:rsidRPr="0099124C">
        <w:t xml:space="preserve">cíli, vede žáky k získání klíčových komunikativních jazykových kompetencí </w:t>
      </w:r>
      <w:r w:rsidR="004F3EE8" w:rsidRPr="0099124C">
        <w:t>a</w:t>
      </w:r>
      <w:r w:rsidR="004F3EE8">
        <w:t> </w:t>
      </w:r>
      <w:r w:rsidRPr="0099124C">
        <w:t xml:space="preserve">připravuje je </w:t>
      </w:r>
      <w:r w:rsidR="004F3EE8" w:rsidRPr="0099124C">
        <w:t>k</w:t>
      </w:r>
      <w:r w:rsidR="004F3EE8">
        <w:t> </w:t>
      </w:r>
      <w:r w:rsidRPr="0099124C">
        <w:t xml:space="preserve">efektivní účasti </w:t>
      </w:r>
      <w:r w:rsidR="004F3EE8" w:rsidRPr="0099124C">
        <w:t>v</w:t>
      </w:r>
      <w:r w:rsidR="004F3EE8">
        <w:t> </w:t>
      </w:r>
      <w:r w:rsidRPr="0099124C">
        <w:t xml:space="preserve">přímé i nepřímé komunikaci, včetně přístupu </w:t>
      </w:r>
      <w:r w:rsidR="004F3EE8" w:rsidRPr="0099124C">
        <w:t>k</w:t>
      </w:r>
      <w:r w:rsidR="004F3EE8">
        <w:t> </w:t>
      </w:r>
      <w:r w:rsidRPr="0099124C">
        <w:t>informačním zdrojům</w:t>
      </w:r>
    </w:p>
    <w:p w14:paraId="5B55AC74" w14:textId="68B8D7EA" w:rsidR="000E5653" w:rsidRPr="0099124C" w:rsidRDefault="000E5653" w:rsidP="00850A21">
      <w:pPr>
        <w:numPr>
          <w:ilvl w:val="0"/>
          <w:numId w:val="274"/>
        </w:numPr>
        <w:pBdr>
          <w:top w:val="nil"/>
          <w:left w:val="nil"/>
          <w:bottom w:val="nil"/>
          <w:right w:val="nil"/>
          <w:between w:val="nil"/>
          <w:bar w:val="nil"/>
        </w:pBdr>
        <w:spacing w:after="200" w:line="276" w:lineRule="auto"/>
      </w:pPr>
      <w:r w:rsidRPr="0099124C">
        <w:t xml:space="preserve">výchovně vzdělávací: přispívá </w:t>
      </w:r>
      <w:r w:rsidR="004F3EE8" w:rsidRPr="0099124C">
        <w:t>k</w:t>
      </w:r>
      <w:r w:rsidR="004F3EE8">
        <w:t> </w:t>
      </w:r>
      <w:r w:rsidRPr="0099124C">
        <w:t xml:space="preserve">formování osobnosti žáků, učí je toleranci </w:t>
      </w:r>
      <w:r w:rsidR="004F3EE8" w:rsidRPr="0099124C">
        <w:t>k</w:t>
      </w:r>
      <w:r w:rsidR="004F3EE8">
        <w:t> </w:t>
      </w:r>
      <w:r w:rsidRPr="0099124C">
        <w:t xml:space="preserve">hodnotám jiných národů </w:t>
      </w:r>
      <w:r w:rsidR="004F3EE8" w:rsidRPr="0099124C">
        <w:t>a</w:t>
      </w:r>
      <w:r w:rsidR="004F3EE8">
        <w:t> </w:t>
      </w:r>
      <w:r w:rsidRPr="0099124C">
        <w:t>jejich respektování</w:t>
      </w:r>
    </w:p>
    <w:p w14:paraId="00C5BF40" w14:textId="77777777" w:rsidR="000E5653" w:rsidRPr="0099124C" w:rsidRDefault="000E5653" w:rsidP="000E5653">
      <w:pPr>
        <w:rPr>
          <w:sz w:val="28"/>
          <w:szCs w:val="28"/>
        </w:rPr>
      </w:pPr>
      <w:r w:rsidRPr="0099124C">
        <w:rPr>
          <w:b/>
          <w:bCs/>
          <w:sz w:val="28"/>
          <w:szCs w:val="28"/>
        </w:rPr>
        <w:t>Pojetí výuky</w:t>
      </w:r>
    </w:p>
    <w:p w14:paraId="3D46BD50" w14:textId="27F85824" w:rsidR="000E5653" w:rsidRPr="0099124C" w:rsidRDefault="004F3EE8" w:rsidP="000E5653">
      <w:pPr>
        <w:rPr>
          <w:sz w:val="28"/>
          <w:szCs w:val="28"/>
        </w:rPr>
      </w:pPr>
      <w:r w:rsidRPr="0099124C">
        <w:t>V</w:t>
      </w:r>
      <w:r>
        <w:t> </w:t>
      </w:r>
      <w:r w:rsidR="000E5653" w:rsidRPr="0099124C">
        <w:t>současném pojetí výuky je nutné akceptovat individuální vzdělávací potřeby žáků.</w:t>
      </w:r>
    </w:p>
    <w:p w14:paraId="5DD96F58" w14:textId="77777777" w:rsidR="000E5653" w:rsidRPr="0099124C" w:rsidRDefault="000E5653" w:rsidP="000E5653">
      <w:r w:rsidRPr="0099124C">
        <w:t>Vyučující se orientuje na:</w:t>
      </w:r>
    </w:p>
    <w:p w14:paraId="79915AA2" w14:textId="14E75259" w:rsidR="000E5653" w:rsidRPr="0099124C" w:rsidRDefault="000E5653" w:rsidP="00850A21">
      <w:pPr>
        <w:numPr>
          <w:ilvl w:val="0"/>
          <w:numId w:val="275"/>
        </w:numPr>
        <w:pBdr>
          <w:top w:val="nil"/>
          <w:left w:val="nil"/>
          <w:bottom w:val="nil"/>
          <w:right w:val="nil"/>
          <w:between w:val="nil"/>
          <w:bar w:val="nil"/>
        </w:pBdr>
        <w:spacing w:after="200" w:line="276" w:lineRule="auto"/>
      </w:pPr>
      <w:r w:rsidRPr="0099124C">
        <w:rPr>
          <w:b/>
          <w:bCs/>
        </w:rPr>
        <w:t>autodidaktické metody</w:t>
      </w:r>
      <w:r w:rsidRPr="0099124C">
        <w:t xml:space="preserve"> </w:t>
      </w:r>
      <w:r w:rsidR="004F3EE8" w:rsidRPr="0099124C">
        <w:t>a</w:t>
      </w:r>
      <w:r w:rsidR="004F3EE8">
        <w:t> </w:t>
      </w:r>
      <w:r w:rsidRPr="0099124C">
        <w:t xml:space="preserve">vedení žáků </w:t>
      </w:r>
      <w:r w:rsidR="004F3EE8" w:rsidRPr="0099124C">
        <w:t>k</w:t>
      </w:r>
      <w:r w:rsidR="004F3EE8">
        <w:t> </w:t>
      </w:r>
      <w:r w:rsidRPr="0099124C">
        <w:t xml:space="preserve">osvojování různých technik samostatného učení </w:t>
      </w:r>
      <w:r w:rsidR="004F3EE8" w:rsidRPr="0099124C">
        <w:t>a</w:t>
      </w:r>
      <w:r w:rsidR="004F3EE8">
        <w:t> </w:t>
      </w:r>
      <w:r w:rsidRPr="0099124C">
        <w:t>individuální práci odpovídající jejich schopnostem</w:t>
      </w:r>
    </w:p>
    <w:p w14:paraId="584EE69F" w14:textId="1B787E24" w:rsidR="000E5653" w:rsidRPr="0099124C" w:rsidRDefault="000E5653" w:rsidP="00850A21">
      <w:pPr>
        <w:numPr>
          <w:ilvl w:val="0"/>
          <w:numId w:val="275"/>
        </w:numPr>
        <w:pBdr>
          <w:top w:val="nil"/>
          <w:left w:val="nil"/>
          <w:bottom w:val="nil"/>
          <w:right w:val="nil"/>
          <w:between w:val="nil"/>
          <w:bar w:val="nil"/>
        </w:pBdr>
        <w:spacing w:after="200" w:line="276" w:lineRule="auto"/>
      </w:pPr>
      <w:r w:rsidRPr="0099124C">
        <w:rPr>
          <w:b/>
          <w:bCs/>
        </w:rPr>
        <w:t xml:space="preserve">sociálně komunikativní aspekty učení </w:t>
      </w:r>
      <w:r w:rsidR="004F3EE8" w:rsidRPr="0099124C">
        <w:rPr>
          <w:b/>
          <w:bCs/>
        </w:rPr>
        <w:t>a</w:t>
      </w:r>
      <w:r w:rsidR="004F3EE8">
        <w:rPr>
          <w:b/>
          <w:bCs/>
        </w:rPr>
        <w:t> </w:t>
      </w:r>
      <w:r w:rsidRPr="0099124C">
        <w:rPr>
          <w:b/>
          <w:bCs/>
        </w:rPr>
        <w:t>vyučování</w:t>
      </w:r>
      <w:r w:rsidRPr="0099124C">
        <w:t xml:space="preserve"> (dialogické slovní metody): týmová práce </w:t>
      </w:r>
      <w:r w:rsidR="004F3EE8" w:rsidRPr="0099124C">
        <w:t>a</w:t>
      </w:r>
      <w:r w:rsidR="004F3EE8">
        <w:t> </w:t>
      </w:r>
      <w:r w:rsidRPr="0099124C">
        <w:t xml:space="preserve">kooperace, diskuze, panelové diskuze, brainstorming, brainwriting, </w:t>
      </w:r>
      <w:r w:rsidR="004F3EE8" w:rsidRPr="0099124C">
        <w:t>v</w:t>
      </w:r>
      <w:r w:rsidR="004F3EE8">
        <w:t> </w:t>
      </w:r>
      <w:r w:rsidRPr="0099124C">
        <w:t xml:space="preserve">receptivních tématech využívání ICT, sebehodnocení žáků prostřednictvím Evropského jazykového portfolia (EJP), to vše za předpokladu, že žáci jsou dostatečně informováni </w:t>
      </w:r>
      <w:r w:rsidR="004F3EE8" w:rsidRPr="0099124C">
        <w:t>o</w:t>
      </w:r>
      <w:r w:rsidR="004F3EE8">
        <w:t> </w:t>
      </w:r>
      <w:r w:rsidRPr="0099124C">
        <w:t>konkrétním tématu (</w:t>
      </w:r>
      <w:r w:rsidR="004F3EE8" w:rsidRPr="0099124C">
        <w:t>i</w:t>
      </w:r>
      <w:r w:rsidR="004F3EE8">
        <w:t> </w:t>
      </w:r>
      <w:r w:rsidRPr="0099124C">
        <w:t>na základě autodidaktických metod)</w:t>
      </w:r>
      <w:r w:rsidRPr="0099124C">
        <w:rPr>
          <w:b/>
          <w:bCs/>
        </w:rPr>
        <w:t xml:space="preserve"> </w:t>
      </w:r>
      <w:r w:rsidR="004F3EE8" w:rsidRPr="0099124C">
        <w:t>a</w:t>
      </w:r>
      <w:r w:rsidR="004F3EE8">
        <w:t> </w:t>
      </w:r>
      <w:r w:rsidRPr="0099124C">
        <w:t xml:space="preserve">jsou tak schopni naplňovat sociálně komunikativní formy učení </w:t>
      </w:r>
      <w:r w:rsidR="004F3EE8" w:rsidRPr="0099124C">
        <w:t>v</w:t>
      </w:r>
      <w:r w:rsidR="004F3EE8">
        <w:t> </w:t>
      </w:r>
      <w:r w:rsidRPr="0099124C">
        <w:t xml:space="preserve">konkrétních hodinách, vyučující pak musí žáky podporovat v tom, aby dokázali jevy zobecňovat, srovnávat </w:t>
      </w:r>
      <w:r w:rsidR="004F3EE8" w:rsidRPr="0099124C">
        <w:t>a</w:t>
      </w:r>
      <w:r w:rsidR="004F3EE8">
        <w:t> </w:t>
      </w:r>
      <w:r w:rsidRPr="0099124C">
        <w:t xml:space="preserve">pokud možno objektivně hodnotit, vyučující dále klade důraz na potřebu kultivovaného mluveného </w:t>
      </w:r>
      <w:r w:rsidR="004F3EE8" w:rsidRPr="0099124C">
        <w:t>i</w:t>
      </w:r>
      <w:r w:rsidR="004F3EE8">
        <w:t> </w:t>
      </w:r>
      <w:r w:rsidRPr="0099124C">
        <w:t>písemného projevu</w:t>
      </w:r>
    </w:p>
    <w:p w14:paraId="65F23FA5" w14:textId="4B5CF9C6" w:rsidR="000E5653" w:rsidRPr="0099124C" w:rsidRDefault="000E5653" w:rsidP="00850A21">
      <w:pPr>
        <w:numPr>
          <w:ilvl w:val="0"/>
          <w:numId w:val="275"/>
        </w:numPr>
        <w:pBdr>
          <w:top w:val="nil"/>
          <w:left w:val="nil"/>
          <w:bottom w:val="nil"/>
          <w:right w:val="nil"/>
          <w:between w:val="nil"/>
          <w:bar w:val="nil"/>
        </w:pBdr>
        <w:spacing w:after="200" w:line="276" w:lineRule="auto"/>
      </w:pPr>
      <w:r w:rsidRPr="0099124C">
        <w:rPr>
          <w:b/>
          <w:bCs/>
        </w:rPr>
        <w:t>motivační činitele</w:t>
      </w:r>
      <w:r w:rsidRPr="0099124C">
        <w:t xml:space="preserve">: zařazení her </w:t>
      </w:r>
      <w:r w:rsidR="004F3EE8" w:rsidRPr="0099124C">
        <w:t>a</w:t>
      </w:r>
      <w:r w:rsidR="004F3EE8">
        <w:t> </w:t>
      </w:r>
      <w:r w:rsidRPr="0099124C">
        <w:t xml:space="preserve">soutěží (vždy </w:t>
      </w:r>
      <w:r w:rsidR="004F3EE8" w:rsidRPr="0099124C">
        <w:t>s</w:t>
      </w:r>
      <w:r w:rsidR="004F3EE8">
        <w:t> </w:t>
      </w:r>
      <w:r w:rsidRPr="0099124C">
        <w:t xml:space="preserve">vyhodnocením), simulačních metod, veřejné prezentace žáků, uplatňování projektové metody výuky, podpora aktivit nadpředmětového charakteru mj. </w:t>
      </w:r>
      <w:r w:rsidR="004F3EE8" w:rsidRPr="0099124C">
        <w:t>s</w:t>
      </w:r>
      <w:r w:rsidR="004F3EE8">
        <w:t> </w:t>
      </w:r>
      <w:r w:rsidRPr="0099124C">
        <w:t xml:space="preserve">cílem vypěstovat u co největší části žáků potřebu dorozumět se </w:t>
      </w:r>
      <w:r w:rsidR="004F3EE8" w:rsidRPr="0099124C">
        <w:t>s</w:t>
      </w:r>
      <w:r w:rsidR="004F3EE8">
        <w:t> </w:t>
      </w:r>
      <w:r w:rsidRPr="0099124C">
        <w:t xml:space="preserve">mluvčími </w:t>
      </w:r>
      <w:r w:rsidR="004F3EE8" w:rsidRPr="0099124C">
        <w:t>z</w:t>
      </w:r>
      <w:r w:rsidR="004F3EE8">
        <w:t> </w:t>
      </w:r>
      <w:r w:rsidRPr="0099124C">
        <w:t>daných jazykových oblastí</w:t>
      </w:r>
    </w:p>
    <w:p w14:paraId="19808DA3" w14:textId="77777777" w:rsidR="000E5653" w:rsidRDefault="000E5653" w:rsidP="000E5653">
      <w:pPr>
        <w:rPr>
          <w:b/>
          <w:bCs/>
          <w:sz w:val="28"/>
          <w:szCs w:val="28"/>
        </w:rPr>
      </w:pPr>
    </w:p>
    <w:p w14:paraId="73C660E2" w14:textId="77777777" w:rsidR="000E5653" w:rsidRPr="0099124C" w:rsidRDefault="000E5653" w:rsidP="000E5653">
      <w:pPr>
        <w:rPr>
          <w:sz w:val="28"/>
          <w:szCs w:val="28"/>
        </w:rPr>
      </w:pPr>
      <w:r w:rsidRPr="0099124C">
        <w:rPr>
          <w:b/>
          <w:bCs/>
          <w:sz w:val="28"/>
          <w:szCs w:val="28"/>
        </w:rPr>
        <w:t>Hodnocení výsledků žáků</w:t>
      </w:r>
      <w:r w:rsidRPr="0099124C">
        <w:rPr>
          <w:sz w:val="28"/>
          <w:szCs w:val="28"/>
        </w:rPr>
        <w:t xml:space="preserve"> </w:t>
      </w:r>
    </w:p>
    <w:p w14:paraId="1C7FA08F" w14:textId="3299D494" w:rsidR="000E5653" w:rsidRPr="0099124C" w:rsidRDefault="004F3EE8" w:rsidP="000E5653">
      <w:r w:rsidRPr="0099124C">
        <w:t>V</w:t>
      </w:r>
      <w:r>
        <w:t> </w:t>
      </w:r>
      <w:r w:rsidR="000E5653" w:rsidRPr="0099124C">
        <w:t xml:space="preserve">souvislosti </w:t>
      </w:r>
      <w:r w:rsidRPr="0099124C">
        <w:t>s</w:t>
      </w:r>
      <w:r>
        <w:t> </w:t>
      </w:r>
      <w:r w:rsidR="000E5653" w:rsidRPr="0099124C">
        <w:t xml:space="preserve">RVP je žádoucí zavést takové způsoby hodnocení, které směřují </w:t>
      </w:r>
      <w:r w:rsidRPr="0099124C">
        <w:t>k</w:t>
      </w:r>
      <w:r>
        <w:t> </w:t>
      </w:r>
      <w:r w:rsidR="000E5653" w:rsidRPr="0099124C">
        <w:t xml:space="preserve">omezení reproduktivního pojetí výuky. Důraz se klade na informativní </w:t>
      </w:r>
      <w:r w:rsidRPr="0099124C">
        <w:t>a</w:t>
      </w:r>
      <w:r>
        <w:t> </w:t>
      </w:r>
      <w:r w:rsidR="000E5653" w:rsidRPr="0099124C">
        <w:t xml:space="preserve">výchovné funkce hodnocení. Žáci jsou vedeni </w:t>
      </w:r>
      <w:r w:rsidRPr="0099124C">
        <w:t>k</w:t>
      </w:r>
      <w:r>
        <w:t> </w:t>
      </w:r>
      <w:r w:rsidR="000E5653" w:rsidRPr="0099124C">
        <w:t xml:space="preserve">tomu, aby byli schopni objektivně kritického sebehodnocení </w:t>
      </w:r>
      <w:r w:rsidRPr="0099124C">
        <w:t>a</w:t>
      </w:r>
      <w:r>
        <w:t> </w:t>
      </w:r>
      <w:r w:rsidR="000E5653" w:rsidRPr="0099124C">
        <w:t>sebeposuzování.</w:t>
      </w:r>
    </w:p>
    <w:p w14:paraId="16230DAF" w14:textId="77777777" w:rsidR="008008BD" w:rsidRDefault="008008BD" w:rsidP="000E5653"/>
    <w:p w14:paraId="23308686" w14:textId="77777777" w:rsidR="008008BD" w:rsidRDefault="008008BD" w:rsidP="000E5653"/>
    <w:p w14:paraId="673F5B7F" w14:textId="0D86A178" w:rsidR="000E5653" w:rsidRPr="0099124C" w:rsidRDefault="000E5653" w:rsidP="000E5653">
      <w:r w:rsidRPr="0099124C">
        <w:t xml:space="preserve">Definice úrovně vědomostí </w:t>
      </w:r>
      <w:r w:rsidR="004F3EE8" w:rsidRPr="0099124C">
        <w:t>a</w:t>
      </w:r>
      <w:r w:rsidR="004F3EE8">
        <w:t> </w:t>
      </w:r>
      <w:r w:rsidRPr="0099124C">
        <w:t xml:space="preserve">kompetencí odpovídající jednotlivým stupňům známek vycházejí </w:t>
      </w:r>
      <w:r w:rsidR="004F3EE8" w:rsidRPr="0099124C">
        <w:t>z</w:t>
      </w:r>
      <w:r w:rsidR="004F3EE8">
        <w:t> </w:t>
      </w:r>
      <w:r w:rsidRPr="0099124C">
        <w:t xml:space="preserve">definic vnitřního řádu školy. Při hodnocení se přihlíží nejen ke gramatické </w:t>
      </w:r>
      <w:r w:rsidR="004F3EE8" w:rsidRPr="0099124C">
        <w:t>a</w:t>
      </w:r>
      <w:r w:rsidR="004F3EE8">
        <w:t> </w:t>
      </w:r>
      <w:r w:rsidRPr="0099124C">
        <w:t xml:space="preserve">lexikální správnosti, ale zohledňuje se také rozsah a rozmanitost používaných jazykových </w:t>
      </w:r>
      <w:r w:rsidR="004F3EE8" w:rsidRPr="0099124C">
        <w:t>a</w:t>
      </w:r>
      <w:r w:rsidR="004F3EE8">
        <w:t> </w:t>
      </w:r>
      <w:r w:rsidRPr="0099124C">
        <w:t>stylizačních prostředků.</w:t>
      </w:r>
    </w:p>
    <w:p w14:paraId="04A61745" w14:textId="1A216E09" w:rsidR="000E5653" w:rsidRPr="0099124C" w:rsidRDefault="000E5653" w:rsidP="000E5653">
      <w:r w:rsidRPr="0099124C">
        <w:rPr>
          <w:b/>
          <w:bCs/>
          <w:sz w:val="28"/>
          <w:szCs w:val="28"/>
        </w:rPr>
        <w:t xml:space="preserve">Výchovné </w:t>
      </w:r>
      <w:r w:rsidR="004F3EE8" w:rsidRPr="0099124C">
        <w:rPr>
          <w:b/>
          <w:bCs/>
          <w:sz w:val="28"/>
          <w:szCs w:val="28"/>
        </w:rPr>
        <w:t>a</w:t>
      </w:r>
      <w:r w:rsidR="004F3EE8">
        <w:rPr>
          <w:b/>
          <w:bCs/>
          <w:sz w:val="28"/>
          <w:szCs w:val="28"/>
        </w:rPr>
        <w:t> </w:t>
      </w:r>
      <w:r w:rsidRPr="0099124C">
        <w:rPr>
          <w:b/>
          <w:bCs/>
          <w:sz w:val="28"/>
          <w:szCs w:val="28"/>
        </w:rPr>
        <w:t>vzdělávací strategie</w:t>
      </w:r>
      <w:r w:rsidRPr="0099124C">
        <w:rPr>
          <w:sz w:val="28"/>
          <w:szCs w:val="28"/>
        </w:rPr>
        <w:t xml:space="preserve"> </w:t>
      </w:r>
      <w:r w:rsidRPr="0099124C">
        <w:t xml:space="preserve">(metody </w:t>
      </w:r>
      <w:r w:rsidR="004F3EE8" w:rsidRPr="0099124C">
        <w:t>a</w:t>
      </w:r>
      <w:r w:rsidR="004F3EE8">
        <w:t> </w:t>
      </w:r>
      <w:r w:rsidRPr="0099124C">
        <w:t xml:space="preserve">formy práce) </w:t>
      </w:r>
    </w:p>
    <w:p w14:paraId="72D75667" w14:textId="0DF4229C" w:rsidR="000E5653" w:rsidRPr="0099124C" w:rsidRDefault="000E5653" w:rsidP="000E5653">
      <w:r w:rsidRPr="0099124C">
        <w:t xml:space="preserve">Učebnice Wider World využívají současné </w:t>
      </w:r>
      <w:r w:rsidR="004F3EE8" w:rsidRPr="0099124C">
        <w:t>i</w:t>
      </w:r>
      <w:r w:rsidR="004F3EE8">
        <w:t> </w:t>
      </w:r>
      <w:r w:rsidRPr="0099124C">
        <w:t xml:space="preserve">tradiční metody výuky. Zahrnují především formy práce podporující rozvoj učení, řešení problémů, interakci, vnímaní souvislostí </w:t>
      </w:r>
      <w:r w:rsidR="004F3EE8" w:rsidRPr="0099124C">
        <w:t>a</w:t>
      </w:r>
      <w:r w:rsidR="004F3EE8">
        <w:t> </w:t>
      </w:r>
      <w:r w:rsidRPr="0099124C">
        <w:t xml:space="preserve">získávání správných pracovních </w:t>
      </w:r>
      <w:r w:rsidR="004F3EE8" w:rsidRPr="0099124C">
        <w:t>a</w:t>
      </w:r>
      <w:r w:rsidR="004F3EE8">
        <w:t> </w:t>
      </w:r>
      <w:r w:rsidRPr="0099124C">
        <w:t xml:space="preserve">učebních návyků. Jejich prostřednictvím jsou utvářeny </w:t>
      </w:r>
      <w:r w:rsidR="004F3EE8" w:rsidRPr="0099124C">
        <w:t>a</w:t>
      </w:r>
      <w:r w:rsidR="004F3EE8">
        <w:t> </w:t>
      </w:r>
      <w:r w:rsidRPr="0099124C">
        <w:t xml:space="preserve">rozvíjeny následující klíčové kompetence: </w:t>
      </w:r>
    </w:p>
    <w:p w14:paraId="4A1AB14B" w14:textId="6786E82C" w:rsidR="000E5653" w:rsidRPr="0099124C" w:rsidRDefault="000E5653" w:rsidP="000E5653">
      <w:pPr>
        <w:rPr>
          <w:b/>
          <w:bCs/>
          <w:sz w:val="24"/>
        </w:rPr>
      </w:pPr>
      <w:r w:rsidRPr="0099124C">
        <w:rPr>
          <w:b/>
          <w:bCs/>
          <w:sz w:val="24"/>
        </w:rPr>
        <w:t xml:space="preserve">Kompetence </w:t>
      </w:r>
      <w:r w:rsidR="004F3EE8" w:rsidRPr="0099124C">
        <w:rPr>
          <w:b/>
          <w:bCs/>
          <w:sz w:val="24"/>
        </w:rPr>
        <w:t>k</w:t>
      </w:r>
      <w:r w:rsidR="004F3EE8">
        <w:rPr>
          <w:b/>
          <w:bCs/>
          <w:sz w:val="24"/>
        </w:rPr>
        <w:t> </w:t>
      </w:r>
      <w:r w:rsidRPr="0099124C">
        <w:rPr>
          <w:b/>
          <w:bCs/>
          <w:sz w:val="24"/>
        </w:rPr>
        <w:t>učení</w:t>
      </w:r>
    </w:p>
    <w:p w14:paraId="7D105818" w14:textId="77777777" w:rsidR="000E5653" w:rsidRPr="0099124C" w:rsidRDefault="000E5653" w:rsidP="000E5653">
      <w:r w:rsidRPr="0099124C">
        <w:t xml:space="preserve">Vyučující: </w:t>
      </w:r>
    </w:p>
    <w:p w14:paraId="7710865A" w14:textId="77777777"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ve výuce prezentuje různé druhy přístupů ke studiu jazyka </w:t>
      </w:r>
    </w:p>
    <w:p w14:paraId="4FFF31CA" w14:textId="5ECEB2D3"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procvičuje se žáky novou gramatiku </w:t>
      </w:r>
      <w:r w:rsidR="004F3EE8" w:rsidRPr="0099124C">
        <w:t>v</w:t>
      </w:r>
      <w:r w:rsidR="004F3EE8">
        <w:t> </w:t>
      </w:r>
      <w:r w:rsidRPr="0099124C">
        <w:t xml:space="preserve">kontextu čteného nebo slyšeného textu, vybízí je </w:t>
      </w:r>
      <w:r w:rsidR="004F3EE8" w:rsidRPr="0099124C">
        <w:t>k</w:t>
      </w:r>
      <w:r w:rsidR="004F3EE8">
        <w:t> </w:t>
      </w:r>
      <w:r w:rsidRPr="0099124C">
        <w:t xml:space="preserve">její analýze a hledání pravidel, vede je tak </w:t>
      </w:r>
      <w:r w:rsidR="004F3EE8" w:rsidRPr="0099124C">
        <w:t>k</w:t>
      </w:r>
      <w:r w:rsidR="004F3EE8">
        <w:t> </w:t>
      </w:r>
      <w:r w:rsidRPr="0099124C">
        <w:t xml:space="preserve">pochopení </w:t>
      </w:r>
      <w:r w:rsidR="004F3EE8" w:rsidRPr="0099124C">
        <w:t>a</w:t>
      </w:r>
      <w:r w:rsidR="004F3EE8">
        <w:t> </w:t>
      </w:r>
      <w:r w:rsidRPr="0099124C">
        <w:t xml:space="preserve">uchopení nové látky </w:t>
      </w:r>
    </w:p>
    <w:p w14:paraId="0C25FF68" w14:textId="77777777"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procvičuje dovednosti žáků různými metodami </w:t>
      </w:r>
    </w:p>
    <w:p w14:paraId="28C3F746" w14:textId="65B7D5E6"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uvádí žáky do problematiky probírané látky na začátku hodiny připomenutím osvojeného učiva </w:t>
      </w:r>
      <w:r w:rsidR="004F3EE8" w:rsidRPr="0099124C">
        <w:t>a</w:t>
      </w:r>
      <w:r w:rsidR="004F3EE8">
        <w:t> </w:t>
      </w:r>
      <w:r w:rsidRPr="0099124C">
        <w:t xml:space="preserve">navázáním na známé pojmy </w:t>
      </w:r>
    </w:p>
    <w:p w14:paraId="00F1FEA4" w14:textId="77777777"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pravidelně zařazuje do výuky opakovací lekce </w:t>
      </w:r>
    </w:p>
    <w:p w14:paraId="5EC2949F" w14:textId="456074F9"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opakuje se žáky probranou látku </w:t>
      </w:r>
      <w:r w:rsidR="004F3EE8" w:rsidRPr="0099124C">
        <w:t>v</w:t>
      </w:r>
      <w:r w:rsidR="004F3EE8">
        <w:t> </w:t>
      </w:r>
      <w:r w:rsidRPr="0099124C">
        <w:t xml:space="preserve">sekci Revision </w:t>
      </w:r>
      <w:r w:rsidR="004F3EE8" w:rsidRPr="0099124C">
        <w:t>a</w:t>
      </w:r>
      <w:r w:rsidR="004F3EE8">
        <w:t> </w:t>
      </w:r>
      <w:r w:rsidRPr="0099124C">
        <w:t xml:space="preserve">shrnuje slovní zásobu na konci každé lekce </w:t>
      </w:r>
      <w:r w:rsidR="004F3EE8" w:rsidRPr="0099124C">
        <w:t>a</w:t>
      </w:r>
      <w:r w:rsidR="004F3EE8">
        <w:t> </w:t>
      </w:r>
      <w:r w:rsidR="004F3EE8" w:rsidRPr="0099124C">
        <w:t>v</w:t>
      </w:r>
      <w:r w:rsidR="004F3EE8">
        <w:t> </w:t>
      </w:r>
      <w:r w:rsidRPr="0099124C">
        <w:t xml:space="preserve">pracovním sešitě, vede je tak </w:t>
      </w:r>
      <w:r w:rsidR="004F3EE8" w:rsidRPr="0099124C">
        <w:t>k</w:t>
      </w:r>
      <w:r w:rsidR="004F3EE8">
        <w:t> </w:t>
      </w:r>
      <w:r w:rsidRPr="0099124C">
        <w:t xml:space="preserve">pravidelné kontrole naučeného </w:t>
      </w:r>
    </w:p>
    <w:p w14:paraId="69CC76B2" w14:textId="5B3291C4"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seznamuje žáky se životem </w:t>
      </w:r>
      <w:r w:rsidR="004F3EE8" w:rsidRPr="0099124C">
        <w:t>a</w:t>
      </w:r>
      <w:r w:rsidR="004F3EE8">
        <w:t> </w:t>
      </w:r>
      <w:r w:rsidRPr="0099124C">
        <w:t xml:space="preserve">kulturou lidí </w:t>
      </w:r>
      <w:r w:rsidR="004F3EE8" w:rsidRPr="0099124C">
        <w:t>v</w:t>
      </w:r>
      <w:r w:rsidR="004F3EE8">
        <w:t> </w:t>
      </w:r>
      <w:r w:rsidRPr="0099124C">
        <w:t xml:space="preserve">anglicky mluvících zemích pomocí videí na konci každé lekce </w:t>
      </w:r>
    </w:p>
    <w:p w14:paraId="63F27549" w14:textId="5218D96E"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motivuje žáky </w:t>
      </w:r>
      <w:r w:rsidR="004F3EE8" w:rsidRPr="0099124C">
        <w:t>a</w:t>
      </w:r>
      <w:r w:rsidR="004F3EE8">
        <w:t> </w:t>
      </w:r>
      <w:r w:rsidRPr="0099124C">
        <w:t xml:space="preserve">poskytuje žákovi různé zdroje informací  </w:t>
      </w:r>
    </w:p>
    <w:p w14:paraId="678A5D90" w14:textId="1AF5473F" w:rsidR="000E5653" w:rsidRPr="0099124C" w:rsidRDefault="000E5653" w:rsidP="00850A21">
      <w:pPr>
        <w:pStyle w:val="Odstavecseseznamem"/>
        <w:numPr>
          <w:ilvl w:val="0"/>
          <w:numId w:val="276"/>
        </w:numPr>
        <w:pBdr>
          <w:top w:val="nil"/>
          <w:left w:val="nil"/>
          <w:bottom w:val="nil"/>
          <w:right w:val="nil"/>
          <w:between w:val="nil"/>
          <w:bar w:val="nil"/>
        </w:pBdr>
        <w:spacing w:after="200" w:line="276" w:lineRule="auto"/>
        <w:contextualSpacing w:val="0"/>
      </w:pPr>
      <w:r w:rsidRPr="0099124C">
        <w:t xml:space="preserve">zařazuje do hodiny témata </w:t>
      </w:r>
      <w:r w:rsidR="004F3EE8" w:rsidRPr="0099124C">
        <w:t>a</w:t>
      </w:r>
      <w:r w:rsidR="004F3EE8">
        <w:t> </w:t>
      </w:r>
      <w:r w:rsidRPr="0099124C">
        <w:t xml:space="preserve">slovní zásobu týkající se ostatních vyučovacích předmětů, vede tak žáky </w:t>
      </w:r>
      <w:r w:rsidR="004F3EE8" w:rsidRPr="0099124C">
        <w:t>k</w:t>
      </w:r>
      <w:r w:rsidR="004F3EE8">
        <w:t> </w:t>
      </w:r>
      <w:r w:rsidRPr="0099124C">
        <w:t xml:space="preserve">vidění souvislostí  </w:t>
      </w:r>
    </w:p>
    <w:p w14:paraId="42345AAB" w14:textId="77777777" w:rsidR="000E5653" w:rsidRPr="0099124C" w:rsidRDefault="000E5653" w:rsidP="000E5653">
      <w:r w:rsidRPr="0099124C">
        <w:t xml:space="preserve">Žák: </w:t>
      </w:r>
    </w:p>
    <w:p w14:paraId="6D872789" w14:textId="290D84F2" w:rsidR="000E5653" w:rsidRPr="0099124C" w:rsidRDefault="000E5653" w:rsidP="00850A21">
      <w:pPr>
        <w:pStyle w:val="Odstavecseseznamem"/>
        <w:numPr>
          <w:ilvl w:val="0"/>
          <w:numId w:val="277"/>
        </w:numPr>
        <w:pBdr>
          <w:top w:val="nil"/>
          <w:left w:val="nil"/>
          <w:bottom w:val="nil"/>
          <w:right w:val="nil"/>
          <w:between w:val="nil"/>
          <w:bar w:val="nil"/>
        </w:pBdr>
        <w:spacing w:after="200" w:line="276" w:lineRule="auto"/>
        <w:contextualSpacing w:val="0"/>
      </w:pPr>
      <w:r w:rsidRPr="0099124C">
        <w:t xml:space="preserve">samostatně vyhledává </w:t>
      </w:r>
      <w:r w:rsidR="004F3EE8" w:rsidRPr="0099124C">
        <w:t>a</w:t>
      </w:r>
      <w:r w:rsidR="004F3EE8">
        <w:t> </w:t>
      </w:r>
      <w:r w:rsidRPr="0099124C">
        <w:t xml:space="preserve">zpracovává informace </w:t>
      </w:r>
      <w:r w:rsidR="004F3EE8" w:rsidRPr="0099124C">
        <w:t>z</w:t>
      </w:r>
      <w:r w:rsidR="004F3EE8">
        <w:t> </w:t>
      </w:r>
      <w:r w:rsidRPr="0099124C">
        <w:t xml:space="preserve">cizojazyčných textů </w:t>
      </w:r>
    </w:p>
    <w:p w14:paraId="7504B5AB" w14:textId="7737A7A8" w:rsidR="000E5653" w:rsidRPr="0099124C" w:rsidRDefault="000E5653" w:rsidP="00850A21">
      <w:pPr>
        <w:pStyle w:val="Odstavecseseznamem"/>
        <w:numPr>
          <w:ilvl w:val="0"/>
          <w:numId w:val="277"/>
        </w:numPr>
        <w:pBdr>
          <w:top w:val="nil"/>
          <w:left w:val="nil"/>
          <w:bottom w:val="nil"/>
          <w:right w:val="nil"/>
          <w:between w:val="nil"/>
          <w:bar w:val="nil"/>
        </w:pBdr>
        <w:spacing w:after="200" w:line="276" w:lineRule="auto"/>
        <w:contextualSpacing w:val="0"/>
      </w:pPr>
      <w:r w:rsidRPr="0099124C">
        <w:t xml:space="preserve">je veden </w:t>
      </w:r>
      <w:r w:rsidR="004F3EE8" w:rsidRPr="0099124C">
        <w:t>k</w:t>
      </w:r>
      <w:r w:rsidR="004F3EE8">
        <w:t> </w:t>
      </w:r>
      <w:r w:rsidRPr="0099124C">
        <w:t xml:space="preserve">hledání souvislostí </w:t>
      </w:r>
    </w:p>
    <w:p w14:paraId="50BA478C" w14:textId="18B1372F" w:rsidR="000E5653" w:rsidRPr="0099124C" w:rsidRDefault="000E5653" w:rsidP="00850A21">
      <w:pPr>
        <w:pStyle w:val="Odstavecseseznamem"/>
        <w:numPr>
          <w:ilvl w:val="0"/>
          <w:numId w:val="277"/>
        </w:numPr>
        <w:pBdr>
          <w:top w:val="nil"/>
          <w:left w:val="nil"/>
          <w:bottom w:val="nil"/>
          <w:right w:val="nil"/>
          <w:between w:val="nil"/>
          <w:bar w:val="nil"/>
        </w:pBdr>
        <w:spacing w:after="200" w:line="276" w:lineRule="auto"/>
        <w:contextualSpacing w:val="0"/>
      </w:pPr>
      <w:r w:rsidRPr="0099124C">
        <w:t xml:space="preserve">analyzuje </w:t>
      </w:r>
      <w:r w:rsidR="004F3EE8" w:rsidRPr="0099124C">
        <w:t>a</w:t>
      </w:r>
      <w:r w:rsidR="004F3EE8">
        <w:t> </w:t>
      </w:r>
      <w:r w:rsidRPr="0099124C">
        <w:t xml:space="preserve">procvičuje novou gramatiku </w:t>
      </w:r>
      <w:r w:rsidR="004F3EE8" w:rsidRPr="0099124C">
        <w:t>v</w:t>
      </w:r>
      <w:r w:rsidR="004F3EE8">
        <w:t> </w:t>
      </w:r>
      <w:r w:rsidRPr="0099124C">
        <w:t xml:space="preserve">kontextu psaného nebo slyšeného textu </w:t>
      </w:r>
      <w:r w:rsidR="004F3EE8" w:rsidRPr="0099124C">
        <w:t>a</w:t>
      </w:r>
      <w:r w:rsidR="004F3EE8">
        <w:t> </w:t>
      </w:r>
      <w:r w:rsidRPr="0099124C">
        <w:t xml:space="preserve">je tak veden k pochopení probírané látky </w:t>
      </w:r>
    </w:p>
    <w:p w14:paraId="1557AB64" w14:textId="77777777" w:rsidR="000E5653" w:rsidRPr="0099124C" w:rsidRDefault="000E5653" w:rsidP="00850A21">
      <w:pPr>
        <w:pStyle w:val="Odstavecseseznamem"/>
        <w:numPr>
          <w:ilvl w:val="0"/>
          <w:numId w:val="277"/>
        </w:numPr>
        <w:pBdr>
          <w:top w:val="nil"/>
          <w:left w:val="nil"/>
          <w:bottom w:val="nil"/>
          <w:right w:val="nil"/>
          <w:between w:val="nil"/>
          <w:bar w:val="nil"/>
        </w:pBdr>
        <w:spacing w:after="200" w:line="276" w:lineRule="auto"/>
        <w:contextualSpacing w:val="0"/>
      </w:pPr>
      <w:r w:rsidRPr="0099124C">
        <w:t xml:space="preserve">rozvíjí své schopnosti porozumět slyšenému textu </w:t>
      </w:r>
    </w:p>
    <w:p w14:paraId="5F56D386" w14:textId="3461320B" w:rsidR="000E5653" w:rsidRPr="0099124C" w:rsidRDefault="000E5653" w:rsidP="00850A21">
      <w:pPr>
        <w:pStyle w:val="Odstavecseseznamem"/>
        <w:numPr>
          <w:ilvl w:val="0"/>
          <w:numId w:val="277"/>
        </w:numPr>
        <w:pBdr>
          <w:top w:val="nil"/>
          <w:left w:val="nil"/>
          <w:bottom w:val="nil"/>
          <w:right w:val="nil"/>
          <w:between w:val="nil"/>
          <w:bar w:val="nil"/>
        </w:pBdr>
        <w:spacing w:after="200" w:line="276" w:lineRule="auto"/>
        <w:contextualSpacing w:val="0"/>
      </w:pPr>
      <w:r w:rsidRPr="0099124C">
        <w:t xml:space="preserve">je motivován </w:t>
      </w:r>
      <w:r w:rsidR="004F3EE8" w:rsidRPr="0099124C">
        <w:t>k</w:t>
      </w:r>
      <w:r w:rsidR="004F3EE8">
        <w:t> </w:t>
      </w:r>
      <w:r w:rsidRPr="0099124C">
        <w:t xml:space="preserve">přejímání zodpovědnosti za učení </w:t>
      </w:r>
    </w:p>
    <w:p w14:paraId="20FD9E5D" w14:textId="5333C087" w:rsidR="000E5653" w:rsidRPr="0099124C" w:rsidRDefault="000E5653" w:rsidP="00850A21">
      <w:pPr>
        <w:pStyle w:val="Odstavecseseznamem"/>
        <w:numPr>
          <w:ilvl w:val="0"/>
          <w:numId w:val="277"/>
        </w:numPr>
        <w:pBdr>
          <w:top w:val="nil"/>
          <w:left w:val="nil"/>
          <w:bottom w:val="nil"/>
          <w:right w:val="nil"/>
          <w:between w:val="nil"/>
          <w:bar w:val="nil"/>
        </w:pBdr>
        <w:spacing w:after="200" w:line="276" w:lineRule="auto"/>
        <w:contextualSpacing w:val="0"/>
      </w:pPr>
      <w:r w:rsidRPr="0099124C">
        <w:t xml:space="preserve">využívá informační technologie </w:t>
      </w:r>
      <w:r w:rsidR="004F3EE8" w:rsidRPr="0099124C">
        <w:t>k</w:t>
      </w:r>
      <w:r w:rsidR="004F3EE8">
        <w:t> </w:t>
      </w:r>
      <w:r w:rsidRPr="0099124C">
        <w:t xml:space="preserve">získávání informací </w:t>
      </w:r>
      <w:r w:rsidR="004F3EE8" w:rsidRPr="0099124C">
        <w:t>a</w:t>
      </w:r>
      <w:r w:rsidR="004F3EE8">
        <w:t> </w:t>
      </w:r>
      <w:r w:rsidRPr="0099124C">
        <w:t xml:space="preserve">řešení úkolů, procvičování jazykových prostředků a dovedností </w:t>
      </w:r>
    </w:p>
    <w:p w14:paraId="29B55579" w14:textId="77777777" w:rsidR="0095242D" w:rsidRDefault="0095242D" w:rsidP="000E5653">
      <w:pPr>
        <w:rPr>
          <w:b/>
          <w:bCs/>
          <w:sz w:val="24"/>
        </w:rPr>
        <w:sectPr w:rsidR="0095242D" w:rsidSect="000E5653">
          <w:pgSz w:w="11906" w:h="16838"/>
          <w:pgMar w:top="720" w:right="720" w:bottom="720" w:left="720" w:header="720" w:footer="720" w:gutter="0"/>
          <w:cols w:space="720"/>
          <w:docGrid w:linePitch="299"/>
        </w:sectPr>
      </w:pPr>
    </w:p>
    <w:p w14:paraId="29A8C92F" w14:textId="77777777" w:rsidR="0095242D" w:rsidRDefault="0095242D" w:rsidP="000E5653">
      <w:pPr>
        <w:rPr>
          <w:b/>
          <w:bCs/>
          <w:sz w:val="24"/>
        </w:rPr>
      </w:pPr>
    </w:p>
    <w:p w14:paraId="3CB111BA" w14:textId="081D7F9B" w:rsidR="000E5653" w:rsidRPr="0099124C" w:rsidRDefault="000E5653" w:rsidP="000E5653">
      <w:pPr>
        <w:rPr>
          <w:b/>
          <w:bCs/>
          <w:sz w:val="24"/>
        </w:rPr>
      </w:pPr>
      <w:r w:rsidRPr="0099124C">
        <w:rPr>
          <w:b/>
          <w:bCs/>
          <w:sz w:val="24"/>
        </w:rPr>
        <w:t xml:space="preserve">Kompetence </w:t>
      </w:r>
      <w:r w:rsidR="004F3EE8" w:rsidRPr="0099124C">
        <w:rPr>
          <w:b/>
          <w:bCs/>
          <w:sz w:val="24"/>
        </w:rPr>
        <w:t>k</w:t>
      </w:r>
      <w:r w:rsidR="004F3EE8">
        <w:rPr>
          <w:b/>
          <w:bCs/>
          <w:sz w:val="24"/>
        </w:rPr>
        <w:t> </w:t>
      </w:r>
      <w:r w:rsidRPr="0099124C">
        <w:rPr>
          <w:b/>
          <w:bCs/>
          <w:sz w:val="24"/>
        </w:rPr>
        <w:t>řešení problémů</w:t>
      </w:r>
    </w:p>
    <w:p w14:paraId="7001F265" w14:textId="77777777" w:rsidR="000E5653" w:rsidRPr="0099124C" w:rsidRDefault="000E5653" w:rsidP="000E5653">
      <w:r w:rsidRPr="0099124C">
        <w:t xml:space="preserve">Vyučující: </w:t>
      </w:r>
    </w:p>
    <w:p w14:paraId="15BD0721" w14:textId="13378199" w:rsidR="000E5653" w:rsidRPr="0099124C" w:rsidRDefault="000E5653" w:rsidP="00850A21">
      <w:pPr>
        <w:pStyle w:val="Odstavecseseznamem"/>
        <w:numPr>
          <w:ilvl w:val="0"/>
          <w:numId w:val="278"/>
        </w:numPr>
        <w:pBdr>
          <w:top w:val="nil"/>
          <w:left w:val="nil"/>
          <w:bottom w:val="nil"/>
          <w:right w:val="nil"/>
          <w:between w:val="nil"/>
          <w:bar w:val="nil"/>
        </w:pBdr>
        <w:spacing w:after="200" w:line="276" w:lineRule="auto"/>
        <w:contextualSpacing w:val="0"/>
      </w:pPr>
      <w:r w:rsidRPr="0099124C">
        <w:t xml:space="preserve">se snaží problémem zaujmout, vede žáky </w:t>
      </w:r>
      <w:r w:rsidR="004F3EE8" w:rsidRPr="0099124C">
        <w:t>k</w:t>
      </w:r>
      <w:r w:rsidR="004F3EE8">
        <w:t> </w:t>
      </w:r>
      <w:r w:rsidRPr="0099124C">
        <w:t xml:space="preserve">rozpoznání problémů </w:t>
      </w:r>
      <w:r w:rsidR="004F3EE8" w:rsidRPr="0099124C">
        <w:t>a</w:t>
      </w:r>
      <w:r w:rsidR="004F3EE8">
        <w:t> </w:t>
      </w:r>
      <w:r w:rsidRPr="0099124C">
        <w:t xml:space="preserve">navržení různých řešení </w:t>
      </w:r>
    </w:p>
    <w:p w14:paraId="0FC728F9" w14:textId="14AF472B" w:rsidR="000E5653" w:rsidRPr="0099124C" w:rsidRDefault="000E5653" w:rsidP="00850A21">
      <w:pPr>
        <w:pStyle w:val="Odstavecseseznamem"/>
        <w:numPr>
          <w:ilvl w:val="0"/>
          <w:numId w:val="278"/>
        </w:numPr>
        <w:pBdr>
          <w:top w:val="nil"/>
          <w:left w:val="nil"/>
          <w:bottom w:val="nil"/>
          <w:right w:val="nil"/>
          <w:between w:val="nil"/>
          <w:bar w:val="nil"/>
        </w:pBdr>
        <w:spacing w:after="200" w:line="276" w:lineRule="auto"/>
        <w:contextualSpacing w:val="0"/>
      </w:pPr>
      <w:r w:rsidRPr="0099124C">
        <w:t xml:space="preserve">poskytuje žákům prostor </w:t>
      </w:r>
      <w:r w:rsidR="004F3EE8" w:rsidRPr="0099124C">
        <w:t>k</w:t>
      </w:r>
      <w:r w:rsidR="004F3EE8">
        <w:t> </w:t>
      </w:r>
      <w:r w:rsidRPr="0099124C">
        <w:t xml:space="preserve">samostatnému řešení jazykových problémů </w:t>
      </w:r>
    </w:p>
    <w:p w14:paraId="667BA3D5" w14:textId="313AFC26" w:rsidR="000E5653" w:rsidRPr="0099124C" w:rsidRDefault="000E5653" w:rsidP="00850A21">
      <w:pPr>
        <w:pStyle w:val="Odstavecseseznamem"/>
        <w:numPr>
          <w:ilvl w:val="0"/>
          <w:numId w:val="278"/>
        </w:numPr>
        <w:pBdr>
          <w:top w:val="nil"/>
          <w:left w:val="nil"/>
          <w:bottom w:val="nil"/>
          <w:right w:val="nil"/>
          <w:between w:val="nil"/>
          <w:bar w:val="nil"/>
        </w:pBdr>
        <w:spacing w:after="200" w:line="276" w:lineRule="auto"/>
        <w:contextualSpacing w:val="0"/>
      </w:pPr>
      <w:r w:rsidRPr="0099124C">
        <w:t xml:space="preserve">umožňuje žákům odhadovat pokračování čteného nebo slyšeného textu na základě obrázků </w:t>
      </w:r>
      <w:r w:rsidR="004F3EE8" w:rsidRPr="0099124C">
        <w:t>a</w:t>
      </w:r>
      <w:r w:rsidR="004F3EE8">
        <w:t> </w:t>
      </w:r>
      <w:r w:rsidRPr="0099124C">
        <w:t xml:space="preserve">vytvářet tak vlastní hypotézy </w:t>
      </w:r>
      <w:r w:rsidR="004F3EE8" w:rsidRPr="0099124C">
        <w:t>a</w:t>
      </w:r>
      <w:r w:rsidR="004F3EE8">
        <w:t> </w:t>
      </w:r>
      <w:r w:rsidRPr="0099124C">
        <w:t xml:space="preserve">předpoklady </w:t>
      </w:r>
    </w:p>
    <w:p w14:paraId="3049183E" w14:textId="12BC983A" w:rsidR="000E5653" w:rsidRPr="0099124C" w:rsidRDefault="000E5653" w:rsidP="00850A21">
      <w:pPr>
        <w:pStyle w:val="Odstavecseseznamem"/>
        <w:numPr>
          <w:ilvl w:val="0"/>
          <w:numId w:val="278"/>
        </w:numPr>
        <w:pBdr>
          <w:top w:val="nil"/>
          <w:left w:val="nil"/>
          <w:bottom w:val="nil"/>
          <w:right w:val="nil"/>
          <w:between w:val="nil"/>
          <w:bar w:val="nil"/>
        </w:pBdr>
        <w:spacing w:after="200" w:line="276" w:lineRule="auto"/>
        <w:contextualSpacing w:val="0"/>
      </w:pPr>
      <w:r w:rsidRPr="0099124C">
        <w:t>seznamuje žáky s</w:t>
      </w:r>
      <w:r>
        <w:t> </w:t>
      </w:r>
      <w:r w:rsidRPr="0099124C">
        <w:t>postupy</w:t>
      </w:r>
      <w:r>
        <w:t>,</w:t>
      </w:r>
      <w:r w:rsidRPr="0099124C">
        <w:t xml:space="preserve"> jak diagnostikovat chyby </w:t>
      </w:r>
      <w:r w:rsidR="004F3EE8" w:rsidRPr="0099124C">
        <w:t>a</w:t>
      </w:r>
      <w:r w:rsidR="004F3EE8">
        <w:t> </w:t>
      </w:r>
      <w:r w:rsidRPr="0099124C">
        <w:t xml:space="preserve">navrhnout nová jazyková řešení </w:t>
      </w:r>
    </w:p>
    <w:p w14:paraId="7F33D1A5" w14:textId="2655800A" w:rsidR="000E5653" w:rsidRPr="0099124C" w:rsidRDefault="000E5653" w:rsidP="00850A21">
      <w:pPr>
        <w:pStyle w:val="Odstavecseseznamem"/>
        <w:numPr>
          <w:ilvl w:val="0"/>
          <w:numId w:val="278"/>
        </w:numPr>
        <w:pBdr>
          <w:top w:val="nil"/>
          <w:left w:val="nil"/>
          <w:bottom w:val="nil"/>
          <w:right w:val="nil"/>
          <w:between w:val="nil"/>
          <w:bar w:val="nil"/>
        </w:pBdr>
        <w:spacing w:after="200" w:line="276" w:lineRule="auto"/>
        <w:contextualSpacing w:val="0"/>
      </w:pPr>
      <w:r w:rsidRPr="0099124C">
        <w:t xml:space="preserve">navozuje situace </w:t>
      </w:r>
      <w:r w:rsidR="004F3EE8" w:rsidRPr="0099124C">
        <w:t>z</w:t>
      </w:r>
      <w:r w:rsidR="004F3EE8">
        <w:t> </w:t>
      </w:r>
      <w:r w:rsidRPr="0099124C">
        <w:t xml:space="preserve">reálného života, při nichž žáci řeší praktické problémy </w:t>
      </w:r>
      <w:r w:rsidR="004F3EE8" w:rsidRPr="0099124C">
        <w:t>z</w:t>
      </w:r>
      <w:r w:rsidR="004F3EE8">
        <w:t> </w:t>
      </w:r>
      <w:r w:rsidRPr="0099124C">
        <w:t>každodenního života</w:t>
      </w:r>
      <w:r>
        <w:t>,</w:t>
      </w:r>
      <w:r w:rsidRPr="0099124C">
        <w:t xml:space="preserve"> </w:t>
      </w:r>
      <w:r w:rsidR="004F3EE8" w:rsidRPr="0099124C">
        <w:t>a</w:t>
      </w:r>
      <w:r w:rsidR="004F3EE8">
        <w:t> </w:t>
      </w:r>
      <w:r w:rsidRPr="0099124C">
        <w:t xml:space="preserve">učí je tak v dané situaci vhodně reagovat </w:t>
      </w:r>
    </w:p>
    <w:p w14:paraId="01FE9FF4" w14:textId="77777777" w:rsidR="000E5653" w:rsidRPr="0099124C" w:rsidRDefault="000E5653" w:rsidP="000E5653"/>
    <w:p w14:paraId="204B149B" w14:textId="77777777" w:rsidR="000E5653" w:rsidRPr="0099124C" w:rsidRDefault="000E5653" w:rsidP="000E5653">
      <w:r w:rsidRPr="0099124C">
        <w:t xml:space="preserve">Žák: </w:t>
      </w:r>
    </w:p>
    <w:p w14:paraId="7B62444A" w14:textId="0013F9C2" w:rsidR="000E5653" w:rsidRPr="0099124C" w:rsidRDefault="000E5653" w:rsidP="00850A21">
      <w:pPr>
        <w:pStyle w:val="Odstavecseseznamem"/>
        <w:numPr>
          <w:ilvl w:val="0"/>
          <w:numId w:val="279"/>
        </w:numPr>
        <w:pBdr>
          <w:top w:val="nil"/>
          <w:left w:val="nil"/>
          <w:bottom w:val="nil"/>
          <w:right w:val="nil"/>
          <w:between w:val="nil"/>
          <w:bar w:val="nil"/>
        </w:pBdr>
        <w:spacing w:after="200" w:line="276" w:lineRule="auto"/>
        <w:contextualSpacing w:val="0"/>
      </w:pPr>
      <w:r w:rsidRPr="0099124C">
        <w:t xml:space="preserve">je veden učitelem </w:t>
      </w:r>
      <w:r w:rsidR="004F3EE8" w:rsidRPr="0099124C">
        <w:t>k</w:t>
      </w:r>
      <w:r w:rsidR="004F3EE8">
        <w:t> </w:t>
      </w:r>
      <w:r w:rsidRPr="0099124C">
        <w:t xml:space="preserve">hledání souvislostí </w:t>
      </w:r>
      <w:r w:rsidR="004F3EE8" w:rsidRPr="0099124C">
        <w:t>a</w:t>
      </w:r>
      <w:r w:rsidR="004F3EE8">
        <w:t> </w:t>
      </w:r>
      <w:r w:rsidRPr="0099124C">
        <w:t xml:space="preserve">smyslu </w:t>
      </w:r>
    </w:p>
    <w:p w14:paraId="03E2D4C1" w14:textId="699CDB9F" w:rsidR="000E5653" w:rsidRPr="0099124C" w:rsidRDefault="000E5653" w:rsidP="00850A21">
      <w:pPr>
        <w:pStyle w:val="Odstavecseseznamem"/>
        <w:numPr>
          <w:ilvl w:val="0"/>
          <w:numId w:val="279"/>
        </w:numPr>
        <w:pBdr>
          <w:top w:val="nil"/>
          <w:left w:val="nil"/>
          <w:bottom w:val="nil"/>
          <w:right w:val="nil"/>
          <w:between w:val="nil"/>
          <w:bar w:val="nil"/>
        </w:pBdr>
        <w:spacing w:after="200" w:line="276" w:lineRule="auto"/>
        <w:contextualSpacing w:val="0"/>
      </w:pPr>
      <w:r w:rsidRPr="0099124C">
        <w:t xml:space="preserve">se setkává </w:t>
      </w:r>
      <w:r w:rsidR="004F3EE8" w:rsidRPr="0099124C">
        <w:t>s</w:t>
      </w:r>
      <w:r w:rsidR="004F3EE8">
        <w:t> </w:t>
      </w:r>
      <w:r w:rsidRPr="0099124C">
        <w:t xml:space="preserve">takovými aktivitami, při kterých je nucen vyhledat informace </w:t>
      </w:r>
      <w:r w:rsidR="004F3EE8" w:rsidRPr="0099124C">
        <w:t>z</w:t>
      </w:r>
      <w:r w:rsidR="004F3EE8">
        <w:t> </w:t>
      </w:r>
      <w:r w:rsidRPr="0099124C">
        <w:t xml:space="preserve">jiných zdrojů než jen </w:t>
      </w:r>
      <w:r w:rsidR="004F3EE8" w:rsidRPr="0099124C">
        <w:t>z</w:t>
      </w:r>
      <w:r w:rsidR="004F3EE8">
        <w:t> </w:t>
      </w:r>
      <w:r w:rsidRPr="0099124C">
        <w:t xml:space="preserve">učebnice </w:t>
      </w:r>
    </w:p>
    <w:p w14:paraId="3008ABFB" w14:textId="55C2F399" w:rsidR="000E5653" w:rsidRPr="0099124C" w:rsidRDefault="000E5653" w:rsidP="00850A21">
      <w:pPr>
        <w:pStyle w:val="Odstavecseseznamem"/>
        <w:numPr>
          <w:ilvl w:val="0"/>
          <w:numId w:val="279"/>
        </w:numPr>
        <w:pBdr>
          <w:top w:val="nil"/>
          <w:left w:val="nil"/>
          <w:bottom w:val="nil"/>
          <w:right w:val="nil"/>
          <w:between w:val="nil"/>
          <w:bar w:val="nil"/>
        </w:pBdr>
        <w:spacing w:after="200" w:line="276" w:lineRule="auto"/>
        <w:contextualSpacing w:val="0"/>
      </w:pPr>
      <w:r w:rsidRPr="0099124C">
        <w:t xml:space="preserve">pracuje na projektech, při kterých využívá znalostí </w:t>
      </w:r>
      <w:r w:rsidR="004F3EE8" w:rsidRPr="0099124C">
        <w:t>i</w:t>
      </w:r>
      <w:r w:rsidR="004F3EE8">
        <w:t> </w:t>
      </w:r>
      <w:r w:rsidR="004F3EE8" w:rsidRPr="0099124C">
        <w:t>z</w:t>
      </w:r>
      <w:r w:rsidR="004F3EE8">
        <w:t> </w:t>
      </w:r>
      <w:r w:rsidRPr="0099124C">
        <w:t xml:space="preserve">jiných předmětů </w:t>
      </w:r>
    </w:p>
    <w:p w14:paraId="57BA9B0B" w14:textId="7D4070AF" w:rsidR="000E5653" w:rsidRPr="0099124C" w:rsidRDefault="000E5653" w:rsidP="00850A21">
      <w:pPr>
        <w:pStyle w:val="Odstavecseseznamem"/>
        <w:numPr>
          <w:ilvl w:val="0"/>
          <w:numId w:val="279"/>
        </w:numPr>
        <w:pBdr>
          <w:top w:val="nil"/>
          <w:left w:val="nil"/>
          <w:bottom w:val="nil"/>
          <w:right w:val="nil"/>
          <w:between w:val="nil"/>
          <w:bar w:val="nil"/>
        </w:pBdr>
        <w:spacing w:after="200" w:line="276" w:lineRule="auto"/>
        <w:contextualSpacing w:val="0"/>
      </w:pPr>
      <w:r w:rsidRPr="0099124C">
        <w:t xml:space="preserve">porovnává výsledky své práce se svými spolužáky, vyhodnocuje je </w:t>
      </w:r>
      <w:r w:rsidR="004F3EE8" w:rsidRPr="0099124C">
        <w:t>a</w:t>
      </w:r>
      <w:r w:rsidR="004F3EE8">
        <w:t> </w:t>
      </w:r>
      <w:r w:rsidRPr="0099124C">
        <w:t xml:space="preserve">vyvozuje osvědčený postup pro svou další práci </w:t>
      </w:r>
    </w:p>
    <w:p w14:paraId="2CDACD30" w14:textId="77777777" w:rsidR="000E5653" w:rsidRPr="0099124C" w:rsidRDefault="000E5653" w:rsidP="000E5653">
      <w:pPr>
        <w:rPr>
          <w:b/>
          <w:bCs/>
          <w:sz w:val="24"/>
        </w:rPr>
      </w:pPr>
      <w:r w:rsidRPr="0099124C">
        <w:rPr>
          <w:b/>
          <w:bCs/>
          <w:sz w:val="24"/>
        </w:rPr>
        <w:t>Kompetence komunikativní</w:t>
      </w:r>
    </w:p>
    <w:p w14:paraId="60FE7C42" w14:textId="6B106F86" w:rsidR="000E5653" w:rsidRPr="0099124C" w:rsidRDefault="000E5653" w:rsidP="000E5653">
      <w:r w:rsidRPr="0099124C">
        <w:t xml:space="preserve">Rozvoj komunikativní kompetence je obsažen </w:t>
      </w:r>
      <w:r w:rsidR="004F3EE8" w:rsidRPr="0099124C">
        <w:t>v</w:t>
      </w:r>
      <w:r w:rsidR="004F3EE8">
        <w:t> </w:t>
      </w:r>
      <w:r w:rsidRPr="0099124C">
        <w:t xml:space="preserve">samé podstatě předmětu – dovednosti spojené se čtením, poslechem, mluvením </w:t>
      </w:r>
      <w:r w:rsidR="004F3EE8" w:rsidRPr="0099124C">
        <w:t>a</w:t>
      </w:r>
      <w:r w:rsidR="004F3EE8">
        <w:t> </w:t>
      </w:r>
      <w:r w:rsidRPr="0099124C">
        <w:t>psaním.</w:t>
      </w:r>
    </w:p>
    <w:p w14:paraId="1DF1D74E" w14:textId="77777777" w:rsidR="000E5653" w:rsidRPr="0099124C" w:rsidRDefault="000E5653" w:rsidP="000E5653">
      <w:r w:rsidRPr="0099124C">
        <w:t xml:space="preserve">Vyučující: </w:t>
      </w:r>
    </w:p>
    <w:p w14:paraId="61DD9151" w14:textId="60517AB8"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zařazuje diskuse na aktuální </w:t>
      </w:r>
      <w:r w:rsidR="004F3EE8" w:rsidRPr="0099124C">
        <w:t>a</w:t>
      </w:r>
      <w:r w:rsidR="004F3EE8">
        <w:t> </w:t>
      </w:r>
      <w:r w:rsidRPr="0099124C">
        <w:t xml:space="preserve">žákům blízké téma </w:t>
      </w:r>
    </w:p>
    <w:p w14:paraId="0C1CC34B" w14:textId="771FF4A0" w:rsidR="000E5653" w:rsidRPr="0099124C" w:rsidRDefault="004F3EE8"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u</w:t>
      </w:r>
      <w:r>
        <w:t> </w:t>
      </w:r>
      <w:r w:rsidR="000E5653" w:rsidRPr="0099124C">
        <w:t xml:space="preserve">žáků rozvíjí komunikaci standardními metodami </w:t>
      </w:r>
    </w:p>
    <w:p w14:paraId="467CD92E" w14:textId="145B434C"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procvičuje gramatické struktury </w:t>
      </w:r>
      <w:r w:rsidR="004F3EE8" w:rsidRPr="0099124C">
        <w:t>a</w:t>
      </w:r>
      <w:r w:rsidR="004F3EE8">
        <w:t> </w:t>
      </w:r>
      <w:r w:rsidRPr="0099124C">
        <w:t xml:space="preserve">slovní zásobu se žáky dramatizací reálných situací </w:t>
      </w:r>
    </w:p>
    <w:p w14:paraId="3EA497BF" w14:textId="4212F5F1"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předkládá žákům slyšené či čtené texty, </w:t>
      </w:r>
      <w:r w:rsidR="004F3EE8" w:rsidRPr="0099124C">
        <w:t>v</w:t>
      </w:r>
      <w:r w:rsidR="004F3EE8">
        <w:t> </w:t>
      </w:r>
      <w:r w:rsidRPr="0099124C">
        <w:t xml:space="preserve">nichž žáci rozpoznají hlavní téma, obsah </w:t>
      </w:r>
      <w:r w:rsidR="004F3EE8" w:rsidRPr="0099124C">
        <w:t>a</w:t>
      </w:r>
      <w:r w:rsidR="004F3EE8">
        <w:t> </w:t>
      </w:r>
      <w:r w:rsidRPr="0099124C">
        <w:t xml:space="preserve">určí klíčová slova </w:t>
      </w:r>
    </w:p>
    <w:p w14:paraId="4B5E52A7" w14:textId="36B39CAE"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vede žáky </w:t>
      </w:r>
      <w:r w:rsidR="004F3EE8" w:rsidRPr="0099124C">
        <w:t>k</w:t>
      </w:r>
      <w:r w:rsidR="004F3EE8">
        <w:t> </w:t>
      </w:r>
      <w:r w:rsidRPr="0099124C">
        <w:t xml:space="preserve">dialogu, diskusi, argumentaci </w:t>
      </w:r>
      <w:r w:rsidR="004F3EE8" w:rsidRPr="0099124C">
        <w:t>a</w:t>
      </w:r>
      <w:r w:rsidR="004F3EE8">
        <w:t> </w:t>
      </w:r>
      <w:r w:rsidRPr="0099124C">
        <w:t xml:space="preserve">naslouchání druhým, dává prostor </w:t>
      </w:r>
      <w:r w:rsidR="004F3EE8" w:rsidRPr="0099124C">
        <w:t>k</w:t>
      </w:r>
      <w:r w:rsidR="004F3EE8">
        <w:t> </w:t>
      </w:r>
      <w:r w:rsidRPr="0099124C">
        <w:t xml:space="preserve">vlastnímu vyjádření a prezentaci </w:t>
      </w:r>
    </w:p>
    <w:p w14:paraId="7C95A974" w14:textId="77777777"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vede žáka ke kultivovanému projevu </w:t>
      </w:r>
    </w:p>
    <w:p w14:paraId="1492D0B6" w14:textId="6A412315"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rozvíjí asertivitu </w:t>
      </w:r>
      <w:r w:rsidR="004F3EE8" w:rsidRPr="0099124C">
        <w:t>v</w:t>
      </w:r>
      <w:r w:rsidR="004F3EE8">
        <w:t> </w:t>
      </w:r>
      <w:r w:rsidRPr="0099124C">
        <w:t xml:space="preserve">komunikaci </w:t>
      </w:r>
    </w:p>
    <w:p w14:paraId="5F5D9C79" w14:textId="4C8C2A7A"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zadává zajímavá témata </w:t>
      </w:r>
      <w:r w:rsidR="004F3EE8" w:rsidRPr="0099124C">
        <w:t>k</w:t>
      </w:r>
      <w:r w:rsidR="004F3EE8">
        <w:t> </w:t>
      </w:r>
      <w:r w:rsidRPr="0099124C">
        <w:t xml:space="preserve">diskusi, kterou následně řídí </w:t>
      </w:r>
    </w:p>
    <w:p w14:paraId="2548BD4D" w14:textId="4808F8E7"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zadává úkoly, které vedou ke zpracování informace </w:t>
      </w:r>
      <w:r w:rsidR="004F3EE8" w:rsidRPr="0099124C">
        <w:t>z</w:t>
      </w:r>
      <w:r w:rsidR="004F3EE8">
        <w:t> </w:t>
      </w:r>
      <w:r w:rsidRPr="0099124C">
        <w:t xml:space="preserve">různých zdrojů </w:t>
      </w:r>
    </w:p>
    <w:p w14:paraId="729309A9" w14:textId="31020C1F" w:rsidR="000E5653"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navozuje takové komunikační situace, </w:t>
      </w:r>
      <w:r w:rsidR="004F3EE8" w:rsidRPr="0099124C">
        <w:t>v</w:t>
      </w:r>
      <w:r w:rsidR="004F3EE8">
        <w:t> </w:t>
      </w:r>
      <w:r w:rsidRPr="0099124C">
        <w:t xml:space="preserve">nichž žáci rozlišují, zda mluví se svým vrstevníkem či </w:t>
      </w:r>
      <w:r w:rsidR="004F3EE8" w:rsidRPr="0099124C">
        <w:t>s</w:t>
      </w:r>
      <w:r w:rsidR="004F3EE8">
        <w:t> </w:t>
      </w:r>
      <w:r w:rsidRPr="0099124C">
        <w:t xml:space="preserve">dospělým, se známým či neznámým člověkem, </w:t>
      </w:r>
      <w:r w:rsidR="004F3EE8" w:rsidRPr="0099124C">
        <w:t>a</w:t>
      </w:r>
      <w:r w:rsidR="004F3EE8">
        <w:t> </w:t>
      </w:r>
      <w:r w:rsidRPr="0099124C">
        <w:t xml:space="preserve">tomu svůj projev přizpůsobí </w:t>
      </w:r>
    </w:p>
    <w:p w14:paraId="79BFE241" w14:textId="77777777" w:rsidR="008008BD" w:rsidRPr="0099124C" w:rsidRDefault="008008BD" w:rsidP="008008BD">
      <w:pPr>
        <w:pStyle w:val="Odstavecseseznamem"/>
        <w:pBdr>
          <w:top w:val="nil"/>
          <w:left w:val="nil"/>
          <w:bottom w:val="nil"/>
          <w:right w:val="nil"/>
          <w:between w:val="nil"/>
          <w:bar w:val="nil"/>
        </w:pBdr>
        <w:spacing w:after="200" w:line="276" w:lineRule="auto"/>
        <w:contextualSpacing w:val="0"/>
      </w:pPr>
    </w:p>
    <w:p w14:paraId="0DE69EAB" w14:textId="4DCF9E1C"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zadává úkoly, při kterých žáci sdělují vytříděné </w:t>
      </w:r>
      <w:r w:rsidR="004F3EE8" w:rsidRPr="0099124C">
        <w:t>a</w:t>
      </w:r>
      <w:r w:rsidR="004F3EE8">
        <w:t> </w:t>
      </w:r>
      <w:r w:rsidRPr="0099124C">
        <w:t xml:space="preserve">uspořádané informace </w:t>
      </w:r>
      <w:r w:rsidR="004F3EE8" w:rsidRPr="0099124C">
        <w:t>o</w:t>
      </w:r>
      <w:r w:rsidR="004F3EE8">
        <w:t> </w:t>
      </w:r>
      <w:r w:rsidRPr="0099124C">
        <w:t xml:space="preserve">sobě, svých blízkých, svém okolí a svých zájmech </w:t>
      </w:r>
      <w:r w:rsidR="004F3EE8" w:rsidRPr="0099124C">
        <w:t>v</w:t>
      </w:r>
      <w:r w:rsidR="004F3EE8">
        <w:t> </w:t>
      </w:r>
      <w:r w:rsidRPr="0099124C">
        <w:t xml:space="preserve">písemné </w:t>
      </w:r>
      <w:r w:rsidR="004F3EE8" w:rsidRPr="0099124C">
        <w:t>a</w:t>
      </w:r>
      <w:r w:rsidR="004F3EE8">
        <w:t> </w:t>
      </w:r>
      <w:r w:rsidRPr="0099124C">
        <w:t xml:space="preserve">ústní podobě </w:t>
      </w:r>
    </w:p>
    <w:p w14:paraId="6361CCC7" w14:textId="3923E26B" w:rsidR="000E5653" w:rsidRPr="0099124C" w:rsidRDefault="000E5653" w:rsidP="00850A21">
      <w:pPr>
        <w:pStyle w:val="Odstavecseseznamem"/>
        <w:numPr>
          <w:ilvl w:val="0"/>
          <w:numId w:val="280"/>
        </w:numPr>
        <w:pBdr>
          <w:top w:val="nil"/>
          <w:left w:val="nil"/>
          <w:bottom w:val="nil"/>
          <w:right w:val="nil"/>
          <w:between w:val="nil"/>
          <w:bar w:val="nil"/>
        </w:pBdr>
        <w:spacing w:after="200" w:line="276" w:lineRule="auto"/>
        <w:contextualSpacing w:val="0"/>
      </w:pPr>
      <w:r w:rsidRPr="0099124C">
        <w:t xml:space="preserve">zařazuje do výuky </w:t>
      </w:r>
      <w:r w:rsidR="004F3EE8" w:rsidRPr="0099124C">
        <w:t>v</w:t>
      </w:r>
      <w:r w:rsidR="004F3EE8">
        <w:t> </w:t>
      </w:r>
      <w:r w:rsidRPr="0099124C">
        <w:t xml:space="preserve">každé lekci poslech každodenní situace, kterou následně žáci imitují </w:t>
      </w:r>
    </w:p>
    <w:p w14:paraId="39F9D326" w14:textId="77777777" w:rsidR="000E5653" w:rsidRPr="0099124C" w:rsidRDefault="000E5653" w:rsidP="009D018C">
      <w:pPr>
        <w:keepNext/>
      </w:pPr>
      <w:r w:rsidRPr="0099124C">
        <w:t xml:space="preserve">Žák: </w:t>
      </w:r>
    </w:p>
    <w:p w14:paraId="40261F03" w14:textId="77777777" w:rsidR="000E5653" w:rsidRPr="0099124C" w:rsidRDefault="000E5653" w:rsidP="00850A21">
      <w:pPr>
        <w:pStyle w:val="Odstavecseseznamem"/>
        <w:numPr>
          <w:ilvl w:val="0"/>
          <w:numId w:val="281"/>
        </w:numPr>
        <w:pBdr>
          <w:top w:val="nil"/>
          <w:left w:val="nil"/>
          <w:bottom w:val="nil"/>
          <w:right w:val="nil"/>
          <w:between w:val="nil"/>
          <w:bar w:val="nil"/>
        </w:pBdr>
        <w:spacing w:after="200" w:line="276" w:lineRule="auto"/>
        <w:contextualSpacing w:val="0"/>
      </w:pPr>
      <w:r w:rsidRPr="0099124C">
        <w:t xml:space="preserve">ve výuce využívá různé druhy spolupráce </w:t>
      </w:r>
    </w:p>
    <w:p w14:paraId="11809780" w14:textId="5A5BD10F" w:rsidR="000E5653" w:rsidRPr="0099124C" w:rsidRDefault="000E5653" w:rsidP="00850A21">
      <w:pPr>
        <w:pStyle w:val="Odstavecseseznamem"/>
        <w:numPr>
          <w:ilvl w:val="0"/>
          <w:numId w:val="281"/>
        </w:numPr>
        <w:pBdr>
          <w:top w:val="nil"/>
          <w:left w:val="nil"/>
          <w:bottom w:val="nil"/>
          <w:right w:val="nil"/>
          <w:between w:val="nil"/>
          <w:bar w:val="nil"/>
        </w:pBdr>
        <w:spacing w:after="200" w:line="276" w:lineRule="auto"/>
        <w:contextualSpacing w:val="0"/>
      </w:pPr>
      <w:r w:rsidRPr="0099124C">
        <w:t xml:space="preserve">procvičuje gramatické struktury </w:t>
      </w:r>
      <w:r w:rsidR="004F3EE8" w:rsidRPr="0099124C">
        <w:t>a</w:t>
      </w:r>
      <w:r w:rsidR="004F3EE8">
        <w:t> </w:t>
      </w:r>
      <w:r w:rsidRPr="0099124C">
        <w:t xml:space="preserve">slovní zásobu simulací běžných situací  </w:t>
      </w:r>
    </w:p>
    <w:p w14:paraId="0D40C213" w14:textId="17A2AA55" w:rsidR="000E5653" w:rsidRPr="0099124C" w:rsidRDefault="000E5653" w:rsidP="00850A21">
      <w:pPr>
        <w:pStyle w:val="Odstavecseseznamem"/>
        <w:numPr>
          <w:ilvl w:val="0"/>
          <w:numId w:val="281"/>
        </w:numPr>
        <w:pBdr>
          <w:top w:val="nil"/>
          <w:left w:val="nil"/>
          <w:bottom w:val="nil"/>
          <w:right w:val="nil"/>
          <w:between w:val="nil"/>
          <w:bar w:val="nil"/>
        </w:pBdr>
        <w:spacing w:after="200" w:line="276" w:lineRule="auto"/>
        <w:contextualSpacing w:val="0"/>
      </w:pPr>
      <w:r w:rsidRPr="0099124C">
        <w:t xml:space="preserve">formuluje své myšlenky srozumitelně </w:t>
      </w:r>
      <w:r w:rsidR="004F3EE8" w:rsidRPr="0099124C">
        <w:t>a</w:t>
      </w:r>
      <w:r w:rsidR="004F3EE8">
        <w:t> </w:t>
      </w:r>
      <w:r w:rsidRPr="0099124C">
        <w:t xml:space="preserve">souvisle, </w:t>
      </w:r>
      <w:r w:rsidR="004F3EE8" w:rsidRPr="0099124C">
        <w:t>v</w:t>
      </w:r>
      <w:r w:rsidR="004F3EE8">
        <w:t> </w:t>
      </w:r>
      <w:r w:rsidRPr="0099124C">
        <w:t xml:space="preserve">písemné podobě přehledně </w:t>
      </w:r>
      <w:r w:rsidR="004F3EE8" w:rsidRPr="0099124C">
        <w:t>a</w:t>
      </w:r>
      <w:r w:rsidR="004F3EE8">
        <w:t> </w:t>
      </w:r>
      <w:r w:rsidRPr="0099124C">
        <w:t xml:space="preserve">jazykově správně  </w:t>
      </w:r>
    </w:p>
    <w:p w14:paraId="08620BB4" w14:textId="3E0EF849" w:rsidR="000E5653" w:rsidRPr="0099124C" w:rsidRDefault="000E5653" w:rsidP="00850A21">
      <w:pPr>
        <w:pStyle w:val="Odstavecseseznamem"/>
        <w:numPr>
          <w:ilvl w:val="0"/>
          <w:numId w:val="281"/>
        </w:numPr>
        <w:pBdr>
          <w:top w:val="nil"/>
          <w:left w:val="nil"/>
          <w:bottom w:val="nil"/>
          <w:right w:val="nil"/>
          <w:between w:val="nil"/>
          <w:bar w:val="nil"/>
        </w:pBdr>
        <w:spacing w:after="200" w:line="276" w:lineRule="auto"/>
        <w:contextualSpacing w:val="0"/>
      </w:pPr>
      <w:r w:rsidRPr="0099124C">
        <w:t xml:space="preserve">písemně zaznamenává podstatné myšlenky </w:t>
      </w:r>
      <w:r w:rsidR="004F3EE8" w:rsidRPr="0099124C">
        <w:t>a</w:t>
      </w:r>
      <w:r w:rsidR="004F3EE8">
        <w:t> </w:t>
      </w:r>
      <w:r w:rsidRPr="0099124C">
        <w:t xml:space="preserve">údaje </w:t>
      </w:r>
      <w:r w:rsidR="004F3EE8" w:rsidRPr="0099124C">
        <w:t>z</w:t>
      </w:r>
      <w:r w:rsidR="004F3EE8">
        <w:t> </w:t>
      </w:r>
      <w:r w:rsidRPr="0099124C">
        <w:t xml:space="preserve">textů </w:t>
      </w:r>
      <w:r w:rsidR="004F3EE8" w:rsidRPr="0099124C">
        <w:t>a</w:t>
      </w:r>
      <w:r w:rsidR="004F3EE8">
        <w:t> </w:t>
      </w:r>
      <w:r w:rsidRPr="0099124C">
        <w:t>projev</w:t>
      </w:r>
      <w:r w:rsidRPr="0099124C">
        <w:rPr>
          <w:bCs/>
        </w:rPr>
        <w:t>ů</w:t>
      </w:r>
      <w:r w:rsidRPr="0099124C">
        <w:t xml:space="preserve"> jiných lidí </w:t>
      </w:r>
    </w:p>
    <w:p w14:paraId="34679FBB" w14:textId="77777777" w:rsidR="000E5653" w:rsidRPr="0099124C" w:rsidRDefault="000E5653" w:rsidP="00850A21">
      <w:pPr>
        <w:pStyle w:val="Odstavecseseznamem"/>
        <w:numPr>
          <w:ilvl w:val="0"/>
          <w:numId w:val="281"/>
        </w:numPr>
        <w:pBdr>
          <w:top w:val="nil"/>
          <w:left w:val="nil"/>
          <w:bottom w:val="nil"/>
          <w:right w:val="nil"/>
          <w:between w:val="nil"/>
          <w:bar w:val="nil"/>
        </w:pBdr>
        <w:spacing w:after="200" w:line="276" w:lineRule="auto"/>
        <w:contextualSpacing w:val="0"/>
      </w:pPr>
      <w:r w:rsidRPr="0099124C">
        <w:t xml:space="preserve">zpracovává přiměřeně náročné texty  </w:t>
      </w:r>
    </w:p>
    <w:p w14:paraId="06678A46" w14:textId="64F37C0E" w:rsidR="000E5653" w:rsidRPr="0099124C" w:rsidRDefault="000E5653" w:rsidP="00850A21">
      <w:pPr>
        <w:pStyle w:val="Odstavecseseznamem"/>
        <w:numPr>
          <w:ilvl w:val="0"/>
          <w:numId w:val="281"/>
        </w:numPr>
        <w:pBdr>
          <w:top w:val="nil"/>
          <w:left w:val="nil"/>
          <w:bottom w:val="nil"/>
          <w:right w:val="nil"/>
          <w:between w:val="nil"/>
          <w:bar w:val="nil"/>
        </w:pBdr>
        <w:spacing w:after="200" w:line="276" w:lineRule="auto"/>
        <w:contextualSpacing w:val="0"/>
      </w:pPr>
      <w:r w:rsidRPr="0099124C">
        <w:t xml:space="preserve">využívá informací </w:t>
      </w:r>
      <w:r w:rsidR="004F3EE8" w:rsidRPr="0099124C">
        <w:t>z</w:t>
      </w:r>
      <w:r w:rsidR="004F3EE8">
        <w:t> </w:t>
      </w:r>
      <w:r w:rsidRPr="0099124C">
        <w:t xml:space="preserve">různých zdrojů, CD </w:t>
      </w:r>
      <w:r w:rsidR="004F3EE8" w:rsidRPr="0099124C">
        <w:t>a</w:t>
      </w:r>
      <w:r w:rsidR="004F3EE8">
        <w:t> </w:t>
      </w:r>
      <w:r w:rsidRPr="0099124C">
        <w:t xml:space="preserve">DVD nosičů </w:t>
      </w:r>
      <w:r w:rsidR="004F3EE8" w:rsidRPr="0099124C">
        <w:t>a</w:t>
      </w:r>
      <w:r w:rsidR="004F3EE8">
        <w:t> </w:t>
      </w:r>
      <w:r w:rsidRPr="0099124C">
        <w:t xml:space="preserve">jiných médií, které jsou při výuce běžně používány </w:t>
      </w:r>
    </w:p>
    <w:p w14:paraId="4D3061E4" w14:textId="398E43BA" w:rsidR="000E5653" w:rsidRPr="0099124C" w:rsidRDefault="000E5653" w:rsidP="000E5653">
      <w:pPr>
        <w:rPr>
          <w:b/>
          <w:bCs/>
          <w:sz w:val="24"/>
        </w:rPr>
      </w:pPr>
      <w:r w:rsidRPr="0099124C">
        <w:rPr>
          <w:b/>
          <w:bCs/>
          <w:sz w:val="24"/>
        </w:rPr>
        <w:t xml:space="preserve">Kompetence sociální </w:t>
      </w:r>
      <w:r w:rsidR="004F3EE8" w:rsidRPr="0099124C">
        <w:rPr>
          <w:b/>
          <w:bCs/>
          <w:sz w:val="24"/>
        </w:rPr>
        <w:t>a</w:t>
      </w:r>
      <w:r w:rsidR="004F3EE8">
        <w:rPr>
          <w:b/>
          <w:bCs/>
          <w:sz w:val="24"/>
        </w:rPr>
        <w:t> </w:t>
      </w:r>
      <w:r w:rsidRPr="0099124C">
        <w:rPr>
          <w:b/>
          <w:bCs/>
          <w:sz w:val="24"/>
        </w:rPr>
        <w:t xml:space="preserve">personální </w:t>
      </w:r>
    </w:p>
    <w:p w14:paraId="54284616" w14:textId="77777777" w:rsidR="000E5653" w:rsidRPr="0099124C" w:rsidRDefault="000E5653" w:rsidP="000E5653">
      <w:r w:rsidRPr="0099124C">
        <w:t xml:space="preserve">Vyučující: </w:t>
      </w:r>
    </w:p>
    <w:p w14:paraId="2815A72A" w14:textId="718E0598"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vyžaduje po žácích pečlivou </w:t>
      </w:r>
      <w:r w:rsidR="004F3EE8" w:rsidRPr="0099124C">
        <w:t>a</w:t>
      </w:r>
      <w:r w:rsidR="004F3EE8">
        <w:t> </w:t>
      </w:r>
      <w:r w:rsidRPr="0099124C">
        <w:t xml:space="preserve">zodpovědnou práci </w:t>
      </w:r>
      <w:r w:rsidR="004F3EE8" w:rsidRPr="0099124C">
        <w:t>s</w:t>
      </w:r>
      <w:r w:rsidR="004F3EE8">
        <w:t> </w:t>
      </w:r>
      <w:r w:rsidRPr="0099124C">
        <w:t xml:space="preserve">cvičeními na opakování učiva za účelem rozvoje schopnosti sebehodnocení </w:t>
      </w:r>
    </w:p>
    <w:p w14:paraId="61BAC2AF" w14:textId="1AD75BE7"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volí různé formy práce, samostatné, párové, týmové, aby umožnil žákům vzájemnou inspiraci </w:t>
      </w:r>
      <w:r w:rsidR="004F3EE8" w:rsidRPr="0099124C">
        <w:t>a</w:t>
      </w:r>
      <w:r w:rsidR="004F3EE8">
        <w:t> </w:t>
      </w:r>
      <w:r w:rsidRPr="0099124C">
        <w:t xml:space="preserve">pomoc </w:t>
      </w:r>
    </w:p>
    <w:p w14:paraId="54CB97E7" w14:textId="32ED0226"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buduje pozitivní mezilidské vztahy </w:t>
      </w:r>
      <w:r w:rsidR="004F3EE8" w:rsidRPr="0099124C">
        <w:t>a</w:t>
      </w:r>
      <w:r w:rsidR="004F3EE8">
        <w:t> </w:t>
      </w:r>
      <w:r w:rsidRPr="0099124C">
        <w:t xml:space="preserve">vede </w:t>
      </w:r>
      <w:r w:rsidR="004F3EE8" w:rsidRPr="0099124C">
        <w:t>k</w:t>
      </w:r>
      <w:r w:rsidR="004F3EE8">
        <w:t> </w:t>
      </w:r>
      <w:r w:rsidRPr="0099124C">
        <w:t xml:space="preserve">úctě ke druhému </w:t>
      </w:r>
    </w:p>
    <w:p w14:paraId="218F5B14" w14:textId="7AD75BCE"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vede žáka ke slušnému chování </w:t>
      </w:r>
      <w:r w:rsidR="004F3EE8" w:rsidRPr="0099124C">
        <w:t>v</w:t>
      </w:r>
      <w:r w:rsidR="004F3EE8">
        <w:t> </w:t>
      </w:r>
      <w:r w:rsidRPr="0099124C">
        <w:t xml:space="preserve">každodenním setkávání, učitel je žákovi vzorem </w:t>
      </w:r>
    </w:p>
    <w:p w14:paraId="13A5BFCC" w14:textId="261DA68E"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klade důraz na kooperaci, vede žáka </w:t>
      </w:r>
      <w:r w:rsidR="004F3EE8" w:rsidRPr="0099124C">
        <w:t>k</w:t>
      </w:r>
      <w:r w:rsidR="004F3EE8">
        <w:t> </w:t>
      </w:r>
      <w:r w:rsidRPr="0099124C">
        <w:t xml:space="preserve">osobní </w:t>
      </w:r>
      <w:r w:rsidR="004F3EE8" w:rsidRPr="0099124C">
        <w:t>a</w:t>
      </w:r>
      <w:r w:rsidR="004F3EE8">
        <w:t> </w:t>
      </w:r>
      <w:r w:rsidRPr="0099124C">
        <w:t xml:space="preserve">skupinové odpovědnosti </w:t>
      </w:r>
    </w:p>
    <w:p w14:paraId="58BBAB0E" w14:textId="418FDC5C"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představuje jazykové funkce </w:t>
      </w:r>
      <w:r w:rsidR="004F3EE8" w:rsidRPr="0099124C">
        <w:t>v</w:t>
      </w:r>
      <w:r w:rsidR="004F3EE8">
        <w:t> </w:t>
      </w:r>
      <w:r w:rsidRPr="0099124C">
        <w:t>kontextu příbě</w:t>
      </w:r>
      <w:r>
        <w:t>hů</w:t>
      </w:r>
      <w:r w:rsidRPr="0099124C">
        <w:t xml:space="preserve"> mladých lidi, </w:t>
      </w:r>
      <w:r w:rsidR="004F3EE8" w:rsidRPr="0099124C">
        <w:t>s</w:t>
      </w:r>
      <w:r w:rsidR="004F3EE8">
        <w:t> </w:t>
      </w:r>
      <w:r w:rsidRPr="0099124C">
        <w:t xml:space="preserve">nimiž se žák může ztotožnit </w:t>
      </w:r>
    </w:p>
    <w:p w14:paraId="329E2FE6" w14:textId="3A4029A2"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pro rychlejší žáky připravuje cvičení </w:t>
      </w:r>
      <w:r w:rsidR="004F3EE8" w:rsidRPr="0099124C">
        <w:t>a</w:t>
      </w:r>
      <w:r w:rsidR="004F3EE8">
        <w:t> </w:t>
      </w:r>
      <w:r w:rsidRPr="0099124C">
        <w:t xml:space="preserve">úlohy navíc, vede tak žáky </w:t>
      </w:r>
      <w:r w:rsidR="004F3EE8" w:rsidRPr="0099124C">
        <w:t>k</w:t>
      </w:r>
      <w:r w:rsidR="004F3EE8">
        <w:t> </w:t>
      </w:r>
      <w:r w:rsidRPr="0099124C">
        <w:t xml:space="preserve">posouzení svých schopností, </w:t>
      </w:r>
      <w:r w:rsidR="004F3EE8" w:rsidRPr="0099124C">
        <w:t>a</w:t>
      </w:r>
      <w:r w:rsidR="004F3EE8">
        <w:t> </w:t>
      </w:r>
      <w:r w:rsidRPr="0099124C">
        <w:t xml:space="preserve">přizpůsobuje výuku individuálním potřebám </w:t>
      </w:r>
      <w:r w:rsidR="004F3EE8" w:rsidRPr="0099124C">
        <w:t>a</w:t>
      </w:r>
      <w:r w:rsidR="004F3EE8">
        <w:t> </w:t>
      </w:r>
      <w:r w:rsidRPr="0099124C">
        <w:t xml:space="preserve">schopnostem žáků </w:t>
      </w:r>
    </w:p>
    <w:p w14:paraId="79A04F09" w14:textId="661481FF"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zařazuje do výuky video komponenty </w:t>
      </w:r>
      <w:r w:rsidR="004F3EE8" w:rsidRPr="0099124C">
        <w:t>a</w:t>
      </w:r>
      <w:r w:rsidR="004F3EE8">
        <w:t> </w:t>
      </w:r>
      <w:r w:rsidRPr="0099124C">
        <w:t xml:space="preserve">odlehčující činnosti, například hry, soutěže </w:t>
      </w:r>
      <w:r w:rsidR="004F3EE8" w:rsidRPr="0099124C">
        <w:t>a</w:t>
      </w:r>
      <w:r w:rsidR="004F3EE8">
        <w:t> </w:t>
      </w:r>
      <w:r w:rsidRPr="0099124C">
        <w:t xml:space="preserve">hádanky </w:t>
      </w:r>
    </w:p>
    <w:p w14:paraId="16050D39" w14:textId="5E7076E5"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přizpůsobuje výuku individuálním potřebám </w:t>
      </w:r>
      <w:r w:rsidR="004F3EE8" w:rsidRPr="0099124C">
        <w:t>a</w:t>
      </w:r>
      <w:r w:rsidR="004F3EE8">
        <w:t> </w:t>
      </w:r>
      <w:r w:rsidRPr="0099124C">
        <w:t xml:space="preserve">schopnostem žáka </w:t>
      </w:r>
    </w:p>
    <w:p w14:paraId="5AD90E69" w14:textId="383556B5" w:rsidR="000E5653" w:rsidRPr="0099124C" w:rsidRDefault="000E5653" w:rsidP="00850A21">
      <w:pPr>
        <w:pStyle w:val="Odstavecseseznamem"/>
        <w:numPr>
          <w:ilvl w:val="0"/>
          <w:numId w:val="282"/>
        </w:numPr>
        <w:pBdr>
          <w:top w:val="nil"/>
          <w:left w:val="nil"/>
          <w:bottom w:val="nil"/>
          <w:right w:val="nil"/>
          <w:between w:val="nil"/>
          <w:bar w:val="nil"/>
        </w:pBdr>
        <w:spacing w:after="200" w:line="276" w:lineRule="auto"/>
        <w:contextualSpacing w:val="0"/>
      </w:pPr>
      <w:r w:rsidRPr="0099124C">
        <w:t xml:space="preserve">nechává žákům při práci </w:t>
      </w:r>
      <w:r w:rsidR="004F3EE8" w:rsidRPr="0099124C">
        <w:t>s</w:t>
      </w:r>
      <w:r w:rsidR="004F3EE8">
        <w:t> </w:t>
      </w:r>
      <w:r w:rsidRPr="0099124C">
        <w:t xml:space="preserve">učebnicí dostatečný prostor </w:t>
      </w:r>
      <w:r w:rsidR="004F3EE8" w:rsidRPr="0099124C">
        <w:t>k</w:t>
      </w:r>
      <w:r w:rsidR="004F3EE8">
        <w:t> </w:t>
      </w:r>
      <w:r w:rsidRPr="0099124C">
        <w:t xml:space="preserve">jejich individuálním projevům, které neohrozí příjemnou atmosféru hodiny </w:t>
      </w:r>
    </w:p>
    <w:p w14:paraId="540AAFA7" w14:textId="77777777" w:rsidR="000E5653" w:rsidRPr="0099124C" w:rsidRDefault="000E5653" w:rsidP="000E5653">
      <w:r w:rsidRPr="0099124C">
        <w:t xml:space="preserve">Žák: </w:t>
      </w:r>
    </w:p>
    <w:p w14:paraId="39018DE2" w14:textId="7F39EDEF" w:rsidR="000E5653" w:rsidRPr="0099124C" w:rsidRDefault="000E5653" w:rsidP="00850A21">
      <w:pPr>
        <w:pStyle w:val="Odstavecseseznamem"/>
        <w:numPr>
          <w:ilvl w:val="0"/>
          <w:numId w:val="283"/>
        </w:numPr>
        <w:pBdr>
          <w:top w:val="nil"/>
          <w:left w:val="nil"/>
          <w:bottom w:val="nil"/>
          <w:right w:val="nil"/>
          <w:between w:val="nil"/>
          <w:bar w:val="nil"/>
        </w:pBdr>
        <w:spacing w:after="200" w:line="276" w:lineRule="auto"/>
        <w:contextualSpacing w:val="0"/>
      </w:pPr>
      <w:r w:rsidRPr="0099124C">
        <w:t xml:space="preserve">se efektivně učí </w:t>
      </w:r>
      <w:r w:rsidR="004F3EE8" w:rsidRPr="0099124C">
        <w:t>a</w:t>
      </w:r>
      <w:r w:rsidR="004F3EE8">
        <w:t> </w:t>
      </w:r>
      <w:r w:rsidRPr="0099124C">
        <w:t xml:space="preserve">pracuje, využívá ke svému učení zkušeností jiných lidí, učí se na základě zprostředkovaných zkušeností </w:t>
      </w:r>
    </w:p>
    <w:p w14:paraId="0BACE661" w14:textId="46260370" w:rsidR="000E5653" w:rsidRPr="0099124C" w:rsidRDefault="000E5653" w:rsidP="00850A21">
      <w:pPr>
        <w:pStyle w:val="Odstavecseseznamem"/>
        <w:numPr>
          <w:ilvl w:val="0"/>
          <w:numId w:val="283"/>
        </w:numPr>
        <w:pBdr>
          <w:top w:val="nil"/>
          <w:left w:val="nil"/>
          <w:bottom w:val="nil"/>
          <w:right w:val="nil"/>
          <w:between w:val="nil"/>
          <w:bar w:val="nil"/>
        </w:pBdr>
        <w:spacing w:after="200" w:line="276" w:lineRule="auto"/>
        <w:contextualSpacing w:val="0"/>
      </w:pPr>
      <w:r w:rsidRPr="0099124C">
        <w:t xml:space="preserve">sebekriticky vyhodnocuje dosažené výsledky </w:t>
      </w:r>
      <w:r w:rsidR="004F3EE8" w:rsidRPr="0099124C">
        <w:t>a</w:t>
      </w:r>
      <w:r w:rsidR="004F3EE8">
        <w:t> </w:t>
      </w:r>
      <w:r w:rsidRPr="0099124C">
        <w:t xml:space="preserve">pokrok, přijímá radu </w:t>
      </w:r>
      <w:r w:rsidR="004F3EE8" w:rsidRPr="0099124C">
        <w:t>a</w:t>
      </w:r>
      <w:r w:rsidR="004F3EE8">
        <w:t> </w:t>
      </w:r>
      <w:r w:rsidRPr="0099124C">
        <w:t xml:space="preserve">kritiku  </w:t>
      </w:r>
    </w:p>
    <w:p w14:paraId="030ED176" w14:textId="4C5822FC" w:rsidR="000E5653" w:rsidRPr="0099124C" w:rsidRDefault="000E5653" w:rsidP="00850A21">
      <w:pPr>
        <w:pStyle w:val="Odstavecseseznamem"/>
        <w:numPr>
          <w:ilvl w:val="0"/>
          <w:numId w:val="283"/>
        </w:numPr>
        <w:pBdr>
          <w:top w:val="nil"/>
          <w:left w:val="nil"/>
          <w:bottom w:val="nil"/>
          <w:right w:val="nil"/>
          <w:between w:val="nil"/>
          <w:bar w:val="nil"/>
        </w:pBdr>
        <w:spacing w:after="200" w:line="276" w:lineRule="auto"/>
        <w:contextualSpacing w:val="0"/>
      </w:pPr>
      <w:r w:rsidRPr="0099124C">
        <w:t xml:space="preserve">stanovuje si cíle </w:t>
      </w:r>
      <w:r w:rsidR="004F3EE8" w:rsidRPr="0099124C">
        <w:t>a</w:t>
      </w:r>
      <w:r w:rsidR="004F3EE8">
        <w:t> </w:t>
      </w:r>
      <w:r w:rsidRPr="0099124C">
        <w:t xml:space="preserve">priority podle svých osobních schopností </w:t>
      </w:r>
      <w:r w:rsidR="004F3EE8" w:rsidRPr="0099124C">
        <w:t>a</w:t>
      </w:r>
      <w:r w:rsidR="004F3EE8">
        <w:t> </w:t>
      </w:r>
      <w:r w:rsidRPr="0099124C">
        <w:t xml:space="preserve">zájmové </w:t>
      </w:r>
      <w:r w:rsidR="004F3EE8" w:rsidRPr="0099124C">
        <w:t>a</w:t>
      </w:r>
      <w:r w:rsidR="004F3EE8">
        <w:t> </w:t>
      </w:r>
      <w:r w:rsidRPr="0099124C">
        <w:t xml:space="preserve">pracovní orientace </w:t>
      </w:r>
    </w:p>
    <w:p w14:paraId="6A865483" w14:textId="4405C606" w:rsidR="000E5653" w:rsidRDefault="000E5653" w:rsidP="00850A21">
      <w:pPr>
        <w:pStyle w:val="Odstavecseseznamem"/>
        <w:numPr>
          <w:ilvl w:val="0"/>
          <w:numId w:val="283"/>
        </w:numPr>
        <w:pBdr>
          <w:top w:val="nil"/>
          <w:left w:val="nil"/>
          <w:bottom w:val="nil"/>
          <w:right w:val="nil"/>
          <w:between w:val="nil"/>
          <w:bar w:val="nil"/>
        </w:pBdr>
        <w:spacing w:after="200" w:line="276" w:lineRule="auto"/>
        <w:contextualSpacing w:val="0"/>
      </w:pPr>
      <w:r w:rsidRPr="0099124C">
        <w:t xml:space="preserve">přijímá </w:t>
      </w:r>
      <w:r w:rsidR="004F3EE8" w:rsidRPr="0099124C">
        <w:t>a</w:t>
      </w:r>
      <w:r w:rsidR="004F3EE8">
        <w:t> </w:t>
      </w:r>
      <w:r w:rsidRPr="0099124C">
        <w:t xml:space="preserve">odpovědně plní svěřené úkoly </w:t>
      </w:r>
    </w:p>
    <w:p w14:paraId="2A06D2B0" w14:textId="77777777" w:rsidR="008008BD" w:rsidRPr="0099124C" w:rsidRDefault="008008BD" w:rsidP="008008BD">
      <w:pPr>
        <w:pStyle w:val="Odstavecseseznamem"/>
        <w:pBdr>
          <w:top w:val="nil"/>
          <w:left w:val="nil"/>
          <w:bottom w:val="nil"/>
          <w:right w:val="nil"/>
          <w:between w:val="nil"/>
          <w:bar w:val="nil"/>
        </w:pBdr>
        <w:spacing w:after="200" w:line="276" w:lineRule="auto"/>
        <w:contextualSpacing w:val="0"/>
      </w:pPr>
    </w:p>
    <w:p w14:paraId="3E650BB8" w14:textId="57C33EBC" w:rsidR="000E5653" w:rsidRPr="0099124C" w:rsidRDefault="000E5653" w:rsidP="00850A21">
      <w:pPr>
        <w:pStyle w:val="Odstavecseseznamem"/>
        <w:keepNext/>
        <w:numPr>
          <w:ilvl w:val="0"/>
          <w:numId w:val="283"/>
        </w:numPr>
        <w:pBdr>
          <w:top w:val="nil"/>
          <w:left w:val="nil"/>
          <w:bottom w:val="nil"/>
          <w:right w:val="nil"/>
          <w:between w:val="nil"/>
          <w:bar w:val="nil"/>
        </w:pBdr>
        <w:spacing w:after="200" w:line="276" w:lineRule="auto"/>
        <w:ind w:left="714" w:hanging="357"/>
        <w:contextualSpacing w:val="0"/>
      </w:pPr>
      <w:r w:rsidRPr="0099124C">
        <w:t xml:space="preserve">porovnává svoje chování </w:t>
      </w:r>
      <w:r w:rsidR="004F3EE8" w:rsidRPr="0099124C">
        <w:t>v</w:t>
      </w:r>
      <w:r w:rsidR="004F3EE8">
        <w:t> </w:t>
      </w:r>
      <w:r w:rsidRPr="0099124C">
        <w:t xml:space="preserve">kolektivu </w:t>
      </w:r>
      <w:r w:rsidR="004F3EE8" w:rsidRPr="0099124C">
        <w:t>s</w:t>
      </w:r>
      <w:r w:rsidR="004F3EE8">
        <w:t> </w:t>
      </w:r>
      <w:r w:rsidRPr="0099124C">
        <w:t xml:space="preserve">chováním postav </w:t>
      </w:r>
      <w:r w:rsidR="004F3EE8" w:rsidRPr="0099124C">
        <w:t>v</w:t>
      </w:r>
      <w:r w:rsidR="004F3EE8">
        <w:t> </w:t>
      </w:r>
      <w:r w:rsidRPr="0099124C">
        <w:t xml:space="preserve">příběhu učebnice </w:t>
      </w:r>
    </w:p>
    <w:p w14:paraId="457F726D" w14:textId="77EB944C" w:rsidR="000E5653" w:rsidRPr="0099124C" w:rsidRDefault="000E5653" w:rsidP="00850A21">
      <w:pPr>
        <w:pStyle w:val="Odstavecseseznamem"/>
        <w:numPr>
          <w:ilvl w:val="0"/>
          <w:numId w:val="283"/>
        </w:numPr>
        <w:pBdr>
          <w:top w:val="nil"/>
          <w:left w:val="nil"/>
          <w:bottom w:val="nil"/>
          <w:right w:val="nil"/>
          <w:between w:val="nil"/>
          <w:bar w:val="nil"/>
        </w:pBdr>
        <w:spacing w:after="200" w:line="276" w:lineRule="auto"/>
        <w:contextualSpacing w:val="0"/>
      </w:pPr>
      <w:r w:rsidRPr="0099124C">
        <w:t xml:space="preserve">nepodléhá předsudkům </w:t>
      </w:r>
      <w:r w:rsidR="004F3EE8" w:rsidRPr="0099124C">
        <w:t>a</w:t>
      </w:r>
      <w:r w:rsidR="004F3EE8">
        <w:t> </w:t>
      </w:r>
      <w:r w:rsidRPr="0099124C">
        <w:t xml:space="preserve">stereotypům </w:t>
      </w:r>
      <w:r w:rsidR="004F3EE8" w:rsidRPr="0099124C">
        <w:t>v</w:t>
      </w:r>
      <w:r w:rsidR="004F3EE8">
        <w:t> </w:t>
      </w:r>
      <w:r w:rsidRPr="0099124C">
        <w:t xml:space="preserve">přístupu </w:t>
      </w:r>
      <w:r w:rsidR="004F3EE8" w:rsidRPr="0099124C">
        <w:t>k</w:t>
      </w:r>
      <w:r w:rsidR="004F3EE8">
        <w:t> </w:t>
      </w:r>
      <w:r w:rsidRPr="0099124C">
        <w:t xml:space="preserve">jiným lidem </w:t>
      </w:r>
      <w:r w:rsidR="004F3EE8" w:rsidRPr="0099124C">
        <w:t>a</w:t>
      </w:r>
      <w:r w:rsidR="004F3EE8">
        <w:t> </w:t>
      </w:r>
      <w:r w:rsidRPr="0099124C">
        <w:t xml:space="preserve">kulturám  </w:t>
      </w:r>
    </w:p>
    <w:p w14:paraId="00B28671" w14:textId="49972B4E" w:rsidR="000E5653" w:rsidRPr="0099124C" w:rsidRDefault="000E5653" w:rsidP="000E5653">
      <w:pPr>
        <w:rPr>
          <w:b/>
          <w:bCs/>
          <w:sz w:val="24"/>
        </w:rPr>
      </w:pPr>
      <w:r w:rsidRPr="0099124C">
        <w:rPr>
          <w:b/>
          <w:bCs/>
          <w:sz w:val="24"/>
        </w:rPr>
        <w:t xml:space="preserve">Kompetence občanská </w:t>
      </w:r>
    </w:p>
    <w:p w14:paraId="5BDC4044" w14:textId="77777777" w:rsidR="000E5653" w:rsidRPr="0099124C" w:rsidRDefault="000E5653" w:rsidP="000E5653">
      <w:r w:rsidRPr="0099124C">
        <w:t xml:space="preserve">Vyučující: </w:t>
      </w:r>
    </w:p>
    <w:p w14:paraId="2B9A58C8" w14:textId="60B932A6" w:rsidR="000E5653" w:rsidRPr="0099124C" w:rsidRDefault="000E5653" w:rsidP="00850A21">
      <w:pPr>
        <w:pStyle w:val="Odstavecseseznamem"/>
        <w:numPr>
          <w:ilvl w:val="0"/>
          <w:numId w:val="284"/>
        </w:numPr>
        <w:pBdr>
          <w:top w:val="nil"/>
          <w:left w:val="nil"/>
          <w:bottom w:val="nil"/>
          <w:right w:val="nil"/>
          <w:between w:val="nil"/>
          <w:bar w:val="nil"/>
        </w:pBdr>
        <w:spacing w:after="200" w:line="276" w:lineRule="auto"/>
        <w:contextualSpacing w:val="0"/>
      </w:pPr>
      <w:r w:rsidRPr="0099124C">
        <w:t xml:space="preserve">vede žáky </w:t>
      </w:r>
      <w:r w:rsidR="004F3EE8" w:rsidRPr="0099124C">
        <w:t>k</w:t>
      </w:r>
      <w:r w:rsidR="004F3EE8">
        <w:t> </w:t>
      </w:r>
      <w:r w:rsidRPr="0099124C">
        <w:t xml:space="preserve">tomu, aby vyjádřili svůj názor </w:t>
      </w:r>
      <w:r w:rsidR="004F3EE8" w:rsidRPr="0099124C">
        <w:t>a</w:t>
      </w:r>
      <w:r w:rsidR="004F3EE8">
        <w:t> </w:t>
      </w:r>
      <w:r w:rsidRPr="0099124C">
        <w:t xml:space="preserve">aby zaujali stanovisko </w:t>
      </w:r>
      <w:r w:rsidR="004F3EE8" w:rsidRPr="0099124C">
        <w:t>k</w:t>
      </w:r>
      <w:r w:rsidR="004F3EE8">
        <w:t> </w:t>
      </w:r>
      <w:r w:rsidRPr="0099124C">
        <w:t xml:space="preserve">problémům společenským, sociálním a kulturním </w:t>
      </w:r>
    </w:p>
    <w:p w14:paraId="5B4CBB0F" w14:textId="30613812" w:rsidR="000E5653" w:rsidRPr="0099124C" w:rsidRDefault="000E5653" w:rsidP="00850A21">
      <w:pPr>
        <w:pStyle w:val="Odstavecseseznamem"/>
        <w:numPr>
          <w:ilvl w:val="0"/>
          <w:numId w:val="284"/>
        </w:numPr>
        <w:pBdr>
          <w:top w:val="nil"/>
          <w:left w:val="nil"/>
          <w:bottom w:val="nil"/>
          <w:right w:val="nil"/>
          <w:between w:val="nil"/>
          <w:bar w:val="nil"/>
        </w:pBdr>
        <w:spacing w:after="200" w:line="276" w:lineRule="auto"/>
        <w:contextualSpacing w:val="0"/>
      </w:pPr>
      <w:r w:rsidRPr="0099124C">
        <w:t xml:space="preserve">posiluje </w:t>
      </w:r>
      <w:r w:rsidR="004F3EE8" w:rsidRPr="0099124C">
        <w:t>u</w:t>
      </w:r>
      <w:r w:rsidR="004F3EE8">
        <w:t> </w:t>
      </w:r>
      <w:r w:rsidRPr="0099124C">
        <w:t xml:space="preserve">žáků hrdost, vědomí příslušnosti ke společnosti </w:t>
      </w:r>
    </w:p>
    <w:p w14:paraId="29B11674" w14:textId="5EDE4202" w:rsidR="000E5653" w:rsidRPr="0099124C" w:rsidRDefault="000E5653" w:rsidP="00850A21">
      <w:pPr>
        <w:pStyle w:val="Odstavecseseznamem"/>
        <w:numPr>
          <w:ilvl w:val="0"/>
          <w:numId w:val="284"/>
        </w:numPr>
        <w:pBdr>
          <w:top w:val="nil"/>
          <w:left w:val="nil"/>
          <w:bottom w:val="nil"/>
          <w:right w:val="nil"/>
          <w:between w:val="nil"/>
          <w:bar w:val="nil"/>
        </w:pBdr>
        <w:spacing w:after="200" w:line="276" w:lineRule="auto"/>
        <w:contextualSpacing w:val="0"/>
      </w:pPr>
      <w:r w:rsidRPr="0099124C">
        <w:t xml:space="preserve">přivádí žáky </w:t>
      </w:r>
      <w:r w:rsidR="004F3EE8" w:rsidRPr="0099124C">
        <w:t>k</w:t>
      </w:r>
      <w:r w:rsidR="004F3EE8">
        <w:t> </w:t>
      </w:r>
      <w:r w:rsidRPr="0099124C">
        <w:t xml:space="preserve">poznání duchovních hodnot </w:t>
      </w:r>
      <w:r w:rsidR="004F3EE8" w:rsidRPr="0099124C">
        <w:t>a</w:t>
      </w:r>
      <w:r w:rsidR="004F3EE8">
        <w:t> </w:t>
      </w:r>
      <w:r w:rsidR="004F3EE8" w:rsidRPr="0099124C">
        <w:t>k</w:t>
      </w:r>
      <w:r w:rsidR="004F3EE8">
        <w:t> </w:t>
      </w:r>
      <w:r w:rsidRPr="0099124C">
        <w:t xml:space="preserve">hodnotovému žebříčku </w:t>
      </w:r>
    </w:p>
    <w:p w14:paraId="09B7181E" w14:textId="647D7227" w:rsidR="000E5653" w:rsidRPr="0099124C" w:rsidRDefault="000E5653" w:rsidP="00850A21">
      <w:pPr>
        <w:pStyle w:val="Odstavecseseznamem"/>
        <w:numPr>
          <w:ilvl w:val="0"/>
          <w:numId w:val="284"/>
        </w:numPr>
        <w:pBdr>
          <w:top w:val="nil"/>
          <w:left w:val="nil"/>
          <w:bottom w:val="nil"/>
          <w:right w:val="nil"/>
          <w:between w:val="nil"/>
          <w:bar w:val="nil"/>
        </w:pBdr>
        <w:spacing w:after="200" w:line="276" w:lineRule="auto"/>
        <w:contextualSpacing w:val="0"/>
      </w:pPr>
      <w:r w:rsidRPr="0099124C">
        <w:t xml:space="preserve">učí žáka respektovat kulturní, etické </w:t>
      </w:r>
      <w:r w:rsidR="004F3EE8" w:rsidRPr="0099124C">
        <w:t>a</w:t>
      </w:r>
      <w:r w:rsidR="004F3EE8">
        <w:t> </w:t>
      </w:r>
      <w:r w:rsidRPr="0099124C">
        <w:t xml:space="preserve">ekologické hodnoty </w:t>
      </w:r>
    </w:p>
    <w:p w14:paraId="5024DE4F" w14:textId="77777777" w:rsidR="000E5653" w:rsidRPr="0099124C" w:rsidRDefault="000E5653" w:rsidP="00850A21">
      <w:pPr>
        <w:pStyle w:val="Odstavecseseznamem"/>
        <w:numPr>
          <w:ilvl w:val="0"/>
          <w:numId w:val="284"/>
        </w:numPr>
        <w:pBdr>
          <w:top w:val="nil"/>
          <w:left w:val="nil"/>
          <w:bottom w:val="nil"/>
          <w:right w:val="nil"/>
          <w:between w:val="nil"/>
          <w:bar w:val="nil"/>
        </w:pBdr>
        <w:spacing w:after="200" w:line="276" w:lineRule="auto"/>
        <w:contextualSpacing w:val="0"/>
      </w:pPr>
      <w:r w:rsidRPr="0099124C">
        <w:t xml:space="preserve">učí žáka demokratickým přístupům  </w:t>
      </w:r>
    </w:p>
    <w:p w14:paraId="31716B5F" w14:textId="77777777" w:rsidR="000E5653" w:rsidRPr="0099124C" w:rsidRDefault="000E5653" w:rsidP="00850A21">
      <w:pPr>
        <w:pStyle w:val="Odstavecseseznamem"/>
        <w:numPr>
          <w:ilvl w:val="0"/>
          <w:numId w:val="284"/>
        </w:numPr>
        <w:pBdr>
          <w:top w:val="nil"/>
          <w:left w:val="nil"/>
          <w:bottom w:val="nil"/>
          <w:right w:val="nil"/>
          <w:between w:val="nil"/>
          <w:bar w:val="nil"/>
        </w:pBdr>
        <w:spacing w:after="200" w:line="276" w:lineRule="auto"/>
        <w:contextualSpacing w:val="0"/>
      </w:pPr>
      <w:r w:rsidRPr="0099124C">
        <w:t xml:space="preserve">poukazuje na každodenní život lidí na celém světě  </w:t>
      </w:r>
    </w:p>
    <w:p w14:paraId="6730D9DA" w14:textId="479BB078" w:rsidR="000E5653" w:rsidRPr="0099124C" w:rsidRDefault="000E5653" w:rsidP="00850A21">
      <w:pPr>
        <w:pStyle w:val="Odstavecseseznamem"/>
        <w:numPr>
          <w:ilvl w:val="0"/>
          <w:numId w:val="284"/>
        </w:numPr>
        <w:pBdr>
          <w:top w:val="nil"/>
          <w:left w:val="nil"/>
          <w:bottom w:val="nil"/>
          <w:right w:val="nil"/>
          <w:between w:val="nil"/>
          <w:bar w:val="nil"/>
        </w:pBdr>
        <w:spacing w:after="200" w:line="276" w:lineRule="auto"/>
        <w:contextualSpacing w:val="0"/>
      </w:pPr>
      <w:r w:rsidRPr="0099124C">
        <w:t xml:space="preserve">využívá témata </w:t>
      </w:r>
      <w:r w:rsidR="004F3EE8" w:rsidRPr="0099124C">
        <w:t>k</w:t>
      </w:r>
      <w:r w:rsidR="004F3EE8">
        <w:t> </w:t>
      </w:r>
      <w:r w:rsidRPr="0099124C">
        <w:t xml:space="preserve">diskuzi </w:t>
      </w:r>
      <w:r w:rsidR="004F3EE8" w:rsidRPr="0099124C">
        <w:t>o</w:t>
      </w:r>
      <w:r w:rsidR="004F3EE8">
        <w:t> </w:t>
      </w:r>
      <w:r w:rsidRPr="0099124C">
        <w:t xml:space="preserve">událostech </w:t>
      </w:r>
      <w:r w:rsidR="004F3EE8" w:rsidRPr="0099124C">
        <w:t>a</w:t>
      </w:r>
      <w:r w:rsidR="004F3EE8">
        <w:t> </w:t>
      </w:r>
      <w:r w:rsidRPr="0099124C">
        <w:t xml:space="preserve">vývoji veřejného života </w:t>
      </w:r>
      <w:r w:rsidR="004F3EE8" w:rsidRPr="0099124C">
        <w:t>v</w:t>
      </w:r>
      <w:r w:rsidR="004F3EE8">
        <w:t> </w:t>
      </w:r>
      <w:r w:rsidRPr="0099124C">
        <w:t xml:space="preserve">ČR </w:t>
      </w:r>
    </w:p>
    <w:p w14:paraId="58225ED4" w14:textId="77777777" w:rsidR="000E5653" w:rsidRPr="0099124C" w:rsidRDefault="000E5653" w:rsidP="000E5653">
      <w:r w:rsidRPr="0099124C">
        <w:t xml:space="preserve">Žák: </w:t>
      </w:r>
    </w:p>
    <w:p w14:paraId="399CD4AA" w14:textId="3C3587EB" w:rsidR="000E5653" w:rsidRPr="0099124C" w:rsidRDefault="000E5653" w:rsidP="00850A21">
      <w:pPr>
        <w:pStyle w:val="Odstavecseseznamem"/>
        <w:numPr>
          <w:ilvl w:val="0"/>
          <w:numId w:val="285"/>
        </w:numPr>
        <w:pBdr>
          <w:top w:val="nil"/>
          <w:left w:val="nil"/>
          <w:bottom w:val="nil"/>
          <w:right w:val="nil"/>
          <w:between w:val="nil"/>
          <w:bar w:val="nil"/>
        </w:pBdr>
        <w:spacing w:after="200" w:line="276" w:lineRule="auto"/>
        <w:contextualSpacing w:val="0"/>
      </w:pPr>
      <w:r w:rsidRPr="0099124C">
        <w:t xml:space="preserve">je veden </w:t>
      </w:r>
      <w:r w:rsidR="004F3EE8" w:rsidRPr="0099124C">
        <w:t>k</w:t>
      </w:r>
      <w:r w:rsidR="004F3EE8">
        <w:t> </w:t>
      </w:r>
      <w:r w:rsidRPr="0099124C">
        <w:t xml:space="preserve">samostatnému vyjádření svého názoru </w:t>
      </w:r>
      <w:r w:rsidR="004F3EE8" w:rsidRPr="0099124C">
        <w:t>a</w:t>
      </w:r>
      <w:r w:rsidR="004F3EE8">
        <w:t> </w:t>
      </w:r>
      <w:r w:rsidRPr="0099124C">
        <w:t xml:space="preserve">stanoviska </w:t>
      </w:r>
    </w:p>
    <w:p w14:paraId="50975BF1" w14:textId="45F0BDDC" w:rsidR="000E5653" w:rsidRPr="0099124C" w:rsidRDefault="000E5653" w:rsidP="00850A21">
      <w:pPr>
        <w:pStyle w:val="Odstavecseseznamem"/>
        <w:numPr>
          <w:ilvl w:val="0"/>
          <w:numId w:val="285"/>
        </w:numPr>
        <w:pBdr>
          <w:top w:val="nil"/>
          <w:left w:val="nil"/>
          <w:bottom w:val="nil"/>
          <w:right w:val="nil"/>
          <w:between w:val="nil"/>
          <w:bar w:val="nil"/>
        </w:pBdr>
        <w:spacing w:after="200" w:line="276" w:lineRule="auto"/>
        <w:contextualSpacing w:val="0"/>
      </w:pPr>
      <w:r w:rsidRPr="0099124C">
        <w:t xml:space="preserve">respektuje kulturní, estetické </w:t>
      </w:r>
      <w:r w:rsidR="004F3EE8" w:rsidRPr="0099124C">
        <w:t>a</w:t>
      </w:r>
      <w:r w:rsidR="004F3EE8">
        <w:t> </w:t>
      </w:r>
      <w:r w:rsidRPr="0099124C">
        <w:t xml:space="preserve">další hodnoty svého </w:t>
      </w:r>
      <w:r w:rsidR="004F3EE8" w:rsidRPr="0099124C">
        <w:t>i</w:t>
      </w:r>
      <w:r w:rsidR="004F3EE8">
        <w:t> </w:t>
      </w:r>
      <w:r w:rsidRPr="0099124C">
        <w:t xml:space="preserve">jiných národů </w:t>
      </w:r>
    </w:p>
    <w:p w14:paraId="59AF12C0" w14:textId="77777777" w:rsidR="000E5653" w:rsidRPr="0099124C" w:rsidRDefault="000E5653" w:rsidP="00850A21">
      <w:pPr>
        <w:pStyle w:val="Odstavecseseznamem"/>
        <w:numPr>
          <w:ilvl w:val="0"/>
          <w:numId w:val="285"/>
        </w:numPr>
        <w:pBdr>
          <w:top w:val="nil"/>
          <w:left w:val="nil"/>
          <w:bottom w:val="nil"/>
          <w:right w:val="nil"/>
          <w:between w:val="nil"/>
          <w:bar w:val="nil"/>
        </w:pBdr>
        <w:spacing w:after="200" w:line="276" w:lineRule="auto"/>
        <w:contextualSpacing w:val="0"/>
      </w:pPr>
      <w:r w:rsidRPr="0099124C">
        <w:t xml:space="preserve">je zodpovědný za svůj podíl na týmové práci, žáci se střídají při prezentaci skupinové či párové práce </w:t>
      </w:r>
    </w:p>
    <w:p w14:paraId="2C6F46AA" w14:textId="77777777" w:rsidR="000E5653" w:rsidRPr="0099124C" w:rsidRDefault="000E5653" w:rsidP="000E5653">
      <w:pPr>
        <w:rPr>
          <w:b/>
          <w:bCs/>
          <w:sz w:val="24"/>
        </w:rPr>
      </w:pPr>
      <w:r w:rsidRPr="0099124C">
        <w:rPr>
          <w:b/>
          <w:bCs/>
          <w:sz w:val="24"/>
        </w:rPr>
        <w:t xml:space="preserve">Kompetence pracovní </w:t>
      </w:r>
    </w:p>
    <w:p w14:paraId="43F6A559" w14:textId="77777777" w:rsidR="000E5653" w:rsidRPr="0099124C" w:rsidRDefault="000E5653" w:rsidP="000E5653">
      <w:r w:rsidRPr="0099124C">
        <w:t xml:space="preserve">Vyučující: </w:t>
      </w:r>
    </w:p>
    <w:p w14:paraId="68322D02" w14:textId="06FB3250"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vede žáka </w:t>
      </w:r>
      <w:r w:rsidR="004F3EE8" w:rsidRPr="0099124C">
        <w:t>k</w:t>
      </w:r>
      <w:r w:rsidR="004F3EE8">
        <w:t> </w:t>
      </w:r>
      <w:r w:rsidRPr="0099124C">
        <w:t xml:space="preserve">dodržování pravidel školního řádu </w:t>
      </w:r>
    </w:p>
    <w:p w14:paraId="67F59238" w14:textId="58DC9E3A"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vede žáka </w:t>
      </w:r>
      <w:r w:rsidR="004F3EE8" w:rsidRPr="0099124C">
        <w:t>k</w:t>
      </w:r>
      <w:r w:rsidR="004F3EE8">
        <w:t> </w:t>
      </w:r>
      <w:r w:rsidRPr="0099124C">
        <w:t xml:space="preserve">tvůrčímu myšlení, estetickému cítění </w:t>
      </w:r>
    </w:p>
    <w:p w14:paraId="52F76F25" w14:textId="644B5AF2"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vede žáky ke spolupráci </w:t>
      </w:r>
      <w:r w:rsidR="004F3EE8" w:rsidRPr="0099124C">
        <w:t>a</w:t>
      </w:r>
      <w:r w:rsidR="004F3EE8">
        <w:t> </w:t>
      </w:r>
      <w:r w:rsidRPr="0099124C">
        <w:t xml:space="preserve">kooperaci </w:t>
      </w:r>
    </w:p>
    <w:p w14:paraId="796FC17E" w14:textId="4787FA81"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vede žáky </w:t>
      </w:r>
      <w:r w:rsidR="004F3EE8" w:rsidRPr="0099124C">
        <w:t>k</w:t>
      </w:r>
      <w:r w:rsidR="004F3EE8">
        <w:t> </w:t>
      </w:r>
      <w:r w:rsidRPr="0099124C">
        <w:t xml:space="preserve">naplánování činnosti </w:t>
      </w:r>
      <w:r w:rsidR="004F3EE8" w:rsidRPr="0099124C">
        <w:t>a</w:t>
      </w:r>
      <w:r w:rsidR="004F3EE8">
        <w:t> </w:t>
      </w:r>
      <w:r w:rsidRPr="0099124C">
        <w:t xml:space="preserve">dodržování plánů </w:t>
      </w:r>
    </w:p>
    <w:p w14:paraId="4F5F03EC" w14:textId="7625F8A5"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vede žáka </w:t>
      </w:r>
      <w:r w:rsidR="004F3EE8" w:rsidRPr="0099124C">
        <w:t>k</w:t>
      </w:r>
      <w:r w:rsidR="004F3EE8">
        <w:t> </w:t>
      </w:r>
      <w:r w:rsidRPr="0099124C">
        <w:t xml:space="preserve">systematickému učení </w:t>
      </w:r>
    </w:p>
    <w:p w14:paraId="0B264609" w14:textId="1CC81E24"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učí žáky nepřeceňovat svoje schopnosti </w:t>
      </w:r>
      <w:r w:rsidR="004F3EE8" w:rsidRPr="0099124C">
        <w:t>a</w:t>
      </w:r>
      <w:r w:rsidR="004F3EE8">
        <w:t> </w:t>
      </w:r>
      <w:r w:rsidRPr="0099124C">
        <w:t xml:space="preserve">být realističtí při odhadování svých znalostí </w:t>
      </w:r>
      <w:r w:rsidR="004F3EE8" w:rsidRPr="0099124C">
        <w:t>a</w:t>
      </w:r>
      <w:r w:rsidR="004F3EE8">
        <w:t> </w:t>
      </w:r>
      <w:r w:rsidRPr="0099124C">
        <w:t xml:space="preserve">schopností </w:t>
      </w:r>
    </w:p>
    <w:p w14:paraId="56597DD1" w14:textId="1B9726C8"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vede žáky </w:t>
      </w:r>
      <w:r w:rsidR="004F3EE8" w:rsidRPr="0099124C">
        <w:t>k</w:t>
      </w:r>
      <w:r w:rsidR="004F3EE8">
        <w:t> </w:t>
      </w:r>
      <w:r w:rsidRPr="0099124C">
        <w:t xml:space="preserve">využívání informačních technologií pro získání informací </w:t>
      </w:r>
    </w:p>
    <w:p w14:paraId="423C9DC2" w14:textId="417D013E"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vede žáky </w:t>
      </w:r>
      <w:r w:rsidR="004F3EE8" w:rsidRPr="0099124C">
        <w:t>k</w:t>
      </w:r>
      <w:r w:rsidR="004F3EE8">
        <w:t> </w:t>
      </w:r>
      <w:r w:rsidRPr="0099124C">
        <w:t xml:space="preserve">trpělivosti, soustředění </w:t>
      </w:r>
      <w:r w:rsidR="004F3EE8" w:rsidRPr="0099124C">
        <w:t>a</w:t>
      </w:r>
      <w:r w:rsidR="004F3EE8">
        <w:t> </w:t>
      </w:r>
      <w:r w:rsidRPr="0099124C">
        <w:t xml:space="preserve">dokončení práce </w:t>
      </w:r>
    </w:p>
    <w:p w14:paraId="2A7CE55C" w14:textId="0489CCAF" w:rsidR="000E5653" w:rsidRPr="0099124C"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používá různé techniky učení opakovaně </w:t>
      </w:r>
      <w:r w:rsidR="004F3EE8" w:rsidRPr="0099124C">
        <w:t>a</w:t>
      </w:r>
      <w:r w:rsidR="004F3EE8">
        <w:t> </w:t>
      </w:r>
      <w:r w:rsidRPr="0099124C">
        <w:t xml:space="preserve">pravidelně střídá formy práce tak, aby si žáci zvykali na změnu prostředí </w:t>
      </w:r>
      <w:r w:rsidR="004F3EE8" w:rsidRPr="0099124C">
        <w:t>a</w:t>
      </w:r>
      <w:r w:rsidR="004F3EE8">
        <w:t> </w:t>
      </w:r>
      <w:r w:rsidRPr="0099124C">
        <w:t xml:space="preserve">různé spolupracovníky </w:t>
      </w:r>
    </w:p>
    <w:p w14:paraId="1477B1A6" w14:textId="4A01FF0F" w:rsidR="000E5653" w:rsidRDefault="000E5653" w:rsidP="00850A21">
      <w:pPr>
        <w:pStyle w:val="Odstavecseseznamem"/>
        <w:numPr>
          <w:ilvl w:val="0"/>
          <w:numId w:val="286"/>
        </w:numPr>
        <w:pBdr>
          <w:top w:val="nil"/>
          <w:left w:val="nil"/>
          <w:bottom w:val="nil"/>
          <w:right w:val="nil"/>
          <w:between w:val="nil"/>
          <w:bar w:val="nil"/>
        </w:pBdr>
        <w:spacing w:after="200" w:line="276" w:lineRule="auto"/>
        <w:contextualSpacing w:val="0"/>
      </w:pPr>
      <w:r w:rsidRPr="0099124C">
        <w:t xml:space="preserve">zadává úlohy </w:t>
      </w:r>
      <w:r w:rsidR="004F3EE8" w:rsidRPr="0099124C">
        <w:t>a</w:t>
      </w:r>
      <w:r w:rsidR="004F3EE8">
        <w:t> </w:t>
      </w:r>
      <w:r w:rsidRPr="0099124C">
        <w:t xml:space="preserve">cvičení </w:t>
      </w:r>
      <w:r w:rsidR="004F3EE8" w:rsidRPr="0099124C">
        <w:t>z</w:t>
      </w:r>
      <w:r w:rsidR="004F3EE8">
        <w:t> </w:t>
      </w:r>
      <w:r w:rsidRPr="0099124C">
        <w:t xml:space="preserve">pracovního sešitu, vyžaduje jejich vypracování </w:t>
      </w:r>
      <w:r w:rsidR="004F3EE8" w:rsidRPr="0099124C">
        <w:t>v</w:t>
      </w:r>
      <w:r w:rsidR="004F3EE8">
        <w:t> </w:t>
      </w:r>
      <w:r w:rsidRPr="0099124C">
        <w:t xml:space="preserve">předem stanovených termínech a důsledně dbá na jejich dodržování  </w:t>
      </w:r>
    </w:p>
    <w:p w14:paraId="4EE6DBC2" w14:textId="77777777" w:rsidR="009D018C" w:rsidRDefault="009D018C" w:rsidP="000E5653">
      <w:pPr>
        <w:sectPr w:rsidR="009D018C" w:rsidSect="000E5653">
          <w:pgSz w:w="11906" w:h="16838"/>
          <w:pgMar w:top="720" w:right="720" w:bottom="720" w:left="720" w:header="720" w:footer="720" w:gutter="0"/>
          <w:cols w:space="720"/>
          <w:docGrid w:linePitch="299"/>
        </w:sectPr>
      </w:pPr>
    </w:p>
    <w:p w14:paraId="030F5904" w14:textId="77777777" w:rsidR="008008BD" w:rsidRDefault="008008BD" w:rsidP="000E5653"/>
    <w:p w14:paraId="098992FF" w14:textId="57AF81B1" w:rsidR="000E5653" w:rsidRPr="0099124C" w:rsidRDefault="000E5653" w:rsidP="000E5653">
      <w:r w:rsidRPr="0099124C">
        <w:t xml:space="preserve">Žák: </w:t>
      </w:r>
    </w:p>
    <w:p w14:paraId="7DD8FB3A" w14:textId="599E491A" w:rsidR="000E5653" w:rsidRPr="0099124C" w:rsidRDefault="000E5653" w:rsidP="00850A21">
      <w:pPr>
        <w:pStyle w:val="Odstavecseseznamem"/>
        <w:numPr>
          <w:ilvl w:val="0"/>
          <w:numId w:val="287"/>
        </w:numPr>
        <w:pBdr>
          <w:top w:val="nil"/>
          <w:left w:val="nil"/>
          <w:bottom w:val="nil"/>
          <w:right w:val="nil"/>
          <w:between w:val="nil"/>
          <w:bar w:val="nil"/>
        </w:pBdr>
        <w:spacing w:after="200" w:line="276" w:lineRule="auto"/>
        <w:contextualSpacing w:val="0"/>
      </w:pPr>
      <w:r w:rsidRPr="0099124C">
        <w:t xml:space="preserve">pracuje </w:t>
      </w:r>
      <w:r w:rsidR="004F3EE8" w:rsidRPr="0099124C">
        <w:t>s</w:t>
      </w:r>
      <w:r w:rsidR="004F3EE8">
        <w:t> </w:t>
      </w:r>
      <w:r w:rsidRPr="0099124C">
        <w:t xml:space="preserve">učebnicí podle pravidelného schématu, je veden </w:t>
      </w:r>
      <w:r w:rsidR="004F3EE8" w:rsidRPr="0099124C">
        <w:t>k</w:t>
      </w:r>
      <w:r w:rsidR="004F3EE8">
        <w:t> </w:t>
      </w:r>
      <w:r w:rsidRPr="0099124C">
        <w:t xml:space="preserve">systémové práci </w:t>
      </w:r>
    </w:p>
    <w:p w14:paraId="082AE1ED" w14:textId="151AA6A0" w:rsidR="000E5653" w:rsidRPr="0099124C" w:rsidRDefault="000E5653" w:rsidP="00850A21">
      <w:pPr>
        <w:pStyle w:val="Odstavecseseznamem"/>
        <w:numPr>
          <w:ilvl w:val="0"/>
          <w:numId w:val="287"/>
        </w:numPr>
        <w:pBdr>
          <w:top w:val="nil"/>
          <w:left w:val="nil"/>
          <w:bottom w:val="nil"/>
          <w:right w:val="nil"/>
          <w:between w:val="nil"/>
          <w:bar w:val="nil"/>
        </w:pBdr>
        <w:spacing w:after="200" w:line="276" w:lineRule="auto"/>
        <w:contextualSpacing w:val="0"/>
      </w:pPr>
      <w:r w:rsidRPr="0099124C">
        <w:t xml:space="preserve">je veden </w:t>
      </w:r>
      <w:r w:rsidR="004F3EE8" w:rsidRPr="0099124C">
        <w:t>k</w:t>
      </w:r>
      <w:r w:rsidR="004F3EE8">
        <w:t> </w:t>
      </w:r>
      <w:r w:rsidRPr="0099124C">
        <w:t xml:space="preserve">rekapitulaci svých nabytých vědomostí na konci každé lekce </w:t>
      </w:r>
    </w:p>
    <w:p w14:paraId="7029EC54" w14:textId="56C350EF" w:rsidR="000E5653" w:rsidRDefault="000E5653" w:rsidP="00850A21">
      <w:pPr>
        <w:pStyle w:val="Odstavecseseznamem"/>
        <w:numPr>
          <w:ilvl w:val="0"/>
          <w:numId w:val="287"/>
        </w:numPr>
        <w:pBdr>
          <w:top w:val="nil"/>
          <w:left w:val="nil"/>
          <w:bottom w:val="nil"/>
          <w:right w:val="nil"/>
          <w:between w:val="nil"/>
          <w:bar w:val="nil"/>
        </w:pBdr>
        <w:spacing w:after="200" w:line="276" w:lineRule="auto"/>
        <w:contextualSpacing w:val="0"/>
      </w:pPr>
      <w:r w:rsidRPr="0099124C">
        <w:t xml:space="preserve">pracuje na úkolech, při kterých projeví kromě své iniciativy, představivosti </w:t>
      </w:r>
      <w:r w:rsidR="004F3EE8" w:rsidRPr="0099124C">
        <w:t>a</w:t>
      </w:r>
      <w:r w:rsidR="004F3EE8">
        <w:t> </w:t>
      </w:r>
      <w:r w:rsidRPr="0099124C">
        <w:t>schopnosti spolupracovat s ostatními také smysl pro správné načasování dílčích úkolů</w:t>
      </w:r>
    </w:p>
    <w:p w14:paraId="5AF357D3" w14:textId="77777777" w:rsidR="00335527" w:rsidRDefault="00335527" w:rsidP="00335527">
      <w:pPr>
        <w:spacing w:line="240" w:lineRule="auto"/>
        <w:jc w:val="left"/>
        <w:rPr>
          <w:rFonts w:ascii="Calibri" w:eastAsia="Calibri" w:hAnsi="Calibri" w:cs="Calibri"/>
          <w:b/>
          <w:bdr w:val="nil"/>
        </w:rPr>
      </w:pPr>
      <w:r w:rsidRPr="00335527">
        <w:rPr>
          <w:rFonts w:ascii="Calibri" w:eastAsia="Calibri" w:hAnsi="Calibri" w:cs="Calibri"/>
          <w:b/>
          <w:bdr w:val="nil"/>
        </w:rPr>
        <w:t>Kompetence digitální:</w:t>
      </w:r>
    </w:p>
    <w:p w14:paraId="447D1058" w14:textId="77777777" w:rsidR="00335527" w:rsidRPr="00335527" w:rsidRDefault="00335527" w:rsidP="00335527">
      <w:pPr>
        <w:spacing w:line="240" w:lineRule="auto"/>
        <w:jc w:val="left"/>
        <w:rPr>
          <w:rFonts w:ascii="Calibri" w:eastAsia="Calibri" w:hAnsi="Calibri" w:cs="Calibri"/>
          <w:bdr w:val="nil"/>
        </w:rPr>
      </w:pPr>
      <w:r w:rsidRPr="00335527">
        <w:rPr>
          <w:rFonts w:ascii="Calibri" w:eastAsia="Calibri" w:hAnsi="Calibri" w:cs="Calibri"/>
          <w:bdr w:val="nil"/>
        </w:rPr>
        <w:t>žák:</w:t>
      </w:r>
    </w:p>
    <w:p w14:paraId="0CE8DFE1" w14:textId="3E43779D"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ovládá běžně používaná digitální zařízení, aplikace </w:t>
      </w:r>
      <w:r w:rsidR="004F3EE8" w:rsidRPr="00335527">
        <w:t>a</w:t>
      </w:r>
      <w:r w:rsidR="004F3EE8">
        <w:t> </w:t>
      </w:r>
      <w:r w:rsidRPr="00335527">
        <w:t xml:space="preserve">služby; využívá je při učení </w:t>
      </w:r>
      <w:r w:rsidR="004F3EE8" w:rsidRPr="00335527">
        <w:t>i</w:t>
      </w:r>
      <w:r w:rsidR="004F3EE8">
        <w:t> </w:t>
      </w:r>
      <w:r w:rsidRPr="00335527">
        <w:t xml:space="preserve">při zapojení do života školy </w:t>
      </w:r>
      <w:r w:rsidR="004F3EE8" w:rsidRPr="00335527">
        <w:t>a</w:t>
      </w:r>
      <w:r w:rsidR="004F3EE8">
        <w:t> </w:t>
      </w:r>
      <w:r w:rsidRPr="00335527">
        <w:t xml:space="preserve">do společnosti; samostatně rozhoduje, které technologie pro jakou činnost či řešený problém použít </w:t>
      </w:r>
    </w:p>
    <w:p w14:paraId="5CE18165" w14:textId="55515611"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získává, vyhledává, kriticky posuzuje, spravuje </w:t>
      </w:r>
      <w:r w:rsidR="004F3EE8" w:rsidRPr="00335527">
        <w:t>a</w:t>
      </w:r>
      <w:r w:rsidR="004F3EE8">
        <w:t> </w:t>
      </w:r>
      <w:r w:rsidRPr="00335527">
        <w:t xml:space="preserve">sdílí data, informace </w:t>
      </w:r>
      <w:r w:rsidR="004F3EE8" w:rsidRPr="00335527">
        <w:t>a</w:t>
      </w:r>
      <w:r w:rsidR="004F3EE8">
        <w:t> </w:t>
      </w:r>
      <w:r w:rsidRPr="00335527">
        <w:t xml:space="preserve">digitální obsah, </w:t>
      </w:r>
      <w:r w:rsidR="004F3EE8" w:rsidRPr="00335527">
        <w:t>k</w:t>
      </w:r>
      <w:r w:rsidR="004F3EE8">
        <w:t> </w:t>
      </w:r>
      <w:r w:rsidRPr="00335527">
        <w:t xml:space="preserve">tomu volí postupy, způsoby </w:t>
      </w:r>
      <w:r w:rsidR="004F3EE8" w:rsidRPr="00335527">
        <w:t>a</w:t>
      </w:r>
      <w:r w:rsidR="004F3EE8">
        <w:t> </w:t>
      </w:r>
      <w:r w:rsidRPr="00335527">
        <w:t xml:space="preserve">prostředky, které odpovídají konkrétní situaci </w:t>
      </w:r>
      <w:r w:rsidR="004F3EE8" w:rsidRPr="00335527">
        <w:t>a</w:t>
      </w:r>
      <w:r w:rsidR="004F3EE8">
        <w:t> </w:t>
      </w:r>
      <w:r w:rsidRPr="00335527">
        <w:t xml:space="preserve">účelu </w:t>
      </w:r>
    </w:p>
    <w:p w14:paraId="522DE48B" w14:textId="00D0131A"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vytváří </w:t>
      </w:r>
      <w:r w:rsidR="004F3EE8" w:rsidRPr="00335527">
        <w:t>a</w:t>
      </w:r>
      <w:r w:rsidR="004F3EE8">
        <w:t> </w:t>
      </w:r>
      <w:r w:rsidRPr="00335527">
        <w:t xml:space="preserve">upravuje digitální obsah, kombinuje různé formáty, vyjadřuje se za pomoci digitálních prostředků </w:t>
      </w:r>
    </w:p>
    <w:p w14:paraId="45A59511" w14:textId="56EDF767"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využívá digitální technologie, aby si usnadnil práci, zautomatizoval rutinní činnosti, zefektivnil či zjednodušil své pracovní postupy </w:t>
      </w:r>
      <w:r w:rsidR="004F3EE8" w:rsidRPr="00335527">
        <w:t>a</w:t>
      </w:r>
      <w:r w:rsidR="004F3EE8">
        <w:t> </w:t>
      </w:r>
      <w:r w:rsidRPr="00335527">
        <w:t xml:space="preserve">zkvalitnil výsledky své práce </w:t>
      </w:r>
    </w:p>
    <w:p w14:paraId="7C548E94" w14:textId="7BAC6596"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chápe význam digitálních technologií pro lidskou společnost, seznamuje se </w:t>
      </w:r>
      <w:r w:rsidR="004F3EE8" w:rsidRPr="00335527">
        <w:t>s</w:t>
      </w:r>
      <w:r w:rsidR="004F3EE8">
        <w:t> </w:t>
      </w:r>
      <w:r w:rsidRPr="00335527">
        <w:t xml:space="preserve">novými technologiemi, kriticky hodnotí jejich přínosy </w:t>
      </w:r>
      <w:r w:rsidR="004F3EE8" w:rsidRPr="00335527">
        <w:t>a</w:t>
      </w:r>
      <w:r w:rsidR="004F3EE8">
        <w:t> </w:t>
      </w:r>
      <w:r w:rsidRPr="00335527">
        <w:t xml:space="preserve">reflektuje rizika jejich využívání </w:t>
      </w:r>
    </w:p>
    <w:p w14:paraId="52EEC910" w14:textId="49D07FB4" w:rsidR="00335527" w:rsidRPr="00335527" w:rsidRDefault="00335527" w:rsidP="00850A21">
      <w:pPr>
        <w:pStyle w:val="Odstavecseseznamem"/>
        <w:numPr>
          <w:ilvl w:val="0"/>
          <w:numId w:val="243"/>
        </w:numPr>
        <w:pBdr>
          <w:top w:val="nil"/>
          <w:left w:val="nil"/>
          <w:bottom w:val="nil"/>
          <w:right w:val="nil"/>
          <w:between w:val="nil"/>
          <w:bar w:val="nil"/>
        </w:pBdr>
        <w:spacing w:after="200" w:line="276" w:lineRule="auto"/>
        <w:contextualSpacing w:val="0"/>
      </w:pPr>
      <w:r w:rsidRPr="00335527">
        <w:t xml:space="preserve">předchází situacím ohrožujícím bezpečnost zařízení </w:t>
      </w:r>
      <w:r w:rsidR="004F3EE8" w:rsidRPr="00335527">
        <w:t>i</w:t>
      </w:r>
      <w:r w:rsidR="004F3EE8">
        <w:t> </w:t>
      </w:r>
      <w:r w:rsidRPr="00335527">
        <w:t xml:space="preserve">dat, situacím </w:t>
      </w:r>
      <w:r w:rsidR="004F3EE8" w:rsidRPr="00335527">
        <w:t>s</w:t>
      </w:r>
      <w:r w:rsidR="004F3EE8">
        <w:t> </w:t>
      </w:r>
      <w:r w:rsidRPr="00335527">
        <w:t>negativ</w:t>
      </w:r>
      <w:r w:rsidR="008008BD">
        <w:t xml:space="preserve">ním dopadem na jeho tělesné  </w:t>
      </w:r>
      <w:r w:rsidR="004F3EE8">
        <w:t>a </w:t>
      </w:r>
      <w:r w:rsidR="008008BD">
        <w:t> </w:t>
      </w:r>
      <w:r w:rsidRPr="00335527">
        <w:t xml:space="preserve">duševní  zdraví  </w:t>
      </w:r>
      <w:r w:rsidR="004F3EE8" w:rsidRPr="00335527">
        <w:t>i</w:t>
      </w:r>
      <w:r w:rsidR="004F3EE8">
        <w:t> </w:t>
      </w:r>
      <w:r w:rsidRPr="00335527">
        <w:t xml:space="preserve"> zdraví  ostatních;  při  spolupráci,  komunikaci  </w:t>
      </w:r>
      <w:r w:rsidR="004F3EE8" w:rsidRPr="00335527">
        <w:t>a</w:t>
      </w:r>
      <w:r w:rsidR="004F3EE8">
        <w:t> </w:t>
      </w:r>
      <w:r w:rsidRPr="00335527">
        <w:t xml:space="preserve"> sdílení  informací </w:t>
      </w:r>
      <w:r w:rsidR="004F3EE8" w:rsidRPr="00335527">
        <w:t>v</w:t>
      </w:r>
      <w:r w:rsidR="004F3EE8">
        <w:t> </w:t>
      </w:r>
      <w:r w:rsidRPr="00335527">
        <w:t xml:space="preserve">digitálním prostředí jedná eticky </w:t>
      </w:r>
    </w:p>
    <w:p w14:paraId="0F3BA455" w14:textId="77777777" w:rsidR="00335527" w:rsidRPr="0099124C" w:rsidRDefault="00335527" w:rsidP="00335527">
      <w:pPr>
        <w:pBdr>
          <w:top w:val="nil"/>
          <w:left w:val="nil"/>
          <w:bottom w:val="nil"/>
          <w:right w:val="nil"/>
          <w:between w:val="nil"/>
          <w:bar w:val="nil"/>
        </w:pBdr>
        <w:spacing w:after="200" w:line="276" w:lineRule="auto"/>
      </w:pPr>
    </w:p>
    <w:p w14:paraId="135C4B4E" w14:textId="77777777" w:rsidR="000E5653" w:rsidRPr="0099124C" w:rsidRDefault="000E5653" w:rsidP="000E5653">
      <w:pPr>
        <w:rPr>
          <w:b/>
          <w:bCs/>
          <w:sz w:val="28"/>
          <w:szCs w:val="28"/>
        </w:rPr>
      </w:pPr>
      <w:r w:rsidRPr="0099124C">
        <w:rPr>
          <w:b/>
          <w:bCs/>
          <w:sz w:val="28"/>
          <w:szCs w:val="28"/>
        </w:rPr>
        <w:t xml:space="preserve">Průřezová témata </w:t>
      </w:r>
    </w:p>
    <w:p w14:paraId="56C19B51" w14:textId="34EEFD2E" w:rsidR="000E5653" w:rsidRPr="0099124C" w:rsidRDefault="000E5653" w:rsidP="000E5653">
      <w:pPr>
        <w:rPr>
          <w:b/>
          <w:bCs/>
          <w:sz w:val="24"/>
        </w:rPr>
      </w:pPr>
      <w:r w:rsidRPr="0099124C">
        <w:rPr>
          <w:b/>
          <w:bCs/>
          <w:sz w:val="24"/>
        </w:rPr>
        <w:t xml:space="preserve">Občan </w:t>
      </w:r>
      <w:r w:rsidR="004F3EE8" w:rsidRPr="0099124C">
        <w:rPr>
          <w:b/>
          <w:bCs/>
          <w:sz w:val="24"/>
        </w:rPr>
        <w:t>v</w:t>
      </w:r>
      <w:r w:rsidR="004F3EE8">
        <w:rPr>
          <w:b/>
          <w:bCs/>
          <w:sz w:val="24"/>
        </w:rPr>
        <w:t> </w:t>
      </w:r>
      <w:r w:rsidRPr="0099124C">
        <w:rPr>
          <w:b/>
          <w:bCs/>
          <w:sz w:val="24"/>
        </w:rPr>
        <w:t xml:space="preserve">demokratické společnosti </w:t>
      </w:r>
    </w:p>
    <w:p w14:paraId="5C70642A" w14:textId="77777777" w:rsidR="000E5653" w:rsidRPr="0099124C" w:rsidRDefault="000E5653" w:rsidP="000E5653">
      <w:r w:rsidRPr="0099124C">
        <w:t xml:space="preserve">Žák:  </w:t>
      </w:r>
    </w:p>
    <w:p w14:paraId="5EBF951E" w14:textId="252082CC" w:rsidR="000E5653" w:rsidRPr="0099124C" w:rsidRDefault="000E5653" w:rsidP="00850A21">
      <w:pPr>
        <w:pStyle w:val="Odstavecseseznamem"/>
        <w:numPr>
          <w:ilvl w:val="0"/>
          <w:numId w:val="288"/>
        </w:numPr>
        <w:pBdr>
          <w:top w:val="nil"/>
          <w:left w:val="nil"/>
          <w:bottom w:val="nil"/>
          <w:right w:val="nil"/>
          <w:between w:val="nil"/>
          <w:bar w:val="nil"/>
        </w:pBdr>
        <w:spacing w:after="200" w:line="276" w:lineRule="auto"/>
        <w:contextualSpacing w:val="0"/>
      </w:pPr>
      <w:r w:rsidRPr="0099124C">
        <w:t xml:space="preserve">poznává </w:t>
      </w:r>
      <w:r w:rsidR="004F3EE8" w:rsidRPr="0099124C">
        <w:t>a</w:t>
      </w:r>
      <w:r w:rsidR="004F3EE8">
        <w:t> </w:t>
      </w:r>
      <w:r w:rsidRPr="0099124C">
        <w:t xml:space="preserve">rozvíjí vlastní osobnost </w:t>
      </w:r>
    </w:p>
    <w:p w14:paraId="76C89562" w14:textId="5E3D9B5B" w:rsidR="000E5653" w:rsidRPr="0099124C" w:rsidRDefault="000E5653" w:rsidP="00850A21">
      <w:pPr>
        <w:pStyle w:val="Odstavecseseznamem"/>
        <w:numPr>
          <w:ilvl w:val="0"/>
          <w:numId w:val="288"/>
        </w:numPr>
        <w:pBdr>
          <w:top w:val="nil"/>
          <w:left w:val="nil"/>
          <w:bottom w:val="nil"/>
          <w:right w:val="nil"/>
          <w:between w:val="nil"/>
          <w:bar w:val="nil"/>
        </w:pBdr>
        <w:spacing w:after="200" w:line="276" w:lineRule="auto"/>
        <w:contextualSpacing w:val="0"/>
      </w:pPr>
      <w:r w:rsidRPr="0099124C">
        <w:t xml:space="preserve">umí spolupracovat </w:t>
      </w:r>
      <w:r w:rsidR="004F3EE8" w:rsidRPr="0099124C">
        <w:t>a</w:t>
      </w:r>
      <w:r w:rsidR="004F3EE8">
        <w:t> </w:t>
      </w:r>
      <w:r w:rsidRPr="0099124C">
        <w:t xml:space="preserve">soutěžit  </w:t>
      </w:r>
    </w:p>
    <w:p w14:paraId="0817C99D" w14:textId="7D670202" w:rsidR="000E5653" w:rsidRPr="0099124C" w:rsidRDefault="000E5653" w:rsidP="00850A21">
      <w:pPr>
        <w:pStyle w:val="Odstavecseseznamem"/>
        <w:numPr>
          <w:ilvl w:val="0"/>
          <w:numId w:val="288"/>
        </w:numPr>
        <w:pBdr>
          <w:top w:val="nil"/>
          <w:left w:val="nil"/>
          <w:bottom w:val="nil"/>
          <w:right w:val="nil"/>
          <w:between w:val="nil"/>
          <w:bar w:val="nil"/>
        </w:pBdr>
        <w:spacing w:after="200" w:line="276" w:lineRule="auto"/>
        <w:contextualSpacing w:val="0"/>
      </w:pPr>
      <w:r w:rsidRPr="0099124C">
        <w:t xml:space="preserve">je ochoten angažovat se nejen ve vlastní prospěch, ale </w:t>
      </w:r>
      <w:r w:rsidR="004F3EE8" w:rsidRPr="0099124C">
        <w:t>i</w:t>
      </w:r>
      <w:r w:rsidR="004F3EE8">
        <w:t> </w:t>
      </w:r>
      <w:r w:rsidRPr="0099124C">
        <w:t xml:space="preserve">pro veřejné zájmy </w:t>
      </w:r>
      <w:r w:rsidR="004F3EE8" w:rsidRPr="0099124C">
        <w:t>a</w:t>
      </w:r>
      <w:r w:rsidR="004F3EE8">
        <w:t> </w:t>
      </w:r>
      <w:r w:rsidRPr="0099124C">
        <w:t xml:space="preserve">ve prospěch lidí </w:t>
      </w:r>
      <w:r w:rsidR="004F3EE8" w:rsidRPr="0099124C">
        <w:t>v</w:t>
      </w:r>
      <w:r w:rsidR="004F3EE8">
        <w:t> </w:t>
      </w:r>
      <w:r w:rsidRPr="0099124C">
        <w:t xml:space="preserve">jiných zemích a na jiných kontinentech (globalizace, globální problémy, jejich příčiny </w:t>
      </w:r>
      <w:r w:rsidR="004F3EE8" w:rsidRPr="0099124C">
        <w:t>a</w:t>
      </w:r>
      <w:r w:rsidR="004F3EE8">
        <w:t> </w:t>
      </w:r>
      <w:r w:rsidRPr="0099124C">
        <w:t xml:space="preserve">důsledky, vztah </w:t>
      </w:r>
      <w:r w:rsidR="004F3EE8" w:rsidRPr="0099124C">
        <w:t>k</w:t>
      </w:r>
      <w:r w:rsidR="004F3EE8">
        <w:t> </w:t>
      </w:r>
      <w:r w:rsidRPr="0099124C">
        <w:t xml:space="preserve">multilingvní situaci a ke spolupráci mezi lidmi </w:t>
      </w:r>
      <w:r w:rsidR="004F3EE8" w:rsidRPr="0099124C">
        <w:t>z</w:t>
      </w:r>
      <w:r w:rsidR="004F3EE8">
        <w:t> </w:t>
      </w:r>
      <w:r w:rsidRPr="0099124C">
        <w:t>různých kulturních prostředí)</w:t>
      </w:r>
    </w:p>
    <w:p w14:paraId="139E4D00" w14:textId="2A1A2AB5" w:rsidR="000E5653" w:rsidRPr="0099124C" w:rsidRDefault="000E5653" w:rsidP="00850A21">
      <w:pPr>
        <w:pStyle w:val="Odstavecseseznamem"/>
        <w:numPr>
          <w:ilvl w:val="0"/>
          <w:numId w:val="288"/>
        </w:numPr>
        <w:pBdr>
          <w:top w:val="nil"/>
          <w:left w:val="nil"/>
          <w:bottom w:val="nil"/>
          <w:right w:val="nil"/>
          <w:between w:val="nil"/>
          <w:bar w:val="nil"/>
        </w:pBdr>
        <w:spacing w:after="200" w:line="276" w:lineRule="auto"/>
        <w:contextualSpacing w:val="0"/>
      </w:pPr>
      <w:r w:rsidRPr="0099124C">
        <w:t xml:space="preserve">váží si materiálních </w:t>
      </w:r>
      <w:r w:rsidR="004F3EE8" w:rsidRPr="0099124C">
        <w:t>a</w:t>
      </w:r>
      <w:r w:rsidR="004F3EE8">
        <w:t> </w:t>
      </w:r>
      <w:r w:rsidRPr="0099124C">
        <w:t xml:space="preserve">kulturních hodnot </w:t>
      </w:r>
      <w:r w:rsidR="004F3EE8" w:rsidRPr="0099124C">
        <w:t>a</w:t>
      </w:r>
      <w:r w:rsidR="004F3EE8">
        <w:t> </w:t>
      </w:r>
      <w:r w:rsidRPr="0099124C">
        <w:t xml:space="preserve">snaží se je chránit </w:t>
      </w:r>
      <w:r w:rsidR="004F3EE8" w:rsidRPr="0099124C">
        <w:t>a</w:t>
      </w:r>
      <w:r w:rsidR="004F3EE8">
        <w:t> </w:t>
      </w:r>
      <w:r w:rsidRPr="0099124C">
        <w:t xml:space="preserve">zachovat pro budoucí generace, je tolerantní a respektuje tradice </w:t>
      </w:r>
      <w:r w:rsidR="004F3EE8" w:rsidRPr="0099124C">
        <w:t>a</w:t>
      </w:r>
      <w:r w:rsidR="004F3EE8">
        <w:t> </w:t>
      </w:r>
      <w:r w:rsidRPr="0099124C">
        <w:t xml:space="preserve">společenské zvyklosti daného socio-kulturního prostředí (životní styl, vzdělávací systémy </w:t>
      </w:r>
      <w:r w:rsidR="004F3EE8" w:rsidRPr="0099124C">
        <w:t>a</w:t>
      </w:r>
      <w:r w:rsidR="004F3EE8">
        <w:t> </w:t>
      </w:r>
      <w:r w:rsidRPr="0099124C">
        <w:t xml:space="preserve">vzdělání, jazyková </w:t>
      </w:r>
      <w:r w:rsidR="004F3EE8" w:rsidRPr="0099124C">
        <w:t>a</w:t>
      </w:r>
      <w:r w:rsidR="004F3EE8">
        <w:t> </w:t>
      </w:r>
      <w:r w:rsidRPr="0099124C">
        <w:t xml:space="preserve">národní rozmanitost) </w:t>
      </w:r>
    </w:p>
    <w:p w14:paraId="3AFCBEFC" w14:textId="3FDB3081" w:rsidR="000E5653" w:rsidRPr="0099124C" w:rsidRDefault="000E5653" w:rsidP="00850A21">
      <w:pPr>
        <w:pStyle w:val="Odstavecseseznamem"/>
        <w:numPr>
          <w:ilvl w:val="0"/>
          <w:numId w:val="288"/>
        </w:numPr>
        <w:pBdr>
          <w:top w:val="nil"/>
          <w:left w:val="nil"/>
          <w:bottom w:val="nil"/>
          <w:right w:val="nil"/>
          <w:between w:val="nil"/>
          <w:bar w:val="nil"/>
        </w:pBdr>
        <w:spacing w:after="200" w:line="276" w:lineRule="auto"/>
        <w:contextualSpacing w:val="0"/>
      </w:pPr>
      <w:r w:rsidRPr="0099124C">
        <w:t xml:space="preserve">aktivně vystupuje proti projevům rasové nesnášenlivosti </w:t>
      </w:r>
      <w:r w:rsidR="004F3EE8" w:rsidRPr="0099124C">
        <w:t>a</w:t>
      </w:r>
      <w:r w:rsidR="004F3EE8">
        <w:t> </w:t>
      </w:r>
      <w:r w:rsidRPr="0099124C">
        <w:t xml:space="preserve">xenofobie (různorodost kultur, menšiny, nesnášenlivost, imigrace) </w:t>
      </w:r>
    </w:p>
    <w:p w14:paraId="30A96377" w14:textId="77777777" w:rsidR="0095242D" w:rsidRDefault="0095242D" w:rsidP="000E5653">
      <w:pPr>
        <w:rPr>
          <w:b/>
          <w:bCs/>
          <w:sz w:val="24"/>
        </w:rPr>
        <w:sectPr w:rsidR="0095242D" w:rsidSect="000E5653">
          <w:pgSz w:w="11906" w:h="16838"/>
          <w:pgMar w:top="720" w:right="720" w:bottom="720" w:left="720" w:header="720" w:footer="720" w:gutter="0"/>
          <w:cols w:space="720"/>
          <w:docGrid w:linePitch="299"/>
        </w:sectPr>
      </w:pPr>
    </w:p>
    <w:p w14:paraId="0F82388C" w14:textId="77777777" w:rsidR="0095242D" w:rsidRDefault="0095242D" w:rsidP="000E5653">
      <w:pPr>
        <w:rPr>
          <w:b/>
          <w:bCs/>
          <w:sz w:val="24"/>
        </w:rPr>
      </w:pPr>
    </w:p>
    <w:p w14:paraId="0D37960D" w14:textId="0CF13E98" w:rsidR="000E5653" w:rsidRPr="0099124C" w:rsidRDefault="000E5653" w:rsidP="000E5653">
      <w:pPr>
        <w:rPr>
          <w:b/>
          <w:bCs/>
          <w:sz w:val="24"/>
        </w:rPr>
      </w:pPr>
      <w:r w:rsidRPr="0099124C">
        <w:rPr>
          <w:b/>
          <w:bCs/>
          <w:sz w:val="24"/>
        </w:rPr>
        <w:t xml:space="preserve">Člověk </w:t>
      </w:r>
      <w:r w:rsidR="004F3EE8" w:rsidRPr="0099124C">
        <w:rPr>
          <w:b/>
          <w:bCs/>
          <w:sz w:val="24"/>
        </w:rPr>
        <w:t>a</w:t>
      </w:r>
      <w:r w:rsidR="004F3EE8">
        <w:rPr>
          <w:b/>
          <w:bCs/>
          <w:sz w:val="24"/>
        </w:rPr>
        <w:t> </w:t>
      </w:r>
      <w:r w:rsidRPr="0099124C">
        <w:rPr>
          <w:b/>
          <w:bCs/>
          <w:sz w:val="24"/>
        </w:rPr>
        <w:t xml:space="preserve">životní prostředí </w:t>
      </w:r>
    </w:p>
    <w:p w14:paraId="288435A9" w14:textId="77777777" w:rsidR="000E5653" w:rsidRPr="0099124C" w:rsidRDefault="000E5653" w:rsidP="000E5653">
      <w:r w:rsidRPr="0099124C">
        <w:t xml:space="preserve">Žák: </w:t>
      </w:r>
    </w:p>
    <w:p w14:paraId="730B4C10" w14:textId="39484D7C" w:rsidR="000E5653" w:rsidRPr="0099124C" w:rsidRDefault="000E5653" w:rsidP="00850A21">
      <w:pPr>
        <w:pStyle w:val="Odstavecseseznamem"/>
        <w:numPr>
          <w:ilvl w:val="0"/>
          <w:numId w:val="289"/>
        </w:numPr>
        <w:pBdr>
          <w:top w:val="nil"/>
          <w:left w:val="nil"/>
          <w:bottom w:val="nil"/>
          <w:right w:val="nil"/>
          <w:between w:val="nil"/>
          <w:bar w:val="nil"/>
        </w:pBdr>
        <w:spacing w:after="200" w:line="276" w:lineRule="auto"/>
        <w:contextualSpacing w:val="0"/>
      </w:pPr>
      <w:r w:rsidRPr="0099124C">
        <w:t xml:space="preserve">poznává svět </w:t>
      </w:r>
      <w:r w:rsidR="004F3EE8" w:rsidRPr="0099124C">
        <w:t>a</w:t>
      </w:r>
      <w:r w:rsidR="004F3EE8">
        <w:t> </w:t>
      </w:r>
      <w:r w:rsidRPr="0099124C">
        <w:t xml:space="preserve">učí se mu rozumět </w:t>
      </w:r>
    </w:p>
    <w:p w14:paraId="13720072" w14:textId="1CC9EFD6" w:rsidR="000E5653" w:rsidRPr="0099124C" w:rsidRDefault="000E5653" w:rsidP="00850A21">
      <w:pPr>
        <w:pStyle w:val="Odstavecseseznamem"/>
        <w:numPr>
          <w:ilvl w:val="0"/>
          <w:numId w:val="289"/>
        </w:numPr>
        <w:pBdr>
          <w:top w:val="nil"/>
          <w:left w:val="nil"/>
          <w:bottom w:val="nil"/>
          <w:right w:val="nil"/>
          <w:between w:val="nil"/>
          <w:bar w:val="nil"/>
        </w:pBdr>
        <w:spacing w:after="200" w:line="276" w:lineRule="auto"/>
        <w:contextualSpacing w:val="0"/>
      </w:pPr>
      <w:r w:rsidRPr="0099124C">
        <w:t xml:space="preserve">chápe význam strategie udržitelného rozvoje světa </w:t>
      </w:r>
      <w:r w:rsidR="004F3EE8" w:rsidRPr="0099124C">
        <w:t>a</w:t>
      </w:r>
      <w:r w:rsidR="004F3EE8">
        <w:t> </w:t>
      </w:r>
      <w:r w:rsidRPr="0099124C">
        <w:t xml:space="preserve">seznamuje se </w:t>
      </w:r>
      <w:r w:rsidR="004F3EE8" w:rsidRPr="0099124C">
        <w:t>s</w:t>
      </w:r>
      <w:r w:rsidR="004F3EE8">
        <w:t> </w:t>
      </w:r>
      <w:r w:rsidRPr="0099124C">
        <w:t xml:space="preserve">jejím zajišťováním </w:t>
      </w:r>
      <w:r w:rsidR="004F3EE8" w:rsidRPr="0099124C">
        <w:t>v</w:t>
      </w:r>
      <w:r w:rsidR="004F3EE8">
        <w:t> </w:t>
      </w:r>
      <w:r w:rsidRPr="0099124C">
        <w:t xml:space="preserve">zemích dané jazykové oblasti </w:t>
      </w:r>
    </w:p>
    <w:p w14:paraId="1787C7FE" w14:textId="38B9F8F4" w:rsidR="000E5653" w:rsidRPr="0099124C" w:rsidRDefault="000E5653" w:rsidP="00850A21">
      <w:pPr>
        <w:pStyle w:val="Odstavecseseznamem"/>
        <w:numPr>
          <w:ilvl w:val="0"/>
          <w:numId w:val="289"/>
        </w:numPr>
        <w:pBdr>
          <w:top w:val="nil"/>
          <w:left w:val="nil"/>
          <w:bottom w:val="nil"/>
          <w:right w:val="nil"/>
          <w:between w:val="nil"/>
          <w:bar w:val="nil"/>
        </w:pBdr>
        <w:spacing w:after="200" w:line="276" w:lineRule="auto"/>
        <w:contextualSpacing w:val="0"/>
      </w:pPr>
      <w:r w:rsidRPr="0099124C">
        <w:t xml:space="preserve">chápe </w:t>
      </w:r>
      <w:r w:rsidR="004F3EE8" w:rsidRPr="0099124C">
        <w:t>a</w:t>
      </w:r>
      <w:r w:rsidR="004F3EE8">
        <w:t> </w:t>
      </w:r>
      <w:r w:rsidRPr="0099124C">
        <w:t xml:space="preserve">respektuje nutnost ekologického chování </w:t>
      </w:r>
      <w:r w:rsidR="004F3EE8" w:rsidRPr="0099124C">
        <w:t>v</w:t>
      </w:r>
      <w:r w:rsidR="004F3EE8">
        <w:t> </w:t>
      </w:r>
      <w:r w:rsidRPr="0099124C">
        <w:t xml:space="preserve">souvislosti </w:t>
      </w:r>
      <w:r w:rsidR="004F3EE8" w:rsidRPr="0099124C">
        <w:t>s</w:t>
      </w:r>
      <w:r w:rsidR="004F3EE8">
        <w:t> </w:t>
      </w:r>
      <w:r w:rsidRPr="0099124C">
        <w:t>lidským zdravím</w:t>
      </w:r>
    </w:p>
    <w:p w14:paraId="4F10260D" w14:textId="665E3E2B" w:rsidR="000E5653" w:rsidRPr="0099124C" w:rsidRDefault="000E5653" w:rsidP="000E5653">
      <w:pPr>
        <w:rPr>
          <w:b/>
          <w:bCs/>
          <w:sz w:val="24"/>
        </w:rPr>
      </w:pPr>
      <w:r w:rsidRPr="0099124C">
        <w:rPr>
          <w:b/>
          <w:bCs/>
          <w:sz w:val="24"/>
        </w:rPr>
        <w:t xml:space="preserve">Informační </w:t>
      </w:r>
      <w:r w:rsidR="004F3EE8" w:rsidRPr="0099124C">
        <w:rPr>
          <w:b/>
          <w:bCs/>
          <w:sz w:val="24"/>
        </w:rPr>
        <w:t>a</w:t>
      </w:r>
      <w:r w:rsidR="004F3EE8">
        <w:rPr>
          <w:b/>
          <w:bCs/>
          <w:sz w:val="24"/>
        </w:rPr>
        <w:t> </w:t>
      </w:r>
      <w:r w:rsidRPr="0099124C">
        <w:rPr>
          <w:b/>
          <w:bCs/>
          <w:sz w:val="24"/>
        </w:rPr>
        <w:t xml:space="preserve">komunikační technologie </w:t>
      </w:r>
    </w:p>
    <w:p w14:paraId="3990A534" w14:textId="77777777" w:rsidR="000E5653" w:rsidRPr="0099124C" w:rsidRDefault="000E5653" w:rsidP="000E5653">
      <w:r w:rsidRPr="0099124C">
        <w:t xml:space="preserve">Žák: </w:t>
      </w:r>
    </w:p>
    <w:p w14:paraId="7D1E859E" w14:textId="7A5C06AF" w:rsidR="000E5653" w:rsidRPr="0099124C" w:rsidRDefault="000E5653" w:rsidP="00850A21">
      <w:pPr>
        <w:pStyle w:val="Odstavecseseznamem"/>
        <w:numPr>
          <w:ilvl w:val="0"/>
          <w:numId w:val="290"/>
        </w:numPr>
        <w:pBdr>
          <w:top w:val="nil"/>
          <w:left w:val="nil"/>
          <w:bottom w:val="nil"/>
          <w:right w:val="nil"/>
          <w:between w:val="nil"/>
          <w:bar w:val="nil"/>
        </w:pBdr>
        <w:spacing w:after="200" w:line="276" w:lineRule="auto"/>
        <w:contextualSpacing w:val="0"/>
      </w:pPr>
      <w:r w:rsidRPr="0099124C">
        <w:t xml:space="preserve">používá internet (příp. další jemu dostupná media) pro vyhledávání doplňujících informací </w:t>
      </w:r>
      <w:r w:rsidR="004F3EE8" w:rsidRPr="0099124C">
        <w:t>a</w:t>
      </w:r>
      <w:r w:rsidR="004F3EE8">
        <w:t> </w:t>
      </w:r>
      <w:r w:rsidRPr="0099124C">
        <w:t xml:space="preserve">aktuálních údajů </w:t>
      </w:r>
      <w:r w:rsidR="004F3EE8" w:rsidRPr="0099124C">
        <w:t>z</w:t>
      </w:r>
      <w:r w:rsidR="004F3EE8">
        <w:t> </w:t>
      </w:r>
      <w:r w:rsidRPr="0099124C">
        <w:t xml:space="preserve">oblasti společensko-politického </w:t>
      </w:r>
      <w:r w:rsidR="004F3EE8" w:rsidRPr="0099124C">
        <w:t>a</w:t>
      </w:r>
      <w:r w:rsidR="004F3EE8">
        <w:t> </w:t>
      </w:r>
      <w:r w:rsidRPr="0099124C">
        <w:t xml:space="preserve">kulturního dění </w:t>
      </w:r>
      <w:r w:rsidR="004F3EE8" w:rsidRPr="0099124C">
        <w:t>v</w:t>
      </w:r>
      <w:r w:rsidR="004F3EE8">
        <w:t> </w:t>
      </w:r>
      <w:r w:rsidRPr="0099124C">
        <w:t xml:space="preserve">zemích dané oblasti </w:t>
      </w:r>
    </w:p>
    <w:p w14:paraId="16F8F46A" w14:textId="7800C9C5" w:rsidR="000E5653" w:rsidRPr="0099124C" w:rsidRDefault="000E5653" w:rsidP="00850A21">
      <w:pPr>
        <w:pStyle w:val="Odstavecseseznamem"/>
        <w:numPr>
          <w:ilvl w:val="0"/>
          <w:numId w:val="290"/>
        </w:numPr>
        <w:pBdr>
          <w:top w:val="nil"/>
          <w:left w:val="nil"/>
          <w:bottom w:val="nil"/>
          <w:right w:val="nil"/>
          <w:between w:val="nil"/>
          <w:bar w:val="nil"/>
        </w:pBdr>
        <w:spacing w:after="200" w:line="276" w:lineRule="auto"/>
        <w:contextualSpacing w:val="0"/>
      </w:pPr>
      <w:r w:rsidRPr="0099124C">
        <w:t xml:space="preserve">využívá on-line učebnice </w:t>
      </w:r>
      <w:r w:rsidR="004F3EE8" w:rsidRPr="0099124C">
        <w:t>a</w:t>
      </w:r>
      <w:r w:rsidR="004F3EE8">
        <w:t> </w:t>
      </w:r>
      <w:r w:rsidRPr="0099124C">
        <w:t xml:space="preserve">testy pro domácí samostudium </w:t>
      </w:r>
    </w:p>
    <w:p w14:paraId="67C53D47" w14:textId="77777777" w:rsidR="000E5653" w:rsidRPr="0099124C" w:rsidRDefault="000E5653" w:rsidP="000E5653">
      <w:pPr>
        <w:rPr>
          <w:b/>
          <w:bCs/>
          <w:sz w:val="24"/>
        </w:rPr>
      </w:pPr>
      <w:r w:rsidRPr="0099124C">
        <w:rPr>
          <w:b/>
          <w:bCs/>
          <w:sz w:val="24"/>
        </w:rPr>
        <w:t xml:space="preserve">Mezipředmětové vztahy </w:t>
      </w:r>
    </w:p>
    <w:p w14:paraId="14CCC488" w14:textId="55ADE276"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český jazyk </w:t>
      </w:r>
      <w:r w:rsidR="004F3EE8" w:rsidRPr="0099124C">
        <w:t>a</w:t>
      </w:r>
      <w:r w:rsidR="004F3EE8">
        <w:t> </w:t>
      </w:r>
      <w:r w:rsidRPr="0099124C">
        <w:t xml:space="preserve">literatura </w:t>
      </w:r>
    </w:p>
    <w:p w14:paraId="0E9C52ED" w14:textId="77777777"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dějepis </w:t>
      </w:r>
    </w:p>
    <w:p w14:paraId="1E260672" w14:textId="77777777"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zeměpis </w:t>
      </w:r>
    </w:p>
    <w:p w14:paraId="33D20DAB" w14:textId="31B9EBBF"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informační </w:t>
      </w:r>
      <w:r w:rsidR="004F3EE8" w:rsidRPr="0099124C">
        <w:t>a</w:t>
      </w:r>
      <w:r w:rsidR="004F3EE8">
        <w:t> </w:t>
      </w:r>
      <w:r w:rsidRPr="0099124C">
        <w:t xml:space="preserve">komunikační technologie </w:t>
      </w:r>
    </w:p>
    <w:p w14:paraId="1C633330" w14:textId="77777777"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společenská kultura </w:t>
      </w:r>
    </w:p>
    <w:p w14:paraId="24AF78A7" w14:textId="77777777"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občanská nauka </w:t>
      </w:r>
    </w:p>
    <w:p w14:paraId="7AB46BB1" w14:textId="7299181A"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biologie </w:t>
      </w:r>
      <w:r w:rsidR="004F3EE8" w:rsidRPr="0099124C">
        <w:t>a</w:t>
      </w:r>
      <w:r w:rsidR="004F3EE8">
        <w:t> </w:t>
      </w:r>
      <w:r w:rsidRPr="0099124C">
        <w:t xml:space="preserve">ekologie </w:t>
      </w:r>
    </w:p>
    <w:p w14:paraId="76945B03" w14:textId="385A4B65"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 xml:space="preserve">myšlení </w:t>
      </w:r>
      <w:r w:rsidR="004F3EE8" w:rsidRPr="0099124C">
        <w:t>v</w:t>
      </w:r>
      <w:r w:rsidR="004F3EE8">
        <w:t> </w:t>
      </w:r>
      <w:r w:rsidRPr="0099124C">
        <w:t xml:space="preserve">evropských </w:t>
      </w:r>
      <w:r w:rsidR="004F3EE8" w:rsidRPr="0099124C">
        <w:t>a</w:t>
      </w:r>
      <w:r w:rsidR="004F3EE8">
        <w:t> </w:t>
      </w:r>
      <w:r w:rsidRPr="0099124C">
        <w:t xml:space="preserve">globálních souvislostech </w:t>
      </w:r>
    </w:p>
    <w:p w14:paraId="347469B7" w14:textId="77777777" w:rsidR="000E5653" w:rsidRPr="0099124C" w:rsidRDefault="000E5653" w:rsidP="00850A21">
      <w:pPr>
        <w:pStyle w:val="Odstavecseseznamem"/>
        <w:numPr>
          <w:ilvl w:val="0"/>
          <w:numId w:val="291"/>
        </w:numPr>
        <w:pBdr>
          <w:top w:val="nil"/>
          <w:left w:val="nil"/>
          <w:bottom w:val="nil"/>
          <w:right w:val="nil"/>
          <w:between w:val="nil"/>
          <w:bar w:val="nil"/>
        </w:pBdr>
        <w:spacing w:after="200" w:line="276" w:lineRule="auto"/>
        <w:contextualSpacing w:val="0"/>
      </w:pPr>
      <w:r w:rsidRPr="0099124C">
        <w:t>multikulturní výchova</w:t>
      </w:r>
    </w:p>
    <w:p w14:paraId="71087369" w14:textId="77777777" w:rsidR="000E5653" w:rsidRPr="0099124C" w:rsidRDefault="000E5653" w:rsidP="000E5653">
      <w:pPr>
        <w:outlineLvl w:val="0"/>
        <w:rPr>
          <w:b/>
          <w:bCs/>
        </w:rPr>
      </w:pPr>
    </w:p>
    <w:p w14:paraId="6C406C7E" w14:textId="77777777" w:rsidR="000E5653" w:rsidRPr="0099124C" w:rsidRDefault="000E5653" w:rsidP="000E5653">
      <w:pPr>
        <w:outlineLvl w:val="0"/>
      </w:pPr>
      <w:bookmarkStart w:id="51" w:name="_Toc158324522"/>
      <w:r w:rsidRPr="0099124C">
        <w:rPr>
          <w:b/>
          <w:bCs/>
        </w:rPr>
        <w:t xml:space="preserve">Učebnice: </w:t>
      </w:r>
      <w:r w:rsidRPr="0099124C">
        <w:t>WIDER WORLD 2</w:t>
      </w:r>
      <w:bookmarkEnd w:id="51"/>
    </w:p>
    <w:p w14:paraId="7E8F0698" w14:textId="77777777" w:rsidR="000E5653" w:rsidRPr="0099124C" w:rsidRDefault="000E5653" w:rsidP="000E5653">
      <w:r w:rsidRPr="0099124C">
        <w:rPr>
          <w:b/>
          <w:bCs/>
        </w:rPr>
        <w:t>Vstupní úroveň (SERRJ/CEFR):</w:t>
      </w:r>
      <w:r w:rsidRPr="0099124C">
        <w:t xml:space="preserve"> A2</w:t>
      </w:r>
    </w:p>
    <w:p w14:paraId="4FFCF9EB" w14:textId="77777777" w:rsidR="000E5653" w:rsidRPr="0099124C" w:rsidRDefault="000E5653" w:rsidP="000E5653">
      <w:r w:rsidRPr="0099124C">
        <w:rPr>
          <w:b/>
          <w:bCs/>
        </w:rPr>
        <w:t>Výstupní úroveň (SERRJ/CEFR):</w:t>
      </w:r>
      <w:r w:rsidRPr="0099124C">
        <w:t xml:space="preserve"> A2+</w:t>
      </w:r>
    </w:p>
    <w:p w14:paraId="370C7A39" w14:textId="77777777" w:rsidR="000E5653" w:rsidRPr="0099124C" w:rsidRDefault="000E5653" w:rsidP="000E5653">
      <w:pPr>
        <w:outlineLvl w:val="0"/>
      </w:pPr>
      <w:bookmarkStart w:id="52" w:name="_Toc158324523"/>
      <w:r w:rsidRPr="0099124C">
        <w:rPr>
          <w:b/>
          <w:bCs/>
        </w:rPr>
        <w:t>Vypracováno dle:</w:t>
      </w:r>
      <w:r w:rsidRPr="0099124C">
        <w:t xml:space="preserve"> Rámcový vzdělávací program pro základní vzdělávání MŠMT, Praha 2017</w:t>
      </w:r>
      <w:bookmarkEnd w:id="52"/>
    </w:p>
    <w:p w14:paraId="74B9ABFA" w14:textId="483FE6F3" w:rsidR="000E5653" w:rsidRPr="0099124C" w:rsidRDefault="000E5653" w:rsidP="000E5653">
      <w:r w:rsidRPr="0099124C">
        <w:rPr>
          <w:b/>
          <w:bCs/>
        </w:rPr>
        <w:t>Vzdělávací oblast:</w:t>
      </w:r>
      <w:r w:rsidRPr="0099124C">
        <w:t xml:space="preserve"> Jazyk </w:t>
      </w:r>
      <w:r w:rsidR="004F3EE8" w:rsidRPr="0099124C">
        <w:t>a</w:t>
      </w:r>
      <w:r w:rsidR="004F3EE8">
        <w:t> </w:t>
      </w:r>
      <w:r w:rsidRPr="0099124C">
        <w:t xml:space="preserve">jazyková komunikace </w:t>
      </w:r>
    </w:p>
    <w:p w14:paraId="12079CC5" w14:textId="77777777" w:rsidR="000E5653" w:rsidRPr="0099124C" w:rsidRDefault="000E5653" w:rsidP="000E5653">
      <w:r w:rsidRPr="0099124C">
        <w:rPr>
          <w:b/>
          <w:bCs/>
        </w:rPr>
        <w:t>Vyučovací předmět:</w:t>
      </w:r>
      <w:r w:rsidRPr="0099124C">
        <w:t xml:space="preserve"> Anglický jazyk pro 2. stupeň ZŠ</w:t>
      </w:r>
    </w:p>
    <w:p w14:paraId="4915EA49" w14:textId="77777777" w:rsidR="000E5653" w:rsidRPr="0099124C" w:rsidRDefault="000E5653" w:rsidP="000E5653">
      <w:pPr>
        <w:rPr>
          <w:b/>
          <w:bCs/>
        </w:rPr>
      </w:pPr>
      <w:r w:rsidRPr="0099124C">
        <w:rPr>
          <w:b/>
          <w:bCs/>
        </w:rPr>
        <w:t xml:space="preserve">Vzdělávací obsah vzdělávacího oboru – očekávané výstupy: </w:t>
      </w:r>
      <w:bookmarkStart w:id="53" w:name="_Hlk6058966"/>
    </w:p>
    <w:p w14:paraId="68C9DF9D" w14:textId="11D0C251" w:rsidR="000E5653" w:rsidRPr="0099124C" w:rsidRDefault="000E5653" w:rsidP="000E5653">
      <w:pPr>
        <w:outlineLvl w:val="0"/>
        <w:rPr>
          <w:b/>
          <w:bCs/>
        </w:rPr>
      </w:pPr>
      <w:bookmarkStart w:id="54" w:name="_Toc158324524"/>
      <w:r w:rsidRPr="0099124C">
        <w:rPr>
          <w:b/>
          <w:bCs/>
        </w:rPr>
        <w:t xml:space="preserve">POSLECH </w:t>
      </w:r>
      <w:r w:rsidR="004F3EE8" w:rsidRPr="0099124C">
        <w:rPr>
          <w:b/>
          <w:bCs/>
        </w:rPr>
        <w:t>S</w:t>
      </w:r>
      <w:r w:rsidR="004F3EE8">
        <w:rPr>
          <w:b/>
          <w:bCs/>
        </w:rPr>
        <w:t> </w:t>
      </w:r>
      <w:r w:rsidRPr="0099124C">
        <w:rPr>
          <w:b/>
          <w:bCs/>
        </w:rPr>
        <w:t>POROZUMĚNÍM</w:t>
      </w:r>
      <w:bookmarkEnd w:id="54"/>
      <w:r w:rsidRPr="0099124C">
        <w:rPr>
          <w:b/>
          <w:bCs/>
        </w:rPr>
        <w:t xml:space="preserve"> </w:t>
      </w:r>
    </w:p>
    <w:p w14:paraId="239475DC" w14:textId="77777777" w:rsidR="000E5653" w:rsidRPr="0099124C" w:rsidRDefault="000E5653" w:rsidP="000E5653">
      <w:r w:rsidRPr="0099124C">
        <w:t xml:space="preserve">žák </w:t>
      </w:r>
    </w:p>
    <w:p w14:paraId="117A3B03" w14:textId="4656BB31" w:rsidR="000E5653" w:rsidRPr="0099124C" w:rsidRDefault="000E5653" w:rsidP="000E5653">
      <w:pPr>
        <w:outlineLvl w:val="0"/>
        <w:rPr>
          <w:b/>
          <w:bCs/>
          <w:i/>
          <w:iCs/>
        </w:rPr>
      </w:pPr>
      <w:bookmarkStart w:id="55" w:name="_Toc158324525"/>
      <w:r w:rsidRPr="0099124C">
        <w:rPr>
          <w:b/>
          <w:bCs/>
          <w:i/>
          <w:iCs/>
        </w:rPr>
        <w:t xml:space="preserve">CJ-9-1-01 rozumí informacím </w:t>
      </w:r>
      <w:r w:rsidR="004F3EE8" w:rsidRPr="0099124C">
        <w:rPr>
          <w:b/>
          <w:bCs/>
          <w:i/>
          <w:iCs/>
        </w:rPr>
        <w:t>v</w:t>
      </w:r>
      <w:r w:rsidR="004F3EE8">
        <w:rPr>
          <w:b/>
          <w:bCs/>
          <w:i/>
          <w:iCs/>
        </w:rPr>
        <w:t> </w:t>
      </w:r>
      <w:r w:rsidRPr="0099124C">
        <w:rPr>
          <w:b/>
          <w:bCs/>
          <w:i/>
          <w:iCs/>
        </w:rPr>
        <w:t xml:space="preserve">jednoduchých poslechových textech, jsou-li pronášeny pomalu </w:t>
      </w:r>
      <w:r w:rsidR="004F3EE8" w:rsidRPr="0099124C">
        <w:rPr>
          <w:b/>
          <w:bCs/>
          <w:i/>
          <w:iCs/>
        </w:rPr>
        <w:t>a</w:t>
      </w:r>
      <w:r w:rsidR="004F3EE8">
        <w:rPr>
          <w:b/>
          <w:bCs/>
          <w:i/>
          <w:iCs/>
        </w:rPr>
        <w:t> </w:t>
      </w:r>
      <w:r w:rsidRPr="0099124C">
        <w:rPr>
          <w:b/>
          <w:bCs/>
          <w:i/>
          <w:iCs/>
        </w:rPr>
        <w:t>zřetelně</w:t>
      </w:r>
      <w:bookmarkEnd w:id="55"/>
      <w:r w:rsidRPr="0099124C">
        <w:rPr>
          <w:b/>
          <w:bCs/>
          <w:i/>
          <w:iCs/>
        </w:rPr>
        <w:t xml:space="preserve"> </w:t>
      </w:r>
    </w:p>
    <w:p w14:paraId="19369D83" w14:textId="42991C8B" w:rsidR="000E5653" w:rsidRPr="0099124C" w:rsidRDefault="000E5653" w:rsidP="000E5653">
      <w:pPr>
        <w:rPr>
          <w:b/>
          <w:bCs/>
          <w:i/>
          <w:iCs/>
        </w:rPr>
      </w:pPr>
      <w:r w:rsidRPr="0099124C">
        <w:rPr>
          <w:b/>
          <w:bCs/>
          <w:i/>
          <w:iCs/>
        </w:rPr>
        <w:t xml:space="preserve">CJ-9-1-02 rozumí obsahu jednoduché </w:t>
      </w:r>
      <w:r w:rsidR="004F3EE8" w:rsidRPr="0099124C">
        <w:rPr>
          <w:b/>
          <w:bCs/>
          <w:i/>
          <w:iCs/>
        </w:rPr>
        <w:t>a</w:t>
      </w:r>
      <w:r w:rsidR="004F3EE8">
        <w:rPr>
          <w:b/>
          <w:bCs/>
          <w:i/>
          <w:iCs/>
        </w:rPr>
        <w:t> </w:t>
      </w:r>
      <w:r w:rsidRPr="0099124C">
        <w:rPr>
          <w:b/>
          <w:bCs/>
          <w:i/>
          <w:iCs/>
        </w:rPr>
        <w:t>zřetelně vyslovované promluvy či konverzace, kter</w:t>
      </w:r>
      <w:r w:rsidRPr="0099124C">
        <w:rPr>
          <w:b/>
          <w:bCs/>
          <w:i/>
          <w:iCs/>
          <w:color w:val="ED7D31"/>
        </w:rPr>
        <w:t>á</w:t>
      </w:r>
      <w:r w:rsidRPr="0099124C">
        <w:rPr>
          <w:b/>
          <w:bCs/>
          <w:i/>
          <w:iCs/>
        </w:rPr>
        <w:t xml:space="preserve"> se týká osvojovaných témat </w:t>
      </w:r>
    </w:p>
    <w:p w14:paraId="313F005B" w14:textId="77777777" w:rsidR="0095242D" w:rsidRDefault="0095242D" w:rsidP="000E5653">
      <w:pPr>
        <w:rPr>
          <w:u w:val="single"/>
        </w:rPr>
      </w:pPr>
    </w:p>
    <w:p w14:paraId="5F455FA3" w14:textId="7CBB1C70" w:rsidR="000E5653" w:rsidRPr="0099124C" w:rsidRDefault="000E5653" w:rsidP="000E5653">
      <w:pPr>
        <w:rPr>
          <w:u w:val="single"/>
        </w:rPr>
      </w:pPr>
      <w:r w:rsidRPr="0099124C">
        <w:rPr>
          <w:u w:val="single"/>
        </w:rPr>
        <w:t xml:space="preserve">Konkrétní témata poslechů podle lekcí: </w:t>
      </w:r>
    </w:p>
    <w:p w14:paraId="0372E123" w14:textId="7C87F84C"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anketa </w:t>
      </w:r>
      <w:r w:rsidR="004F3EE8" w:rsidRPr="0099124C">
        <w:t>o</w:t>
      </w:r>
      <w:r w:rsidR="004F3EE8">
        <w:t> </w:t>
      </w:r>
      <w:r w:rsidRPr="0099124C">
        <w:t xml:space="preserve">médiích  </w:t>
      </w:r>
    </w:p>
    <w:p w14:paraId="6933A4EC" w14:textId="116E776A"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dialog </w:t>
      </w:r>
      <w:r w:rsidR="004F3EE8" w:rsidRPr="0099124C">
        <w:t>o</w:t>
      </w:r>
      <w:r w:rsidR="004F3EE8">
        <w:t> </w:t>
      </w:r>
      <w:r w:rsidRPr="0099124C">
        <w:t>charakteru lidí</w:t>
      </w:r>
    </w:p>
    <w:p w14:paraId="7D4AEE30" w14:textId="351BFBEC"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dialog </w:t>
      </w:r>
      <w:r w:rsidR="004F3EE8" w:rsidRPr="0099124C">
        <w:t>o</w:t>
      </w:r>
      <w:r w:rsidR="004F3EE8">
        <w:t> </w:t>
      </w:r>
      <w:r w:rsidRPr="0099124C">
        <w:t xml:space="preserve">domácích mazlíčcích </w:t>
      </w:r>
    </w:p>
    <w:p w14:paraId="3EA09C53" w14:textId="0286BB90"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rádio pořad </w:t>
      </w:r>
      <w:r w:rsidR="004F3EE8" w:rsidRPr="0099124C">
        <w:t>o</w:t>
      </w:r>
      <w:r w:rsidR="004F3EE8">
        <w:t> </w:t>
      </w:r>
      <w:r w:rsidRPr="0099124C">
        <w:t xml:space="preserve">webových stránkách </w:t>
      </w:r>
    </w:p>
    <w:p w14:paraId="329A03C8" w14:textId="51136274"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anketa </w:t>
      </w:r>
      <w:r w:rsidR="004F3EE8" w:rsidRPr="0099124C">
        <w:t>a</w:t>
      </w:r>
      <w:r w:rsidR="004F3EE8">
        <w:t> </w:t>
      </w:r>
      <w:r w:rsidRPr="0099124C">
        <w:t xml:space="preserve">základní informace </w:t>
      </w:r>
      <w:r w:rsidR="004F3EE8" w:rsidRPr="0099124C">
        <w:t>o</w:t>
      </w:r>
      <w:r w:rsidR="004F3EE8">
        <w:t> </w:t>
      </w:r>
      <w:r w:rsidRPr="0099124C">
        <w:t xml:space="preserve">rodném městě (výlet do Keswick ve Velké Británii) </w:t>
      </w:r>
    </w:p>
    <w:p w14:paraId="598FCB26" w14:textId="07D1DA78"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konverzace </w:t>
      </w:r>
      <w:r w:rsidR="004F3EE8" w:rsidRPr="0099124C">
        <w:t>o</w:t>
      </w:r>
      <w:r w:rsidR="004F3EE8">
        <w:t> </w:t>
      </w:r>
      <w:r w:rsidRPr="0099124C">
        <w:t xml:space="preserve">nemocích </w:t>
      </w:r>
      <w:r w:rsidR="004F3EE8" w:rsidRPr="0099124C">
        <w:t>a</w:t>
      </w:r>
      <w:r w:rsidR="004F3EE8">
        <w:t> </w:t>
      </w:r>
      <w:r w:rsidRPr="0099124C">
        <w:t xml:space="preserve">symptomech </w:t>
      </w:r>
    </w:p>
    <w:p w14:paraId="7C71532F" w14:textId="56C53CAF"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rádio rozhovor </w:t>
      </w:r>
      <w:r w:rsidR="004F3EE8" w:rsidRPr="0099124C">
        <w:t>o</w:t>
      </w:r>
      <w:r w:rsidR="004F3EE8">
        <w:t> </w:t>
      </w:r>
      <w:r w:rsidRPr="0099124C">
        <w:t xml:space="preserve">spoření peněz </w:t>
      </w:r>
    </w:p>
    <w:p w14:paraId="22911EDF" w14:textId="4278BBDD"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konverzace </w:t>
      </w:r>
      <w:r w:rsidR="004F3EE8" w:rsidRPr="0099124C">
        <w:t>o</w:t>
      </w:r>
      <w:r w:rsidR="004F3EE8">
        <w:t> </w:t>
      </w:r>
      <w:r w:rsidRPr="0099124C">
        <w:t xml:space="preserve">neobvyklých školách </w:t>
      </w:r>
      <w:r w:rsidR="004F3EE8" w:rsidRPr="0099124C">
        <w:t>a</w:t>
      </w:r>
      <w:r w:rsidR="004F3EE8">
        <w:t> </w:t>
      </w:r>
      <w:r w:rsidRPr="0099124C">
        <w:t xml:space="preserve">vzdělávání  </w:t>
      </w:r>
    </w:p>
    <w:p w14:paraId="345A20F6" w14:textId="3E5864F1" w:rsidR="000E5653" w:rsidRPr="0099124C" w:rsidRDefault="000E5653" w:rsidP="00850A21">
      <w:pPr>
        <w:pStyle w:val="Odstavecseseznamem"/>
        <w:numPr>
          <w:ilvl w:val="0"/>
          <w:numId w:val="292"/>
        </w:numPr>
        <w:pBdr>
          <w:top w:val="nil"/>
          <w:left w:val="nil"/>
          <w:bottom w:val="nil"/>
          <w:right w:val="nil"/>
          <w:between w:val="nil"/>
          <w:bar w:val="nil"/>
        </w:pBdr>
        <w:spacing w:after="200" w:line="276" w:lineRule="auto"/>
        <w:contextualSpacing w:val="0"/>
        <w:jc w:val="left"/>
      </w:pPr>
      <w:r w:rsidRPr="0099124C">
        <w:t xml:space="preserve">konverzace </w:t>
      </w:r>
      <w:r w:rsidR="004F3EE8" w:rsidRPr="0099124C">
        <w:t>o</w:t>
      </w:r>
      <w:r w:rsidR="004F3EE8">
        <w:t> </w:t>
      </w:r>
      <w:r w:rsidRPr="0099124C">
        <w:t xml:space="preserve">venkovních aktivitách  </w:t>
      </w:r>
    </w:p>
    <w:p w14:paraId="00AF4FF1" w14:textId="77777777" w:rsidR="000E5653" w:rsidRPr="0099124C" w:rsidRDefault="000E5653" w:rsidP="000E5653">
      <w:pPr>
        <w:outlineLvl w:val="0"/>
        <w:rPr>
          <w:b/>
          <w:bCs/>
        </w:rPr>
      </w:pPr>
      <w:bookmarkStart w:id="56" w:name="_Toc158324526"/>
      <w:r w:rsidRPr="0099124C">
        <w:rPr>
          <w:b/>
          <w:bCs/>
        </w:rPr>
        <w:t>MLUVENÍ</w:t>
      </w:r>
      <w:bookmarkEnd w:id="56"/>
      <w:r w:rsidRPr="0099124C">
        <w:rPr>
          <w:b/>
          <w:bCs/>
        </w:rPr>
        <w:t xml:space="preserve"> </w:t>
      </w:r>
    </w:p>
    <w:p w14:paraId="609A8A78" w14:textId="77777777" w:rsidR="000E5653" w:rsidRPr="0099124C" w:rsidRDefault="000E5653" w:rsidP="000E5653">
      <w:r w:rsidRPr="0099124C">
        <w:t xml:space="preserve">žák </w:t>
      </w:r>
    </w:p>
    <w:p w14:paraId="23BF0719" w14:textId="50ADCB19" w:rsidR="000E5653" w:rsidRPr="0099124C" w:rsidRDefault="000E5653" w:rsidP="000E5653">
      <w:pPr>
        <w:outlineLvl w:val="0"/>
        <w:rPr>
          <w:b/>
          <w:bCs/>
          <w:i/>
          <w:iCs/>
        </w:rPr>
      </w:pPr>
      <w:bookmarkStart w:id="57" w:name="_Toc158324527"/>
      <w:r w:rsidRPr="0099124C">
        <w:rPr>
          <w:b/>
          <w:bCs/>
          <w:i/>
          <w:iCs/>
        </w:rPr>
        <w:t xml:space="preserve">CJ-9-2-01 zeptá se na základní informace </w:t>
      </w:r>
      <w:r w:rsidR="004F3EE8" w:rsidRPr="0099124C">
        <w:rPr>
          <w:b/>
          <w:bCs/>
          <w:i/>
          <w:iCs/>
        </w:rPr>
        <w:t>a</w:t>
      </w:r>
      <w:r w:rsidR="004F3EE8">
        <w:rPr>
          <w:b/>
          <w:bCs/>
          <w:i/>
          <w:iCs/>
        </w:rPr>
        <w:t> </w:t>
      </w:r>
      <w:r w:rsidRPr="0099124C">
        <w:rPr>
          <w:b/>
          <w:bCs/>
          <w:i/>
          <w:iCs/>
        </w:rPr>
        <w:t xml:space="preserve">adekvátně reaguje </w:t>
      </w:r>
      <w:r w:rsidR="004F3EE8" w:rsidRPr="0099124C">
        <w:rPr>
          <w:b/>
          <w:bCs/>
          <w:i/>
          <w:iCs/>
        </w:rPr>
        <w:t>v</w:t>
      </w:r>
      <w:r w:rsidR="004F3EE8">
        <w:rPr>
          <w:b/>
          <w:bCs/>
          <w:i/>
          <w:iCs/>
        </w:rPr>
        <w:t> </w:t>
      </w:r>
      <w:r w:rsidRPr="0099124C">
        <w:rPr>
          <w:b/>
          <w:bCs/>
          <w:i/>
          <w:iCs/>
        </w:rPr>
        <w:t xml:space="preserve">běžných formálních </w:t>
      </w:r>
      <w:r w:rsidR="004F3EE8" w:rsidRPr="0099124C">
        <w:rPr>
          <w:b/>
          <w:bCs/>
          <w:i/>
          <w:iCs/>
        </w:rPr>
        <w:t>i</w:t>
      </w:r>
      <w:r w:rsidR="004F3EE8">
        <w:rPr>
          <w:b/>
          <w:bCs/>
          <w:i/>
          <w:iCs/>
        </w:rPr>
        <w:t> </w:t>
      </w:r>
      <w:r w:rsidRPr="0099124C">
        <w:rPr>
          <w:b/>
          <w:bCs/>
          <w:i/>
          <w:iCs/>
        </w:rPr>
        <w:t>neformálních situacích</w:t>
      </w:r>
      <w:bookmarkEnd w:id="57"/>
      <w:r w:rsidRPr="0099124C">
        <w:rPr>
          <w:b/>
          <w:bCs/>
          <w:i/>
          <w:iCs/>
        </w:rPr>
        <w:t xml:space="preserve"> </w:t>
      </w:r>
    </w:p>
    <w:p w14:paraId="727FFF6E" w14:textId="2641A0FA" w:rsidR="000E5653" w:rsidRPr="0099124C" w:rsidRDefault="000E5653" w:rsidP="000E5653">
      <w:pPr>
        <w:outlineLvl w:val="0"/>
        <w:rPr>
          <w:b/>
          <w:bCs/>
          <w:i/>
          <w:iCs/>
        </w:rPr>
      </w:pPr>
      <w:bookmarkStart w:id="58" w:name="_Toc158324528"/>
      <w:r w:rsidRPr="0099124C">
        <w:rPr>
          <w:b/>
          <w:bCs/>
          <w:i/>
          <w:iCs/>
        </w:rPr>
        <w:t xml:space="preserve">CJ-9-2-02 mluví </w:t>
      </w:r>
      <w:r w:rsidR="004F3EE8" w:rsidRPr="0099124C">
        <w:rPr>
          <w:b/>
          <w:bCs/>
          <w:i/>
          <w:iCs/>
        </w:rPr>
        <w:t>o</w:t>
      </w:r>
      <w:r w:rsidR="004F3EE8">
        <w:rPr>
          <w:b/>
          <w:bCs/>
          <w:i/>
          <w:iCs/>
        </w:rPr>
        <w:t> </w:t>
      </w:r>
      <w:r w:rsidRPr="0099124C">
        <w:rPr>
          <w:b/>
          <w:bCs/>
          <w:i/>
          <w:iCs/>
        </w:rPr>
        <w:t xml:space="preserve">své rodině, kamarádech, škole, volném čase </w:t>
      </w:r>
      <w:r w:rsidR="004F3EE8" w:rsidRPr="0099124C">
        <w:rPr>
          <w:b/>
          <w:bCs/>
          <w:i/>
          <w:iCs/>
        </w:rPr>
        <w:t>a</w:t>
      </w:r>
      <w:r w:rsidR="004F3EE8">
        <w:rPr>
          <w:b/>
          <w:bCs/>
          <w:i/>
          <w:iCs/>
        </w:rPr>
        <w:t> </w:t>
      </w:r>
      <w:r w:rsidRPr="0099124C">
        <w:rPr>
          <w:b/>
          <w:bCs/>
          <w:i/>
          <w:iCs/>
        </w:rPr>
        <w:t>dalších osvojovaných tématech</w:t>
      </w:r>
      <w:bookmarkEnd w:id="58"/>
      <w:r w:rsidRPr="0099124C">
        <w:rPr>
          <w:b/>
          <w:bCs/>
          <w:i/>
          <w:iCs/>
        </w:rPr>
        <w:t xml:space="preserve"> </w:t>
      </w:r>
    </w:p>
    <w:p w14:paraId="33770564" w14:textId="03F69CAE" w:rsidR="000E5653" w:rsidRPr="0099124C" w:rsidRDefault="000E5653" w:rsidP="000E5653">
      <w:pPr>
        <w:outlineLvl w:val="0"/>
        <w:rPr>
          <w:b/>
          <w:bCs/>
          <w:i/>
          <w:iCs/>
        </w:rPr>
      </w:pPr>
      <w:bookmarkStart w:id="59" w:name="_Toc158324529"/>
      <w:r w:rsidRPr="0099124C">
        <w:rPr>
          <w:b/>
          <w:bCs/>
          <w:i/>
          <w:iCs/>
        </w:rPr>
        <w:t xml:space="preserve">CJ-9-2-03 vypráví jednoduchý příběh či událost; popíše osoby, místa </w:t>
      </w:r>
      <w:r w:rsidR="004F3EE8" w:rsidRPr="0099124C">
        <w:rPr>
          <w:b/>
          <w:bCs/>
          <w:i/>
          <w:iCs/>
        </w:rPr>
        <w:t>a</w:t>
      </w:r>
      <w:r w:rsidR="004F3EE8">
        <w:rPr>
          <w:b/>
          <w:bCs/>
          <w:i/>
          <w:iCs/>
        </w:rPr>
        <w:t> </w:t>
      </w:r>
      <w:r w:rsidRPr="0099124C">
        <w:rPr>
          <w:b/>
          <w:bCs/>
          <w:i/>
          <w:iCs/>
        </w:rPr>
        <w:t>věci ze svého každodenního života</w:t>
      </w:r>
      <w:bookmarkEnd w:id="59"/>
      <w:r w:rsidRPr="0099124C">
        <w:rPr>
          <w:b/>
          <w:bCs/>
          <w:i/>
          <w:iCs/>
        </w:rPr>
        <w:t xml:space="preserve"> </w:t>
      </w:r>
    </w:p>
    <w:p w14:paraId="6EC89E9D" w14:textId="77777777" w:rsidR="0095242D" w:rsidRDefault="0095242D" w:rsidP="000E5653">
      <w:pPr>
        <w:spacing w:line="240" w:lineRule="auto"/>
        <w:rPr>
          <w:u w:val="single"/>
        </w:rPr>
      </w:pPr>
    </w:p>
    <w:p w14:paraId="14189C56" w14:textId="61C21C68" w:rsidR="000E5653" w:rsidRPr="0099124C" w:rsidRDefault="000E5653" w:rsidP="000E5653">
      <w:pPr>
        <w:spacing w:line="240" w:lineRule="auto"/>
        <w:rPr>
          <w:u w:val="single"/>
        </w:rPr>
      </w:pPr>
      <w:r w:rsidRPr="0099124C">
        <w:rPr>
          <w:u w:val="single"/>
        </w:rPr>
        <w:t xml:space="preserve">Konkrétní témata mluvení podle lekcí: </w:t>
      </w:r>
    </w:p>
    <w:p w14:paraId="0F324BB6" w14:textId="77777777"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koupě lístku do kina</w:t>
      </w:r>
    </w:p>
    <w:p w14:paraId="178F4F00" w14:textId="24429756"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sdělení osobních zpráv (novinek) </w:t>
      </w:r>
      <w:r w:rsidR="004F3EE8" w:rsidRPr="0099124C">
        <w:t>a</w:t>
      </w:r>
      <w:r w:rsidR="004F3EE8">
        <w:t> </w:t>
      </w:r>
      <w:r w:rsidRPr="0099124C">
        <w:t>reakce na ně</w:t>
      </w:r>
    </w:p>
    <w:p w14:paraId="6FD66A38" w14:textId="4FE34018"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vyjádření omluvy </w:t>
      </w:r>
      <w:r w:rsidR="004F3EE8" w:rsidRPr="0099124C">
        <w:t>a</w:t>
      </w:r>
      <w:r w:rsidR="004F3EE8">
        <w:t> </w:t>
      </w:r>
      <w:r w:rsidRPr="0099124C">
        <w:t xml:space="preserve">reakce na ně </w:t>
      </w:r>
    </w:p>
    <w:p w14:paraId="0FB5E187" w14:textId="77777777"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chronologické vyjádření minulých událostí </w:t>
      </w:r>
    </w:p>
    <w:p w14:paraId="4F99C332" w14:textId="1A3848F3"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rada – dotazování, poskytnutí </w:t>
      </w:r>
      <w:r w:rsidR="004F3EE8" w:rsidRPr="0099124C">
        <w:t>a</w:t>
      </w:r>
      <w:r w:rsidR="004F3EE8">
        <w:t> </w:t>
      </w:r>
      <w:r w:rsidRPr="0099124C">
        <w:t xml:space="preserve">reakce na ni </w:t>
      </w:r>
    </w:p>
    <w:p w14:paraId="58E2361F" w14:textId="7616B7E6"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zdravotní stav – dotazování, vyjádření </w:t>
      </w:r>
      <w:r w:rsidR="004F3EE8" w:rsidRPr="0099124C">
        <w:t>a</w:t>
      </w:r>
      <w:r w:rsidR="004F3EE8">
        <w:t> </w:t>
      </w:r>
      <w:r w:rsidRPr="0099124C">
        <w:t xml:space="preserve">popis </w:t>
      </w:r>
    </w:p>
    <w:p w14:paraId="79431EBF" w14:textId="66D0747B"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nakupování oblečení </w:t>
      </w:r>
      <w:r w:rsidR="004F3EE8" w:rsidRPr="0099124C">
        <w:t>a</w:t>
      </w:r>
      <w:r w:rsidR="004F3EE8">
        <w:t> </w:t>
      </w:r>
      <w:r w:rsidRPr="0099124C">
        <w:t xml:space="preserve">jiného zboží  </w:t>
      </w:r>
    </w:p>
    <w:p w14:paraId="1EFF7D46" w14:textId="77777777"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vyjádření pravděpodobnosti </w:t>
      </w:r>
    </w:p>
    <w:p w14:paraId="4A75B1E2" w14:textId="3A4468A7" w:rsidR="000E5653" w:rsidRPr="0099124C" w:rsidRDefault="000E5653" w:rsidP="00850A21">
      <w:pPr>
        <w:pStyle w:val="Odstavecseseznamem"/>
        <w:numPr>
          <w:ilvl w:val="0"/>
          <w:numId w:val="293"/>
        </w:numPr>
        <w:pBdr>
          <w:top w:val="nil"/>
          <w:left w:val="nil"/>
          <w:bottom w:val="nil"/>
          <w:right w:val="nil"/>
          <w:between w:val="nil"/>
          <w:bar w:val="nil"/>
        </w:pBdr>
        <w:spacing w:after="200" w:line="240" w:lineRule="auto"/>
        <w:contextualSpacing w:val="0"/>
        <w:jc w:val="left"/>
      </w:pPr>
      <w:r w:rsidRPr="0099124C">
        <w:t xml:space="preserve">dovolení – dotazování, vyjádření </w:t>
      </w:r>
      <w:r w:rsidR="004F3EE8" w:rsidRPr="0099124C">
        <w:t>a</w:t>
      </w:r>
      <w:r w:rsidR="004F3EE8">
        <w:t> </w:t>
      </w:r>
      <w:r w:rsidRPr="0099124C">
        <w:t>reakce</w:t>
      </w:r>
    </w:p>
    <w:p w14:paraId="20360192" w14:textId="77777777" w:rsidR="009D018C" w:rsidRDefault="009D018C" w:rsidP="000E5653">
      <w:pPr>
        <w:outlineLvl w:val="0"/>
        <w:rPr>
          <w:b/>
          <w:bCs/>
        </w:rPr>
      </w:pPr>
      <w:bookmarkStart w:id="60" w:name="_Toc158324530"/>
    </w:p>
    <w:p w14:paraId="52E7090B" w14:textId="0A62EAF5" w:rsidR="000E5653" w:rsidRPr="0099124C" w:rsidRDefault="000E5653" w:rsidP="000E5653">
      <w:pPr>
        <w:outlineLvl w:val="0"/>
        <w:rPr>
          <w:b/>
          <w:bCs/>
        </w:rPr>
      </w:pPr>
      <w:r w:rsidRPr="0099124C">
        <w:rPr>
          <w:b/>
          <w:bCs/>
        </w:rPr>
        <w:t xml:space="preserve">ČTENÍ </w:t>
      </w:r>
      <w:r w:rsidR="004F3EE8" w:rsidRPr="0099124C">
        <w:rPr>
          <w:b/>
          <w:bCs/>
        </w:rPr>
        <w:t>S</w:t>
      </w:r>
      <w:r w:rsidR="004F3EE8">
        <w:rPr>
          <w:b/>
          <w:bCs/>
        </w:rPr>
        <w:t> </w:t>
      </w:r>
      <w:r w:rsidRPr="0099124C">
        <w:rPr>
          <w:b/>
          <w:bCs/>
        </w:rPr>
        <w:t>POROZUMĚNÍM</w:t>
      </w:r>
      <w:bookmarkEnd w:id="60"/>
      <w:r w:rsidRPr="0099124C">
        <w:rPr>
          <w:b/>
          <w:bCs/>
        </w:rPr>
        <w:t xml:space="preserve"> </w:t>
      </w:r>
    </w:p>
    <w:p w14:paraId="0452BE05" w14:textId="77777777" w:rsidR="000E5653" w:rsidRPr="0099124C" w:rsidRDefault="000E5653" w:rsidP="000E5653">
      <w:r w:rsidRPr="0099124C">
        <w:t xml:space="preserve">žák </w:t>
      </w:r>
    </w:p>
    <w:p w14:paraId="7550832E" w14:textId="5F892FFD" w:rsidR="000E5653" w:rsidRPr="0099124C" w:rsidRDefault="000E5653" w:rsidP="000E5653">
      <w:pPr>
        <w:outlineLvl w:val="0"/>
        <w:rPr>
          <w:b/>
          <w:bCs/>
          <w:i/>
          <w:iCs/>
        </w:rPr>
      </w:pPr>
      <w:bookmarkStart w:id="61" w:name="_Toc158324531"/>
      <w:r w:rsidRPr="0099124C">
        <w:rPr>
          <w:b/>
          <w:bCs/>
          <w:i/>
          <w:iCs/>
        </w:rPr>
        <w:t xml:space="preserve">CJ-9-3-01 vyhledá požadované informace </w:t>
      </w:r>
      <w:r w:rsidR="004F3EE8" w:rsidRPr="0099124C">
        <w:rPr>
          <w:b/>
          <w:bCs/>
          <w:i/>
          <w:iCs/>
        </w:rPr>
        <w:t>v</w:t>
      </w:r>
      <w:r w:rsidR="004F3EE8">
        <w:rPr>
          <w:b/>
          <w:bCs/>
          <w:i/>
          <w:iCs/>
        </w:rPr>
        <w:t> </w:t>
      </w:r>
      <w:r w:rsidRPr="0099124C">
        <w:rPr>
          <w:b/>
          <w:bCs/>
          <w:i/>
          <w:iCs/>
        </w:rPr>
        <w:t>jednoduchých každodenních autentických materiálech</w:t>
      </w:r>
      <w:bookmarkEnd w:id="61"/>
      <w:r w:rsidRPr="0099124C">
        <w:rPr>
          <w:b/>
          <w:bCs/>
          <w:i/>
          <w:iCs/>
        </w:rPr>
        <w:t xml:space="preserve"> </w:t>
      </w:r>
    </w:p>
    <w:p w14:paraId="2CC572D9" w14:textId="7EAEB50D" w:rsidR="000E5653" w:rsidRPr="0099124C" w:rsidRDefault="000E5653" w:rsidP="000E5653">
      <w:pPr>
        <w:outlineLvl w:val="0"/>
        <w:rPr>
          <w:b/>
          <w:bCs/>
          <w:i/>
          <w:iCs/>
        </w:rPr>
      </w:pPr>
      <w:bookmarkStart w:id="62" w:name="_Toc158324532"/>
      <w:r w:rsidRPr="0099124C">
        <w:rPr>
          <w:b/>
          <w:bCs/>
          <w:i/>
          <w:iCs/>
        </w:rPr>
        <w:t xml:space="preserve">CJ-9-3-02 rozumí krátkým </w:t>
      </w:r>
      <w:r w:rsidR="004F3EE8" w:rsidRPr="0099124C">
        <w:rPr>
          <w:b/>
          <w:bCs/>
          <w:i/>
          <w:iCs/>
        </w:rPr>
        <w:t>a</w:t>
      </w:r>
      <w:r w:rsidR="004F3EE8">
        <w:rPr>
          <w:b/>
          <w:bCs/>
          <w:i/>
          <w:iCs/>
        </w:rPr>
        <w:t> </w:t>
      </w:r>
      <w:r w:rsidRPr="0099124C">
        <w:rPr>
          <w:b/>
          <w:bCs/>
          <w:i/>
          <w:iCs/>
        </w:rPr>
        <w:t xml:space="preserve">jednoduchým textům, vyhledá </w:t>
      </w:r>
      <w:r w:rsidR="004F3EE8" w:rsidRPr="0099124C">
        <w:rPr>
          <w:b/>
          <w:bCs/>
          <w:i/>
          <w:iCs/>
        </w:rPr>
        <w:t>v</w:t>
      </w:r>
      <w:r w:rsidR="004F3EE8">
        <w:rPr>
          <w:b/>
          <w:bCs/>
          <w:i/>
          <w:iCs/>
        </w:rPr>
        <w:t> </w:t>
      </w:r>
      <w:r w:rsidRPr="0099124C">
        <w:rPr>
          <w:b/>
          <w:bCs/>
          <w:i/>
          <w:iCs/>
        </w:rPr>
        <w:t>nich požadované informace</w:t>
      </w:r>
      <w:bookmarkEnd w:id="62"/>
      <w:r w:rsidRPr="0099124C">
        <w:rPr>
          <w:b/>
          <w:bCs/>
          <w:i/>
          <w:iCs/>
        </w:rPr>
        <w:t xml:space="preserve"> </w:t>
      </w:r>
    </w:p>
    <w:p w14:paraId="2DD3C17B" w14:textId="77777777" w:rsidR="000E5653" w:rsidRPr="0099124C" w:rsidRDefault="000E5653" w:rsidP="000E5653">
      <w:pPr>
        <w:spacing w:line="240" w:lineRule="auto"/>
        <w:rPr>
          <w:u w:val="single"/>
        </w:rPr>
      </w:pPr>
      <w:r w:rsidRPr="0099124C">
        <w:rPr>
          <w:u w:val="single"/>
        </w:rPr>
        <w:t xml:space="preserve">Konkrétní témata čtení podle lekcí: </w:t>
      </w:r>
    </w:p>
    <w:p w14:paraId="2FB24C93" w14:textId="456616BB"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článek </w:t>
      </w:r>
      <w:r w:rsidR="004F3EE8" w:rsidRPr="0099124C">
        <w:t>o</w:t>
      </w:r>
      <w:r w:rsidR="004F3EE8">
        <w:t> </w:t>
      </w:r>
      <w:r w:rsidRPr="0099124C">
        <w:t xml:space="preserve">různých věkových skupinách </w:t>
      </w:r>
    </w:p>
    <w:p w14:paraId="6630626A" w14:textId="47C3CE6C" w:rsidR="000E5653"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dopis do redakce </w:t>
      </w:r>
      <w:r w:rsidR="004F3EE8" w:rsidRPr="0099124C">
        <w:t>o</w:t>
      </w:r>
      <w:r w:rsidR="004F3EE8">
        <w:t> </w:t>
      </w:r>
      <w:r w:rsidRPr="0099124C">
        <w:t xml:space="preserve">chování rodičů k teenagerům  </w:t>
      </w:r>
    </w:p>
    <w:p w14:paraId="37434E54" w14:textId="77777777" w:rsidR="008008BD" w:rsidRPr="0099124C" w:rsidRDefault="008008BD" w:rsidP="008008BD">
      <w:pPr>
        <w:pStyle w:val="Odstavecseseznamem"/>
        <w:pBdr>
          <w:top w:val="nil"/>
          <w:left w:val="nil"/>
          <w:bottom w:val="nil"/>
          <w:right w:val="nil"/>
          <w:between w:val="nil"/>
          <w:bar w:val="nil"/>
        </w:pBdr>
        <w:spacing w:after="200" w:line="240" w:lineRule="auto"/>
        <w:contextualSpacing w:val="0"/>
        <w:jc w:val="left"/>
      </w:pPr>
    </w:p>
    <w:p w14:paraId="693C737E" w14:textId="65B618E7"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článek </w:t>
      </w:r>
      <w:r w:rsidR="004F3EE8" w:rsidRPr="0099124C">
        <w:t>o</w:t>
      </w:r>
      <w:r w:rsidR="004F3EE8">
        <w:t> </w:t>
      </w:r>
      <w:r w:rsidRPr="0099124C">
        <w:t xml:space="preserve">osobnosti </w:t>
      </w:r>
      <w:r w:rsidR="004F3EE8" w:rsidRPr="0099124C">
        <w:t>a</w:t>
      </w:r>
      <w:r w:rsidR="004F3EE8">
        <w:t> </w:t>
      </w:r>
      <w:r w:rsidRPr="0099124C">
        <w:t xml:space="preserve">chování teenagerů  </w:t>
      </w:r>
    </w:p>
    <w:p w14:paraId="4F2793B2" w14:textId="5723C97C"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zápis v deníku/blog </w:t>
      </w:r>
      <w:r w:rsidR="004F3EE8" w:rsidRPr="0099124C">
        <w:t>o</w:t>
      </w:r>
      <w:r w:rsidR="004F3EE8">
        <w:t> </w:t>
      </w:r>
      <w:r w:rsidRPr="0099124C">
        <w:t xml:space="preserve">technologiích </w:t>
      </w:r>
    </w:p>
    <w:p w14:paraId="3C59F539" w14:textId="5419D57F"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příběh </w:t>
      </w:r>
      <w:r w:rsidR="004F3EE8" w:rsidRPr="0099124C">
        <w:t>o</w:t>
      </w:r>
      <w:r w:rsidR="004F3EE8">
        <w:t> </w:t>
      </w:r>
      <w:r w:rsidRPr="0099124C">
        <w:t>nadpřirozených bytostech (</w:t>
      </w:r>
      <w:r w:rsidR="004F3EE8" w:rsidRPr="0099124C">
        <w:t>a</w:t>
      </w:r>
      <w:r w:rsidR="004F3EE8">
        <w:t> </w:t>
      </w:r>
      <w:r w:rsidRPr="0099124C">
        <w:t xml:space="preserve">ghost story), popis míst </w:t>
      </w:r>
      <w:r w:rsidR="004F3EE8" w:rsidRPr="0099124C">
        <w:t>v</w:t>
      </w:r>
      <w:r w:rsidR="004F3EE8">
        <w:t> </w:t>
      </w:r>
      <w:r w:rsidRPr="0099124C">
        <w:t xml:space="preserve">domě </w:t>
      </w:r>
    </w:p>
    <w:p w14:paraId="62215236" w14:textId="4EE4DC7B"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email do poradny ohledně nespavosti, rady </w:t>
      </w:r>
      <w:r w:rsidR="004F3EE8" w:rsidRPr="0099124C">
        <w:t>a</w:t>
      </w:r>
      <w:r w:rsidR="004F3EE8">
        <w:t> </w:t>
      </w:r>
      <w:r w:rsidRPr="0099124C">
        <w:t xml:space="preserve">tipy </w:t>
      </w:r>
      <w:r w:rsidR="004F3EE8" w:rsidRPr="0099124C">
        <w:t>z</w:t>
      </w:r>
      <w:r w:rsidR="004F3EE8">
        <w:t> </w:t>
      </w:r>
      <w:r w:rsidRPr="0099124C">
        <w:t xml:space="preserve">poradny </w:t>
      </w:r>
    </w:p>
    <w:p w14:paraId="335BDEE6" w14:textId="7C72A143"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článek </w:t>
      </w:r>
      <w:r w:rsidR="004F3EE8" w:rsidRPr="0099124C">
        <w:t>o</w:t>
      </w:r>
      <w:r w:rsidR="004F3EE8">
        <w:t> </w:t>
      </w:r>
      <w:r w:rsidRPr="0099124C">
        <w:t xml:space="preserve">nákupních centrech </w:t>
      </w:r>
    </w:p>
    <w:p w14:paraId="6682EC01" w14:textId="17581ABA"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článek </w:t>
      </w:r>
      <w:r w:rsidR="004F3EE8" w:rsidRPr="0099124C">
        <w:t>o</w:t>
      </w:r>
      <w:r w:rsidR="004F3EE8">
        <w:t> </w:t>
      </w:r>
      <w:r w:rsidRPr="0099124C">
        <w:t>prvních povoláních slavných osobností</w:t>
      </w:r>
    </w:p>
    <w:p w14:paraId="47A4C305" w14:textId="1723CB59" w:rsidR="000E5653" w:rsidRPr="0099124C" w:rsidRDefault="000E5653" w:rsidP="00850A21">
      <w:pPr>
        <w:pStyle w:val="Odstavecseseznamem"/>
        <w:numPr>
          <w:ilvl w:val="0"/>
          <w:numId w:val="294"/>
        </w:numPr>
        <w:pBdr>
          <w:top w:val="nil"/>
          <w:left w:val="nil"/>
          <w:bottom w:val="nil"/>
          <w:right w:val="nil"/>
          <w:between w:val="nil"/>
          <w:bar w:val="nil"/>
        </w:pBdr>
        <w:spacing w:after="200" w:line="240" w:lineRule="auto"/>
        <w:contextualSpacing w:val="0"/>
        <w:jc w:val="left"/>
      </w:pPr>
      <w:r w:rsidRPr="0099124C">
        <w:t xml:space="preserve">skutečný příběh </w:t>
      </w:r>
      <w:r w:rsidR="004F3EE8" w:rsidRPr="0099124C">
        <w:t>o</w:t>
      </w:r>
      <w:r w:rsidR="004F3EE8">
        <w:t> </w:t>
      </w:r>
      <w:r w:rsidRPr="0099124C">
        <w:t xml:space="preserve">pobytu v džungli </w:t>
      </w:r>
    </w:p>
    <w:p w14:paraId="16DA7CCC" w14:textId="77777777" w:rsidR="000E5653" w:rsidRPr="0099124C" w:rsidRDefault="000E5653" w:rsidP="000E5653">
      <w:pPr>
        <w:pStyle w:val="Odstavecseseznamem"/>
      </w:pPr>
    </w:p>
    <w:p w14:paraId="56F259C0" w14:textId="77777777" w:rsidR="000E5653" w:rsidRPr="0099124C" w:rsidRDefault="000E5653" w:rsidP="000E5653">
      <w:pPr>
        <w:outlineLvl w:val="0"/>
      </w:pPr>
      <w:bookmarkStart w:id="63" w:name="_Toc158324533"/>
      <w:r w:rsidRPr="0099124C">
        <w:rPr>
          <w:b/>
          <w:bCs/>
        </w:rPr>
        <w:t>PSANÍ</w:t>
      </w:r>
      <w:bookmarkEnd w:id="63"/>
      <w:r w:rsidRPr="0099124C">
        <w:t xml:space="preserve"> </w:t>
      </w:r>
    </w:p>
    <w:p w14:paraId="2A6A0B12" w14:textId="77777777" w:rsidR="000E5653" w:rsidRPr="0099124C" w:rsidRDefault="000E5653" w:rsidP="000E5653">
      <w:r w:rsidRPr="0099124C">
        <w:t xml:space="preserve">žák </w:t>
      </w:r>
    </w:p>
    <w:p w14:paraId="41376FBB" w14:textId="61BDD1FA" w:rsidR="000E5653" w:rsidRPr="0099124C" w:rsidRDefault="000E5653" w:rsidP="000E5653">
      <w:pPr>
        <w:outlineLvl w:val="0"/>
        <w:rPr>
          <w:b/>
          <w:bCs/>
          <w:i/>
          <w:iCs/>
        </w:rPr>
      </w:pPr>
      <w:bookmarkStart w:id="64" w:name="_Toc158324534"/>
      <w:r w:rsidRPr="0099124C">
        <w:rPr>
          <w:b/>
          <w:bCs/>
          <w:i/>
          <w:iCs/>
        </w:rPr>
        <w:t xml:space="preserve">CJ-9-4-01 vyplní základní údaje </w:t>
      </w:r>
      <w:r w:rsidR="004F3EE8" w:rsidRPr="0099124C">
        <w:rPr>
          <w:b/>
          <w:bCs/>
          <w:i/>
          <w:iCs/>
        </w:rPr>
        <w:t>o</w:t>
      </w:r>
      <w:r w:rsidR="004F3EE8">
        <w:rPr>
          <w:b/>
          <w:bCs/>
          <w:i/>
          <w:iCs/>
        </w:rPr>
        <w:t> </w:t>
      </w:r>
      <w:r w:rsidRPr="0099124C">
        <w:rPr>
          <w:b/>
          <w:bCs/>
          <w:i/>
          <w:iCs/>
        </w:rPr>
        <w:t>sobě ve formuláři</w:t>
      </w:r>
      <w:bookmarkEnd w:id="64"/>
      <w:r w:rsidRPr="0099124C">
        <w:rPr>
          <w:b/>
          <w:bCs/>
          <w:i/>
          <w:iCs/>
        </w:rPr>
        <w:t xml:space="preserve"> </w:t>
      </w:r>
    </w:p>
    <w:p w14:paraId="06C629A3" w14:textId="48150ADD" w:rsidR="000E5653" w:rsidRPr="0099124C" w:rsidRDefault="000E5653" w:rsidP="000E5653">
      <w:pPr>
        <w:rPr>
          <w:b/>
          <w:bCs/>
          <w:i/>
          <w:iCs/>
        </w:rPr>
      </w:pPr>
      <w:r w:rsidRPr="0099124C">
        <w:rPr>
          <w:b/>
          <w:bCs/>
          <w:i/>
          <w:iCs/>
        </w:rPr>
        <w:t xml:space="preserve">CJ-9-4-02 napíše jednoduché texty týkající se jeho samotného, rodiny, školy, volného času </w:t>
      </w:r>
      <w:r w:rsidR="004F3EE8" w:rsidRPr="0099124C">
        <w:rPr>
          <w:b/>
          <w:bCs/>
          <w:i/>
          <w:iCs/>
        </w:rPr>
        <w:t>a</w:t>
      </w:r>
      <w:r w:rsidR="004F3EE8">
        <w:rPr>
          <w:b/>
          <w:bCs/>
          <w:i/>
          <w:iCs/>
        </w:rPr>
        <w:t> </w:t>
      </w:r>
      <w:r w:rsidRPr="0099124C">
        <w:rPr>
          <w:b/>
          <w:bCs/>
          <w:i/>
          <w:iCs/>
        </w:rPr>
        <w:t xml:space="preserve">dalších osvojovaných témat </w:t>
      </w:r>
    </w:p>
    <w:p w14:paraId="7B37F760" w14:textId="77777777" w:rsidR="000E5653" w:rsidRPr="0099124C" w:rsidRDefault="000E5653" w:rsidP="000E5653">
      <w:pPr>
        <w:outlineLvl w:val="0"/>
        <w:rPr>
          <w:b/>
          <w:bCs/>
          <w:i/>
          <w:iCs/>
        </w:rPr>
      </w:pPr>
      <w:bookmarkStart w:id="65" w:name="_Toc158324535"/>
      <w:r w:rsidRPr="0099124C">
        <w:rPr>
          <w:b/>
          <w:bCs/>
          <w:i/>
          <w:iCs/>
        </w:rPr>
        <w:t>CJ-9-4-03 reaguje na jednoduché písemné sdělení</w:t>
      </w:r>
      <w:bookmarkEnd w:id="65"/>
      <w:r w:rsidRPr="0099124C">
        <w:rPr>
          <w:b/>
          <w:bCs/>
          <w:i/>
          <w:iCs/>
        </w:rPr>
        <w:t xml:space="preserve"> </w:t>
      </w:r>
    </w:p>
    <w:p w14:paraId="2D1A21AD" w14:textId="77777777" w:rsidR="000E5653" w:rsidRPr="0099124C" w:rsidRDefault="000E5653" w:rsidP="000E5653">
      <w:pPr>
        <w:rPr>
          <w:u w:val="single"/>
        </w:rPr>
      </w:pPr>
      <w:r w:rsidRPr="0099124C">
        <w:rPr>
          <w:u w:val="single"/>
        </w:rPr>
        <w:t>Konkrétní typy psaní podle lekcí:</w:t>
      </w:r>
    </w:p>
    <w:p w14:paraId="5E8AB0CE" w14:textId="77777777" w:rsidR="000E5653" w:rsidRPr="0099124C" w:rsidRDefault="000E5653" w:rsidP="00850A21">
      <w:pPr>
        <w:pStyle w:val="Odstavecseseznamem"/>
        <w:numPr>
          <w:ilvl w:val="0"/>
          <w:numId w:val="305"/>
        </w:numPr>
        <w:pBdr>
          <w:top w:val="nil"/>
          <w:left w:val="nil"/>
          <w:bottom w:val="nil"/>
          <w:right w:val="nil"/>
          <w:between w:val="nil"/>
          <w:bar w:val="nil"/>
        </w:pBdr>
        <w:spacing w:after="200" w:line="360" w:lineRule="auto"/>
        <w:ind w:left="714" w:hanging="357"/>
        <w:jc w:val="left"/>
      </w:pPr>
      <w:r w:rsidRPr="0099124C">
        <w:t>představení sebe na webových stránkách (Facebook, Flickr)</w:t>
      </w:r>
    </w:p>
    <w:p w14:paraId="09ADA934" w14:textId="77777777" w:rsidR="000E5653" w:rsidRPr="0099124C" w:rsidRDefault="000E5653" w:rsidP="00850A21">
      <w:pPr>
        <w:pStyle w:val="Odstavecseseznamem"/>
        <w:numPr>
          <w:ilvl w:val="0"/>
          <w:numId w:val="305"/>
        </w:numPr>
        <w:pBdr>
          <w:top w:val="nil"/>
          <w:left w:val="nil"/>
          <w:bottom w:val="nil"/>
          <w:right w:val="nil"/>
          <w:between w:val="nil"/>
          <w:bar w:val="nil"/>
        </w:pBdr>
        <w:spacing w:after="200" w:line="360" w:lineRule="auto"/>
        <w:ind w:left="714" w:hanging="357"/>
        <w:jc w:val="left"/>
      </w:pPr>
      <w:r w:rsidRPr="0099124C">
        <w:t>psaní biografie slavných osobností</w:t>
      </w:r>
    </w:p>
    <w:p w14:paraId="6640E59D" w14:textId="77777777" w:rsidR="000E5653" w:rsidRPr="0099124C" w:rsidRDefault="000E5653" w:rsidP="00850A21">
      <w:pPr>
        <w:pStyle w:val="Odstavecseseznamem"/>
        <w:numPr>
          <w:ilvl w:val="0"/>
          <w:numId w:val="305"/>
        </w:numPr>
        <w:pBdr>
          <w:top w:val="nil"/>
          <w:left w:val="nil"/>
          <w:bottom w:val="nil"/>
          <w:right w:val="nil"/>
          <w:between w:val="nil"/>
          <w:bar w:val="nil"/>
        </w:pBdr>
        <w:spacing w:after="200" w:line="360" w:lineRule="auto"/>
        <w:ind w:left="714" w:hanging="357"/>
        <w:jc w:val="left"/>
      </w:pPr>
      <w:r w:rsidRPr="0099124C">
        <w:t xml:space="preserve">osobní email – popis rodného města </w:t>
      </w:r>
    </w:p>
    <w:p w14:paraId="62B59AF0" w14:textId="77777777" w:rsidR="000E5653" w:rsidRPr="0099124C" w:rsidRDefault="000E5653" w:rsidP="00850A21">
      <w:pPr>
        <w:pStyle w:val="Odstavecseseznamem"/>
        <w:numPr>
          <w:ilvl w:val="0"/>
          <w:numId w:val="305"/>
        </w:numPr>
        <w:pBdr>
          <w:top w:val="nil"/>
          <w:left w:val="nil"/>
          <w:bottom w:val="nil"/>
          <w:right w:val="nil"/>
          <w:between w:val="nil"/>
          <w:bar w:val="nil"/>
        </w:pBdr>
        <w:spacing w:after="200" w:line="360" w:lineRule="auto"/>
        <w:ind w:left="714" w:hanging="357"/>
        <w:jc w:val="left"/>
      </w:pPr>
      <w:r w:rsidRPr="0099124C">
        <w:t xml:space="preserve">psaní zprávy/vzkazu – domluvení programu s kamarády </w:t>
      </w:r>
    </w:p>
    <w:p w14:paraId="6C05E065" w14:textId="7EE995E1" w:rsidR="000E5653" w:rsidRPr="0099124C" w:rsidRDefault="000E5653" w:rsidP="00850A21">
      <w:pPr>
        <w:pStyle w:val="Odstavecseseznamem"/>
        <w:numPr>
          <w:ilvl w:val="0"/>
          <w:numId w:val="305"/>
        </w:numPr>
        <w:pBdr>
          <w:top w:val="nil"/>
          <w:left w:val="nil"/>
          <w:bottom w:val="nil"/>
          <w:right w:val="nil"/>
          <w:between w:val="nil"/>
          <w:bar w:val="nil"/>
        </w:pBdr>
        <w:spacing w:after="200" w:line="360" w:lineRule="auto"/>
        <w:ind w:left="714" w:hanging="357"/>
        <w:jc w:val="left"/>
      </w:pPr>
      <w:r w:rsidRPr="0099124C">
        <w:t xml:space="preserve">psaní pohledu </w:t>
      </w:r>
      <w:r w:rsidR="004F3EE8" w:rsidRPr="0099124C">
        <w:t>z</w:t>
      </w:r>
      <w:r w:rsidR="004F3EE8">
        <w:t> </w:t>
      </w:r>
      <w:r w:rsidRPr="0099124C">
        <w:t xml:space="preserve">dovolené </w:t>
      </w:r>
    </w:p>
    <w:p w14:paraId="387E8285" w14:textId="77777777" w:rsidR="000E5653" w:rsidRPr="0099124C" w:rsidRDefault="000E5653" w:rsidP="000E5653">
      <w:pPr>
        <w:pStyle w:val="Odstavecseseznamem"/>
      </w:pPr>
    </w:p>
    <w:p w14:paraId="6861FDA8" w14:textId="77777777" w:rsidR="000E5653" w:rsidRPr="0099124C" w:rsidRDefault="000E5653" w:rsidP="000E5653">
      <w:pPr>
        <w:outlineLvl w:val="0"/>
        <w:rPr>
          <w:b/>
          <w:bCs/>
        </w:rPr>
      </w:pPr>
      <w:bookmarkStart w:id="66" w:name="_Toc158324536"/>
      <w:r w:rsidRPr="0099124C">
        <w:rPr>
          <w:b/>
          <w:bCs/>
        </w:rPr>
        <w:t>Učivo</w:t>
      </w:r>
      <w:bookmarkEnd w:id="66"/>
    </w:p>
    <w:p w14:paraId="124D11F7" w14:textId="16C6421B" w:rsidR="000E5653" w:rsidRPr="0099124C" w:rsidRDefault="000E5653" w:rsidP="000E5653">
      <w:pPr>
        <w:rPr>
          <w:i/>
          <w:iCs/>
        </w:rPr>
      </w:pPr>
      <w:r w:rsidRPr="0099124C">
        <w:rPr>
          <w:b/>
          <w:bCs/>
          <w:i/>
          <w:iCs/>
        </w:rPr>
        <w:t xml:space="preserve">zvuková </w:t>
      </w:r>
      <w:r w:rsidR="004F3EE8" w:rsidRPr="0099124C">
        <w:rPr>
          <w:b/>
          <w:bCs/>
          <w:i/>
          <w:iCs/>
        </w:rPr>
        <w:t>a</w:t>
      </w:r>
      <w:r w:rsidR="004F3EE8">
        <w:rPr>
          <w:b/>
          <w:bCs/>
          <w:i/>
          <w:iCs/>
        </w:rPr>
        <w:t> </w:t>
      </w:r>
      <w:r w:rsidRPr="0099124C">
        <w:rPr>
          <w:b/>
          <w:bCs/>
          <w:i/>
          <w:iCs/>
        </w:rPr>
        <w:t xml:space="preserve">grafická podoba jazyka – </w:t>
      </w:r>
      <w:r w:rsidRPr="0099124C">
        <w:rPr>
          <w:i/>
          <w:iCs/>
        </w:rPr>
        <w:t xml:space="preserve">rozvíjení dostatečně srozumitelné výslovnosti </w:t>
      </w:r>
      <w:r w:rsidR="004F3EE8" w:rsidRPr="0099124C">
        <w:rPr>
          <w:i/>
          <w:iCs/>
        </w:rPr>
        <w:t>a</w:t>
      </w:r>
      <w:r w:rsidR="004F3EE8">
        <w:rPr>
          <w:i/>
          <w:iCs/>
        </w:rPr>
        <w:t> </w:t>
      </w:r>
      <w:r w:rsidRPr="0099124C">
        <w:rPr>
          <w:i/>
          <w:iCs/>
        </w:rPr>
        <w:t xml:space="preserve">schopnosti rozlišovat sluchem prvky fonologického systému jazyka, slovní </w:t>
      </w:r>
      <w:r w:rsidR="004F3EE8" w:rsidRPr="0099124C">
        <w:rPr>
          <w:i/>
          <w:iCs/>
        </w:rPr>
        <w:t>a</w:t>
      </w:r>
      <w:r w:rsidR="004F3EE8">
        <w:rPr>
          <w:i/>
          <w:iCs/>
        </w:rPr>
        <w:t> </w:t>
      </w:r>
      <w:r w:rsidRPr="0099124C">
        <w:rPr>
          <w:i/>
          <w:iCs/>
        </w:rPr>
        <w:t>větný přízvuk, intonace, ovládání pravopisu slov osvojené slovní zásoby</w:t>
      </w:r>
    </w:p>
    <w:p w14:paraId="31B6F4D7" w14:textId="4B1974B1" w:rsidR="000E5653" w:rsidRPr="0099124C" w:rsidRDefault="000E5653" w:rsidP="000E5653">
      <w:pPr>
        <w:rPr>
          <w:u w:val="single"/>
        </w:rPr>
      </w:pPr>
      <w:r w:rsidRPr="0099124C">
        <w:rPr>
          <w:u w:val="single"/>
        </w:rPr>
        <w:t xml:space="preserve">Konkrétní témata výslovnosti </w:t>
      </w:r>
      <w:r w:rsidR="004F3EE8" w:rsidRPr="0099124C">
        <w:rPr>
          <w:u w:val="single"/>
        </w:rPr>
        <w:t>a</w:t>
      </w:r>
      <w:r w:rsidR="004F3EE8">
        <w:rPr>
          <w:u w:val="single"/>
        </w:rPr>
        <w:t> </w:t>
      </w:r>
      <w:r w:rsidRPr="0099124C">
        <w:rPr>
          <w:u w:val="single"/>
        </w:rPr>
        <w:t xml:space="preserve">pravopisu podle lekcí: </w:t>
      </w:r>
    </w:p>
    <w:p w14:paraId="52DBBA37" w14:textId="6A5EB392" w:rsidR="000E5653" w:rsidRPr="0099124C" w:rsidRDefault="000E5653" w:rsidP="00850A21">
      <w:pPr>
        <w:pStyle w:val="Odstavecseseznamem"/>
        <w:numPr>
          <w:ilvl w:val="0"/>
          <w:numId w:val="295"/>
        </w:numPr>
        <w:pBdr>
          <w:top w:val="nil"/>
          <w:left w:val="nil"/>
          <w:bottom w:val="nil"/>
          <w:right w:val="nil"/>
          <w:between w:val="nil"/>
          <w:bar w:val="nil"/>
        </w:pBdr>
        <w:spacing w:after="200" w:line="276" w:lineRule="auto"/>
        <w:contextualSpacing w:val="0"/>
        <w:jc w:val="left"/>
      </w:pPr>
      <w:r w:rsidRPr="0099124C">
        <w:t xml:space="preserve">výslovnost /i:/ </w:t>
      </w:r>
      <w:r w:rsidR="004F3EE8" w:rsidRPr="0099124C">
        <w:t>a</w:t>
      </w:r>
      <w:r w:rsidR="004F3EE8">
        <w:t> </w:t>
      </w:r>
      <w:r w:rsidRPr="0099124C">
        <w:t>/ɪ/, pravopis sloves ve 3. osobě singuláru (přítomný čas prostý)</w:t>
      </w:r>
    </w:p>
    <w:p w14:paraId="5283AF37" w14:textId="453258CC" w:rsidR="000E5653" w:rsidRPr="0099124C" w:rsidRDefault="000E5653" w:rsidP="00850A21">
      <w:pPr>
        <w:pStyle w:val="Odstavecseseznamem"/>
        <w:numPr>
          <w:ilvl w:val="0"/>
          <w:numId w:val="295"/>
        </w:numPr>
        <w:pBdr>
          <w:top w:val="nil"/>
          <w:left w:val="nil"/>
          <w:bottom w:val="nil"/>
          <w:right w:val="nil"/>
          <w:between w:val="nil"/>
          <w:bar w:val="nil"/>
        </w:pBdr>
        <w:spacing w:after="200" w:line="276" w:lineRule="auto"/>
        <w:contextualSpacing w:val="0"/>
        <w:jc w:val="left"/>
      </w:pPr>
      <w:r w:rsidRPr="0099124C">
        <w:t xml:space="preserve">výslovnost /ᴂ/ </w:t>
      </w:r>
      <w:r w:rsidR="004F3EE8" w:rsidRPr="0099124C">
        <w:t>a</w:t>
      </w:r>
      <w:r w:rsidR="004F3EE8">
        <w:t> </w:t>
      </w:r>
      <w:r w:rsidRPr="0099124C">
        <w:t xml:space="preserve">/e/, pravopis sloves </w:t>
      </w:r>
      <w:r w:rsidR="004F3EE8" w:rsidRPr="0099124C">
        <w:t>s</w:t>
      </w:r>
      <w:r w:rsidR="004F3EE8">
        <w:t> </w:t>
      </w:r>
      <w:r w:rsidRPr="0099124C">
        <w:t>„-ing“ formou</w:t>
      </w:r>
    </w:p>
    <w:p w14:paraId="20E5A5A7" w14:textId="5280C9BF" w:rsidR="000E5653" w:rsidRPr="0099124C" w:rsidRDefault="000E5653" w:rsidP="00850A21">
      <w:pPr>
        <w:pStyle w:val="Odstavecseseznamem"/>
        <w:numPr>
          <w:ilvl w:val="0"/>
          <w:numId w:val="295"/>
        </w:numPr>
        <w:pBdr>
          <w:top w:val="nil"/>
          <w:left w:val="nil"/>
          <w:bottom w:val="nil"/>
          <w:right w:val="nil"/>
          <w:between w:val="nil"/>
          <w:bar w:val="nil"/>
        </w:pBdr>
        <w:spacing w:after="200" w:line="276" w:lineRule="auto"/>
        <w:contextualSpacing w:val="0"/>
        <w:jc w:val="left"/>
      </w:pPr>
      <w:r w:rsidRPr="0099124C">
        <w:t xml:space="preserve">výslovnost samohlásek </w:t>
      </w:r>
      <w:r w:rsidR="004F3EE8" w:rsidRPr="0099124C">
        <w:t>a</w:t>
      </w:r>
      <w:r w:rsidR="004F3EE8">
        <w:t> </w:t>
      </w:r>
      <w:r w:rsidRPr="0099124C">
        <w:t>dvojhlásek, přiřazování stejně znějících zvuků, pravopis minulého tvaru pravidelných sloves</w:t>
      </w:r>
      <w:bookmarkEnd w:id="53"/>
    </w:p>
    <w:p w14:paraId="2510B4E3" w14:textId="77777777" w:rsidR="000E5653" w:rsidRPr="0099124C" w:rsidRDefault="000E5653" w:rsidP="00850A21">
      <w:pPr>
        <w:pStyle w:val="Odstavecseseznamem"/>
        <w:numPr>
          <w:ilvl w:val="0"/>
          <w:numId w:val="295"/>
        </w:numPr>
        <w:pBdr>
          <w:top w:val="nil"/>
          <w:left w:val="nil"/>
          <w:bottom w:val="nil"/>
          <w:right w:val="nil"/>
          <w:between w:val="nil"/>
          <w:bar w:val="nil"/>
        </w:pBdr>
        <w:spacing w:after="200" w:line="276" w:lineRule="auto"/>
        <w:contextualSpacing w:val="0"/>
        <w:jc w:val="left"/>
      </w:pPr>
      <w:bookmarkStart w:id="67" w:name="_Hlk6918545"/>
      <w:r w:rsidRPr="0099124C">
        <w:t xml:space="preserve">výslovnost /ə/, </w:t>
      </w:r>
      <w:bookmarkEnd w:id="67"/>
      <w:r w:rsidRPr="0099124C">
        <w:t xml:space="preserve">pravidla psaní čárek ve vedlejší větě vztažné (ve srovnání s češtinou) </w:t>
      </w:r>
    </w:p>
    <w:p w14:paraId="0CF82B4E" w14:textId="77777777" w:rsidR="000E5653" w:rsidRPr="0099124C" w:rsidRDefault="000E5653" w:rsidP="00850A21">
      <w:pPr>
        <w:pStyle w:val="Odstavecseseznamem"/>
        <w:numPr>
          <w:ilvl w:val="0"/>
          <w:numId w:val="296"/>
        </w:numPr>
        <w:pBdr>
          <w:top w:val="nil"/>
          <w:left w:val="nil"/>
          <w:bottom w:val="nil"/>
          <w:right w:val="nil"/>
          <w:between w:val="nil"/>
          <w:bar w:val="nil"/>
        </w:pBdr>
        <w:spacing w:after="200" w:line="276" w:lineRule="auto"/>
        <w:contextualSpacing w:val="0"/>
        <w:jc w:val="left"/>
        <w:rPr>
          <w:b/>
          <w:bCs/>
          <w:i/>
          <w:iCs/>
        </w:rPr>
      </w:pPr>
      <w:r w:rsidRPr="0099124C">
        <w:t>výslovnost samohlásek, rozpoznání rozdílného zvuku ve skupině podobně znějících slov, pravopis adverbií způsobu s příponou „-ly“</w:t>
      </w:r>
    </w:p>
    <w:p w14:paraId="27A203B6" w14:textId="77777777" w:rsidR="000E5653" w:rsidRPr="0099124C" w:rsidRDefault="000E5653" w:rsidP="00850A21">
      <w:pPr>
        <w:pStyle w:val="Odstavecseseznamem"/>
        <w:numPr>
          <w:ilvl w:val="0"/>
          <w:numId w:val="296"/>
        </w:numPr>
        <w:pBdr>
          <w:top w:val="nil"/>
          <w:left w:val="nil"/>
          <w:bottom w:val="nil"/>
          <w:right w:val="nil"/>
          <w:between w:val="nil"/>
          <w:bar w:val="nil"/>
        </w:pBdr>
        <w:spacing w:after="200" w:line="276" w:lineRule="auto"/>
        <w:contextualSpacing w:val="0"/>
        <w:jc w:val="left"/>
        <w:rPr>
          <w:b/>
          <w:bCs/>
          <w:i/>
          <w:iCs/>
        </w:rPr>
      </w:pPr>
      <w:r w:rsidRPr="0099124C">
        <w:t xml:space="preserve">výslovnost – písmena, která se v angličtině nevyslovují (silent letters) </w:t>
      </w:r>
    </w:p>
    <w:p w14:paraId="0D7535B0" w14:textId="3D5EA370" w:rsidR="000E5653" w:rsidRPr="008008BD" w:rsidRDefault="000E5653" w:rsidP="00850A21">
      <w:pPr>
        <w:pStyle w:val="Odstavecseseznamem"/>
        <w:numPr>
          <w:ilvl w:val="0"/>
          <w:numId w:val="296"/>
        </w:numPr>
        <w:pBdr>
          <w:top w:val="nil"/>
          <w:left w:val="nil"/>
          <w:bottom w:val="nil"/>
          <w:right w:val="nil"/>
          <w:between w:val="nil"/>
          <w:bar w:val="nil"/>
        </w:pBdr>
        <w:spacing w:after="200" w:line="276" w:lineRule="auto"/>
        <w:contextualSpacing w:val="0"/>
        <w:jc w:val="left"/>
        <w:rPr>
          <w:b/>
          <w:bCs/>
          <w:i/>
          <w:iCs/>
        </w:rPr>
      </w:pPr>
      <w:r w:rsidRPr="0099124C">
        <w:t xml:space="preserve">výslovnost </w:t>
      </w:r>
      <w:r w:rsidR="004F3EE8" w:rsidRPr="0099124C">
        <w:t>a</w:t>
      </w:r>
      <w:r w:rsidR="004F3EE8">
        <w:t> </w:t>
      </w:r>
      <w:r w:rsidRPr="0099124C">
        <w:t xml:space="preserve">rozeznávání zvuku /ə/, pravopis komparativu </w:t>
      </w:r>
      <w:r w:rsidR="004F3EE8" w:rsidRPr="0099124C">
        <w:t>a</w:t>
      </w:r>
      <w:r w:rsidR="004F3EE8">
        <w:t> </w:t>
      </w:r>
      <w:r w:rsidRPr="0099124C">
        <w:t>superlativu adjektiv</w:t>
      </w:r>
    </w:p>
    <w:p w14:paraId="17436775" w14:textId="6D504A07" w:rsidR="008008BD" w:rsidRDefault="008008BD" w:rsidP="008008BD">
      <w:pPr>
        <w:pStyle w:val="Odstavecseseznamem"/>
        <w:pBdr>
          <w:top w:val="nil"/>
          <w:left w:val="nil"/>
          <w:bottom w:val="nil"/>
          <w:right w:val="nil"/>
          <w:between w:val="nil"/>
          <w:bar w:val="nil"/>
        </w:pBdr>
        <w:spacing w:after="200" w:line="276" w:lineRule="auto"/>
        <w:contextualSpacing w:val="0"/>
        <w:jc w:val="left"/>
      </w:pPr>
    </w:p>
    <w:p w14:paraId="3C34D39F" w14:textId="77777777" w:rsidR="008008BD" w:rsidRPr="0099124C" w:rsidRDefault="008008BD" w:rsidP="008008BD">
      <w:pPr>
        <w:pStyle w:val="Odstavecseseznamem"/>
        <w:pBdr>
          <w:top w:val="nil"/>
          <w:left w:val="nil"/>
          <w:bottom w:val="nil"/>
          <w:right w:val="nil"/>
          <w:between w:val="nil"/>
          <w:bar w:val="nil"/>
        </w:pBdr>
        <w:spacing w:after="200" w:line="276" w:lineRule="auto"/>
        <w:contextualSpacing w:val="0"/>
        <w:jc w:val="left"/>
        <w:rPr>
          <w:b/>
          <w:bCs/>
          <w:i/>
          <w:iCs/>
        </w:rPr>
      </w:pPr>
    </w:p>
    <w:p w14:paraId="649948DF" w14:textId="3F1D4411" w:rsidR="000E5653" w:rsidRPr="0099124C" w:rsidRDefault="000E5653" w:rsidP="00850A21">
      <w:pPr>
        <w:pStyle w:val="Odstavecseseznamem"/>
        <w:numPr>
          <w:ilvl w:val="0"/>
          <w:numId w:val="295"/>
        </w:numPr>
        <w:pBdr>
          <w:top w:val="nil"/>
          <w:left w:val="nil"/>
          <w:bottom w:val="nil"/>
          <w:right w:val="nil"/>
          <w:between w:val="nil"/>
          <w:bar w:val="nil"/>
        </w:pBdr>
        <w:spacing w:after="200" w:line="276" w:lineRule="auto"/>
        <w:contextualSpacing w:val="0"/>
      </w:pPr>
      <w:r w:rsidRPr="0099124C">
        <w:t>výslovnost /dᴣ/, /</w:t>
      </w:r>
      <w:r w:rsidRPr="0099124C">
        <w:rPr>
          <w:bCs/>
        </w:rPr>
        <w:t>ʃ</w:t>
      </w:r>
      <w:r w:rsidRPr="0099124C">
        <w:t xml:space="preserve">/ </w:t>
      </w:r>
      <w:r w:rsidR="004F3EE8" w:rsidRPr="0099124C">
        <w:t>a</w:t>
      </w:r>
      <w:r w:rsidR="004F3EE8">
        <w:t> </w:t>
      </w:r>
      <w:r w:rsidRPr="0099124C">
        <w:t>/t</w:t>
      </w:r>
      <w:r w:rsidRPr="0099124C">
        <w:rPr>
          <w:bCs/>
        </w:rPr>
        <w:t>ʃ</w:t>
      </w:r>
      <w:r w:rsidRPr="0099124C">
        <w:t>/</w:t>
      </w:r>
    </w:p>
    <w:p w14:paraId="678D8C18" w14:textId="77777777" w:rsidR="000E5653" w:rsidRPr="0099124C" w:rsidRDefault="000E5653" w:rsidP="00850A21">
      <w:pPr>
        <w:pStyle w:val="Odstavecseseznamem"/>
        <w:numPr>
          <w:ilvl w:val="0"/>
          <w:numId w:val="296"/>
        </w:numPr>
        <w:pBdr>
          <w:top w:val="nil"/>
          <w:left w:val="nil"/>
          <w:bottom w:val="nil"/>
          <w:right w:val="nil"/>
          <w:between w:val="nil"/>
          <w:bar w:val="nil"/>
        </w:pBdr>
        <w:spacing w:after="200" w:line="276" w:lineRule="auto"/>
        <w:contextualSpacing w:val="0"/>
        <w:jc w:val="left"/>
        <w:rPr>
          <w:b/>
          <w:bCs/>
          <w:i/>
          <w:iCs/>
        </w:rPr>
      </w:pPr>
      <w:r w:rsidRPr="0099124C">
        <w:t xml:space="preserve">přízvuk ve slovech </w:t>
      </w:r>
    </w:p>
    <w:p w14:paraId="3C4462F0" w14:textId="17D4CF2C" w:rsidR="000E5653" w:rsidRPr="0099124C" w:rsidRDefault="000E5653" w:rsidP="000E5653">
      <w:pPr>
        <w:rPr>
          <w:i/>
          <w:iCs/>
        </w:rPr>
      </w:pPr>
      <w:r w:rsidRPr="0099124C">
        <w:rPr>
          <w:b/>
          <w:bCs/>
          <w:i/>
          <w:iCs/>
        </w:rPr>
        <w:t xml:space="preserve">slovní zásoba – </w:t>
      </w:r>
      <w:r w:rsidRPr="0099124C">
        <w:rPr>
          <w:i/>
          <w:iCs/>
        </w:rPr>
        <w:t xml:space="preserve">rozvíjení dostačující slovní zásoby </w:t>
      </w:r>
      <w:r w:rsidR="004F3EE8" w:rsidRPr="0099124C">
        <w:rPr>
          <w:i/>
          <w:iCs/>
        </w:rPr>
        <w:t>k</w:t>
      </w:r>
      <w:r w:rsidR="004F3EE8">
        <w:rPr>
          <w:i/>
          <w:iCs/>
        </w:rPr>
        <w:t> </w:t>
      </w:r>
      <w:r w:rsidRPr="0099124C">
        <w:rPr>
          <w:i/>
          <w:iCs/>
        </w:rPr>
        <w:t xml:space="preserve">ústní </w:t>
      </w:r>
      <w:r w:rsidR="004F3EE8" w:rsidRPr="0099124C">
        <w:rPr>
          <w:i/>
          <w:iCs/>
        </w:rPr>
        <w:t>i</w:t>
      </w:r>
      <w:r w:rsidR="004F3EE8">
        <w:rPr>
          <w:i/>
          <w:iCs/>
        </w:rPr>
        <w:t> </w:t>
      </w:r>
      <w:r w:rsidRPr="0099124C">
        <w:rPr>
          <w:i/>
          <w:iCs/>
        </w:rPr>
        <w:t xml:space="preserve">písemné komunikaci vztahující se </w:t>
      </w:r>
      <w:r w:rsidR="004F3EE8" w:rsidRPr="0099124C">
        <w:rPr>
          <w:i/>
          <w:iCs/>
        </w:rPr>
        <w:t>k</w:t>
      </w:r>
      <w:r w:rsidR="004F3EE8">
        <w:rPr>
          <w:i/>
          <w:iCs/>
        </w:rPr>
        <w:t> </w:t>
      </w:r>
      <w:r w:rsidRPr="0099124C">
        <w:rPr>
          <w:i/>
          <w:iCs/>
        </w:rPr>
        <w:t xml:space="preserve">probíraným tematickým okruhům </w:t>
      </w:r>
      <w:r w:rsidR="004F3EE8" w:rsidRPr="0099124C">
        <w:rPr>
          <w:i/>
          <w:iCs/>
        </w:rPr>
        <w:t>a</w:t>
      </w:r>
      <w:r w:rsidR="004F3EE8">
        <w:rPr>
          <w:i/>
          <w:iCs/>
        </w:rPr>
        <w:t> </w:t>
      </w:r>
      <w:r w:rsidRPr="0099124C">
        <w:rPr>
          <w:i/>
          <w:iCs/>
        </w:rPr>
        <w:t>komunikačním situacím; práce se slovníkem</w:t>
      </w:r>
    </w:p>
    <w:p w14:paraId="26947272" w14:textId="77777777" w:rsidR="000E5653" w:rsidRPr="0099124C" w:rsidRDefault="000E5653" w:rsidP="000E5653">
      <w:pPr>
        <w:spacing w:line="240" w:lineRule="auto"/>
        <w:rPr>
          <w:u w:val="single"/>
        </w:rPr>
      </w:pPr>
      <w:r w:rsidRPr="0099124C">
        <w:rPr>
          <w:u w:val="single"/>
        </w:rPr>
        <w:t>Konkrétní témata slovní zásoby podle lekcí:</w:t>
      </w:r>
    </w:p>
    <w:p w14:paraId="27F7506A" w14:textId="77777777"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společenské aktivity, vyjádření preferencí</w:t>
      </w:r>
    </w:p>
    <w:p w14:paraId="55D4B38B" w14:textId="20C7FBCF"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 xml:space="preserve">oblečení </w:t>
      </w:r>
      <w:r w:rsidR="004F3EE8" w:rsidRPr="0099124C">
        <w:t>a</w:t>
      </w:r>
      <w:r w:rsidR="004F3EE8">
        <w:t> </w:t>
      </w:r>
      <w:r w:rsidRPr="0099124C">
        <w:t>vzhled, předložky času</w:t>
      </w:r>
    </w:p>
    <w:p w14:paraId="5BF8CECF" w14:textId="1BE6A13F"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 xml:space="preserve">zvířata, mazlíčci, </w:t>
      </w:r>
      <w:r w:rsidR="004F3EE8" w:rsidRPr="0099124C">
        <w:t>v</w:t>
      </w:r>
      <w:r w:rsidR="004F3EE8">
        <w:t> </w:t>
      </w:r>
      <w:r w:rsidRPr="0099124C">
        <w:t xml:space="preserve">zoo   </w:t>
      </w:r>
    </w:p>
    <w:p w14:paraId="7322C9F1" w14:textId="17387804"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 xml:space="preserve">technologie, elektronické přístroje, počítače </w:t>
      </w:r>
      <w:r w:rsidR="004F3EE8" w:rsidRPr="0099124C">
        <w:t>a</w:t>
      </w:r>
      <w:r w:rsidR="004F3EE8">
        <w:t> </w:t>
      </w:r>
      <w:r w:rsidRPr="0099124C">
        <w:t xml:space="preserve">příslušenství </w:t>
      </w:r>
    </w:p>
    <w:p w14:paraId="18AA0E3A" w14:textId="77777777"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město, dům, předměty v domácnosti, domácí práce, předložky místa</w:t>
      </w:r>
    </w:p>
    <w:p w14:paraId="4EF07B4B" w14:textId="61E27B96"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 xml:space="preserve">tělo, úrazy </w:t>
      </w:r>
      <w:r w:rsidR="004F3EE8" w:rsidRPr="0099124C">
        <w:t>a</w:t>
      </w:r>
      <w:r w:rsidR="004F3EE8">
        <w:t> </w:t>
      </w:r>
      <w:r w:rsidRPr="0099124C">
        <w:t xml:space="preserve">zranění, nemoci </w:t>
      </w:r>
      <w:r w:rsidR="004F3EE8" w:rsidRPr="0099124C">
        <w:t>a</w:t>
      </w:r>
      <w:r w:rsidR="004F3EE8">
        <w:t> </w:t>
      </w:r>
      <w:r w:rsidRPr="0099124C">
        <w:t xml:space="preserve">symptomy, zdravý životní styl, frázová slovesa </w:t>
      </w:r>
    </w:p>
    <w:p w14:paraId="7AB6DD3C" w14:textId="77777777"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obchody, prodej zboží, obaly na zboží, peníze</w:t>
      </w:r>
    </w:p>
    <w:p w14:paraId="545243B4" w14:textId="65126C63"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 xml:space="preserve">lidé </w:t>
      </w:r>
      <w:r w:rsidR="004F3EE8" w:rsidRPr="0099124C">
        <w:t>a</w:t>
      </w:r>
      <w:r w:rsidR="004F3EE8">
        <w:t> </w:t>
      </w:r>
      <w:r w:rsidRPr="0099124C">
        <w:t xml:space="preserve">jejich povolání, škola </w:t>
      </w:r>
      <w:r w:rsidR="004F3EE8" w:rsidRPr="0099124C">
        <w:t>a</w:t>
      </w:r>
      <w:r w:rsidR="004F3EE8">
        <w:t> </w:t>
      </w:r>
      <w:r w:rsidRPr="0099124C">
        <w:t xml:space="preserve">vzdělávání, slovní vazby – adjektivum + předložka + sloveso </w:t>
      </w:r>
      <w:r w:rsidR="004F3EE8" w:rsidRPr="0099124C">
        <w:t>s</w:t>
      </w:r>
      <w:r w:rsidR="004F3EE8">
        <w:t> </w:t>
      </w:r>
      <w:r w:rsidRPr="0099124C">
        <w:t xml:space="preserve">„ing“ formou </w:t>
      </w:r>
    </w:p>
    <w:p w14:paraId="72FC226F" w14:textId="2A721487" w:rsidR="000E5653" w:rsidRPr="0099124C" w:rsidRDefault="000E5653" w:rsidP="00850A21">
      <w:pPr>
        <w:pStyle w:val="Odstavecseseznamem"/>
        <w:numPr>
          <w:ilvl w:val="0"/>
          <w:numId w:val="297"/>
        </w:numPr>
        <w:pBdr>
          <w:top w:val="nil"/>
          <w:left w:val="nil"/>
          <w:bottom w:val="nil"/>
          <w:right w:val="nil"/>
          <w:between w:val="nil"/>
          <w:bar w:val="nil"/>
        </w:pBdr>
        <w:spacing w:after="200" w:line="240" w:lineRule="auto"/>
        <w:contextualSpacing w:val="0"/>
        <w:jc w:val="left"/>
      </w:pPr>
      <w:r w:rsidRPr="0099124C">
        <w:t xml:space="preserve">cizí země, krajina </w:t>
      </w:r>
      <w:r w:rsidR="004F3EE8" w:rsidRPr="0099124C">
        <w:t>a</w:t>
      </w:r>
      <w:r w:rsidR="004F3EE8">
        <w:t> </w:t>
      </w:r>
      <w:r w:rsidRPr="0099124C">
        <w:t xml:space="preserve">přírodní úkazy, venkovní aktivity </w:t>
      </w:r>
      <w:r w:rsidR="004F3EE8" w:rsidRPr="0099124C">
        <w:t>a</w:t>
      </w:r>
      <w:r w:rsidR="004F3EE8">
        <w:t> </w:t>
      </w:r>
      <w:r w:rsidRPr="0099124C">
        <w:t xml:space="preserve">sportovní vybavení </w:t>
      </w:r>
    </w:p>
    <w:p w14:paraId="4DC1F88E" w14:textId="2FCE0682" w:rsidR="000E5653" w:rsidRPr="0099124C" w:rsidRDefault="000E5653" w:rsidP="000E5653">
      <w:pPr>
        <w:rPr>
          <w:i/>
          <w:iCs/>
        </w:rPr>
      </w:pPr>
      <w:r w:rsidRPr="0099124C">
        <w:rPr>
          <w:b/>
          <w:bCs/>
          <w:i/>
          <w:iCs/>
        </w:rPr>
        <w:t xml:space="preserve">tematické okruhy </w:t>
      </w:r>
      <w:r w:rsidRPr="0099124C">
        <w:rPr>
          <w:i/>
          <w:iCs/>
        </w:rPr>
        <w:t xml:space="preserve">– domov, rodina, bydlení, škola, volný čas, kultura, sport, péče </w:t>
      </w:r>
      <w:r w:rsidR="004F3EE8" w:rsidRPr="0099124C">
        <w:rPr>
          <w:i/>
          <w:iCs/>
        </w:rPr>
        <w:t>o</w:t>
      </w:r>
      <w:r w:rsidR="004F3EE8">
        <w:rPr>
          <w:i/>
          <w:iCs/>
        </w:rPr>
        <w:t> </w:t>
      </w:r>
      <w:r w:rsidRPr="0099124C">
        <w:rPr>
          <w:i/>
          <w:iCs/>
        </w:rPr>
        <w:t xml:space="preserve">zdraví, pocity </w:t>
      </w:r>
      <w:r w:rsidR="004F3EE8" w:rsidRPr="0099124C">
        <w:rPr>
          <w:i/>
          <w:iCs/>
        </w:rPr>
        <w:t>a</w:t>
      </w:r>
      <w:r w:rsidR="004F3EE8">
        <w:rPr>
          <w:i/>
          <w:iCs/>
        </w:rPr>
        <w:t> </w:t>
      </w:r>
      <w:r w:rsidRPr="0099124C">
        <w:rPr>
          <w:i/>
          <w:iCs/>
        </w:rPr>
        <w:t xml:space="preserve">nálady, stravovací návyky, počasí, příroda </w:t>
      </w:r>
      <w:r w:rsidR="004F3EE8" w:rsidRPr="0099124C">
        <w:rPr>
          <w:i/>
          <w:iCs/>
        </w:rPr>
        <w:t>a</w:t>
      </w:r>
      <w:r w:rsidR="004F3EE8">
        <w:rPr>
          <w:i/>
          <w:iCs/>
        </w:rPr>
        <w:t> </w:t>
      </w:r>
      <w:r w:rsidRPr="0099124C">
        <w:rPr>
          <w:i/>
          <w:iCs/>
        </w:rPr>
        <w:t xml:space="preserve">město, nákupy </w:t>
      </w:r>
      <w:r w:rsidR="004F3EE8" w:rsidRPr="0099124C">
        <w:rPr>
          <w:i/>
          <w:iCs/>
        </w:rPr>
        <w:t>a</w:t>
      </w:r>
      <w:r w:rsidR="004F3EE8">
        <w:rPr>
          <w:i/>
          <w:iCs/>
        </w:rPr>
        <w:t> </w:t>
      </w:r>
      <w:r w:rsidRPr="0099124C">
        <w:rPr>
          <w:i/>
          <w:iCs/>
        </w:rPr>
        <w:t xml:space="preserve">móda, společnost </w:t>
      </w:r>
      <w:r w:rsidR="004F3EE8" w:rsidRPr="0099124C">
        <w:rPr>
          <w:i/>
          <w:iCs/>
        </w:rPr>
        <w:t>a</w:t>
      </w:r>
      <w:r w:rsidR="004F3EE8">
        <w:rPr>
          <w:i/>
          <w:iCs/>
        </w:rPr>
        <w:t> </w:t>
      </w:r>
      <w:r w:rsidRPr="0099124C">
        <w:rPr>
          <w:i/>
          <w:iCs/>
        </w:rPr>
        <w:t>její problémy, volba povolání, moderní technologie a média, cestování, reálie zemí příslušných jazykových oblastí</w:t>
      </w:r>
    </w:p>
    <w:p w14:paraId="51BE5168" w14:textId="77777777" w:rsidR="000E5653" w:rsidRPr="0099124C" w:rsidRDefault="000E5653" w:rsidP="000E5653">
      <w:pPr>
        <w:rPr>
          <w:u w:val="single"/>
        </w:rPr>
      </w:pPr>
      <w:r w:rsidRPr="0099124C">
        <w:rPr>
          <w:u w:val="single"/>
        </w:rPr>
        <w:t>Konkrétní tematické okruhy podle lekcí:</w:t>
      </w:r>
      <w:r w:rsidRPr="0099124C">
        <w:t xml:space="preserve"> </w:t>
      </w:r>
    </w:p>
    <w:p w14:paraId="0D45DB46" w14:textId="77777777"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kultura </w:t>
      </w:r>
    </w:p>
    <w:p w14:paraId="4BF9D3C3" w14:textId="1FE6433E"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přátelé </w:t>
      </w:r>
      <w:r w:rsidR="004F3EE8" w:rsidRPr="0099124C">
        <w:t>a</w:t>
      </w:r>
      <w:r w:rsidR="004F3EE8">
        <w:t> </w:t>
      </w:r>
      <w:r w:rsidRPr="0099124C">
        <w:t xml:space="preserve">rodina </w:t>
      </w:r>
    </w:p>
    <w:p w14:paraId="4A3DB6AE" w14:textId="77777777"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zvířata </w:t>
      </w:r>
    </w:p>
    <w:p w14:paraId="3C961F0E" w14:textId="77777777"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nové technologie </w:t>
      </w:r>
    </w:p>
    <w:p w14:paraId="663240DD" w14:textId="77777777"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můj dům, moje město </w:t>
      </w:r>
    </w:p>
    <w:p w14:paraId="30EF43E4" w14:textId="76CCFDF7"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lidské tělo, zdraví </w:t>
      </w:r>
      <w:r w:rsidR="004F3EE8" w:rsidRPr="0099124C">
        <w:t>a</w:t>
      </w:r>
      <w:r w:rsidR="004F3EE8">
        <w:t> </w:t>
      </w:r>
      <w:r w:rsidRPr="0099124C">
        <w:t>nemoci</w:t>
      </w:r>
    </w:p>
    <w:p w14:paraId="660C40FE" w14:textId="2D947F13"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nakupování </w:t>
      </w:r>
      <w:r w:rsidR="004F3EE8" w:rsidRPr="0099124C">
        <w:t>a</w:t>
      </w:r>
      <w:r w:rsidR="004F3EE8">
        <w:t> </w:t>
      </w:r>
      <w:r w:rsidRPr="0099124C">
        <w:t>obchody</w:t>
      </w:r>
    </w:p>
    <w:p w14:paraId="7F262ED4" w14:textId="77777777"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 xml:space="preserve">práce </w:t>
      </w:r>
    </w:p>
    <w:p w14:paraId="76DF840E" w14:textId="77777777" w:rsidR="000E5653" w:rsidRPr="0099124C" w:rsidRDefault="000E5653" w:rsidP="00850A21">
      <w:pPr>
        <w:pStyle w:val="Odstavecseseznamem"/>
        <w:numPr>
          <w:ilvl w:val="0"/>
          <w:numId w:val="315"/>
        </w:numPr>
        <w:pBdr>
          <w:top w:val="nil"/>
          <w:left w:val="nil"/>
          <w:bottom w:val="nil"/>
          <w:right w:val="nil"/>
          <w:between w:val="nil"/>
          <w:bar w:val="nil"/>
        </w:pBdr>
        <w:spacing w:after="200" w:line="240" w:lineRule="auto"/>
        <w:contextualSpacing w:val="0"/>
        <w:jc w:val="left"/>
      </w:pPr>
      <w:r w:rsidRPr="0099124C">
        <w:t>příroda</w:t>
      </w:r>
    </w:p>
    <w:p w14:paraId="77DA15D4" w14:textId="77777777" w:rsidR="000E5653" w:rsidRPr="0099124C" w:rsidRDefault="000E5653" w:rsidP="000E5653">
      <w:pPr>
        <w:pStyle w:val="Bezmezer"/>
      </w:pPr>
    </w:p>
    <w:p w14:paraId="048452E4" w14:textId="7C4EC3BB" w:rsidR="000E5653" w:rsidRPr="0099124C" w:rsidRDefault="000E5653" w:rsidP="000E5653">
      <w:pPr>
        <w:rPr>
          <w:u w:val="single"/>
        </w:rPr>
      </w:pPr>
      <w:r w:rsidRPr="0099124C">
        <w:rPr>
          <w:u w:val="single"/>
        </w:rPr>
        <w:t xml:space="preserve">Konkrétní reálie zemí příslušných jazykových oblastí </w:t>
      </w:r>
      <w:r w:rsidR="004F3EE8" w:rsidRPr="0099124C">
        <w:rPr>
          <w:u w:val="single"/>
        </w:rPr>
        <w:t>a</w:t>
      </w:r>
      <w:r w:rsidR="004F3EE8">
        <w:rPr>
          <w:u w:val="single"/>
        </w:rPr>
        <w:t> </w:t>
      </w:r>
      <w:r w:rsidRPr="0099124C">
        <w:rPr>
          <w:u w:val="single"/>
        </w:rPr>
        <w:t xml:space="preserve">mezipředmětová témata podle lekcí: </w:t>
      </w:r>
    </w:p>
    <w:p w14:paraId="636CA574" w14:textId="77777777"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různé druhy tance, soutěž mladých tanečníků ve Velké Británii</w:t>
      </w:r>
    </w:p>
    <w:p w14:paraId="5A144EEC" w14:textId="77777777"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životní styl </w:t>
      </w:r>
      <w:r>
        <w:t>h</w:t>
      </w:r>
      <w:r w:rsidRPr="0099124C">
        <w:t>ipsterů, týden módy v Londýně</w:t>
      </w:r>
    </w:p>
    <w:p w14:paraId="58249045" w14:textId="571A188A"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typičtí domácí mazlíčci v různých zemích světa, dokument </w:t>
      </w:r>
      <w:r w:rsidR="004F3EE8" w:rsidRPr="0099124C">
        <w:t>o</w:t>
      </w:r>
      <w:r w:rsidR="004F3EE8">
        <w:t> </w:t>
      </w:r>
      <w:r w:rsidRPr="0099124C">
        <w:t>divokých zvířatech</w:t>
      </w:r>
    </w:p>
    <w:p w14:paraId="0DBF8D6C" w14:textId="4E26B3E3" w:rsidR="000E5653"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internet na Sahaře </w:t>
      </w:r>
      <w:r w:rsidR="004F3EE8" w:rsidRPr="0099124C">
        <w:t>a</w:t>
      </w:r>
      <w:r w:rsidR="004F3EE8">
        <w:t> </w:t>
      </w:r>
      <w:r w:rsidRPr="0099124C">
        <w:t>v jiných odlehlých koutech světa</w:t>
      </w:r>
    </w:p>
    <w:p w14:paraId="59D62D54" w14:textId="77777777" w:rsidR="008008BD" w:rsidRPr="0099124C" w:rsidRDefault="008008BD" w:rsidP="008008BD">
      <w:pPr>
        <w:pStyle w:val="Odstavecseseznamem"/>
        <w:pBdr>
          <w:top w:val="nil"/>
          <w:left w:val="nil"/>
          <w:bottom w:val="nil"/>
          <w:right w:val="nil"/>
          <w:between w:val="nil"/>
          <w:bar w:val="nil"/>
        </w:pBdr>
        <w:spacing w:after="200" w:line="276" w:lineRule="auto"/>
        <w:contextualSpacing w:val="0"/>
      </w:pPr>
    </w:p>
    <w:p w14:paraId="08A1205C" w14:textId="2670B195"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typické domy ve Velké Británií </w:t>
      </w:r>
      <w:r w:rsidR="004F3EE8" w:rsidRPr="0099124C">
        <w:t>a</w:t>
      </w:r>
      <w:r w:rsidR="004F3EE8">
        <w:t> </w:t>
      </w:r>
      <w:r w:rsidRPr="0099124C">
        <w:t>jiných zemích světa, výlet do Keswick (Velká Británie)</w:t>
      </w:r>
    </w:p>
    <w:p w14:paraId="28631EC6" w14:textId="23281B0F"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neobvyklé sporty </w:t>
      </w:r>
      <w:r w:rsidR="004F3EE8" w:rsidRPr="0099124C">
        <w:t>a</w:t>
      </w:r>
      <w:r w:rsidR="004F3EE8">
        <w:t> </w:t>
      </w:r>
      <w:r w:rsidRPr="0099124C">
        <w:t>hry ve světě</w:t>
      </w:r>
    </w:p>
    <w:p w14:paraId="7DA051FD" w14:textId="50A27692"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nakupování na eBay </w:t>
      </w:r>
      <w:r w:rsidR="004F3EE8" w:rsidRPr="0099124C">
        <w:t>a</w:t>
      </w:r>
      <w:r w:rsidR="004F3EE8">
        <w:t> </w:t>
      </w:r>
      <w:r w:rsidRPr="0099124C">
        <w:t xml:space="preserve">v různých zemích světa </w:t>
      </w:r>
    </w:p>
    <w:p w14:paraId="0A7662BB" w14:textId="6B48DBBE"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budoucnost robotů </w:t>
      </w:r>
      <w:r w:rsidR="004F3EE8" w:rsidRPr="0099124C">
        <w:t>a</w:t>
      </w:r>
      <w:r w:rsidR="004F3EE8">
        <w:t> </w:t>
      </w:r>
      <w:r w:rsidRPr="0099124C">
        <w:t>jejich využití, robotizovaný hotel v Japonsku</w:t>
      </w:r>
    </w:p>
    <w:p w14:paraId="7AB6514F" w14:textId="55537E53" w:rsidR="000E5653" w:rsidRPr="0099124C" w:rsidRDefault="000E5653" w:rsidP="00850A21">
      <w:pPr>
        <w:pStyle w:val="Odstavecseseznamem"/>
        <w:numPr>
          <w:ilvl w:val="0"/>
          <w:numId w:val="298"/>
        </w:numPr>
        <w:pBdr>
          <w:top w:val="nil"/>
          <w:left w:val="nil"/>
          <w:bottom w:val="nil"/>
          <w:right w:val="nil"/>
          <w:between w:val="nil"/>
          <w:bar w:val="nil"/>
        </w:pBdr>
        <w:spacing w:after="200" w:line="276" w:lineRule="auto"/>
        <w:contextualSpacing w:val="0"/>
      </w:pPr>
      <w:r w:rsidRPr="0099124C">
        <w:t xml:space="preserve">mořská zvířata ve Velké Británií </w:t>
      </w:r>
      <w:r w:rsidR="004F3EE8" w:rsidRPr="0099124C">
        <w:t>a</w:t>
      </w:r>
      <w:r w:rsidR="004F3EE8">
        <w:t> </w:t>
      </w:r>
      <w:r w:rsidRPr="0099124C">
        <w:t xml:space="preserve">ve světě </w:t>
      </w:r>
    </w:p>
    <w:p w14:paraId="3F5A3870" w14:textId="77777777" w:rsidR="000E5653" w:rsidRPr="0099124C" w:rsidRDefault="000E5653" w:rsidP="000E5653">
      <w:pPr>
        <w:ind w:left="360"/>
      </w:pPr>
      <w:r w:rsidRPr="0099124C">
        <w:t xml:space="preserve">CLIL lekce: kultura – film, média (noviny, rádio, televize, internet), umění – pouliční umění, literatura – zvířata ve filmu, dějepis – Beaulieu Palace House v jižní Anglii, věda – antibiotika, geografie – národní park Yellowstone, USA, Austrálie </w:t>
      </w:r>
    </w:p>
    <w:p w14:paraId="0333FA88" w14:textId="698D9B6F" w:rsidR="000E5653" w:rsidRPr="0099124C" w:rsidRDefault="000E5653" w:rsidP="000E5653">
      <w:pPr>
        <w:rPr>
          <w:i/>
          <w:iCs/>
        </w:rPr>
      </w:pPr>
      <w:r w:rsidRPr="0099124C">
        <w:rPr>
          <w:b/>
          <w:bCs/>
          <w:i/>
          <w:iCs/>
        </w:rPr>
        <w:t xml:space="preserve">mluvnice – </w:t>
      </w:r>
      <w:r w:rsidRPr="0099124C">
        <w:rPr>
          <w:i/>
          <w:iCs/>
        </w:rPr>
        <w:t xml:space="preserve">rozvíjení používání gramatických jevů </w:t>
      </w:r>
      <w:r w:rsidR="004F3EE8" w:rsidRPr="0099124C">
        <w:rPr>
          <w:i/>
          <w:iCs/>
        </w:rPr>
        <w:t>k</w:t>
      </w:r>
      <w:r w:rsidR="004F3EE8">
        <w:rPr>
          <w:i/>
          <w:iCs/>
        </w:rPr>
        <w:t> </w:t>
      </w:r>
      <w:r w:rsidRPr="0099124C">
        <w:rPr>
          <w:i/>
          <w:iCs/>
        </w:rPr>
        <w:t xml:space="preserve">realizaci komunikačního záměru žáka (jsou tolerovány elementární chyby, které nenarušují smysl sdělení </w:t>
      </w:r>
      <w:r w:rsidR="004F3EE8" w:rsidRPr="0099124C">
        <w:rPr>
          <w:i/>
          <w:iCs/>
        </w:rPr>
        <w:t>a</w:t>
      </w:r>
      <w:r w:rsidR="004F3EE8">
        <w:rPr>
          <w:i/>
          <w:iCs/>
        </w:rPr>
        <w:t> </w:t>
      </w:r>
      <w:r w:rsidRPr="0099124C">
        <w:rPr>
          <w:i/>
          <w:iCs/>
        </w:rPr>
        <w:t>porozumění)</w:t>
      </w:r>
    </w:p>
    <w:p w14:paraId="7C1EDEB6" w14:textId="77777777" w:rsidR="000E5653" w:rsidRPr="0099124C" w:rsidRDefault="000E5653" w:rsidP="000E5653">
      <w:pPr>
        <w:pStyle w:val="Bezmezer"/>
        <w:rPr>
          <w:u w:val="single"/>
        </w:rPr>
      </w:pPr>
      <w:r w:rsidRPr="0099124C">
        <w:rPr>
          <w:u w:val="single"/>
        </w:rPr>
        <w:t>Konkrétní gramatické jevy podle lekcí: </w:t>
      </w:r>
    </w:p>
    <w:p w14:paraId="4752EBDF" w14:textId="77777777" w:rsidR="000E5653" w:rsidRPr="0099124C" w:rsidRDefault="000E5653" w:rsidP="000E5653">
      <w:pPr>
        <w:pStyle w:val="Bezmezer"/>
        <w:rPr>
          <w:u w:val="single"/>
        </w:rPr>
      </w:pPr>
    </w:p>
    <w:p w14:paraId="532FAF3D" w14:textId="77777777"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přítomný čas prostý, adverbia času (frekvence)</w:t>
      </w:r>
    </w:p>
    <w:p w14:paraId="6762A035" w14:textId="321417A9"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 xml:space="preserve">přítomný čas průběhový, použití přítomného času prostého </w:t>
      </w:r>
      <w:r w:rsidR="004F3EE8" w:rsidRPr="0099124C">
        <w:t>a</w:t>
      </w:r>
      <w:r w:rsidR="004F3EE8">
        <w:t> </w:t>
      </w:r>
      <w:r w:rsidRPr="0099124C">
        <w:t>průběhového</w:t>
      </w:r>
    </w:p>
    <w:p w14:paraId="4DA9046B" w14:textId="277BA6C5"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 xml:space="preserve">minulý čas prostý – „was/were“ </w:t>
      </w:r>
      <w:r w:rsidR="004F3EE8" w:rsidRPr="0099124C">
        <w:t>a</w:t>
      </w:r>
      <w:r w:rsidR="004F3EE8">
        <w:t> </w:t>
      </w:r>
      <w:r w:rsidRPr="0099124C">
        <w:t>pravidelných sloves</w:t>
      </w:r>
    </w:p>
    <w:p w14:paraId="681B5DAD" w14:textId="77777777"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minulý čas prostý nepravidelných sloves, slovesné vazby s „</w:t>
      </w:r>
      <w:r w:rsidRPr="0095242D">
        <w:t>to</w:t>
      </w:r>
      <w:r w:rsidRPr="0099124C">
        <w:t>-infinitiv“ nebo „-</w:t>
      </w:r>
      <w:r w:rsidRPr="0095242D">
        <w:t>ing</w:t>
      </w:r>
      <w:r w:rsidRPr="0099124C">
        <w:t>“ formou, vedlejší věty vztažné</w:t>
      </w:r>
    </w:p>
    <w:p w14:paraId="7CE5A9C2" w14:textId="7D8CB2E2"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 xml:space="preserve">příslovce způsobu </w:t>
      </w:r>
      <w:r w:rsidR="004F3EE8" w:rsidRPr="0099124C">
        <w:t>a</w:t>
      </w:r>
      <w:r w:rsidR="004F3EE8">
        <w:t> </w:t>
      </w:r>
      <w:r w:rsidRPr="0099124C">
        <w:t>modální slovesa „can, have to, must“</w:t>
      </w:r>
    </w:p>
    <w:p w14:paraId="11AE779B" w14:textId="6DE2AFD5"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 xml:space="preserve">ne/počitatelná substantiva, kvantifikátory, minulý prostý </w:t>
      </w:r>
      <w:r w:rsidR="004F3EE8" w:rsidRPr="0099124C">
        <w:t>a</w:t>
      </w:r>
      <w:r w:rsidR="004F3EE8">
        <w:t> </w:t>
      </w:r>
      <w:r w:rsidRPr="0099124C">
        <w:t>průběhový čas, frázová slovesa</w:t>
      </w:r>
    </w:p>
    <w:p w14:paraId="6D2F4029" w14:textId="0F9D48D4"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 xml:space="preserve">stupňování přídavných jmen </w:t>
      </w:r>
      <w:r w:rsidR="004F3EE8" w:rsidRPr="0099124C">
        <w:t>a</w:t>
      </w:r>
      <w:r w:rsidR="004F3EE8">
        <w:t> </w:t>
      </w:r>
      <w:r w:rsidRPr="0099124C">
        <w:t xml:space="preserve">budoucí časy </w:t>
      </w:r>
      <w:r w:rsidR="004F3EE8" w:rsidRPr="0099124C">
        <w:t>s</w:t>
      </w:r>
      <w:r w:rsidR="004F3EE8">
        <w:t> </w:t>
      </w:r>
      <w:r w:rsidRPr="0099124C">
        <w:t xml:space="preserve">„going to“ </w:t>
      </w:r>
      <w:r w:rsidR="004F3EE8" w:rsidRPr="0099124C">
        <w:t>a</w:t>
      </w:r>
      <w:r w:rsidR="004F3EE8">
        <w:t> </w:t>
      </w:r>
      <w:r w:rsidRPr="0099124C">
        <w:t xml:space="preserve">přítomný čas průběhový </w:t>
      </w:r>
    </w:p>
    <w:p w14:paraId="48BD5057" w14:textId="6FA1E5CC"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 xml:space="preserve">budoucí časy </w:t>
      </w:r>
      <w:r w:rsidR="004F3EE8" w:rsidRPr="0099124C">
        <w:t>s</w:t>
      </w:r>
      <w:r w:rsidR="004F3EE8">
        <w:t> </w:t>
      </w:r>
      <w:r w:rsidRPr="0099124C">
        <w:t xml:space="preserve">„will“, první podmínková věta, slovní vazby – adjektivum + předložka + sloveso </w:t>
      </w:r>
      <w:r w:rsidR="004F3EE8" w:rsidRPr="0099124C">
        <w:t>s</w:t>
      </w:r>
      <w:r w:rsidR="004F3EE8">
        <w:t> </w:t>
      </w:r>
      <w:r w:rsidRPr="0099124C">
        <w:t>„ing“ formou</w:t>
      </w:r>
    </w:p>
    <w:p w14:paraId="5EA88E87" w14:textId="6D5ACEDD" w:rsidR="000E5653" w:rsidRPr="0099124C" w:rsidRDefault="000E5653" w:rsidP="00850A21">
      <w:pPr>
        <w:pStyle w:val="Odstavecseseznamem"/>
        <w:numPr>
          <w:ilvl w:val="0"/>
          <w:numId w:val="316"/>
        </w:numPr>
        <w:pBdr>
          <w:top w:val="nil"/>
          <w:left w:val="nil"/>
          <w:bottom w:val="nil"/>
          <w:right w:val="nil"/>
          <w:between w:val="nil"/>
          <w:bar w:val="nil"/>
        </w:pBdr>
        <w:spacing w:after="200" w:line="276" w:lineRule="auto"/>
        <w:contextualSpacing w:val="0"/>
      </w:pPr>
      <w:r w:rsidRPr="0099124C">
        <w:t xml:space="preserve">předpřítomný prostý čas </w:t>
      </w:r>
    </w:p>
    <w:p w14:paraId="0370C8B5" w14:textId="77777777" w:rsidR="000E5653" w:rsidRDefault="000E5653" w:rsidP="000E5653">
      <w:pPr>
        <w:pStyle w:val="Nadpis1"/>
        <w:numPr>
          <w:ilvl w:val="0"/>
          <w:numId w:val="0"/>
        </w:numPr>
        <w:ind w:left="432" w:hanging="432"/>
        <w:rPr>
          <w:bdr w:val="nil"/>
        </w:rPr>
        <w:sectPr w:rsidR="000E5653" w:rsidSect="000E5653">
          <w:pgSz w:w="11906" w:h="16838"/>
          <w:pgMar w:top="720" w:right="720" w:bottom="720" w:left="720" w:header="720" w:footer="720" w:gutter="0"/>
          <w:cols w:space="720"/>
          <w:docGrid w:linePitch="299"/>
        </w:sectPr>
      </w:pPr>
    </w:p>
    <w:p w14:paraId="18D07E4E" w14:textId="77777777" w:rsidR="000E5653" w:rsidRPr="00C074B7" w:rsidRDefault="000E5653" w:rsidP="00850A21">
      <w:pPr>
        <w:pStyle w:val="Nadpis2"/>
        <w:numPr>
          <w:ilvl w:val="1"/>
          <w:numId w:val="299"/>
        </w:numPr>
      </w:pPr>
      <w:bookmarkStart w:id="68" w:name="_Toc158324537"/>
      <w:r w:rsidRPr="00C074B7">
        <w:lastRenderedPageBreak/>
        <w:t>Anglický jazyk </w:t>
      </w:r>
      <w:r>
        <w:t xml:space="preserve"> </w:t>
      </w:r>
      <w:r w:rsidR="00D05220" w:rsidRPr="009D018C">
        <w:rPr>
          <w:b w:val="0"/>
          <w:i/>
          <w:sz w:val="20"/>
          <w:szCs w:val="20"/>
        </w:rPr>
        <w:t>/tabulkové zpracování ANJ platné od 1. 9. 2021/</w:t>
      </w:r>
      <w:bookmarkEnd w:id="68"/>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0E5653" w14:paraId="0F5F9412" w14:textId="77777777" w:rsidTr="000E5653">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8A32CE" w14:textId="77777777" w:rsidR="000E5653" w:rsidRDefault="000E5653" w:rsidP="000E565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CBD2B6" w14:textId="77777777" w:rsidR="000E5653" w:rsidRDefault="000E5653" w:rsidP="000E5653">
            <w:pPr>
              <w:shd w:val="clear" w:color="auto" w:fill="9CC2E5"/>
              <w:spacing w:line="240" w:lineRule="auto"/>
              <w:jc w:val="center"/>
              <w:rPr>
                <w:bdr w:val="nil"/>
              </w:rPr>
            </w:pPr>
            <w:r>
              <w:rPr>
                <w:rFonts w:ascii="Calibri" w:eastAsia="Calibri" w:hAnsi="Calibri" w:cs="Calibri"/>
                <w:b/>
                <w:bCs/>
                <w:bdr w:val="nil"/>
              </w:rPr>
              <w:t>Celkem</w:t>
            </w:r>
          </w:p>
        </w:tc>
      </w:tr>
      <w:tr w:rsidR="000E5653" w14:paraId="69ACEB24" w14:textId="77777777" w:rsidTr="000E5653">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C02511"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5AF5A9"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8F313B"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60804B"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26B19C"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788AE1"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74D872"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046E2" w14:textId="77777777" w:rsidR="000E5653" w:rsidRDefault="000E5653" w:rsidP="000E5653">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39CC3228" w14:textId="77777777" w:rsidR="000E5653" w:rsidRDefault="000E5653" w:rsidP="000E5653"/>
        </w:tc>
      </w:tr>
      <w:tr w:rsidR="000E5653" w14:paraId="7DC055B1" w14:textId="77777777" w:rsidTr="000E565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5B047" w14:textId="77777777" w:rsidR="000E5653" w:rsidRDefault="000E5653" w:rsidP="000E565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8525C" w14:textId="77777777" w:rsidR="000E5653" w:rsidRDefault="000E5653" w:rsidP="000E565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C6098" w14:textId="77777777" w:rsidR="000E5653" w:rsidRDefault="000E5653" w:rsidP="000E565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2AADE" w14:textId="77777777" w:rsidR="000E5653" w:rsidRDefault="000E5653" w:rsidP="000E565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1E608" w14:textId="77777777" w:rsidR="000E5653" w:rsidRDefault="000E5653" w:rsidP="000E565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2A382" w14:textId="77777777" w:rsidR="000E5653" w:rsidRDefault="000E5653" w:rsidP="000E565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7B3ED" w14:textId="77777777" w:rsidR="000E5653" w:rsidRDefault="000E5653" w:rsidP="000E565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E751F" w14:textId="77777777" w:rsidR="000E5653" w:rsidRDefault="000E5653" w:rsidP="000E565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000ED" w14:textId="77777777" w:rsidR="000E5653" w:rsidRDefault="000E5653" w:rsidP="000E5653">
            <w:pPr>
              <w:keepNext/>
              <w:spacing w:line="240" w:lineRule="auto"/>
              <w:jc w:val="center"/>
              <w:rPr>
                <w:bdr w:val="nil"/>
              </w:rPr>
            </w:pPr>
            <w:r>
              <w:rPr>
                <w:rFonts w:ascii="Calibri" w:eastAsia="Calibri" w:hAnsi="Calibri" w:cs="Calibri"/>
                <w:bdr w:val="nil"/>
              </w:rPr>
              <w:t>15</w:t>
            </w:r>
          </w:p>
        </w:tc>
      </w:tr>
      <w:tr w:rsidR="000E5653" w14:paraId="7E4DE3E7" w14:textId="77777777" w:rsidTr="000E5653">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46016" w14:textId="77777777" w:rsidR="000E5653" w:rsidRDefault="000E5653" w:rsidP="000E565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6FE56" w14:textId="77777777" w:rsidR="000E5653" w:rsidRDefault="000E5653" w:rsidP="000E565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81AFB" w14:textId="77777777" w:rsidR="000E5653" w:rsidRDefault="000E5653" w:rsidP="000E565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00533" w14:textId="77777777" w:rsidR="000E5653" w:rsidRDefault="000E5653" w:rsidP="000E565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42C3A" w14:textId="77777777" w:rsidR="000E5653" w:rsidRDefault="000E5653" w:rsidP="000E565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17779" w14:textId="77777777" w:rsidR="000E5653" w:rsidRDefault="000E5653" w:rsidP="000E565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144F5" w14:textId="77777777" w:rsidR="000E5653" w:rsidRDefault="000E5653" w:rsidP="000E565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F4957" w14:textId="77777777" w:rsidR="000E5653" w:rsidRDefault="000E5653" w:rsidP="000E565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D5C61" w14:textId="77777777" w:rsidR="000E5653" w:rsidRDefault="000E5653" w:rsidP="000E5653"/>
        </w:tc>
      </w:tr>
    </w:tbl>
    <w:p w14:paraId="0D2D1FFD" w14:textId="77777777" w:rsidR="000E5653" w:rsidRDefault="000E5653" w:rsidP="000E565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0E5653" w14:paraId="0B554A9C" w14:textId="77777777" w:rsidTr="000E56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30E52F" w14:textId="77777777" w:rsidR="000E5653" w:rsidRPr="00850A21" w:rsidRDefault="000E5653" w:rsidP="00822319">
            <w:pPr>
              <w:spacing w:line="240" w:lineRule="auto"/>
              <w:ind w:left="116" w:right="127"/>
              <w:jc w:val="left"/>
              <w:rPr>
                <w:b/>
              </w:rPr>
            </w:pPr>
            <w:r w:rsidRPr="00850A21">
              <w:rPr>
                <w:b/>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D4FF5C" w14:textId="77777777" w:rsidR="000E5653" w:rsidRPr="00850A21" w:rsidRDefault="000E5653" w:rsidP="008008BD">
            <w:pPr>
              <w:shd w:val="clear" w:color="auto" w:fill="9CC2E5"/>
              <w:spacing w:line="240" w:lineRule="auto"/>
              <w:ind w:left="119" w:right="221"/>
              <w:jc w:val="center"/>
              <w:rPr>
                <w:b/>
                <w:bdr w:val="nil"/>
              </w:rPr>
            </w:pPr>
            <w:r w:rsidRPr="00850A21">
              <w:rPr>
                <w:rFonts w:ascii="Calibri" w:eastAsia="Calibri" w:hAnsi="Calibri" w:cs="Calibri"/>
                <w:b/>
                <w:bdr w:val="nil"/>
              </w:rPr>
              <w:t>Anglický jazyk</w:t>
            </w:r>
          </w:p>
        </w:tc>
      </w:tr>
      <w:tr w:rsidR="000E5653" w14:paraId="7A3F1EAA"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1C0282" w14:textId="77777777" w:rsidR="000E5653" w:rsidRPr="00850A21" w:rsidRDefault="000E5653" w:rsidP="00822319">
            <w:pPr>
              <w:spacing w:line="240" w:lineRule="auto"/>
              <w:ind w:left="116" w:right="127"/>
              <w:jc w:val="left"/>
            </w:pPr>
            <w:r w:rsidRPr="00850A21">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92C23" w14:textId="7237ED87" w:rsidR="000E5653" w:rsidRDefault="000E5653" w:rsidP="008008BD">
            <w:pPr>
              <w:spacing w:line="240" w:lineRule="auto"/>
              <w:ind w:left="119" w:right="221"/>
              <w:jc w:val="left"/>
              <w:rPr>
                <w:bdr w:val="nil"/>
              </w:rPr>
            </w:pPr>
            <w:r>
              <w:rPr>
                <w:rFonts w:ascii="Calibri" w:eastAsia="Calibri" w:hAnsi="Calibri" w:cs="Calibri"/>
                <w:bdr w:val="nil"/>
              </w:rPr>
              <w:t xml:space="preserve">Jazyk </w:t>
            </w:r>
            <w:r w:rsidR="004F3EE8">
              <w:rPr>
                <w:rFonts w:ascii="Calibri" w:eastAsia="Calibri" w:hAnsi="Calibri" w:cs="Calibri"/>
                <w:bdr w:val="nil"/>
              </w:rPr>
              <w:t>a </w:t>
            </w:r>
            <w:r>
              <w:rPr>
                <w:rFonts w:ascii="Calibri" w:eastAsia="Calibri" w:hAnsi="Calibri" w:cs="Calibri"/>
                <w:bdr w:val="nil"/>
              </w:rPr>
              <w:t>jazyková komunikace</w:t>
            </w:r>
          </w:p>
        </w:tc>
      </w:tr>
      <w:tr w:rsidR="000E5653" w14:paraId="6081EF7A"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886BCC" w14:textId="77777777" w:rsidR="000E5653" w:rsidRPr="00850A21" w:rsidRDefault="000E5653" w:rsidP="00822319">
            <w:pPr>
              <w:spacing w:line="240" w:lineRule="auto"/>
              <w:ind w:left="116" w:right="127"/>
              <w:jc w:val="left"/>
            </w:pPr>
            <w:r w:rsidRPr="00850A21">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C5DAF" w14:textId="77777777" w:rsidR="000E5653" w:rsidRDefault="000E5653" w:rsidP="008008BD">
            <w:pPr>
              <w:spacing w:line="240" w:lineRule="auto"/>
              <w:ind w:left="119" w:right="221"/>
              <w:jc w:val="left"/>
              <w:rPr>
                <w:bdr w:val="nil"/>
              </w:rPr>
            </w:pPr>
            <w:r>
              <w:rPr>
                <w:rFonts w:ascii="Calibri" w:eastAsia="Calibri" w:hAnsi="Calibri" w:cs="Calibri"/>
                <w:b/>
                <w:bCs/>
                <w:szCs w:val="28"/>
                <w:bdr w:val="nil"/>
              </w:rPr>
              <w:t>Obecný cíl výuky cizích jazyků</w:t>
            </w:r>
          </w:p>
          <w:p w14:paraId="57C2BD9E" w14:textId="726D8E17" w:rsidR="000E5653" w:rsidRDefault="000E5653" w:rsidP="008008BD">
            <w:pPr>
              <w:spacing w:line="240" w:lineRule="auto"/>
              <w:ind w:left="119" w:right="221"/>
              <w:rPr>
                <w:bdr w:val="nil"/>
              </w:rPr>
            </w:pPr>
            <w:r>
              <w:rPr>
                <w:rFonts w:ascii="Calibri" w:eastAsia="Calibri" w:hAnsi="Calibri" w:cs="Calibri"/>
                <w:bdr w:val="nil"/>
              </w:rPr>
              <w:t xml:space="preserve">Výuka cizích jazyků je významnou součástí všeobecného vzdělávání žáků. Umožňuje poznávat odlišnosti ve způsobu života lidí anglicky mluvících zemí </w:t>
            </w:r>
            <w:r w:rsidR="004F3EE8">
              <w:rPr>
                <w:rFonts w:ascii="Calibri" w:eastAsia="Calibri" w:hAnsi="Calibri" w:cs="Calibri"/>
                <w:bdr w:val="nil"/>
              </w:rPr>
              <w:t>i </w:t>
            </w:r>
            <w:r>
              <w:rPr>
                <w:rFonts w:ascii="Calibri" w:eastAsia="Calibri" w:hAnsi="Calibri" w:cs="Calibri"/>
                <w:bdr w:val="nil"/>
              </w:rPr>
              <w:t xml:space="preserve">jejich odlišné kulturní tradice. Rozšiřuje </w:t>
            </w:r>
            <w:r w:rsidR="004F3EE8">
              <w:rPr>
                <w:rFonts w:ascii="Calibri" w:eastAsia="Calibri" w:hAnsi="Calibri" w:cs="Calibri"/>
                <w:bdr w:val="nil"/>
              </w:rPr>
              <w:t>a </w:t>
            </w:r>
            <w:r>
              <w:rPr>
                <w:rFonts w:ascii="Calibri" w:eastAsia="Calibri" w:hAnsi="Calibri" w:cs="Calibri"/>
                <w:bdr w:val="nil"/>
              </w:rPr>
              <w:t xml:space="preserve">prohlubuje jejich komunikativní kompetenci </w:t>
            </w:r>
            <w:r w:rsidR="004F3EE8">
              <w:rPr>
                <w:rFonts w:ascii="Calibri" w:eastAsia="Calibri" w:hAnsi="Calibri" w:cs="Calibri"/>
                <w:bdr w:val="nil"/>
              </w:rPr>
              <w:t>a </w:t>
            </w:r>
            <w:r>
              <w:rPr>
                <w:rFonts w:ascii="Calibri" w:eastAsia="Calibri" w:hAnsi="Calibri" w:cs="Calibri"/>
                <w:bdr w:val="nil"/>
              </w:rPr>
              <w:t xml:space="preserve">celkový kulturní rozhled </w:t>
            </w:r>
            <w:r w:rsidR="004F3EE8">
              <w:rPr>
                <w:rFonts w:ascii="Calibri" w:eastAsia="Calibri" w:hAnsi="Calibri" w:cs="Calibri"/>
                <w:bdr w:val="nil"/>
              </w:rPr>
              <w:t>a </w:t>
            </w:r>
            <w:r>
              <w:rPr>
                <w:rFonts w:ascii="Calibri" w:eastAsia="Calibri" w:hAnsi="Calibri" w:cs="Calibri"/>
                <w:bdr w:val="nil"/>
              </w:rPr>
              <w:t xml:space="preserve">zároveň vytváří základ pro jejich další jazykové </w:t>
            </w:r>
            <w:r w:rsidR="004F3EE8">
              <w:rPr>
                <w:rFonts w:ascii="Calibri" w:eastAsia="Calibri" w:hAnsi="Calibri" w:cs="Calibri"/>
                <w:bdr w:val="nil"/>
              </w:rPr>
              <w:t>i </w:t>
            </w:r>
            <w:r>
              <w:rPr>
                <w:rFonts w:ascii="Calibri" w:eastAsia="Calibri" w:hAnsi="Calibri" w:cs="Calibri"/>
                <w:bdr w:val="nil"/>
              </w:rPr>
              <w:t>profesní zdokonalování. </w:t>
            </w:r>
          </w:p>
          <w:p w14:paraId="64F13555" w14:textId="047918C5" w:rsidR="000E5653" w:rsidRDefault="000E5653" w:rsidP="008008BD">
            <w:pPr>
              <w:spacing w:line="240" w:lineRule="auto"/>
              <w:ind w:left="119" w:right="221"/>
              <w:rPr>
                <w:bdr w:val="nil"/>
              </w:rPr>
            </w:pPr>
            <w:r>
              <w:rPr>
                <w:rFonts w:ascii="Calibri" w:eastAsia="Calibri" w:hAnsi="Calibri" w:cs="Calibri"/>
                <w:bdr w:val="nil"/>
              </w:rPr>
              <w:t xml:space="preserve">Aktivní znalost cizích jazyků je </w:t>
            </w:r>
            <w:r w:rsidR="004F3EE8">
              <w:rPr>
                <w:rFonts w:ascii="Calibri" w:eastAsia="Calibri" w:hAnsi="Calibri" w:cs="Calibri"/>
                <w:bdr w:val="nil"/>
              </w:rPr>
              <w:t>v </w:t>
            </w:r>
            <w:r>
              <w:rPr>
                <w:rFonts w:ascii="Calibri" w:eastAsia="Calibri" w:hAnsi="Calibri" w:cs="Calibri"/>
                <w:bdr w:val="nil"/>
              </w:rPr>
              <w:t xml:space="preserve">současné době nezbytná jak </w:t>
            </w:r>
            <w:r w:rsidR="004F3EE8">
              <w:rPr>
                <w:rFonts w:ascii="Calibri" w:eastAsia="Calibri" w:hAnsi="Calibri" w:cs="Calibri"/>
                <w:bdr w:val="nil"/>
              </w:rPr>
              <w:t>z </w:t>
            </w:r>
            <w:r>
              <w:rPr>
                <w:rFonts w:ascii="Calibri" w:eastAsia="Calibri" w:hAnsi="Calibri" w:cs="Calibri"/>
                <w:bdr w:val="nil"/>
              </w:rPr>
              <w:t>hlediska</w:t>
            </w:r>
            <w:r w:rsidR="008008BD">
              <w:rPr>
                <w:rFonts w:ascii="Calibri" w:eastAsia="Calibri" w:hAnsi="Calibri" w:cs="Calibri"/>
                <w:bdr w:val="nil"/>
              </w:rPr>
              <w:t xml:space="preserve"> globálního, protože přispívá k </w:t>
            </w:r>
            <w:r>
              <w:rPr>
                <w:rFonts w:ascii="Calibri" w:eastAsia="Calibri" w:hAnsi="Calibri" w:cs="Calibri"/>
                <w:bdr w:val="nil"/>
              </w:rPr>
              <w:t xml:space="preserve">bezprostřední, a tudíž účinnější mezinárodní komunikaci, tak </w:t>
            </w:r>
            <w:r w:rsidR="004F3EE8">
              <w:rPr>
                <w:rFonts w:ascii="Calibri" w:eastAsia="Calibri" w:hAnsi="Calibri" w:cs="Calibri"/>
                <w:bdr w:val="nil"/>
              </w:rPr>
              <w:t>i </w:t>
            </w:r>
            <w:r>
              <w:rPr>
                <w:rFonts w:ascii="Calibri" w:eastAsia="Calibri" w:hAnsi="Calibri" w:cs="Calibri"/>
                <w:bdr w:val="nil"/>
              </w:rPr>
              <w:t xml:space="preserve">pro osobní potřebu žáka, neboť usnadňuje přístup </w:t>
            </w:r>
            <w:r w:rsidR="004F3EE8">
              <w:rPr>
                <w:rFonts w:ascii="Calibri" w:eastAsia="Calibri" w:hAnsi="Calibri" w:cs="Calibri"/>
                <w:bdr w:val="nil"/>
              </w:rPr>
              <w:t>k </w:t>
            </w:r>
            <w:r>
              <w:rPr>
                <w:rFonts w:ascii="Calibri" w:eastAsia="Calibri" w:hAnsi="Calibri" w:cs="Calibri"/>
                <w:bdr w:val="nil"/>
              </w:rPr>
              <w:t xml:space="preserve">aktuálním informacím a osobním kontaktům </w:t>
            </w:r>
            <w:r w:rsidR="004F3EE8">
              <w:rPr>
                <w:rFonts w:ascii="Calibri" w:eastAsia="Calibri" w:hAnsi="Calibri" w:cs="Calibri"/>
                <w:bdr w:val="nil"/>
              </w:rPr>
              <w:t>a </w:t>
            </w:r>
            <w:r w:rsidR="008008BD">
              <w:rPr>
                <w:rFonts w:ascii="Calibri" w:eastAsia="Calibri" w:hAnsi="Calibri" w:cs="Calibri"/>
                <w:bdr w:val="nil"/>
              </w:rPr>
              <w:t>tím umožňuje vyšší mobilitu a </w:t>
            </w:r>
            <w:r>
              <w:rPr>
                <w:rFonts w:ascii="Calibri" w:eastAsia="Calibri" w:hAnsi="Calibri" w:cs="Calibri"/>
                <w:bdr w:val="nil"/>
              </w:rPr>
              <w:t>nezávislost žáka. </w:t>
            </w:r>
          </w:p>
          <w:p w14:paraId="1497DD0A" w14:textId="77777777" w:rsidR="000E5653" w:rsidRDefault="000E5653" w:rsidP="008008BD">
            <w:pPr>
              <w:spacing w:line="240" w:lineRule="auto"/>
              <w:ind w:left="119" w:right="221"/>
              <w:jc w:val="left"/>
              <w:rPr>
                <w:bdr w:val="nil"/>
              </w:rPr>
            </w:pPr>
            <w:r>
              <w:rPr>
                <w:rFonts w:ascii="Calibri" w:eastAsia="Calibri" w:hAnsi="Calibri" w:cs="Calibri"/>
                <w:bdr w:val="nil"/>
              </w:rPr>
              <w:t>Výuka cizích jazyků si tedy klade dva hlavní cíle:</w:t>
            </w:r>
          </w:p>
          <w:p w14:paraId="21079656" w14:textId="58414313" w:rsidR="000E5653" w:rsidRDefault="000E5653" w:rsidP="008008BD">
            <w:pPr>
              <w:numPr>
                <w:ilvl w:val="0"/>
                <w:numId w:val="39"/>
              </w:numPr>
              <w:spacing w:line="240" w:lineRule="auto"/>
              <w:ind w:left="119" w:right="221"/>
              <w:jc w:val="left"/>
              <w:rPr>
                <w:bdr w:val="nil"/>
              </w:rPr>
            </w:pPr>
            <w:r>
              <w:rPr>
                <w:rFonts w:ascii="Calibri" w:eastAsia="Calibri" w:hAnsi="Calibri" w:cs="Calibri"/>
                <w:bdr w:val="nil"/>
              </w:rPr>
              <w:t xml:space="preserve">komunikativní: jde </w:t>
            </w:r>
            <w:r w:rsidR="004F3EE8">
              <w:rPr>
                <w:rFonts w:ascii="Calibri" w:eastAsia="Calibri" w:hAnsi="Calibri" w:cs="Calibri"/>
                <w:bdr w:val="nil"/>
              </w:rPr>
              <w:t>o </w:t>
            </w:r>
            <w:r>
              <w:rPr>
                <w:rFonts w:ascii="Calibri" w:eastAsia="Calibri" w:hAnsi="Calibri" w:cs="Calibri"/>
                <w:bdr w:val="nil"/>
              </w:rPr>
              <w:t xml:space="preserve">cíl hlavní, daný specifikou předmětu </w:t>
            </w:r>
            <w:r w:rsidR="004F3EE8">
              <w:rPr>
                <w:rFonts w:ascii="Calibri" w:eastAsia="Calibri" w:hAnsi="Calibri" w:cs="Calibri"/>
                <w:bdr w:val="nil"/>
              </w:rPr>
              <w:t>a </w:t>
            </w:r>
            <w:r>
              <w:rPr>
                <w:rFonts w:ascii="Calibri" w:eastAsia="Calibri" w:hAnsi="Calibri" w:cs="Calibri"/>
                <w:bdr w:val="nil"/>
              </w:rPr>
              <w:t xml:space="preserve">vymezený výstupními požadavky </w:t>
            </w:r>
            <w:r w:rsidR="004F3EE8">
              <w:rPr>
                <w:rFonts w:ascii="Calibri" w:eastAsia="Calibri" w:hAnsi="Calibri" w:cs="Calibri"/>
                <w:bdr w:val="nil"/>
              </w:rPr>
              <w:t>a </w:t>
            </w:r>
            <w:r>
              <w:rPr>
                <w:rFonts w:ascii="Calibri" w:eastAsia="Calibri" w:hAnsi="Calibri" w:cs="Calibri"/>
                <w:bdr w:val="nil"/>
              </w:rPr>
              <w:t xml:space="preserve">cíli, vede žáky k získání klíčových komunikativních jazykových kompetencí </w:t>
            </w:r>
            <w:r w:rsidR="004F3EE8">
              <w:rPr>
                <w:rFonts w:ascii="Calibri" w:eastAsia="Calibri" w:hAnsi="Calibri" w:cs="Calibri"/>
                <w:bdr w:val="nil"/>
              </w:rPr>
              <w:t>a </w:t>
            </w:r>
            <w:r>
              <w:rPr>
                <w:rFonts w:ascii="Calibri" w:eastAsia="Calibri" w:hAnsi="Calibri" w:cs="Calibri"/>
                <w:bdr w:val="nil"/>
              </w:rPr>
              <w:t>při</w:t>
            </w:r>
            <w:r w:rsidR="008008BD">
              <w:rPr>
                <w:rFonts w:ascii="Calibri" w:eastAsia="Calibri" w:hAnsi="Calibri" w:cs="Calibri"/>
                <w:bdr w:val="nil"/>
              </w:rPr>
              <w:t xml:space="preserve">pravuje je </w:t>
            </w:r>
            <w:r w:rsidR="004F3EE8">
              <w:rPr>
                <w:rFonts w:ascii="Calibri" w:eastAsia="Calibri" w:hAnsi="Calibri" w:cs="Calibri"/>
                <w:bdr w:val="nil"/>
              </w:rPr>
              <w:t>k </w:t>
            </w:r>
            <w:r w:rsidR="008008BD">
              <w:rPr>
                <w:rFonts w:ascii="Calibri" w:eastAsia="Calibri" w:hAnsi="Calibri" w:cs="Calibri"/>
                <w:bdr w:val="nil"/>
              </w:rPr>
              <w:t>efektivní účasti v </w:t>
            </w:r>
            <w:r>
              <w:rPr>
                <w:rFonts w:ascii="Calibri" w:eastAsia="Calibri" w:hAnsi="Calibri" w:cs="Calibri"/>
                <w:bdr w:val="nil"/>
              </w:rPr>
              <w:t xml:space="preserve">přímé i nepřímé komunikaci, včetně přístupu </w:t>
            </w:r>
            <w:r w:rsidR="004F3EE8">
              <w:rPr>
                <w:rFonts w:ascii="Calibri" w:eastAsia="Calibri" w:hAnsi="Calibri" w:cs="Calibri"/>
                <w:bdr w:val="nil"/>
              </w:rPr>
              <w:t>k </w:t>
            </w:r>
            <w:r>
              <w:rPr>
                <w:rFonts w:ascii="Calibri" w:eastAsia="Calibri" w:hAnsi="Calibri" w:cs="Calibri"/>
                <w:bdr w:val="nil"/>
              </w:rPr>
              <w:t>informačním zdrojům</w:t>
            </w:r>
          </w:p>
          <w:p w14:paraId="3B1F2295" w14:textId="131AD900" w:rsidR="000E5653" w:rsidRDefault="000E5653" w:rsidP="008008BD">
            <w:pPr>
              <w:numPr>
                <w:ilvl w:val="0"/>
                <w:numId w:val="40"/>
              </w:numPr>
              <w:spacing w:line="240" w:lineRule="auto"/>
              <w:ind w:left="119" w:right="221"/>
              <w:jc w:val="left"/>
              <w:rPr>
                <w:bdr w:val="nil"/>
              </w:rPr>
            </w:pPr>
            <w:r>
              <w:rPr>
                <w:rFonts w:ascii="Calibri" w:eastAsia="Calibri" w:hAnsi="Calibri" w:cs="Calibri"/>
                <w:bdr w:val="nil"/>
              </w:rPr>
              <w:t xml:space="preserve">výchovně vzdělávací: přispívá </w:t>
            </w:r>
            <w:r w:rsidR="004F3EE8">
              <w:rPr>
                <w:rFonts w:ascii="Calibri" w:eastAsia="Calibri" w:hAnsi="Calibri" w:cs="Calibri"/>
                <w:bdr w:val="nil"/>
              </w:rPr>
              <w:t>k </w:t>
            </w:r>
            <w:r>
              <w:rPr>
                <w:rFonts w:ascii="Calibri" w:eastAsia="Calibri" w:hAnsi="Calibri" w:cs="Calibri"/>
                <w:bdr w:val="nil"/>
              </w:rPr>
              <w:t>formování osobnosti žáků, učí je toler</w:t>
            </w:r>
            <w:r w:rsidR="008008BD">
              <w:rPr>
                <w:rFonts w:ascii="Calibri" w:eastAsia="Calibri" w:hAnsi="Calibri" w:cs="Calibri"/>
                <w:bdr w:val="nil"/>
              </w:rPr>
              <w:t xml:space="preserve">anci </w:t>
            </w:r>
            <w:r w:rsidR="004F3EE8">
              <w:rPr>
                <w:rFonts w:ascii="Calibri" w:eastAsia="Calibri" w:hAnsi="Calibri" w:cs="Calibri"/>
                <w:bdr w:val="nil"/>
              </w:rPr>
              <w:t>k </w:t>
            </w:r>
            <w:r w:rsidR="008008BD">
              <w:rPr>
                <w:rFonts w:ascii="Calibri" w:eastAsia="Calibri" w:hAnsi="Calibri" w:cs="Calibri"/>
                <w:bdr w:val="nil"/>
              </w:rPr>
              <w:t>hodnotám jiných národů a </w:t>
            </w:r>
            <w:r>
              <w:rPr>
                <w:rFonts w:ascii="Calibri" w:eastAsia="Calibri" w:hAnsi="Calibri" w:cs="Calibri"/>
                <w:bdr w:val="nil"/>
              </w:rPr>
              <w:t>jejich respektování</w:t>
            </w:r>
          </w:p>
          <w:p w14:paraId="347E7097" w14:textId="77777777" w:rsidR="000E5653" w:rsidRDefault="000E5653" w:rsidP="008008BD">
            <w:pPr>
              <w:spacing w:line="240" w:lineRule="auto"/>
              <w:ind w:left="119" w:right="221"/>
              <w:jc w:val="left"/>
              <w:rPr>
                <w:bdr w:val="nil"/>
              </w:rPr>
            </w:pPr>
            <w:r>
              <w:rPr>
                <w:rFonts w:ascii="Calibri" w:eastAsia="Calibri" w:hAnsi="Calibri" w:cs="Calibri"/>
                <w:b/>
                <w:bCs/>
                <w:szCs w:val="28"/>
                <w:bdr w:val="nil"/>
              </w:rPr>
              <w:t>Pojetí výuky</w:t>
            </w:r>
          </w:p>
          <w:p w14:paraId="71B22F1D" w14:textId="581498B3" w:rsidR="000E5653" w:rsidRDefault="004F3EE8" w:rsidP="008008BD">
            <w:pPr>
              <w:spacing w:line="240" w:lineRule="auto"/>
              <w:ind w:left="119" w:right="221"/>
              <w:jc w:val="left"/>
              <w:rPr>
                <w:bdr w:val="nil"/>
              </w:rPr>
            </w:pPr>
            <w:r>
              <w:rPr>
                <w:rFonts w:ascii="Calibri" w:eastAsia="Calibri" w:hAnsi="Calibri" w:cs="Calibri"/>
                <w:bdr w:val="nil"/>
              </w:rPr>
              <w:t>V </w:t>
            </w:r>
            <w:r w:rsidR="000E5653">
              <w:rPr>
                <w:rFonts w:ascii="Calibri" w:eastAsia="Calibri" w:hAnsi="Calibri" w:cs="Calibri"/>
                <w:bdr w:val="nil"/>
              </w:rPr>
              <w:t>současném pojetí výuky je nutné akceptovat individuální vzdělávací potřeby žáků.</w:t>
            </w:r>
          </w:p>
          <w:p w14:paraId="5BC658B4" w14:textId="77777777" w:rsidR="000E5653" w:rsidRDefault="000E5653" w:rsidP="008008BD">
            <w:pPr>
              <w:spacing w:line="240" w:lineRule="auto"/>
              <w:ind w:left="119" w:right="221"/>
              <w:jc w:val="left"/>
              <w:rPr>
                <w:bdr w:val="nil"/>
              </w:rPr>
            </w:pPr>
            <w:r>
              <w:rPr>
                <w:rFonts w:ascii="Calibri" w:eastAsia="Calibri" w:hAnsi="Calibri" w:cs="Calibri"/>
                <w:bdr w:val="nil"/>
              </w:rPr>
              <w:t>Vyučující se orientuje na:</w:t>
            </w:r>
          </w:p>
          <w:p w14:paraId="6345E441" w14:textId="2E0D9BC0" w:rsidR="000E5653" w:rsidRDefault="000E5653" w:rsidP="008008BD">
            <w:pPr>
              <w:numPr>
                <w:ilvl w:val="0"/>
                <w:numId w:val="41"/>
              </w:numPr>
              <w:spacing w:line="240" w:lineRule="auto"/>
              <w:ind w:left="119" w:right="221"/>
              <w:jc w:val="left"/>
              <w:rPr>
                <w:bdr w:val="nil"/>
              </w:rPr>
            </w:pPr>
            <w:r>
              <w:rPr>
                <w:rFonts w:ascii="Calibri" w:eastAsia="Calibri" w:hAnsi="Calibri" w:cs="Calibri"/>
                <w:b/>
                <w:bCs/>
                <w:bdr w:val="nil"/>
              </w:rPr>
              <w:t>autodidaktické metody</w:t>
            </w:r>
            <w:r>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vedení žáků </w:t>
            </w:r>
            <w:r w:rsidR="004F3EE8">
              <w:rPr>
                <w:rFonts w:ascii="Calibri" w:eastAsia="Calibri" w:hAnsi="Calibri" w:cs="Calibri"/>
                <w:bdr w:val="nil"/>
              </w:rPr>
              <w:t>k </w:t>
            </w:r>
            <w:r>
              <w:rPr>
                <w:rFonts w:ascii="Calibri" w:eastAsia="Calibri" w:hAnsi="Calibri" w:cs="Calibri"/>
                <w:bdr w:val="nil"/>
              </w:rPr>
              <w:t xml:space="preserve">osvojování různých technik samostatného učení </w:t>
            </w:r>
            <w:r w:rsidR="004F3EE8">
              <w:rPr>
                <w:rFonts w:ascii="Calibri" w:eastAsia="Calibri" w:hAnsi="Calibri" w:cs="Calibri"/>
                <w:bdr w:val="nil"/>
              </w:rPr>
              <w:t>a </w:t>
            </w:r>
            <w:r>
              <w:rPr>
                <w:rFonts w:ascii="Calibri" w:eastAsia="Calibri" w:hAnsi="Calibri" w:cs="Calibri"/>
                <w:bdr w:val="nil"/>
              </w:rPr>
              <w:t>individuální práci odpovídající jejich schopnostem</w:t>
            </w:r>
          </w:p>
          <w:p w14:paraId="0B527CEA" w14:textId="55EA4445" w:rsidR="000E5653" w:rsidRDefault="000E5653" w:rsidP="008008BD">
            <w:pPr>
              <w:numPr>
                <w:ilvl w:val="0"/>
                <w:numId w:val="41"/>
              </w:numPr>
              <w:spacing w:line="240" w:lineRule="auto"/>
              <w:ind w:left="119" w:right="221"/>
              <w:jc w:val="left"/>
              <w:rPr>
                <w:bdr w:val="nil"/>
              </w:rPr>
            </w:pPr>
            <w:r>
              <w:rPr>
                <w:rFonts w:ascii="Calibri" w:eastAsia="Calibri" w:hAnsi="Calibri" w:cs="Calibri"/>
                <w:b/>
                <w:bCs/>
                <w:bdr w:val="nil"/>
              </w:rPr>
              <w:lastRenderedPageBreak/>
              <w:t xml:space="preserve">sociálně komunikativní aspekty učení </w:t>
            </w:r>
            <w:r w:rsidR="004F3EE8">
              <w:rPr>
                <w:rFonts w:ascii="Calibri" w:eastAsia="Calibri" w:hAnsi="Calibri" w:cs="Calibri"/>
                <w:b/>
                <w:bCs/>
                <w:bdr w:val="nil"/>
              </w:rPr>
              <w:t>a </w:t>
            </w:r>
            <w:r>
              <w:rPr>
                <w:rFonts w:ascii="Calibri" w:eastAsia="Calibri" w:hAnsi="Calibri" w:cs="Calibri"/>
                <w:b/>
                <w:bCs/>
                <w:bdr w:val="nil"/>
              </w:rPr>
              <w:t>vyučování</w:t>
            </w:r>
            <w:r>
              <w:rPr>
                <w:rFonts w:ascii="Calibri" w:eastAsia="Calibri" w:hAnsi="Calibri" w:cs="Calibri"/>
                <w:bdr w:val="nil"/>
              </w:rPr>
              <w:t xml:space="preserve"> (dialogické slovní metody): týmová práce </w:t>
            </w:r>
            <w:r w:rsidR="004F3EE8">
              <w:rPr>
                <w:rFonts w:ascii="Calibri" w:eastAsia="Calibri" w:hAnsi="Calibri" w:cs="Calibri"/>
                <w:bdr w:val="nil"/>
              </w:rPr>
              <w:t>a </w:t>
            </w:r>
            <w:r>
              <w:rPr>
                <w:rFonts w:ascii="Calibri" w:eastAsia="Calibri" w:hAnsi="Calibri" w:cs="Calibri"/>
                <w:bdr w:val="nil"/>
              </w:rPr>
              <w:t xml:space="preserve">kooperace, diskuze, panelové diskuze, brainstorming, brainwriting, </w:t>
            </w:r>
            <w:r w:rsidR="004F3EE8">
              <w:rPr>
                <w:rFonts w:ascii="Calibri" w:eastAsia="Calibri" w:hAnsi="Calibri" w:cs="Calibri"/>
                <w:bdr w:val="nil"/>
              </w:rPr>
              <w:t>v </w:t>
            </w:r>
            <w:r>
              <w:rPr>
                <w:rFonts w:ascii="Calibri" w:eastAsia="Calibri" w:hAnsi="Calibri" w:cs="Calibri"/>
                <w:bdr w:val="nil"/>
              </w:rPr>
              <w:t xml:space="preserve">receptivních tématech využívání ICT, sebehodnocení žáků prostřednictvím Evropského jazykového portfolia (EJP), to vše za předpokladu, že žáci jsou dostatečně informováni </w:t>
            </w:r>
            <w:r w:rsidR="004F3EE8">
              <w:rPr>
                <w:rFonts w:ascii="Calibri" w:eastAsia="Calibri" w:hAnsi="Calibri" w:cs="Calibri"/>
                <w:bdr w:val="nil"/>
              </w:rPr>
              <w:t>o </w:t>
            </w:r>
            <w:r>
              <w:rPr>
                <w:rFonts w:ascii="Calibri" w:eastAsia="Calibri" w:hAnsi="Calibri" w:cs="Calibri"/>
                <w:bdr w:val="nil"/>
              </w:rPr>
              <w:t>konkrétním tématu (</w:t>
            </w:r>
            <w:r w:rsidR="004F3EE8">
              <w:rPr>
                <w:rFonts w:ascii="Calibri" w:eastAsia="Calibri" w:hAnsi="Calibri" w:cs="Calibri"/>
                <w:bdr w:val="nil"/>
              </w:rPr>
              <w:t>i </w:t>
            </w:r>
            <w:r>
              <w:rPr>
                <w:rFonts w:ascii="Calibri" w:eastAsia="Calibri" w:hAnsi="Calibri" w:cs="Calibri"/>
                <w:bdr w:val="nil"/>
              </w:rPr>
              <w:t>na základě autodidaktických metod)</w:t>
            </w:r>
            <w:r>
              <w:rPr>
                <w:rFonts w:ascii="Calibri" w:eastAsia="Calibri" w:hAnsi="Calibri" w:cs="Calibri"/>
                <w:b/>
                <w:bCs/>
                <w:bdr w:val="nil"/>
              </w:rPr>
              <w:t xml:space="preserve"> </w:t>
            </w:r>
            <w:r w:rsidR="004F3EE8">
              <w:rPr>
                <w:rFonts w:ascii="Calibri" w:eastAsia="Calibri" w:hAnsi="Calibri" w:cs="Calibri"/>
                <w:bdr w:val="nil"/>
              </w:rPr>
              <w:t>a </w:t>
            </w:r>
            <w:r>
              <w:rPr>
                <w:rFonts w:ascii="Calibri" w:eastAsia="Calibri" w:hAnsi="Calibri" w:cs="Calibri"/>
                <w:bdr w:val="nil"/>
              </w:rPr>
              <w:t xml:space="preserve">jsou tak schopni naplňovat sociálně komunikativní formy učení </w:t>
            </w:r>
            <w:r w:rsidR="004F3EE8">
              <w:rPr>
                <w:rFonts w:ascii="Calibri" w:eastAsia="Calibri" w:hAnsi="Calibri" w:cs="Calibri"/>
                <w:bdr w:val="nil"/>
              </w:rPr>
              <w:t>v </w:t>
            </w:r>
            <w:r>
              <w:rPr>
                <w:rFonts w:ascii="Calibri" w:eastAsia="Calibri" w:hAnsi="Calibri" w:cs="Calibri"/>
                <w:bdr w:val="nil"/>
              </w:rPr>
              <w:t xml:space="preserve">konkrétních hodinách, vyučující pak musí žáky podporovat v tom, aby dokázali jevy zobecňovat, srovnávat </w:t>
            </w:r>
            <w:r w:rsidR="004F3EE8">
              <w:rPr>
                <w:rFonts w:ascii="Calibri" w:eastAsia="Calibri" w:hAnsi="Calibri" w:cs="Calibri"/>
                <w:bdr w:val="nil"/>
              </w:rPr>
              <w:t>a </w:t>
            </w:r>
            <w:r>
              <w:rPr>
                <w:rFonts w:ascii="Calibri" w:eastAsia="Calibri" w:hAnsi="Calibri" w:cs="Calibri"/>
                <w:bdr w:val="nil"/>
              </w:rPr>
              <w:t xml:space="preserve">pokud možno objektivně hodnotit, vyučující dále klade důraz na potřebu kultivovaného mluveného </w:t>
            </w:r>
            <w:r w:rsidR="004F3EE8">
              <w:rPr>
                <w:rFonts w:ascii="Calibri" w:eastAsia="Calibri" w:hAnsi="Calibri" w:cs="Calibri"/>
                <w:bdr w:val="nil"/>
              </w:rPr>
              <w:t>i </w:t>
            </w:r>
            <w:r>
              <w:rPr>
                <w:rFonts w:ascii="Calibri" w:eastAsia="Calibri" w:hAnsi="Calibri" w:cs="Calibri"/>
                <w:bdr w:val="nil"/>
              </w:rPr>
              <w:t>písemného projevu</w:t>
            </w:r>
          </w:p>
          <w:p w14:paraId="768ED4AD" w14:textId="0BA556B1" w:rsidR="000E5653" w:rsidRDefault="000E5653" w:rsidP="008008BD">
            <w:pPr>
              <w:spacing w:line="240" w:lineRule="auto"/>
              <w:ind w:left="119" w:right="221"/>
              <w:jc w:val="left"/>
              <w:rPr>
                <w:bdr w:val="nil"/>
              </w:rPr>
            </w:pPr>
            <w:r>
              <w:rPr>
                <w:rFonts w:ascii="Calibri" w:eastAsia="Calibri" w:hAnsi="Calibri" w:cs="Calibri"/>
                <w:b/>
                <w:bCs/>
                <w:szCs w:val="22"/>
                <w:bdr w:val="nil"/>
              </w:rPr>
              <w:t>motivační činitele</w:t>
            </w:r>
            <w:r>
              <w:rPr>
                <w:rFonts w:ascii="Calibri" w:eastAsia="Calibri" w:hAnsi="Calibri" w:cs="Calibri"/>
                <w:szCs w:val="22"/>
                <w:bdr w:val="nil"/>
              </w:rPr>
              <w:t xml:space="preserve">: zařazení her </w:t>
            </w:r>
            <w:r w:rsidR="004F3EE8">
              <w:rPr>
                <w:rFonts w:ascii="Calibri" w:eastAsia="Calibri" w:hAnsi="Calibri" w:cs="Calibri"/>
                <w:szCs w:val="22"/>
                <w:bdr w:val="nil"/>
              </w:rPr>
              <w:t>a </w:t>
            </w:r>
            <w:r>
              <w:rPr>
                <w:rFonts w:ascii="Calibri" w:eastAsia="Calibri" w:hAnsi="Calibri" w:cs="Calibri"/>
                <w:szCs w:val="22"/>
                <w:bdr w:val="nil"/>
              </w:rPr>
              <w:t xml:space="preserve">soutěží (vždy </w:t>
            </w:r>
            <w:r w:rsidR="004F3EE8">
              <w:rPr>
                <w:rFonts w:ascii="Calibri" w:eastAsia="Calibri" w:hAnsi="Calibri" w:cs="Calibri"/>
                <w:szCs w:val="22"/>
                <w:bdr w:val="nil"/>
              </w:rPr>
              <w:t>s </w:t>
            </w:r>
            <w:r>
              <w:rPr>
                <w:rFonts w:ascii="Calibri" w:eastAsia="Calibri" w:hAnsi="Calibri" w:cs="Calibri"/>
                <w:szCs w:val="22"/>
                <w:bdr w:val="nil"/>
              </w:rPr>
              <w:t xml:space="preserve">vyhodnocením), simulačních metod, veřejné prezentace žáků, uplatňování projektové metody výuky, podpora aktivit nadpředmětového charakteru mj. </w:t>
            </w:r>
            <w:r w:rsidR="004F3EE8">
              <w:rPr>
                <w:rFonts w:ascii="Calibri" w:eastAsia="Calibri" w:hAnsi="Calibri" w:cs="Calibri"/>
                <w:szCs w:val="22"/>
                <w:bdr w:val="nil"/>
              </w:rPr>
              <w:t>s </w:t>
            </w:r>
            <w:r>
              <w:rPr>
                <w:rFonts w:ascii="Calibri" w:eastAsia="Calibri" w:hAnsi="Calibri" w:cs="Calibri"/>
                <w:szCs w:val="22"/>
                <w:bdr w:val="nil"/>
              </w:rPr>
              <w:t xml:space="preserve">cílem vypěstovat u co největší části žáků potřebu dorozumět se </w:t>
            </w:r>
            <w:r w:rsidR="004F3EE8">
              <w:rPr>
                <w:rFonts w:ascii="Calibri" w:eastAsia="Calibri" w:hAnsi="Calibri" w:cs="Calibri"/>
                <w:szCs w:val="22"/>
                <w:bdr w:val="nil"/>
              </w:rPr>
              <w:t>s </w:t>
            </w:r>
            <w:r>
              <w:rPr>
                <w:rFonts w:ascii="Calibri" w:eastAsia="Calibri" w:hAnsi="Calibri" w:cs="Calibri"/>
                <w:szCs w:val="22"/>
                <w:bdr w:val="nil"/>
              </w:rPr>
              <w:t xml:space="preserve">mluvčími </w:t>
            </w:r>
            <w:r w:rsidR="004F3EE8">
              <w:rPr>
                <w:rFonts w:ascii="Calibri" w:eastAsia="Calibri" w:hAnsi="Calibri" w:cs="Calibri"/>
                <w:szCs w:val="22"/>
                <w:bdr w:val="nil"/>
              </w:rPr>
              <w:t>z </w:t>
            </w:r>
            <w:r>
              <w:rPr>
                <w:rFonts w:ascii="Calibri" w:eastAsia="Calibri" w:hAnsi="Calibri" w:cs="Calibri"/>
                <w:szCs w:val="22"/>
                <w:bdr w:val="nil"/>
              </w:rPr>
              <w:t>daných jazykových oblastí</w:t>
            </w:r>
          </w:p>
        </w:tc>
      </w:tr>
      <w:tr w:rsidR="000E5653" w14:paraId="3FEEAF86"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CCF442" w14:textId="6EB2093F" w:rsidR="000E5653" w:rsidRPr="00850A21" w:rsidRDefault="000E5653" w:rsidP="00822319">
            <w:pPr>
              <w:spacing w:line="240" w:lineRule="auto"/>
              <w:ind w:left="116" w:right="127"/>
              <w:jc w:val="left"/>
            </w:pPr>
            <w:r w:rsidRPr="00850A21">
              <w:lastRenderedPageBreak/>
              <w:t xml:space="preserve">Obsahové, časové </w:t>
            </w:r>
            <w:r w:rsidR="004F3EE8" w:rsidRPr="00850A21">
              <w:t>a</w:t>
            </w:r>
            <w:r w:rsidR="004F3EE8">
              <w:t> </w:t>
            </w:r>
            <w:r w:rsidRPr="00850A21">
              <w:t>organizační vymezení p</w:t>
            </w:r>
            <w:r w:rsidR="00822319">
              <w:t>ředmětu (specifické informace o </w:t>
            </w:r>
            <w:r w:rsidRPr="00850A21">
              <w:t>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3791F" w14:textId="390CA51C" w:rsidR="000E5653" w:rsidRDefault="000E5653" w:rsidP="008008BD">
            <w:pPr>
              <w:spacing w:line="240" w:lineRule="auto"/>
              <w:ind w:left="119" w:right="221"/>
              <w:jc w:val="left"/>
              <w:rPr>
                <w:bdr w:val="nil"/>
              </w:rPr>
            </w:pPr>
            <w:r>
              <w:rPr>
                <w:rFonts w:ascii="Calibri" w:eastAsia="Calibri" w:hAnsi="Calibri" w:cs="Calibri"/>
                <w:bdr w:val="nil"/>
              </w:rPr>
              <w:t xml:space="preserve">Vyučovací předmět anglický jazyk má časovou dotaci 4 hodiny týdně </w:t>
            </w:r>
            <w:r w:rsidR="004F3EE8">
              <w:rPr>
                <w:rFonts w:ascii="Calibri" w:eastAsia="Calibri" w:hAnsi="Calibri" w:cs="Calibri"/>
                <w:bdr w:val="nil"/>
              </w:rPr>
              <w:t>v </w:t>
            </w:r>
            <w:r>
              <w:rPr>
                <w:rFonts w:ascii="Calibri" w:eastAsia="Calibri" w:hAnsi="Calibri" w:cs="Calibri"/>
                <w:bdr w:val="nil"/>
              </w:rPr>
              <w:t xml:space="preserve">primě </w:t>
            </w:r>
            <w:r w:rsidR="004F3EE8">
              <w:rPr>
                <w:rFonts w:ascii="Calibri" w:eastAsia="Calibri" w:hAnsi="Calibri" w:cs="Calibri"/>
                <w:bdr w:val="nil"/>
              </w:rPr>
              <w:t>a </w:t>
            </w:r>
            <w:r>
              <w:rPr>
                <w:rFonts w:ascii="Calibri" w:eastAsia="Calibri" w:hAnsi="Calibri" w:cs="Calibri"/>
                <w:bdr w:val="nil"/>
              </w:rPr>
              <w:t xml:space="preserve">sekundě, 3 hodiny týdně </w:t>
            </w:r>
            <w:r w:rsidR="004F3EE8">
              <w:rPr>
                <w:rFonts w:ascii="Calibri" w:eastAsia="Calibri" w:hAnsi="Calibri" w:cs="Calibri"/>
                <w:bdr w:val="nil"/>
              </w:rPr>
              <w:t>v </w:t>
            </w:r>
            <w:r>
              <w:rPr>
                <w:rFonts w:ascii="Calibri" w:eastAsia="Calibri" w:hAnsi="Calibri" w:cs="Calibri"/>
                <w:bdr w:val="nil"/>
              </w:rPr>
              <w:t xml:space="preserve">tercii </w:t>
            </w:r>
            <w:r w:rsidR="004F3EE8">
              <w:rPr>
                <w:rFonts w:ascii="Calibri" w:eastAsia="Calibri" w:hAnsi="Calibri" w:cs="Calibri"/>
                <w:bdr w:val="nil"/>
              </w:rPr>
              <w:t>a </w:t>
            </w:r>
            <w:r>
              <w:rPr>
                <w:rFonts w:ascii="Calibri" w:eastAsia="Calibri" w:hAnsi="Calibri" w:cs="Calibri"/>
                <w:bdr w:val="nil"/>
              </w:rPr>
              <w:t xml:space="preserve">kvartě. Výuka probíhá ve třídách dělených na dvě skupiny </w:t>
            </w:r>
            <w:r w:rsidR="004F3EE8">
              <w:rPr>
                <w:rFonts w:ascii="Calibri" w:eastAsia="Calibri" w:hAnsi="Calibri" w:cs="Calibri"/>
                <w:bdr w:val="nil"/>
              </w:rPr>
              <w:t>o </w:t>
            </w:r>
            <w:r>
              <w:rPr>
                <w:rFonts w:ascii="Calibri" w:eastAsia="Calibri" w:hAnsi="Calibri" w:cs="Calibri"/>
                <w:bdr w:val="nil"/>
              </w:rPr>
              <w:t xml:space="preserve">počtu 14 – 16 žáků. Výuka probíhá </w:t>
            </w:r>
            <w:r w:rsidR="004F3EE8">
              <w:rPr>
                <w:rFonts w:ascii="Calibri" w:eastAsia="Calibri" w:hAnsi="Calibri" w:cs="Calibri"/>
                <w:bdr w:val="nil"/>
              </w:rPr>
              <w:t>v </w:t>
            </w:r>
            <w:r>
              <w:rPr>
                <w:rFonts w:ascii="Calibri" w:eastAsia="Calibri" w:hAnsi="Calibri" w:cs="Calibri"/>
                <w:bdr w:val="nil"/>
              </w:rPr>
              <w:t xml:space="preserve">kmenových třídách </w:t>
            </w:r>
            <w:r w:rsidR="004F3EE8">
              <w:rPr>
                <w:rFonts w:ascii="Calibri" w:eastAsia="Calibri" w:hAnsi="Calibri" w:cs="Calibri"/>
                <w:bdr w:val="nil"/>
              </w:rPr>
              <w:t>a v </w:t>
            </w:r>
            <w:r>
              <w:rPr>
                <w:rFonts w:ascii="Calibri" w:eastAsia="Calibri" w:hAnsi="Calibri" w:cs="Calibri"/>
                <w:bdr w:val="nil"/>
              </w:rPr>
              <w:t>jazykové učebně.</w:t>
            </w:r>
          </w:p>
          <w:p w14:paraId="1E0A5888" w14:textId="7636C69A" w:rsidR="000E5653" w:rsidRDefault="000E5653" w:rsidP="008008BD">
            <w:pPr>
              <w:spacing w:line="240" w:lineRule="auto"/>
              <w:ind w:left="119" w:right="221"/>
              <w:rPr>
                <w:bdr w:val="nil"/>
              </w:rPr>
            </w:pPr>
            <w:r>
              <w:rPr>
                <w:rFonts w:ascii="Calibri" w:eastAsia="Calibri" w:hAnsi="Calibri" w:cs="Calibri"/>
                <w:b/>
                <w:bCs/>
                <w:szCs w:val="28"/>
                <w:bdr w:val="nil"/>
              </w:rPr>
              <w:t xml:space="preserve">Výchovné </w:t>
            </w:r>
            <w:r w:rsidR="004F3EE8">
              <w:rPr>
                <w:rFonts w:ascii="Calibri" w:eastAsia="Calibri" w:hAnsi="Calibri" w:cs="Calibri"/>
                <w:b/>
                <w:bCs/>
                <w:szCs w:val="28"/>
                <w:bdr w:val="nil"/>
              </w:rPr>
              <w:t>a </w:t>
            </w:r>
            <w:r>
              <w:rPr>
                <w:rFonts w:ascii="Calibri" w:eastAsia="Calibri" w:hAnsi="Calibri" w:cs="Calibri"/>
                <w:b/>
                <w:bCs/>
                <w:szCs w:val="28"/>
                <w:bdr w:val="nil"/>
              </w:rPr>
              <w:t>vzdělávací strategie </w:t>
            </w:r>
            <w:r>
              <w:rPr>
                <w:rFonts w:ascii="Calibri" w:eastAsia="Calibri" w:hAnsi="Calibri" w:cs="Calibri"/>
                <w:bdr w:val="nil"/>
              </w:rPr>
              <w:t xml:space="preserve">(metody </w:t>
            </w:r>
            <w:r w:rsidR="004F3EE8">
              <w:rPr>
                <w:rFonts w:ascii="Calibri" w:eastAsia="Calibri" w:hAnsi="Calibri" w:cs="Calibri"/>
                <w:bdr w:val="nil"/>
              </w:rPr>
              <w:t>a </w:t>
            </w:r>
            <w:r>
              <w:rPr>
                <w:rFonts w:ascii="Calibri" w:eastAsia="Calibri" w:hAnsi="Calibri" w:cs="Calibri"/>
                <w:bdr w:val="nil"/>
              </w:rPr>
              <w:t>formy práce) </w:t>
            </w:r>
          </w:p>
          <w:p w14:paraId="0DF30AB6" w14:textId="0D040851" w:rsidR="000E5653" w:rsidRDefault="000E5653" w:rsidP="008008BD">
            <w:pPr>
              <w:spacing w:line="240" w:lineRule="auto"/>
              <w:ind w:left="119" w:right="221"/>
              <w:rPr>
                <w:bdr w:val="nil"/>
              </w:rPr>
            </w:pPr>
            <w:r>
              <w:rPr>
                <w:rFonts w:ascii="Calibri" w:eastAsia="Calibri" w:hAnsi="Calibri" w:cs="Calibri"/>
                <w:bdr w:val="nil"/>
              </w:rPr>
              <w:t xml:space="preserve">Učebnice Wider World využívají současné </w:t>
            </w:r>
            <w:r w:rsidR="004F3EE8">
              <w:rPr>
                <w:rFonts w:ascii="Calibri" w:eastAsia="Calibri" w:hAnsi="Calibri" w:cs="Calibri"/>
                <w:bdr w:val="nil"/>
              </w:rPr>
              <w:t>i </w:t>
            </w:r>
            <w:r>
              <w:rPr>
                <w:rFonts w:ascii="Calibri" w:eastAsia="Calibri" w:hAnsi="Calibri" w:cs="Calibri"/>
                <w:bdr w:val="nil"/>
              </w:rPr>
              <w:t xml:space="preserve">tradiční metody výuky. Zahrnují především formy práce podporující rozvoj učení, řešení problémů, interakci, vnímaní souvislostí </w:t>
            </w:r>
            <w:r w:rsidR="004F3EE8">
              <w:rPr>
                <w:rFonts w:ascii="Calibri" w:eastAsia="Calibri" w:hAnsi="Calibri" w:cs="Calibri"/>
                <w:bdr w:val="nil"/>
              </w:rPr>
              <w:t>a </w:t>
            </w:r>
            <w:r>
              <w:rPr>
                <w:rFonts w:ascii="Calibri" w:eastAsia="Calibri" w:hAnsi="Calibri" w:cs="Calibri"/>
                <w:bdr w:val="nil"/>
              </w:rPr>
              <w:t xml:space="preserve">získávání správných pracovních </w:t>
            </w:r>
            <w:r w:rsidR="004F3EE8">
              <w:rPr>
                <w:rFonts w:ascii="Calibri" w:eastAsia="Calibri" w:hAnsi="Calibri" w:cs="Calibri"/>
                <w:bdr w:val="nil"/>
              </w:rPr>
              <w:t>a </w:t>
            </w:r>
            <w:r>
              <w:rPr>
                <w:rFonts w:ascii="Calibri" w:eastAsia="Calibri" w:hAnsi="Calibri" w:cs="Calibri"/>
                <w:bdr w:val="nil"/>
              </w:rPr>
              <w:t xml:space="preserve">učebních návyků. Jejich prostřednictvím jsou utvářeny </w:t>
            </w:r>
            <w:r w:rsidR="004F3EE8">
              <w:rPr>
                <w:rFonts w:ascii="Calibri" w:eastAsia="Calibri" w:hAnsi="Calibri" w:cs="Calibri"/>
                <w:bdr w:val="nil"/>
              </w:rPr>
              <w:t>a </w:t>
            </w:r>
            <w:r>
              <w:rPr>
                <w:rFonts w:ascii="Calibri" w:eastAsia="Calibri" w:hAnsi="Calibri" w:cs="Calibri"/>
                <w:bdr w:val="nil"/>
              </w:rPr>
              <w:t>rozvíjeny níže uvedené klíčové kompetence: </w:t>
            </w:r>
          </w:p>
        </w:tc>
      </w:tr>
      <w:tr w:rsidR="000E5653" w14:paraId="4AF85B81"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0857D" w14:textId="77777777" w:rsidR="000E5653" w:rsidRPr="00850A21" w:rsidRDefault="000E5653" w:rsidP="00822319">
            <w:pPr>
              <w:spacing w:line="240" w:lineRule="auto"/>
              <w:ind w:left="116" w:right="127"/>
              <w:jc w:val="left"/>
            </w:pPr>
            <w:r w:rsidRPr="00850A21">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DF622" w14:textId="77777777" w:rsidR="000E5653" w:rsidRDefault="000E5653" w:rsidP="008008BD">
            <w:pPr>
              <w:numPr>
                <w:ilvl w:val="0"/>
                <w:numId w:val="42"/>
              </w:numPr>
              <w:spacing w:line="240" w:lineRule="auto"/>
              <w:ind w:left="119" w:right="221"/>
              <w:jc w:val="left"/>
              <w:rPr>
                <w:bdr w:val="nil"/>
              </w:rPr>
            </w:pPr>
            <w:r>
              <w:rPr>
                <w:rFonts w:ascii="Calibri" w:eastAsia="Calibri" w:hAnsi="Calibri" w:cs="Calibri"/>
                <w:bdr w:val="nil"/>
              </w:rPr>
              <w:t>Cizí jazyk</w:t>
            </w:r>
          </w:p>
        </w:tc>
      </w:tr>
      <w:tr w:rsidR="000E5653" w14:paraId="6CE3AACE" w14:textId="77777777" w:rsidTr="0095242D">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DB45F2" w14:textId="5EDDD7EB" w:rsidR="000E5653" w:rsidRPr="00850A21" w:rsidRDefault="000E5653" w:rsidP="00822319">
            <w:pPr>
              <w:spacing w:line="240" w:lineRule="auto"/>
              <w:ind w:left="116" w:right="127"/>
              <w:jc w:val="left"/>
            </w:pPr>
            <w:r w:rsidRPr="00850A21">
              <w:t xml:space="preserve">Výchovné </w:t>
            </w:r>
            <w:r w:rsidR="004F3EE8" w:rsidRPr="00850A21">
              <w:t>a</w:t>
            </w:r>
            <w:r w:rsidR="004F3EE8">
              <w:t> </w:t>
            </w:r>
            <w:r w:rsidRPr="00850A21">
              <w:t xml:space="preserve">vzdělávací strategie: společné postupy uplatňované na úrovni předmětu, jimiž učitelé cíleně utvářejí </w:t>
            </w:r>
            <w:r w:rsidR="004F3EE8" w:rsidRPr="00850A21">
              <w:t>a</w:t>
            </w:r>
            <w:r w:rsidR="004F3EE8">
              <w:t> </w:t>
            </w:r>
            <w:r w:rsidRPr="00850A21">
              <w:t xml:space="preserve">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725D6" w14:textId="6BB0ED20" w:rsidR="000E5653" w:rsidRDefault="000E5653" w:rsidP="008008BD">
            <w:pPr>
              <w:spacing w:line="240" w:lineRule="auto"/>
              <w:ind w:left="119" w:right="221"/>
              <w:jc w:val="left"/>
              <w:rPr>
                <w:bdr w:val="nil"/>
              </w:rPr>
            </w:pPr>
            <w:r>
              <w:rPr>
                <w:rFonts w:ascii="Calibri" w:eastAsia="Calibri" w:hAnsi="Calibri" w:cs="Calibri"/>
                <w:b/>
                <w:bCs/>
                <w:bdr w:val="nil"/>
              </w:rPr>
              <w:t xml:space="preserve">Kompetence </w:t>
            </w:r>
            <w:r w:rsidR="004F3EE8">
              <w:rPr>
                <w:rFonts w:ascii="Calibri" w:eastAsia="Calibri" w:hAnsi="Calibri" w:cs="Calibri"/>
                <w:b/>
                <w:bCs/>
                <w:bdr w:val="nil"/>
              </w:rPr>
              <w:t>k </w:t>
            </w:r>
            <w:r>
              <w:rPr>
                <w:rFonts w:ascii="Calibri" w:eastAsia="Calibri" w:hAnsi="Calibri" w:cs="Calibri"/>
                <w:b/>
                <w:bCs/>
                <w:bdr w:val="nil"/>
              </w:rPr>
              <w:t>učení:</w:t>
            </w:r>
          </w:p>
          <w:p w14:paraId="2213632D" w14:textId="77777777" w:rsidR="000E5653" w:rsidRDefault="000E5653" w:rsidP="008008BD">
            <w:pPr>
              <w:spacing w:line="240" w:lineRule="auto"/>
              <w:ind w:left="119" w:right="221"/>
              <w:rPr>
                <w:bdr w:val="nil"/>
              </w:rPr>
            </w:pPr>
            <w:r>
              <w:rPr>
                <w:rFonts w:ascii="Calibri" w:eastAsia="Calibri" w:hAnsi="Calibri" w:cs="Calibri"/>
                <w:bdr w:val="nil"/>
              </w:rPr>
              <w:t>Vyučující:  </w:t>
            </w:r>
          </w:p>
          <w:p w14:paraId="5CD0866B" w14:textId="77777777"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ve výuce prezentuje různé druhy přístupů ke studiu jazyka </w:t>
            </w:r>
          </w:p>
          <w:p w14:paraId="46C1A53E" w14:textId="07365A8E"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procvičuje se žáky novou gramatiku </w:t>
            </w:r>
            <w:r w:rsidR="004F3EE8">
              <w:rPr>
                <w:rFonts w:ascii="Calibri" w:eastAsia="Calibri" w:hAnsi="Calibri" w:cs="Calibri"/>
                <w:bdr w:val="nil"/>
              </w:rPr>
              <w:t>v </w:t>
            </w:r>
            <w:r>
              <w:rPr>
                <w:rFonts w:ascii="Calibri" w:eastAsia="Calibri" w:hAnsi="Calibri" w:cs="Calibri"/>
                <w:bdr w:val="nil"/>
              </w:rPr>
              <w:t xml:space="preserve">kontextu čteného nebo slyšeného textu, vybízí je </w:t>
            </w:r>
            <w:r w:rsidR="004F3EE8">
              <w:rPr>
                <w:rFonts w:ascii="Calibri" w:eastAsia="Calibri" w:hAnsi="Calibri" w:cs="Calibri"/>
                <w:bdr w:val="nil"/>
              </w:rPr>
              <w:t>k </w:t>
            </w:r>
            <w:r>
              <w:rPr>
                <w:rFonts w:ascii="Calibri" w:eastAsia="Calibri" w:hAnsi="Calibri" w:cs="Calibri"/>
                <w:bdr w:val="nil"/>
              </w:rPr>
              <w:t xml:space="preserve">její analýze a hledání pravidel, vede je tak </w:t>
            </w:r>
            <w:r w:rsidR="004F3EE8">
              <w:rPr>
                <w:rFonts w:ascii="Calibri" w:eastAsia="Calibri" w:hAnsi="Calibri" w:cs="Calibri"/>
                <w:bdr w:val="nil"/>
              </w:rPr>
              <w:t>k </w:t>
            </w:r>
            <w:r>
              <w:rPr>
                <w:rFonts w:ascii="Calibri" w:eastAsia="Calibri" w:hAnsi="Calibri" w:cs="Calibri"/>
                <w:bdr w:val="nil"/>
              </w:rPr>
              <w:t xml:space="preserve">pochopení </w:t>
            </w:r>
            <w:r w:rsidR="004F3EE8">
              <w:rPr>
                <w:rFonts w:ascii="Calibri" w:eastAsia="Calibri" w:hAnsi="Calibri" w:cs="Calibri"/>
                <w:bdr w:val="nil"/>
              </w:rPr>
              <w:t>a </w:t>
            </w:r>
            <w:r>
              <w:rPr>
                <w:rFonts w:ascii="Calibri" w:eastAsia="Calibri" w:hAnsi="Calibri" w:cs="Calibri"/>
                <w:bdr w:val="nil"/>
              </w:rPr>
              <w:t xml:space="preserve">uchopení nové látky </w:t>
            </w:r>
          </w:p>
          <w:p w14:paraId="0DED045B" w14:textId="77777777"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procvičuje dovednosti žáků různými metodami </w:t>
            </w:r>
          </w:p>
          <w:p w14:paraId="58CCDFD0" w14:textId="33FC2C57"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uvádí žáky do problematiky probírané látky na začátku hodiny </w:t>
            </w:r>
            <w:r w:rsidR="008008BD">
              <w:rPr>
                <w:rFonts w:ascii="Calibri" w:eastAsia="Calibri" w:hAnsi="Calibri" w:cs="Calibri"/>
                <w:bdr w:val="nil"/>
              </w:rPr>
              <w:t>připomenutím osvojeného učiva a </w:t>
            </w:r>
            <w:r>
              <w:rPr>
                <w:rFonts w:ascii="Calibri" w:eastAsia="Calibri" w:hAnsi="Calibri" w:cs="Calibri"/>
                <w:bdr w:val="nil"/>
              </w:rPr>
              <w:t xml:space="preserve">navázáním na známé pojmy </w:t>
            </w:r>
          </w:p>
          <w:p w14:paraId="46B316B6" w14:textId="77777777"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pravidelně zařazuje do výuky opakovací lekce </w:t>
            </w:r>
          </w:p>
          <w:p w14:paraId="5F7B3063" w14:textId="73F64A6E"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lastRenderedPageBreak/>
              <w:t xml:space="preserve">opakuje se žáky probranou látku </w:t>
            </w:r>
            <w:r w:rsidR="004F3EE8">
              <w:rPr>
                <w:rFonts w:ascii="Calibri" w:eastAsia="Calibri" w:hAnsi="Calibri" w:cs="Calibri"/>
                <w:bdr w:val="nil"/>
              </w:rPr>
              <w:t>v </w:t>
            </w:r>
            <w:r>
              <w:rPr>
                <w:rFonts w:ascii="Calibri" w:eastAsia="Calibri" w:hAnsi="Calibri" w:cs="Calibri"/>
                <w:bdr w:val="nil"/>
              </w:rPr>
              <w:t xml:space="preserve">sekci Revision </w:t>
            </w:r>
            <w:r w:rsidR="004F3EE8">
              <w:rPr>
                <w:rFonts w:ascii="Calibri" w:eastAsia="Calibri" w:hAnsi="Calibri" w:cs="Calibri"/>
                <w:bdr w:val="nil"/>
              </w:rPr>
              <w:t>a </w:t>
            </w:r>
            <w:r>
              <w:rPr>
                <w:rFonts w:ascii="Calibri" w:eastAsia="Calibri" w:hAnsi="Calibri" w:cs="Calibri"/>
                <w:bdr w:val="nil"/>
              </w:rPr>
              <w:t xml:space="preserve">shrnuje slovní </w:t>
            </w:r>
            <w:r w:rsidR="00822319">
              <w:rPr>
                <w:rFonts w:ascii="Calibri" w:eastAsia="Calibri" w:hAnsi="Calibri" w:cs="Calibri"/>
                <w:bdr w:val="nil"/>
              </w:rPr>
              <w:t>zásobu na konci každé lekce a v </w:t>
            </w:r>
            <w:r>
              <w:rPr>
                <w:rFonts w:ascii="Calibri" w:eastAsia="Calibri" w:hAnsi="Calibri" w:cs="Calibri"/>
                <w:bdr w:val="nil"/>
              </w:rPr>
              <w:t xml:space="preserve">pracovním sešitě, vede je tak </w:t>
            </w:r>
            <w:r w:rsidR="004F3EE8">
              <w:rPr>
                <w:rFonts w:ascii="Calibri" w:eastAsia="Calibri" w:hAnsi="Calibri" w:cs="Calibri"/>
                <w:bdr w:val="nil"/>
              </w:rPr>
              <w:t>k </w:t>
            </w:r>
            <w:r>
              <w:rPr>
                <w:rFonts w:ascii="Calibri" w:eastAsia="Calibri" w:hAnsi="Calibri" w:cs="Calibri"/>
                <w:bdr w:val="nil"/>
              </w:rPr>
              <w:t xml:space="preserve">pravidelné kontrole naučeného </w:t>
            </w:r>
          </w:p>
          <w:p w14:paraId="13FC31DD" w14:textId="462A8BA7"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seznamuje žáky se životem </w:t>
            </w:r>
            <w:r w:rsidR="004F3EE8">
              <w:rPr>
                <w:rFonts w:ascii="Calibri" w:eastAsia="Calibri" w:hAnsi="Calibri" w:cs="Calibri"/>
                <w:bdr w:val="nil"/>
              </w:rPr>
              <w:t>a </w:t>
            </w:r>
            <w:r>
              <w:rPr>
                <w:rFonts w:ascii="Calibri" w:eastAsia="Calibri" w:hAnsi="Calibri" w:cs="Calibri"/>
                <w:bdr w:val="nil"/>
              </w:rPr>
              <w:t xml:space="preserve">kulturou lidí </w:t>
            </w:r>
            <w:r w:rsidR="004F3EE8">
              <w:rPr>
                <w:rFonts w:ascii="Calibri" w:eastAsia="Calibri" w:hAnsi="Calibri" w:cs="Calibri"/>
                <w:bdr w:val="nil"/>
              </w:rPr>
              <w:t>v </w:t>
            </w:r>
            <w:r>
              <w:rPr>
                <w:rFonts w:ascii="Calibri" w:eastAsia="Calibri" w:hAnsi="Calibri" w:cs="Calibri"/>
                <w:bdr w:val="nil"/>
              </w:rPr>
              <w:t xml:space="preserve">anglicky mluvících zemích pomocí videí na konci každé lekce </w:t>
            </w:r>
          </w:p>
          <w:p w14:paraId="4D11B457" w14:textId="513FBEB5"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motivuje žáky </w:t>
            </w:r>
            <w:r w:rsidR="004F3EE8">
              <w:rPr>
                <w:rFonts w:ascii="Calibri" w:eastAsia="Calibri" w:hAnsi="Calibri" w:cs="Calibri"/>
                <w:bdr w:val="nil"/>
              </w:rPr>
              <w:t>a </w:t>
            </w:r>
            <w:r>
              <w:rPr>
                <w:rFonts w:ascii="Calibri" w:eastAsia="Calibri" w:hAnsi="Calibri" w:cs="Calibri"/>
                <w:bdr w:val="nil"/>
              </w:rPr>
              <w:t xml:space="preserve">poskytuje žákovi různé zdroje informací  </w:t>
            </w:r>
          </w:p>
          <w:p w14:paraId="3B404B44" w14:textId="469FACA1" w:rsidR="000E5653" w:rsidRDefault="000E5653" w:rsidP="008008BD">
            <w:pPr>
              <w:numPr>
                <w:ilvl w:val="0"/>
                <w:numId w:val="43"/>
              </w:numPr>
              <w:spacing w:line="240" w:lineRule="auto"/>
              <w:ind w:left="119" w:right="221"/>
              <w:jc w:val="left"/>
              <w:rPr>
                <w:bdr w:val="nil"/>
              </w:rPr>
            </w:pPr>
            <w:r>
              <w:rPr>
                <w:rFonts w:ascii="Calibri" w:eastAsia="Calibri" w:hAnsi="Calibri" w:cs="Calibri"/>
                <w:bdr w:val="nil"/>
              </w:rPr>
              <w:t xml:space="preserve">zařazuje do hodiny témata </w:t>
            </w:r>
            <w:r w:rsidR="004F3EE8">
              <w:rPr>
                <w:rFonts w:ascii="Calibri" w:eastAsia="Calibri" w:hAnsi="Calibri" w:cs="Calibri"/>
                <w:bdr w:val="nil"/>
              </w:rPr>
              <w:t>a </w:t>
            </w:r>
            <w:r>
              <w:rPr>
                <w:rFonts w:ascii="Calibri" w:eastAsia="Calibri" w:hAnsi="Calibri" w:cs="Calibri"/>
                <w:bdr w:val="nil"/>
              </w:rPr>
              <w:t>slovní zásobu týkající se ostatních vyučov</w:t>
            </w:r>
            <w:r w:rsidR="00822319">
              <w:rPr>
                <w:rFonts w:ascii="Calibri" w:eastAsia="Calibri" w:hAnsi="Calibri" w:cs="Calibri"/>
                <w:bdr w:val="nil"/>
              </w:rPr>
              <w:t>acích předmětů, vede tak žáky k </w:t>
            </w:r>
            <w:r>
              <w:rPr>
                <w:rFonts w:ascii="Calibri" w:eastAsia="Calibri" w:hAnsi="Calibri" w:cs="Calibri"/>
                <w:bdr w:val="nil"/>
              </w:rPr>
              <w:t xml:space="preserve">vidění souvislostí  </w:t>
            </w:r>
          </w:p>
          <w:p w14:paraId="2C944B7E" w14:textId="77777777" w:rsidR="000E5653" w:rsidRDefault="000E5653" w:rsidP="008008BD">
            <w:pPr>
              <w:spacing w:line="240" w:lineRule="auto"/>
              <w:ind w:left="119" w:right="221"/>
              <w:rPr>
                <w:bdr w:val="nil"/>
              </w:rPr>
            </w:pPr>
            <w:r>
              <w:rPr>
                <w:rFonts w:ascii="Calibri" w:eastAsia="Calibri" w:hAnsi="Calibri" w:cs="Calibri"/>
                <w:bdr w:val="nil"/>
              </w:rPr>
              <w:t>Žák:  </w:t>
            </w:r>
          </w:p>
          <w:p w14:paraId="5020E7CE" w14:textId="2AA85115" w:rsidR="000E5653" w:rsidRDefault="000E5653" w:rsidP="008008BD">
            <w:pPr>
              <w:numPr>
                <w:ilvl w:val="0"/>
                <w:numId w:val="44"/>
              </w:numPr>
              <w:spacing w:line="240" w:lineRule="auto"/>
              <w:ind w:left="119" w:right="221"/>
              <w:jc w:val="left"/>
              <w:rPr>
                <w:bdr w:val="nil"/>
              </w:rPr>
            </w:pPr>
            <w:r>
              <w:rPr>
                <w:rFonts w:ascii="Calibri" w:eastAsia="Calibri" w:hAnsi="Calibri" w:cs="Calibri"/>
                <w:bdr w:val="nil"/>
              </w:rPr>
              <w:t xml:space="preserve">samostatně vyhledává </w:t>
            </w:r>
            <w:r w:rsidR="004F3EE8">
              <w:rPr>
                <w:rFonts w:ascii="Calibri" w:eastAsia="Calibri" w:hAnsi="Calibri" w:cs="Calibri"/>
                <w:bdr w:val="nil"/>
              </w:rPr>
              <w:t>a </w:t>
            </w:r>
            <w:r>
              <w:rPr>
                <w:rFonts w:ascii="Calibri" w:eastAsia="Calibri" w:hAnsi="Calibri" w:cs="Calibri"/>
                <w:bdr w:val="nil"/>
              </w:rPr>
              <w:t xml:space="preserve">zpracovává informace </w:t>
            </w:r>
            <w:r w:rsidR="004F3EE8">
              <w:rPr>
                <w:rFonts w:ascii="Calibri" w:eastAsia="Calibri" w:hAnsi="Calibri" w:cs="Calibri"/>
                <w:bdr w:val="nil"/>
              </w:rPr>
              <w:t>z </w:t>
            </w:r>
            <w:r>
              <w:rPr>
                <w:rFonts w:ascii="Calibri" w:eastAsia="Calibri" w:hAnsi="Calibri" w:cs="Calibri"/>
                <w:bdr w:val="nil"/>
              </w:rPr>
              <w:t xml:space="preserve">cizojazyčných textů </w:t>
            </w:r>
          </w:p>
          <w:p w14:paraId="1969AB2C" w14:textId="517C06CC" w:rsidR="000E5653" w:rsidRDefault="000E5653" w:rsidP="008008BD">
            <w:pPr>
              <w:numPr>
                <w:ilvl w:val="0"/>
                <w:numId w:val="44"/>
              </w:numPr>
              <w:spacing w:line="240" w:lineRule="auto"/>
              <w:ind w:left="119" w:right="221"/>
              <w:jc w:val="left"/>
              <w:rPr>
                <w:bdr w:val="nil"/>
              </w:rPr>
            </w:pPr>
            <w:r>
              <w:rPr>
                <w:rFonts w:ascii="Calibri" w:eastAsia="Calibri" w:hAnsi="Calibri" w:cs="Calibri"/>
                <w:bdr w:val="nil"/>
              </w:rPr>
              <w:t xml:space="preserve">je veden </w:t>
            </w:r>
            <w:r w:rsidR="004F3EE8">
              <w:rPr>
                <w:rFonts w:ascii="Calibri" w:eastAsia="Calibri" w:hAnsi="Calibri" w:cs="Calibri"/>
                <w:bdr w:val="nil"/>
              </w:rPr>
              <w:t>k </w:t>
            </w:r>
            <w:r>
              <w:rPr>
                <w:rFonts w:ascii="Calibri" w:eastAsia="Calibri" w:hAnsi="Calibri" w:cs="Calibri"/>
                <w:bdr w:val="nil"/>
              </w:rPr>
              <w:t xml:space="preserve">hledání souvislostí </w:t>
            </w:r>
          </w:p>
          <w:p w14:paraId="05D86897" w14:textId="286603F4" w:rsidR="000E5653" w:rsidRDefault="000E5653" w:rsidP="008008BD">
            <w:pPr>
              <w:numPr>
                <w:ilvl w:val="0"/>
                <w:numId w:val="44"/>
              </w:numPr>
              <w:spacing w:line="240" w:lineRule="auto"/>
              <w:ind w:left="119" w:right="221"/>
              <w:jc w:val="left"/>
              <w:rPr>
                <w:bdr w:val="nil"/>
              </w:rPr>
            </w:pPr>
            <w:r>
              <w:rPr>
                <w:rFonts w:ascii="Calibri" w:eastAsia="Calibri" w:hAnsi="Calibri" w:cs="Calibri"/>
                <w:bdr w:val="nil"/>
              </w:rPr>
              <w:t xml:space="preserve">analyzuje </w:t>
            </w:r>
            <w:r w:rsidR="004F3EE8">
              <w:rPr>
                <w:rFonts w:ascii="Calibri" w:eastAsia="Calibri" w:hAnsi="Calibri" w:cs="Calibri"/>
                <w:bdr w:val="nil"/>
              </w:rPr>
              <w:t>a </w:t>
            </w:r>
            <w:r>
              <w:rPr>
                <w:rFonts w:ascii="Calibri" w:eastAsia="Calibri" w:hAnsi="Calibri" w:cs="Calibri"/>
                <w:bdr w:val="nil"/>
              </w:rPr>
              <w:t xml:space="preserve">procvičuje novou gramatiku </w:t>
            </w:r>
            <w:r w:rsidR="004F3EE8">
              <w:rPr>
                <w:rFonts w:ascii="Calibri" w:eastAsia="Calibri" w:hAnsi="Calibri" w:cs="Calibri"/>
                <w:bdr w:val="nil"/>
              </w:rPr>
              <w:t>v </w:t>
            </w:r>
            <w:r>
              <w:rPr>
                <w:rFonts w:ascii="Calibri" w:eastAsia="Calibri" w:hAnsi="Calibri" w:cs="Calibri"/>
                <w:bdr w:val="nil"/>
              </w:rPr>
              <w:t xml:space="preserve">kontextu psaného nebo slyšeného textu </w:t>
            </w:r>
            <w:r w:rsidR="004F3EE8">
              <w:rPr>
                <w:rFonts w:ascii="Calibri" w:eastAsia="Calibri" w:hAnsi="Calibri" w:cs="Calibri"/>
                <w:bdr w:val="nil"/>
              </w:rPr>
              <w:t>a </w:t>
            </w:r>
            <w:r>
              <w:rPr>
                <w:rFonts w:ascii="Calibri" w:eastAsia="Calibri" w:hAnsi="Calibri" w:cs="Calibri"/>
                <w:bdr w:val="nil"/>
              </w:rPr>
              <w:t xml:space="preserve">je tak veden k pochopení probírané látky </w:t>
            </w:r>
          </w:p>
          <w:p w14:paraId="5A3125C5" w14:textId="77777777" w:rsidR="000E5653" w:rsidRDefault="000E5653" w:rsidP="008008BD">
            <w:pPr>
              <w:numPr>
                <w:ilvl w:val="0"/>
                <w:numId w:val="44"/>
              </w:numPr>
              <w:spacing w:line="240" w:lineRule="auto"/>
              <w:ind w:left="119" w:right="221"/>
              <w:jc w:val="left"/>
              <w:rPr>
                <w:bdr w:val="nil"/>
              </w:rPr>
            </w:pPr>
            <w:r>
              <w:rPr>
                <w:rFonts w:ascii="Calibri" w:eastAsia="Calibri" w:hAnsi="Calibri" w:cs="Calibri"/>
                <w:bdr w:val="nil"/>
              </w:rPr>
              <w:t xml:space="preserve">rozvíjí své schopnosti porozumět slyšenému textu </w:t>
            </w:r>
          </w:p>
          <w:p w14:paraId="2A82EA42" w14:textId="3E397C63" w:rsidR="000E5653" w:rsidRDefault="000E5653" w:rsidP="008008BD">
            <w:pPr>
              <w:numPr>
                <w:ilvl w:val="0"/>
                <w:numId w:val="44"/>
              </w:numPr>
              <w:spacing w:line="240" w:lineRule="auto"/>
              <w:ind w:left="119" w:right="221"/>
              <w:jc w:val="left"/>
              <w:rPr>
                <w:bdr w:val="nil"/>
              </w:rPr>
            </w:pPr>
            <w:r>
              <w:rPr>
                <w:rFonts w:ascii="Calibri" w:eastAsia="Calibri" w:hAnsi="Calibri" w:cs="Calibri"/>
                <w:bdr w:val="nil"/>
              </w:rPr>
              <w:t xml:space="preserve">je motivován </w:t>
            </w:r>
            <w:r w:rsidR="004F3EE8">
              <w:rPr>
                <w:rFonts w:ascii="Calibri" w:eastAsia="Calibri" w:hAnsi="Calibri" w:cs="Calibri"/>
                <w:bdr w:val="nil"/>
              </w:rPr>
              <w:t>k </w:t>
            </w:r>
            <w:r>
              <w:rPr>
                <w:rFonts w:ascii="Calibri" w:eastAsia="Calibri" w:hAnsi="Calibri" w:cs="Calibri"/>
                <w:bdr w:val="nil"/>
              </w:rPr>
              <w:t>přejímání zodpovědnosti za učení</w:t>
            </w:r>
          </w:p>
          <w:p w14:paraId="7B61AAD5" w14:textId="57DF0A55" w:rsidR="000E5653" w:rsidRDefault="000E5653" w:rsidP="008008BD">
            <w:pPr>
              <w:numPr>
                <w:ilvl w:val="0"/>
                <w:numId w:val="44"/>
              </w:numPr>
              <w:spacing w:line="240" w:lineRule="auto"/>
              <w:ind w:left="119" w:right="221"/>
              <w:jc w:val="left"/>
              <w:rPr>
                <w:bdr w:val="nil"/>
              </w:rPr>
            </w:pPr>
            <w:r>
              <w:rPr>
                <w:rFonts w:ascii="Calibri" w:eastAsia="Calibri" w:hAnsi="Calibri" w:cs="Calibri"/>
                <w:bdr w:val="nil"/>
              </w:rPr>
              <w:t xml:space="preserve">využívá informační technologie </w:t>
            </w:r>
            <w:r w:rsidR="004F3EE8">
              <w:rPr>
                <w:rFonts w:ascii="Calibri" w:eastAsia="Calibri" w:hAnsi="Calibri" w:cs="Calibri"/>
                <w:bdr w:val="nil"/>
              </w:rPr>
              <w:t>k </w:t>
            </w:r>
            <w:r>
              <w:rPr>
                <w:rFonts w:ascii="Calibri" w:eastAsia="Calibri" w:hAnsi="Calibri" w:cs="Calibri"/>
                <w:bdr w:val="nil"/>
              </w:rPr>
              <w:t xml:space="preserve">získávání informací </w:t>
            </w:r>
            <w:r w:rsidR="004F3EE8">
              <w:rPr>
                <w:rFonts w:ascii="Calibri" w:eastAsia="Calibri" w:hAnsi="Calibri" w:cs="Calibri"/>
                <w:bdr w:val="nil"/>
              </w:rPr>
              <w:t>a </w:t>
            </w:r>
            <w:r>
              <w:rPr>
                <w:rFonts w:ascii="Calibri" w:eastAsia="Calibri" w:hAnsi="Calibri" w:cs="Calibri"/>
                <w:bdr w:val="nil"/>
              </w:rPr>
              <w:t xml:space="preserve">řešení úkolů, procvičování jazykových prostředků a dovedností </w:t>
            </w:r>
          </w:p>
        </w:tc>
      </w:tr>
      <w:tr w:rsidR="000E5653" w14:paraId="0361FE95" w14:textId="77777777" w:rsidTr="0095242D">
        <w:trPr>
          <w:trHeight w:val="20"/>
        </w:trPr>
        <w:tc>
          <w:tcPr>
            <w:tcW w:w="1500" w:type="pct"/>
            <w:tcBorders>
              <w:top w:val="single" w:sz="4" w:space="0" w:color="DEEAF6" w:themeColor="accent1" w:themeTint="33"/>
              <w:left w:val="inset" w:sz="6" w:space="0" w:color="808080"/>
              <w:bottom w:val="inset" w:sz="6" w:space="0" w:color="808080"/>
              <w:right w:val="inset" w:sz="6" w:space="0" w:color="808080"/>
            </w:tcBorders>
            <w:shd w:val="clear" w:color="auto" w:fill="DEEAF6"/>
          </w:tcPr>
          <w:p w14:paraId="751CA3BC" w14:textId="77777777" w:rsidR="000E5653" w:rsidRPr="00850A21" w:rsidRDefault="000E5653" w:rsidP="00822319">
            <w:pPr>
              <w:spacing w:line="240" w:lineRule="auto"/>
              <w:ind w:left="116" w:right="127"/>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249B9" w14:textId="24B75FDF" w:rsidR="000E5653" w:rsidRDefault="000E5653" w:rsidP="008008BD">
            <w:pPr>
              <w:spacing w:line="240" w:lineRule="auto"/>
              <w:ind w:left="119" w:right="221"/>
              <w:jc w:val="left"/>
              <w:rPr>
                <w:bdr w:val="nil"/>
              </w:rPr>
            </w:pPr>
            <w:r>
              <w:rPr>
                <w:rFonts w:ascii="Calibri" w:eastAsia="Calibri" w:hAnsi="Calibri" w:cs="Calibri"/>
                <w:b/>
                <w:bCs/>
                <w:bdr w:val="nil"/>
              </w:rPr>
              <w:t xml:space="preserve">Kompetence </w:t>
            </w:r>
            <w:r w:rsidR="004F3EE8">
              <w:rPr>
                <w:rFonts w:ascii="Calibri" w:eastAsia="Calibri" w:hAnsi="Calibri" w:cs="Calibri"/>
                <w:b/>
                <w:bCs/>
                <w:bdr w:val="nil"/>
              </w:rPr>
              <w:t>k </w:t>
            </w:r>
            <w:r>
              <w:rPr>
                <w:rFonts w:ascii="Calibri" w:eastAsia="Calibri" w:hAnsi="Calibri" w:cs="Calibri"/>
                <w:b/>
                <w:bCs/>
                <w:bdr w:val="nil"/>
              </w:rPr>
              <w:t>řešení problémů:</w:t>
            </w:r>
          </w:p>
          <w:p w14:paraId="469323BC" w14:textId="77777777" w:rsidR="000E5653" w:rsidRDefault="000E5653" w:rsidP="008008BD">
            <w:pPr>
              <w:spacing w:line="240" w:lineRule="auto"/>
              <w:ind w:left="119" w:right="221"/>
              <w:rPr>
                <w:bdr w:val="nil"/>
              </w:rPr>
            </w:pPr>
            <w:r>
              <w:rPr>
                <w:rFonts w:ascii="Calibri" w:eastAsia="Calibri" w:hAnsi="Calibri" w:cs="Calibri"/>
                <w:bdr w:val="nil"/>
              </w:rPr>
              <w:t>Vyučující:  </w:t>
            </w:r>
          </w:p>
          <w:p w14:paraId="15CEC1DC" w14:textId="61830DC7" w:rsidR="000E5653" w:rsidRDefault="000E5653" w:rsidP="008008BD">
            <w:pPr>
              <w:numPr>
                <w:ilvl w:val="0"/>
                <w:numId w:val="45"/>
              </w:numPr>
              <w:spacing w:line="240" w:lineRule="auto"/>
              <w:ind w:left="119" w:right="221"/>
              <w:jc w:val="left"/>
              <w:rPr>
                <w:bdr w:val="nil"/>
              </w:rPr>
            </w:pPr>
            <w:r>
              <w:rPr>
                <w:rFonts w:ascii="Calibri" w:eastAsia="Calibri" w:hAnsi="Calibri" w:cs="Calibri"/>
                <w:bdr w:val="nil"/>
              </w:rPr>
              <w:t xml:space="preserve">se snaží problémem zaujmout, vede žáky </w:t>
            </w:r>
            <w:r w:rsidR="004F3EE8">
              <w:rPr>
                <w:rFonts w:ascii="Calibri" w:eastAsia="Calibri" w:hAnsi="Calibri" w:cs="Calibri"/>
                <w:bdr w:val="nil"/>
              </w:rPr>
              <w:t>k </w:t>
            </w:r>
            <w:r>
              <w:rPr>
                <w:rFonts w:ascii="Calibri" w:eastAsia="Calibri" w:hAnsi="Calibri" w:cs="Calibri"/>
                <w:bdr w:val="nil"/>
              </w:rPr>
              <w:t xml:space="preserve">rozpoznání problémů </w:t>
            </w:r>
            <w:r w:rsidR="004F3EE8">
              <w:rPr>
                <w:rFonts w:ascii="Calibri" w:eastAsia="Calibri" w:hAnsi="Calibri" w:cs="Calibri"/>
                <w:bdr w:val="nil"/>
              </w:rPr>
              <w:t>a </w:t>
            </w:r>
            <w:r>
              <w:rPr>
                <w:rFonts w:ascii="Calibri" w:eastAsia="Calibri" w:hAnsi="Calibri" w:cs="Calibri"/>
                <w:bdr w:val="nil"/>
              </w:rPr>
              <w:t xml:space="preserve">navržení různých řešení </w:t>
            </w:r>
          </w:p>
          <w:p w14:paraId="37EFD13D" w14:textId="4A14E3D9" w:rsidR="000E5653" w:rsidRDefault="000E5653" w:rsidP="008008BD">
            <w:pPr>
              <w:numPr>
                <w:ilvl w:val="0"/>
                <w:numId w:val="45"/>
              </w:numPr>
              <w:spacing w:line="240" w:lineRule="auto"/>
              <w:ind w:left="119" w:right="221"/>
              <w:jc w:val="left"/>
              <w:rPr>
                <w:bdr w:val="nil"/>
              </w:rPr>
            </w:pPr>
            <w:r>
              <w:rPr>
                <w:rFonts w:ascii="Calibri" w:eastAsia="Calibri" w:hAnsi="Calibri" w:cs="Calibri"/>
                <w:bdr w:val="nil"/>
              </w:rPr>
              <w:t xml:space="preserve">poskytuje žákům prostor </w:t>
            </w:r>
            <w:r w:rsidR="004F3EE8">
              <w:rPr>
                <w:rFonts w:ascii="Calibri" w:eastAsia="Calibri" w:hAnsi="Calibri" w:cs="Calibri"/>
                <w:bdr w:val="nil"/>
              </w:rPr>
              <w:t>k </w:t>
            </w:r>
            <w:r>
              <w:rPr>
                <w:rFonts w:ascii="Calibri" w:eastAsia="Calibri" w:hAnsi="Calibri" w:cs="Calibri"/>
                <w:bdr w:val="nil"/>
              </w:rPr>
              <w:t xml:space="preserve">samostatnému řešení jazykových problémů </w:t>
            </w:r>
          </w:p>
          <w:p w14:paraId="063AF378" w14:textId="27E4AE12" w:rsidR="000E5653" w:rsidRDefault="000E5653" w:rsidP="008008BD">
            <w:pPr>
              <w:numPr>
                <w:ilvl w:val="0"/>
                <w:numId w:val="45"/>
              </w:numPr>
              <w:spacing w:line="240" w:lineRule="auto"/>
              <w:ind w:left="119" w:right="221"/>
              <w:jc w:val="left"/>
              <w:rPr>
                <w:bdr w:val="nil"/>
              </w:rPr>
            </w:pPr>
            <w:r>
              <w:rPr>
                <w:rFonts w:ascii="Calibri" w:eastAsia="Calibri" w:hAnsi="Calibri" w:cs="Calibri"/>
                <w:bdr w:val="nil"/>
              </w:rPr>
              <w:t xml:space="preserve">umožňuje žákům odhadovat pokračování čteného nebo slyšeného textu na základě obrázků </w:t>
            </w:r>
            <w:r w:rsidR="004F3EE8">
              <w:rPr>
                <w:rFonts w:ascii="Calibri" w:eastAsia="Calibri" w:hAnsi="Calibri" w:cs="Calibri"/>
                <w:bdr w:val="nil"/>
              </w:rPr>
              <w:t>a </w:t>
            </w:r>
            <w:r>
              <w:rPr>
                <w:rFonts w:ascii="Calibri" w:eastAsia="Calibri" w:hAnsi="Calibri" w:cs="Calibri"/>
                <w:bdr w:val="nil"/>
              </w:rPr>
              <w:t xml:space="preserve">vytvářet tak vlastní hypotézy </w:t>
            </w:r>
            <w:r w:rsidR="004F3EE8">
              <w:rPr>
                <w:rFonts w:ascii="Calibri" w:eastAsia="Calibri" w:hAnsi="Calibri" w:cs="Calibri"/>
                <w:bdr w:val="nil"/>
              </w:rPr>
              <w:t>a </w:t>
            </w:r>
            <w:r>
              <w:rPr>
                <w:rFonts w:ascii="Calibri" w:eastAsia="Calibri" w:hAnsi="Calibri" w:cs="Calibri"/>
                <w:bdr w:val="nil"/>
              </w:rPr>
              <w:t xml:space="preserve">předpoklady </w:t>
            </w:r>
          </w:p>
          <w:p w14:paraId="1E9B020F" w14:textId="15E243B7" w:rsidR="000E5653" w:rsidRDefault="000E5653" w:rsidP="008008BD">
            <w:pPr>
              <w:numPr>
                <w:ilvl w:val="0"/>
                <w:numId w:val="45"/>
              </w:numPr>
              <w:spacing w:line="240" w:lineRule="auto"/>
              <w:ind w:left="119" w:right="221"/>
              <w:jc w:val="left"/>
              <w:rPr>
                <w:bdr w:val="nil"/>
              </w:rPr>
            </w:pPr>
            <w:r>
              <w:rPr>
                <w:rFonts w:ascii="Calibri" w:eastAsia="Calibri" w:hAnsi="Calibri" w:cs="Calibri"/>
                <w:bdr w:val="nil"/>
              </w:rPr>
              <w:t xml:space="preserve">seznamuje žáky s postupy, jak diagnostikovat chyby </w:t>
            </w:r>
            <w:r w:rsidR="004F3EE8">
              <w:rPr>
                <w:rFonts w:ascii="Calibri" w:eastAsia="Calibri" w:hAnsi="Calibri" w:cs="Calibri"/>
                <w:bdr w:val="nil"/>
              </w:rPr>
              <w:t>a </w:t>
            </w:r>
            <w:r>
              <w:rPr>
                <w:rFonts w:ascii="Calibri" w:eastAsia="Calibri" w:hAnsi="Calibri" w:cs="Calibri"/>
                <w:bdr w:val="nil"/>
              </w:rPr>
              <w:t xml:space="preserve">navrhnout nová jazyková řešení </w:t>
            </w:r>
          </w:p>
          <w:p w14:paraId="3BAACD85" w14:textId="4BA6D567" w:rsidR="000E5653" w:rsidRDefault="000E5653" w:rsidP="008008BD">
            <w:pPr>
              <w:numPr>
                <w:ilvl w:val="0"/>
                <w:numId w:val="45"/>
              </w:numPr>
              <w:spacing w:line="240" w:lineRule="auto"/>
              <w:ind w:left="119" w:right="221"/>
              <w:jc w:val="left"/>
              <w:rPr>
                <w:bdr w:val="nil"/>
              </w:rPr>
            </w:pPr>
            <w:r>
              <w:rPr>
                <w:rFonts w:ascii="Calibri" w:eastAsia="Calibri" w:hAnsi="Calibri" w:cs="Calibri"/>
                <w:bdr w:val="nil"/>
              </w:rPr>
              <w:t xml:space="preserve">navozuje situace </w:t>
            </w:r>
            <w:r w:rsidR="004F3EE8">
              <w:rPr>
                <w:rFonts w:ascii="Calibri" w:eastAsia="Calibri" w:hAnsi="Calibri" w:cs="Calibri"/>
                <w:bdr w:val="nil"/>
              </w:rPr>
              <w:t>z </w:t>
            </w:r>
            <w:r>
              <w:rPr>
                <w:rFonts w:ascii="Calibri" w:eastAsia="Calibri" w:hAnsi="Calibri" w:cs="Calibri"/>
                <w:bdr w:val="nil"/>
              </w:rPr>
              <w:t xml:space="preserve">reálného života, při nichž žáci řeší praktické problémy </w:t>
            </w:r>
            <w:r w:rsidR="004F3EE8">
              <w:rPr>
                <w:rFonts w:ascii="Calibri" w:eastAsia="Calibri" w:hAnsi="Calibri" w:cs="Calibri"/>
                <w:bdr w:val="nil"/>
              </w:rPr>
              <w:t>z </w:t>
            </w:r>
            <w:r>
              <w:rPr>
                <w:rFonts w:ascii="Calibri" w:eastAsia="Calibri" w:hAnsi="Calibri" w:cs="Calibri"/>
                <w:bdr w:val="nil"/>
              </w:rPr>
              <w:t xml:space="preserve">každodenního života, </w:t>
            </w:r>
            <w:r w:rsidR="004F3EE8">
              <w:rPr>
                <w:rFonts w:ascii="Calibri" w:eastAsia="Calibri" w:hAnsi="Calibri" w:cs="Calibri"/>
                <w:bdr w:val="nil"/>
              </w:rPr>
              <w:t>a </w:t>
            </w:r>
            <w:r>
              <w:rPr>
                <w:rFonts w:ascii="Calibri" w:eastAsia="Calibri" w:hAnsi="Calibri" w:cs="Calibri"/>
                <w:bdr w:val="nil"/>
              </w:rPr>
              <w:t xml:space="preserve">učí je tak v dané situaci vhodně reagovat </w:t>
            </w:r>
          </w:p>
          <w:p w14:paraId="229B3984" w14:textId="77777777" w:rsidR="000E5653" w:rsidRDefault="000E5653" w:rsidP="008008BD">
            <w:pPr>
              <w:spacing w:line="240" w:lineRule="auto"/>
              <w:ind w:left="119" w:right="221"/>
              <w:rPr>
                <w:bdr w:val="nil"/>
              </w:rPr>
            </w:pPr>
            <w:r>
              <w:rPr>
                <w:rFonts w:ascii="Calibri" w:eastAsia="Calibri" w:hAnsi="Calibri" w:cs="Calibri"/>
                <w:bdr w:val="nil"/>
              </w:rPr>
              <w:t>Žák:  </w:t>
            </w:r>
          </w:p>
          <w:p w14:paraId="37FA3A65" w14:textId="38CE145D" w:rsidR="000E5653" w:rsidRDefault="000E5653" w:rsidP="008008BD">
            <w:pPr>
              <w:numPr>
                <w:ilvl w:val="0"/>
                <w:numId w:val="46"/>
              </w:numPr>
              <w:spacing w:line="240" w:lineRule="auto"/>
              <w:ind w:left="119" w:right="221"/>
              <w:jc w:val="left"/>
              <w:rPr>
                <w:bdr w:val="nil"/>
              </w:rPr>
            </w:pPr>
            <w:r>
              <w:rPr>
                <w:rFonts w:ascii="Calibri" w:eastAsia="Calibri" w:hAnsi="Calibri" w:cs="Calibri"/>
                <w:bdr w:val="nil"/>
              </w:rPr>
              <w:t xml:space="preserve">je veden učitelem </w:t>
            </w:r>
            <w:r w:rsidR="004F3EE8">
              <w:rPr>
                <w:rFonts w:ascii="Calibri" w:eastAsia="Calibri" w:hAnsi="Calibri" w:cs="Calibri"/>
                <w:bdr w:val="nil"/>
              </w:rPr>
              <w:t>k </w:t>
            </w:r>
            <w:r>
              <w:rPr>
                <w:rFonts w:ascii="Calibri" w:eastAsia="Calibri" w:hAnsi="Calibri" w:cs="Calibri"/>
                <w:bdr w:val="nil"/>
              </w:rPr>
              <w:t xml:space="preserve">hledání souvislostí </w:t>
            </w:r>
            <w:r w:rsidR="004F3EE8">
              <w:rPr>
                <w:rFonts w:ascii="Calibri" w:eastAsia="Calibri" w:hAnsi="Calibri" w:cs="Calibri"/>
                <w:bdr w:val="nil"/>
              </w:rPr>
              <w:t>a </w:t>
            </w:r>
            <w:r>
              <w:rPr>
                <w:rFonts w:ascii="Calibri" w:eastAsia="Calibri" w:hAnsi="Calibri" w:cs="Calibri"/>
                <w:bdr w:val="nil"/>
              </w:rPr>
              <w:t xml:space="preserve">smyslu </w:t>
            </w:r>
          </w:p>
          <w:p w14:paraId="159F0C6F" w14:textId="5099DA0C" w:rsidR="000E5653" w:rsidRDefault="000E5653" w:rsidP="008008BD">
            <w:pPr>
              <w:numPr>
                <w:ilvl w:val="0"/>
                <w:numId w:val="46"/>
              </w:numPr>
              <w:spacing w:line="240" w:lineRule="auto"/>
              <w:ind w:left="119" w:right="221"/>
              <w:jc w:val="left"/>
              <w:rPr>
                <w:bdr w:val="nil"/>
              </w:rPr>
            </w:pPr>
            <w:r>
              <w:rPr>
                <w:rFonts w:ascii="Calibri" w:eastAsia="Calibri" w:hAnsi="Calibri" w:cs="Calibri"/>
                <w:bdr w:val="nil"/>
              </w:rPr>
              <w:t xml:space="preserve">se setkává </w:t>
            </w:r>
            <w:r w:rsidR="004F3EE8">
              <w:rPr>
                <w:rFonts w:ascii="Calibri" w:eastAsia="Calibri" w:hAnsi="Calibri" w:cs="Calibri"/>
                <w:bdr w:val="nil"/>
              </w:rPr>
              <w:t>s </w:t>
            </w:r>
            <w:r>
              <w:rPr>
                <w:rFonts w:ascii="Calibri" w:eastAsia="Calibri" w:hAnsi="Calibri" w:cs="Calibri"/>
                <w:bdr w:val="nil"/>
              </w:rPr>
              <w:t>takovými aktivitami, při kterých je nucen vyhledat info</w:t>
            </w:r>
            <w:r w:rsidR="00822319">
              <w:rPr>
                <w:rFonts w:ascii="Calibri" w:eastAsia="Calibri" w:hAnsi="Calibri" w:cs="Calibri"/>
                <w:bdr w:val="nil"/>
              </w:rPr>
              <w:t xml:space="preserve">rmace </w:t>
            </w:r>
            <w:r w:rsidR="004F3EE8">
              <w:rPr>
                <w:rFonts w:ascii="Calibri" w:eastAsia="Calibri" w:hAnsi="Calibri" w:cs="Calibri"/>
                <w:bdr w:val="nil"/>
              </w:rPr>
              <w:t>z </w:t>
            </w:r>
            <w:r w:rsidR="00822319">
              <w:rPr>
                <w:rFonts w:ascii="Calibri" w:eastAsia="Calibri" w:hAnsi="Calibri" w:cs="Calibri"/>
                <w:bdr w:val="nil"/>
              </w:rPr>
              <w:t>jiných zdrojů než jen z </w:t>
            </w:r>
            <w:r>
              <w:rPr>
                <w:rFonts w:ascii="Calibri" w:eastAsia="Calibri" w:hAnsi="Calibri" w:cs="Calibri"/>
                <w:bdr w:val="nil"/>
              </w:rPr>
              <w:t xml:space="preserve">učebnice </w:t>
            </w:r>
          </w:p>
          <w:p w14:paraId="11ACCCB4" w14:textId="0D828BA4" w:rsidR="000E5653" w:rsidRDefault="000E5653" w:rsidP="008008BD">
            <w:pPr>
              <w:numPr>
                <w:ilvl w:val="0"/>
                <w:numId w:val="46"/>
              </w:numPr>
              <w:spacing w:line="240" w:lineRule="auto"/>
              <w:ind w:left="119" w:right="221"/>
              <w:jc w:val="left"/>
              <w:rPr>
                <w:bdr w:val="nil"/>
              </w:rPr>
            </w:pPr>
            <w:r>
              <w:rPr>
                <w:rFonts w:ascii="Calibri" w:eastAsia="Calibri" w:hAnsi="Calibri" w:cs="Calibri"/>
                <w:bdr w:val="nil"/>
              </w:rPr>
              <w:lastRenderedPageBreak/>
              <w:t xml:space="preserve">pracuje na projektech, při kterých využívá znalostí </w:t>
            </w:r>
            <w:r w:rsidR="004F3EE8">
              <w:rPr>
                <w:rFonts w:ascii="Calibri" w:eastAsia="Calibri" w:hAnsi="Calibri" w:cs="Calibri"/>
                <w:bdr w:val="nil"/>
              </w:rPr>
              <w:t>i z </w:t>
            </w:r>
            <w:r>
              <w:rPr>
                <w:rFonts w:ascii="Calibri" w:eastAsia="Calibri" w:hAnsi="Calibri" w:cs="Calibri"/>
                <w:bdr w:val="nil"/>
              </w:rPr>
              <w:t xml:space="preserve">jiných předmětů </w:t>
            </w:r>
          </w:p>
          <w:p w14:paraId="2D35C8B8" w14:textId="3A02D67B" w:rsidR="000E5653" w:rsidRDefault="000E5653" w:rsidP="008008BD">
            <w:pPr>
              <w:spacing w:line="240" w:lineRule="auto"/>
              <w:ind w:left="119" w:right="221"/>
              <w:jc w:val="left"/>
              <w:rPr>
                <w:bdr w:val="nil"/>
              </w:rPr>
            </w:pPr>
            <w:r>
              <w:rPr>
                <w:rFonts w:ascii="Calibri" w:eastAsia="Calibri" w:hAnsi="Calibri" w:cs="Calibri"/>
                <w:szCs w:val="22"/>
                <w:bdr w:val="nil"/>
              </w:rPr>
              <w:t xml:space="preserve">porovnává výsledky své práce se svými spolužáky, vyhodnocuje je </w:t>
            </w:r>
            <w:r w:rsidR="004F3EE8">
              <w:rPr>
                <w:rFonts w:ascii="Calibri" w:eastAsia="Calibri" w:hAnsi="Calibri" w:cs="Calibri"/>
                <w:szCs w:val="22"/>
                <w:bdr w:val="nil"/>
              </w:rPr>
              <w:t>a </w:t>
            </w:r>
            <w:r>
              <w:rPr>
                <w:rFonts w:ascii="Calibri" w:eastAsia="Calibri" w:hAnsi="Calibri" w:cs="Calibri"/>
                <w:szCs w:val="22"/>
                <w:bdr w:val="nil"/>
              </w:rPr>
              <w:t>vyvozuje osvědčený postup pro svou další práci</w:t>
            </w:r>
          </w:p>
        </w:tc>
      </w:tr>
      <w:tr w:rsidR="000E5653" w14:paraId="141ECFCD" w14:textId="77777777" w:rsidTr="0095242D">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61705565" w14:textId="77777777" w:rsidR="000E5653" w:rsidRDefault="000E5653" w:rsidP="000E565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8F788" w14:textId="77777777" w:rsidR="000E5653" w:rsidRDefault="000E5653" w:rsidP="00822319">
            <w:pPr>
              <w:spacing w:line="240" w:lineRule="auto"/>
              <w:ind w:left="119" w:right="80"/>
              <w:jc w:val="left"/>
              <w:rPr>
                <w:bdr w:val="nil"/>
              </w:rPr>
            </w:pPr>
            <w:r>
              <w:rPr>
                <w:rFonts w:ascii="Calibri" w:eastAsia="Calibri" w:hAnsi="Calibri" w:cs="Calibri"/>
                <w:b/>
                <w:bCs/>
                <w:bdr w:val="nil"/>
              </w:rPr>
              <w:t>Kompetence komunikativní:</w:t>
            </w:r>
          </w:p>
          <w:p w14:paraId="7A8CEF33" w14:textId="46E61185" w:rsidR="000E5653" w:rsidRDefault="000E5653" w:rsidP="00822319">
            <w:pPr>
              <w:spacing w:line="240" w:lineRule="auto"/>
              <w:ind w:left="119" w:right="80"/>
              <w:rPr>
                <w:bdr w:val="nil"/>
              </w:rPr>
            </w:pPr>
            <w:r>
              <w:rPr>
                <w:rFonts w:ascii="Calibri" w:eastAsia="Calibri" w:hAnsi="Calibri" w:cs="Calibri"/>
                <w:bdr w:val="nil"/>
              </w:rPr>
              <w:t xml:space="preserve">Rozvoj komunikativní kompetence je obsažen </w:t>
            </w:r>
            <w:r w:rsidR="004F3EE8">
              <w:rPr>
                <w:rFonts w:ascii="Calibri" w:eastAsia="Calibri" w:hAnsi="Calibri" w:cs="Calibri"/>
                <w:bdr w:val="nil"/>
              </w:rPr>
              <w:t>v </w:t>
            </w:r>
            <w:r>
              <w:rPr>
                <w:rFonts w:ascii="Calibri" w:eastAsia="Calibri" w:hAnsi="Calibri" w:cs="Calibri"/>
                <w:bdr w:val="nil"/>
              </w:rPr>
              <w:t xml:space="preserve">samé podstatě předmětu – dovednosti spojené se čtením, poslechem, mluvením </w:t>
            </w:r>
            <w:r w:rsidR="004F3EE8">
              <w:rPr>
                <w:rFonts w:ascii="Calibri" w:eastAsia="Calibri" w:hAnsi="Calibri" w:cs="Calibri"/>
                <w:bdr w:val="nil"/>
              </w:rPr>
              <w:t>a </w:t>
            </w:r>
            <w:r>
              <w:rPr>
                <w:rFonts w:ascii="Calibri" w:eastAsia="Calibri" w:hAnsi="Calibri" w:cs="Calibri"/>
                <w:bdr w:val="nil"/>
              </w:rPr>
              <w:t>psaním. </w:t>
            </w:r>
          </w:p>
          <w:p w14:paraId="0BC16CB8" w14:textId="77777777" w:rsidR="000E5653" w:rsidRDefault="000E5653" w:rsidP="00822319">
            <w:pPr>
              <w:spacing w:line="240" w:lineRule="auto"/>
              <w:ind w:left="119" w:right="80"/>
              <w:rPr>
                <w:bdr w:val="nil"/>
              </w:rPr>
            </w:pPr>
            <w:r>
              <w:rPr>
                <w:rFonts w:ascii="Calibri" w:eastAsia="Calibri" w:hAnsi="Calibri" w:cs="Calibri"/>
                <w:bdr w:val="nil"/>
              </w:rPr>
              <w:t>Vyučující:  </w:t>
            </w:r>
          </w:p>
          <w:p w14:paraId="1674859F" w14:textId="3141A035"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zařazuje diskuse na aktuální </w:t>
            </w:r>
            <w:r w:rsidR="004F3EE8">
              <w:rPr>
                <w:rFonts w:ascii="Calibri" w:eastAsia="Calibri" w:hAnsi="Calibri" w:cs="Calibri"/>
                <w:bdr w:val="nil"/>
              </w:rPr>
              <w:t>a </w:t>
            </w:r>
            <w:r>
              <w:rPr>
                <w:rFonts w:ascii="Calibri" w:eastAsia="Calibri" w:hAnsi="Calibri" w:cs="Calibri"/>
                <w:bdr w:val="nil"/>
              </w:rPr>
              <w:t xml:space="preserve">žákům blízké téma </w:t>
            </w:r>
          </w:p>
          <w:p w14:paraId="0F36CFC6" w14:textId="357E8AD2" w:rsidR="000E5653" w:rsidRDefault="004F3EE8" w:rsidP="00822319">
            <w:pPr>
              <w:numPr>
                <w:ilvl w:val="0"/>
                <w:numId w:val="47"/>
              </w:numPr>
              <w:spacing w:line="240" w:lineRule="auto"/>
              <w:ind w:left="119" w:right="80"/>
              <w:jc w:val="left"/>
              <w:rPr>
                <w:bdr w:val="nil"/>
              </w:rPr>
            </w:pPr>
            <w:r>
              <w:rPr>
                <w:rFonts w:ascii="Calibri" w:eastAsia="Calibri" w:hAnsi="Calibri" w:cs="Calibri"/>
                <w:bdr w:val="nil"/>
              </w:rPr>
              <w:t>u </w:t>
            </w:r>
            <w:r w:rsidR="000E5653">
              <w:rPr>
                <w:rFonts w:ascii="Calibri" w:eastAsia="Calibri" w:hAnsi="Calibri" w:cs="Calibri"/>
                <w:bdr w:val="nil"/>
              </w:rPr>
              <w:t xml:space="preserve">žáků rozvíjí komunikaci standardními metodami </w:t>
            </w:r>
          </w:p>
          <w:p w14:paraId="44CD9C72" w14:textId="1D949888"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procvičuje gramatické struktury </w:t>
            </w:r>
            <w:r w:rsidR="004F3EE8">
              <w:rPr>
                <w:rFonts w:ascii="Calibri" w:eastAsia="Calibri" w:hAnsi="Calibri" w:cs="Calibri"/>
                <w:bdr w:val="nil"/>
              </w:rPr>
              <w:t>a </w:t>
            </w:r>
            <w:r>
              <w:rPr>
                <w:rFonts w:ascii="Calibri" w:eastAsia="Calibri" w:hAnsi="Calibri" w:cs="Calibri"/>
                <w:bdr w:val="nil"/>
              </w:rPr>
              <w:t xml:space="preserve">slovní zásobu se žáky dramatizací reálných situací </w:t>
            </w:r>
          </w:p>
          <w:p w14:paraId="1EF7A020" w14:textId="64815517"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předkládá žákům slyšené či čtené texty, </w:t>
            </w:r>
            <w:r w:rsidR="004F3EE8">
              <w:rPr>
                <w:rFonts w:ascii="Calibri" w:eastAsia="Calibri" w:hAnsi="Calibri" w:cs="Calibri"/>
                <w:bdr w:val="nil"/>
              </w:rPr>
              <w:t>v </w:t>
            </w:r>
            <w:r>
              <w:rPr>
                <w:rFonts w:ascii="Calibri" w:eastAsia="Calibri" w:hAnsi="Calibri" w:cs="Calibri"/>
                <w:bdr w:val="nil"/>
              </w:rPr>
              <w:t xml:space="preserve">nichž žáci rozpoznají hlavní téma, obsah </w:t>
            </w:r>
            <w:r w:rsidR="004F3EE8">
              <w:rPr>
                <w:rFonts w:ascii="Calibri" w:eastAsia="Calibri" w:hAnsi="Calibri" w:cs="Calibri"/>
                <w:bdr w:val="nil"/>
              </w:rPr>
              <w:t>a </w:t>
            </w:r>
            <w:r>
              <w:rPr>
                <w:rFonts w:ascii="Calibri" w:eastAsia="Calibri" w:hAnsi="Calibri" w:cs="Calibri"/>
                <w:bdr w:val="nil"/>
              </w:rPr>
              <w:t xml:space="preserve">určí klíčová slova </w:t>
            </w:r>
          </w:p>
          <w:p w14:paraId="1CC6B5E2" w14:textId="7F629127"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vede žáky </w:t>
            </w:r>
            <w:r w:rsidR="004F3EE8">
              <w:rPr>
                <w:rFonts w:ascii="Calibri" w:eastAsia="Calibri" w:hAnsi="Calibri" w:cs="Calibri"/>
                <w:bdr w:val="nil"/>
              </w:rPr>
              <w:t>k </w:t>
            </w:r>
            <w:r>
              <w:rPr>
                <w:rFonts w:ascii="Calibri" w:eastAsia="Calibri" w:hAnsi="Calibri" w:cs="Calibri"/>
                <w:bdr w:val="nil"/>
              </w:rPr>
              <w:t xml:space="preserve">dialogu, diskusi, argumentaci </w:t>
            </w:r>
            <w:r w:rsidR="004F3EE8">
              <w:rPr>
                <w:rFonts w:ascii="Calibri" w:eastAsia="Calibri" w:hAnsi="Calibri" w:cs="Calibri"/>
                <w:bdr w:val="nil"/>
              </w:rPr>
              <w:t>a </w:t>
            </w:r>
            <w:r>
              <w:rPr>
                <w:rFonts w:ascii="Calibri" w:eastAsia="Calibri" w:hAnsi="Calibri" w:cs="Calibri"/>
                <w:bdr w:val="nil"/>
              </w:rPr>
              <w:t xml:space="preserve">naslouchání druhým, dává prostor </w:t>
            </w:r>
            <w:r w:rsidR="004F3EE8">
              <w:rPr>
                <w:rFonts w:ascii="Calibri" w:eastAsia="Calibri" w:hAnsi="Calibri" w:cs="Calibri"/>
                <w:bdr w:val="nil"/>
              </w:rPr>
              <w:t>k </w:t>
            </w:r>
            <w:r>
              <w:rPr>
                <w:rFonts w:ascii="Calibri" w:eastAsia="Calibri" w:hAnsi="Calibri" w:cs="Calibri"/>
                <w:bdr w:val="nil"/>
              </w:rPr>
              <w:t xml:space="preserve">vlastnímu vyjádření a prezentaci </w:t>
            </w:r>
          </w:p>
          <w:p w14:paraId="0E3C52CE" w14:textId="77777777"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vede žáka ke kultivovanému projevu </w:t>
            </w:r>
          </w:p>
          <w:p w14:paraId="3B41690D" w14:textId="27330A75"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rozvíjí asertivitu </w:t>
            </w:r>
            <w:r w:rsidR="004F3EE8">
              <w:rPr>
                <w:rFonts w:ascii="Calibri" w:eastAsia="Calibri" w:hAnsi="Calibri" w:cs="Calibri"/>
                <w:bdr w:val="nil"/>
              </w:rPr>
              <w:t>v </w:t>
            </w:r>
            <w:r>
              <w:rPr>
                <w:rFonts w:ascii="Calibri" w:eastAsia="Calibri" w:hAnsi="Calibri" w:cs="Calibri"/>
                <w:bdr w:val="nil"/>
              </w:rPr>
              <w:t xml:space="preserve">komunikaci </w:t>
            </w:r>
          </w:p>
          <w:p w14:paraId="5767E4BF" w14:textId="7C8F4DAC"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zadává zajímavá témata </w:t>
            </w:r>
            <w:r w:rsidR="004F3EE8">
              <w:rPr>
                <w:rFonts w:ascii="Calibri" w:eastAsia="Calibri" w:hAnsi="Calibri" w:cs="Calibri"/>
                <w:bdr w:val="nil"/>
              </w:rPr>
              <w:t>k </w:t>
            </w:r>
            <w:r>
              <w:rPr>
                <w:rFonts w:ascii="Calibri" w:eastAsia="Calibri" w:hAnsi="Calibri" w:cs="Calibri"/>
                <w:bdr w:val="nil"/>
              </w:rPr>
              <w:t xml:space="preserve">diskusi, kterou následně řídí </w:t>
            </w:r>
          </w:p>
          <w:p w14:paraId="47BF6919" w14:textId="2E1BF322"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zadává úkoly, které vedou ke zpracování informace </w:t>
            </w:r>
            <w:r w:rsidR="004F3EE8">
              <w:rPr>
                <w:rFonts w:ascii="Calibri" w:eastAsia="Calibri" w:hAnsi="Calibri" w:cs="Calibri"/>
                <w:bdr w:val="nil"/>
              </w:rPr>
              <w:t>z </w:t>
            </w:r>
            <w:r>
              <w:rPr>
                <w:rFonts w:ascii="Calibri" w:eastAsia="Calibri" w:hAnsi="Calibri" w:cs="Calibri"/>
                <w:bdr w:val="nil"/>
              </w:rPr>
              <w:t xml:space="preserve">různých zdrojů </w:t>
            </w:r>
          </w:p>
          <w:p w14:paraId="152FCBA3" w14:textId="1C49146C"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navozuje takové komunikační situace, </w:t>
            </w:r>
            <w:r w:rsidR="004F3EE8">
              <w:rPr>
                <w:rFonts w:ascii="Calibri" w:eastAsia="Calibri" w:hAnsi="Calibri" w:cs="Calibri"/>
                <w:bdr w:val="nil"/>
              </w:rPr>
              <w:t>v </w:t>
            </w:r>
            <w:r>
              <w:rPr>
                <w:rFonts w:ascii="Calibri" w:eastAsia="Calibri" w:hAnsi="Calibri" w:cs="Calibri"/>
                <w:bdr w:val="nil"/>
              </w:rPr>
              <w:t xml:space="preserve">nichž žáci rozlišují, zda mluví se svým vrstevníkem či </w:t>
            </w:r>
            <w:r w:rsidR="004F3EE8">
              <w:rPr>
                <w:rFonts w:ascii="Calibri" w:eastAsia="Calibri" w:hAnsi="Calibri" w:cs="Calibri"/>
                <w:bdr w:val="nil"/>
              </w:rPr>
              <w:t>s </w:t>
            </w:r>
            <w:r>
              <w:rPr>
                <w:rFonts w:ascii="Calibri" w:eastAsia="Calibri" w:hAnsi="Calibri" w:cs="Calibri"/>
                <w:bdr w:val="nil"/>
              </w:rPr>
              <w:t xml:space="preserve">dospělým, se známým či neznámým člověkem, </w:t>
            </w:r>
            <w:r w:rsidR="004F3EE8">
              <w:rPr>
                <w:rFonts w:ascii="Calibri" w:eastAsia="Calibri" w:hAnsi="Calibri" w:cs="Calibri"/>
                <w:bdr w:val="nil"/>
              </w:rPr>
              <w:t>a </w:t>
            </w:r>
            <w:r>
              <w:rPr>
                <w:rFonts w:ascii="Calibri" w:eastAsia="Calibri" w:hAnsi="Calibri" w:cs="Calibri"/>
                <w:bdr w:val="nil"/>
              </w:rPr>
              <w:t xml:space="preserve">tomu svůj projev přizpůsobí </w:t>
            </w:r>
          </w:p>
          <w:p w14:paraId="65A3E0BD" w14:textId="683442BC"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zadává úkoly, při kterých žáci sdělují vytříděné </w:t>
            </w:r>
            <w:r w:rsidR="004F3EE8">
              <w:rPr>
                <w:rFonts w:ascii="Calibri" w:eastAsia="Calibri" w:hAnsi="Calibri" w:cs="Calibri"/>
                <w:bdr w:val="nil"/>
              </w:rPr>
              <w:t>a </w:t>
            </w:r>
            <w:r>
              <w:rPr>
                <w:rFonts w:ascii="Calibri" w:eastAsia="Calibri" w:hAnsi="Calibri" w:cs="Calibri"/>
                <w:bdr w:val="nil"/>
              </w:rPr>
              <w:t xml:space="preserve">uspořádané informace </w:t>
            </w:r>
            <w:r w:rsidR="004F3EE8">
              <w:rPr>
                <w:rFonts w:ascii="Calibri" w:eastAsia="Calibri" w:hAnsi="Calibri" w:cs="Calibri"/>
                <w:bdr w:val="nil"/>
              </w:rPr>
              <w:t>o </w:t>
            </w:r>
            <w:r>
              <w:rPr>
                <w:rFonts w:ascii="Calibri" w:eastAsia="Calibri" w:hAnsi="Calibri" w:cs="Calibri"/>
                <w:bdr w:val="nil"/>
              </w:rPr>
              <w:t xml:space="preserve">sobě, svých blízkých, svém okolí a svých zájmech </w:t>
            </w:r>
            <w:r w:rsidR="004F3EE8">
              <w:rPr>
                <w:rFonts w:ascii="Calibri" w:eastAsia="Calibri" w:hAnsi="Calibri" w:cs="Calibri"/>
                <w:bdr w:val="nil"/>
              </w:rPr>
              <w:t>v </w:t>
            </w:r>
            <w:r>
              <w:rPr>
                <w:rFonts w:ascii="Calibri" w:eastAsia="Calibri" w:hAnsi="Calibri" w:cs="Calibri"/>
                <w:bdr w:val="nil"/>
              </w:rPr>
              <w:t xml:space="preserve">písemné </w:t>
            </w:r>
            <w:r w:rsidR="004F3EE8">
              <w:rPr>
                <w:rFonts w:ascii="Calibri" w:eastAsia="Calibri" w:hAnsi="Calibri" w:cs="Calibri"/>
                <w:bdr w:val="nil"/>
              </w:rPr>
              <w:t>a </w:t>
            </w:r>
            <w:r>
              <w:rPr>
                <w:rFonts w:ascii="Calibri" w:eastAsia="Calibri" w:hAnsi="Calibri" w:cs="Calibri"/>
                <w:bdr w:val="nil"/>
              </w:rPr>
              <w:t xml:space="preserve">ústní podobě </w:t>
            </w:r>
          </w:p>
          <w:p w14:paraId="5AF19929" w14:textId="7D359AAC" w:rsidR="000E5653" w:rsidRDefault="000E5653" w:rsidP="00822319">
            <w:pPr>
              <w:numPr>
                <w:ilvl w:val="0"/>
                <w:numId w:val="47"/>
              </w:numPr>
              <w:spacing w:line="240" w:lineRule="auto"/>
              <w:ind w:left="119" w:right="80"/>
              <w:jc w:val="left"/>
              <w:rPr>
                <w:bdr w:val="nil"/>
              </w:rPr>
            </w:pPr>
            <w:r>
              <w:rPr>
                <w:rFonts w:ascii="Calibri" w:eastAsia="Calibri" w:hAnsi="Calibri" w:cs="Calibri"/>
                <w:bdr w:val="nil"/>
              </w:rPr>
              <w:t xml:space="preserve">zařazuje do výuky </w:t>
            </w:r>
            <w:r w:rsidR="004F3EE8">
              <w:rPr>
                <w:rFonts w:ascii="Calibri" w:eastAsia="Calibri" w:hAnsi="Calibri" w:cs="Calibri"/>
                <w:bdr w:val="nil"/>
              </w:rPr>
              <w:t>v </w:t>
            </w:r>
            <w:r>
              <w:rPr>
                <w:rFonts w:ascii="Calibri" w:eastAsia="Calibri" w:hAnsi="Calibri" w:cs="Calibri"/>
                <w:bdr w:val="nil"/>
              </w:rPr>
              <w:t xml:space="preserve">každé lekci poslech každodenní situace, kterou následně žáci imitují </w:t>
            </w:r>
          </w:p>
          <w:p w14:paraId="018DA652" w14:textId="77777777" w:rsidR="000E5653" w:rsidRDefault="000E5653" w:rsidP="00822319">
            <w:pPr>
              <w:spacing w:line="240" w:lineRule="auto"/>
              <w:ind w:left="119" w:right="80"/>
              <w:rPr>
                <w:bdr w:val="nil"/>
              </w:rPr>
            </w:pPr>
            <w:r>
              <w:rPr>
                <w:rFonts w:ascii="Calibri" w:eastAsia="Calibri" w:hAnsi="Calibri" w:cs="Calibri"/>
                <w:bdr w:val="nil"/>
              </w:rPr>
              <w:t>Žák:  </w:t>
            </w:r>
          </w:p>
          <w:p w14:paraId="323244E6" w14:textId="77777777" w:rsidR="000E5653" w:rsidRDefault="000E5653" w:rsidP="00822319">
            <w:pPr>
              <w:numPr>
                <w:ilvl w:val="0"/>
                <w:numId w:val="48"/>
              </w:numPr>
              <w:spacing w:line="240" w:lineRule="auto"/>
              <w:ind w:left="119" w:right="80"/>
              <w:jc w:val="left"/>
              <w:rPr>
                <w:bdr w:val="nil"/>
              </w:rPr>
            </w:pPr>
            <w:r>
              <w:rPr>
                <w:rFonts w:ascii="Calibri" w:eastAsia="Calibri" w:hAnsi="Calibri" w:cs="Calibri"/>
                <w:bdr w:val="nil"/>
              </w:rPr>
              <w:t xml:space="preserve">ve výuce využívá různé druhy spolupráce </w:t>
            </w:r>
          </w:p>
          <w:p w14:paraId="4D89EC5E" w14:textId="4B47B339" w:rsidR="000E5653" w:rsidRDefault="000E5653" w:rsidP="00822319">
            <w:pPr>
              <w:numPr>
                <w:ilvl w:val="0"/>
                <w:numId w:val="48"/>
              </w:numPr>
              <w:spacing w:line="240" w:lineRule="auto"/>
              <w:ind w:left="119" w:right="80"/>
              <w:jc w:val="left"/>
              <w:rPr>
                <w:bdr w:val="nil"/>
              </w:rPr>
            </w:pPr>
            <w:r>
              <w:rPr>
                <w:rFonts w:ascii="Calibri" w:eastAsia="Calibri" w:hAnsi="Calibri" w:cs="Calibri"/>
                <w:bdr w:val="nil"/>
              </w:rPr>
              <w:t xml:space="preserve">procvičuje gramatické struktury </w:t>
            </w:r>
            <w:r w:rsidR="004F3EE8">
              <w:rPr>
                <w:rFonts w:ascii="Calibri" w:eastAsia="Calibri" w:hAnsi="Calibri" w:cs="Calibri"/>
                <w:bdr w:val="nil"/>
              </w:rPr>
              <w:t>a </w:t>
            </w:r>
            <w:r>
              <w:rPr>
                <w:rFonts w:ascii="Calibri" w:eastAsia="Calibri" w:hAnsi="Calibri" w:cs="Calibri"/>
                <w:bdr w:val="nil"/>
              </w:rPr>
              <w:t xml:space="preserve">slovní zásobu simulací běžných situací  </w:t>
            </w:r>
          </w:p>
          <w:p w14:paraId="3F3DBC0F" w14:textId="152D59CB" w:rsidR="000E5653" w:rsidRDefault="000E5653" w:rsidP="00822319">
            <w:pPr>
              <w:numPr>
                <w:ilvl w:val="0"/>
                <w:numId w:val="48"/>
              </w:numPr>
              <w:spacing w:line="240" w:lineRule="auto"/>
              <w:ind w:left="119" w:right="80"/>
              <w:jc w:val="left"/>
              <w:rPr>
                <w:bdr w:val="nil"/>
              </w:rPr>
            </w:pPr>
            <w:r>
              <w:rPr>
                <w:rFonts w:ascii="Calibri" w:eastAsia="Calibri" w:hAnsi="Calibri" w:cs="Calibri"/>
                <w:bdr w:val="nil"/>
              </w:rPr>
              <w:t xml:space="preserve">formuluje své myšlenky srozumitelně </w:t>
            </w:r>
            <w:r w:rsidR="004F3EE8">
              <w:rPr>
                <w:rFonts w:ascii="Calibri" w:eastAsia="Calibri" w:hAnsi="Calibri" w:cs="Calibri"/>
                <w:bdr w:val="nil"/>
              </w:rPr>
              <w:t>a </w:t>
            </w:r>
            <w:r>
              <w:rPr>
                <w:rFonts w:ascii="Calibri" w:eastAsia="Calibri" w:hAnsi="Calibri" w:cs="Calibri"/>
                <w:bdr w:val="nil"/>
              </w:rPr>
              <w:t xml:space="preserve">souvisle, </w:t>
            </w:r>
            <w:r w:rsidR="004F3EE8">
              <w:rPr>
                <w:rFonts w:ascii="Calibri" w:eastAsia="Calibri" w:hAnsi="Calibri" w:cs="Calibri"/>
                <w:bdr w:val="nil"/>
              </w:rPr>
              <w:t>v </w:t>
            </w:r>
            <w:r>
              <w:rPr>
                <w:rFonts w:ascii="Calibri" w:eastAsia="Calibri" w:hAnsi="Calibri" w:cs="Calibri"/>
                <w:bdr w:val="nil"/>
              </w:rPr>
              <w:t xml:space="preserve">písemné podobě přehledně </w:t>
            </w:r>
            <w:r w:rsidR="004F3EE8">
              <w:rPr>
                <w:rFonts w:ascii="Calibri" w:eastAsia="Calibri" w:hAnsi="Calibri" w:cs="Calibri"/>
                <w:bdr w:val="nil"/>
              </w:rPr>
              <w:t>a </w:t>
            </w:r>
            <w:r>
              <w:rPr>
                <w:rFonts w:ascii="Calibri" w:eastAsia="Calibri" w:hAnsi="Calibri" w:cs="Calibri"/>
                <w:bdr w:val="nil"/>
              </w:rPr>
              <w:t xml:space="preserve">jazykově správně  </w:t>
            </w:r>
          </w:p>
          <w:p w14:paraId="3E646ECE" w14:textId="1E7C8F2B" w:rsidR="000E5653" w:rsidRDefault="000E5653" w:rsidP="00822319">
            <w:pPr>
              <w:numPr>
                <w:ilvl w:val="0"/>
                <w:numId w:val="48"/>
              </w:numPr>
              <w:spacing w:line="240" w:lineRule="auto"/>
              <w:ind w:left="119" w:right="80"/>
              <w:jc w:val="left"/>
              <w:rPr>
                <w:bdr w:val="nil"/>
              </w:rPr>
            </w:pPr>
            <w:r>
              <w:rPr>
                <w:rFonts w:ascii="Calibri" w:eastAsia="Calibri" w:hAnsi="Calibri" w:cs="Calibri"/>
                <w:bdr w:val="nil"/>
              </w:rPr>
              <w:t xml:space="preserve">písemně zaznamenává podstatné myšlenky </w:t>
            </w:r>
            <w:r w:rsidR="004F3EE8">
              <w:rPr>
                <w:rFonts w:ascii="Calibri" w:eastAsia="Calibri" w:hAnsi="Calibri" w:cs="Calibri"/>
                <w:bdr w:val="nil"/>
              </w:rPr>
              <w:t>a </w:t>
            </w:r>
            <w:r>
              <w:rPr>
                <w:rFonts w:ascii="Calibri" w:eastAsia="Calibri" w:hAnsi="Calibri" w:cs="Calibri"/>
                <w:bdr w:val="nil"/>
              </w:rPr>
              <w:t xml:space="preserve">údaje </w:t>
            </w:r>
            <w:r w:rsidR="004F3EE8">
              <w:rPr>
                <w:rFonts w:ascii="Calibri" w:eastAsia="Calibri" w:hAnsi="Calibri" w:cs="Calibri"/>
                <w:bdr w:val="nil"/>
              </w:rPr>
              <w:t>z </w:t>
            </w:r>
            <w:r>
              <w:rPr>
                <w:rFonts w:ascii="Calibri" w:eastAsia="Calibri" w:hAnsi="Calibri" w:cs="Calibri"/>
                <w:bdr w:val="nil"/>
              </w:rPr>
              <w:t xml:space="preserve">textů </w:t>
            </w:r>
            <w:r w:rsidR="004F3EE8">
              <w:rPr>
                <w:rFonts w:ascii="Calibri" w:eastAsia="Calibri" w:hAnsi="Calibri" w:cs="Calibri"/>
                <w:bdr w:val="nil"/>
              </w:rPr>
              <w:t>a </w:t>
            </w:r>
            <w:r>
              <w:rPr>
                <w:rFonts w:ascii="Calibri" w:eastAsia="Calibri" w:hAnsi="Calibri" w:cs="Calibri"/>
                <w:bdr w:val="nil"/>
              </w:rPr>
              <w:t xml:space="preserve">projevů jiných lidí </w:t>
            </w:r>
          </w:p>
          <w:p w14:paraId="2DFBA922" w14:textId="77777777" w:rsidR="000E5653" w:rsidRDefault="000E5653" w:rsidP="00822319">
            <w:pPr>
              <w:numPr>
                <w:ilvl w:val="0"/>
                <w:numId w:val="48"/>
              </w:numPr>
              <w:spacing w:line="240" w:lineRule="auto"/>
              <w:ind w:left="119" w:right="80"/>
              <w:jc w:val="left"/>
              <w:rPr>
                <w:bdr w:val="nil"/>
              </w:rPr>
            </w:pPr>
            <w:r>
              <w:rPr>
                <w:rFonts w:ascii="Calibri" w:eastAsia="Calibri" w:hAnsi="Calibri" w:cs="Calibri"/>
                <w:bdr w:val="nil"/>
              </w:rPr>
              <w:t xml:space="preserve">zpracovává přiměřeně náročné texty  </w:t>
            </w:r>
          </w:p>
          <w:p w14:paraId="2A943E17" w14:textId="51E918E1" w:rsidR="000E5653" w:rsidRDefault="000E5653" w:rsidP="00822319">
            <w:pPr>
              <w:spacing w:line="240" w:lineRule="auto"/>
              <w:ind w:left="119" w:right="80"/>
              <w:jc w:val="left"/>
              <w:rPr>
                <w:bdr w:val="nil"/>
              </w:rPr>
            </w:pPr>
            <w:r>
              <w:rPr>
                <w:rFonts w:ascii="Calibri" w:eastAsia="Calibri" w:hAnsi="Calibri" w:cs="Calibri"/>
                <w:szCs w:val="22"/>
                <w:bdr w:val="nil"/>
              </w:rPr>
              <w:t xml:space="preserve">využívá informací </w:t>
            </w:r>
            <w:r w:rsidR="004F3EE8">
              <w:rPr>
                <w:rFonts w:ascii="Calibri" w:eastAsia="Calibri" w:hAnsi="Calibri" w:cs="Calibri"/>
                <w:szCs w:val="22"/>
                <w:bdr w:val="nil"/>
              </w:rPr>
              <w:t>z </w:t>
            </w:r>
            <w:r>
              <w:rPr>
                <w:rFonts w:ascii="Calibri" w:eastAsia="Calibri" w:hAnsi="Calibri" w:cs="Calibri"/>
                <w:szCs w:val="22"/>
                <w:bdr w:val="nil"/>
              </w:rPr>
              <w:t xml:space="preserve">různých zdrojů, CD </w:t>
            </w:r>
            <w:r w:rsidR="004F3EE8">
              <w:rPr>
                <w:rFonts w:ascii="Calibri" w:eastAsia="Calibri" w:hAnsi="Calibri" w:cs="Calibri"/>
                <w:szCs w:val="22"/>
                <w:bdr w:val="nil"/>
              </w:rPr>
              <w:t>a </w:t>
            </w:r>
            <w:r>
              <w:rPr>
                <w:rFonts w:ascii="Calibri" w:eastAsia="Calibri" w:hAnsi="Calibri" w:cs="Calibri"/>
                <w:szCs w:val="22"/>
                <w:bdr w:val="nil"/>
              </w:rPr>
              <w:t xml:space="preserve">DVD nosičů </w:t>
            </w:r>
            <w:r w:rsidR="004F3EE8">
              <w:rPr>
                <w:rFonts w:ascii="Calibri" w:eastAsia="Calibri" w:hAnsi="Calibri" w:cs="Calibri"/>
                <w:szCs w:val="22"/>
                <w:bdr w:val="nil"/>
              </w:rPr>
              <w:t>a </w:t>
            </w:r>
            <w:r>
              <w:rPr>
                <w:rFonts w:ascii="Calibri" w:eastAsia="Calibri" w:hAnsi="Calibri" w:cs="Calibri"/>
                <w:szCs w:val="22"/>
                <w:bdr w:val="nil"/>
              </w:rPr>
              <w:t>jiných médií, které jsou při výuce běžně používány</w:t>
            </w:r>
          </w:p>
        </w:tc>
      </w:tr>
    </w:tbl>
    <w:p w14:paraId="4EDE9818" w14:textId="77777777" w:rsidR="00984C2D" w:rsidRDefault="00984C2D"/>
    <w:tbl>
      <w:tblPr>
        <w:tblStyle w:val="TabulkaP2"/>
        <w:tblW w:w="5000" w:type="pct"/>
        <w:tblCellMar>
          <w:left w:w="15" w:type="dxa"/>
          <w:right w:w="15" w:type="dxa"/>
        </w:tblCellMar>
        <w:tblLook w:val="04A0" w:firstRow="1" w:lastRow="0" w:firstColumn="1" w:lastColumn="0" w:noHBand="0" w:noVBand="1"/>
      </w:tblPr>
      <w:tblGrid>
        <w:gridCol w:w="4109"/>
        <w:gridCol w:w="9588"/>
      </w:tblGrid>
      <w:tr w:rsidR="000E5653" w14:paraId="53C87529" w14:textId="77777777" w:rsidTr="005D414D">
        <w:trPr>
          <w:cnfStyle w:val="100000000000" w:firstRow="1" w:lastRow="0" w:firstColumn="0" w:lastColumn="0" w:oddVBand="0" w:evenVBand="0" w:oddHBand="0" w:evenHBand="0" w:firstRowFirstColumn="0" w:firstRowLastColumn="0" w:lastRowFirstColumn="0" w:lastRowLastColumn="0"/>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7D169DF9" w14:textId="77777777" w:rsidR="000E5653" w:rsidRDefault="000E5653" w:rsidP="000E565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743A1" w14:textId="1963C04F" w:rsidR="000E5653" w:rsidRDefault="000E5653" w:rsidP="00822319">
            <w:pPr>
              <w:spacing w:line="240" w:lineRule="auto"/>
              <w:ind w:left="119" w:right="221"/>
              <w:jc w:val="left"/>
              <w:rPr>
                <w:bdr w:val="nil"/>
              </w:rPr>
            </w:pPr>
            <w:r>
              <w:rPr>
                <w:rFonts w:ascii="Calibri" w:eastAsia="Calibri" w:hAnsi="Calibri" w:cs="Calibri"/>
                <w:b/>
                <w:bCs/>
                <w:bdr w:val="nil"/>
              </w:rPr>
              <w:t xml:space="preserve">Kompetence sociální </w:t>
            </w:r>
            <w:r w:rsidR="004F3EE8">
              <w:rPr>
                <w:rFonts w:ascii="Calibri" w:eastAsia="Calibri" w:hAnsi="Calibri" w:cs="Calibri"/>
                <w:b/>
                <w:bCs/>
                <w:bdr w:val="nil"/>
              </w:rPr>
              <w:t>a </w:t>
            </w:r>
            <w:r>
              <w:rPr>
                <w:rFonts w:ascii="Calibri" w:eastAsia="Calibri" w:hAnsi="Calibri" w:cs="Calibri"/>
                <w:b/>
                <w:bCs/>
                <w:bdr w:val="nil"/>
              </w:rPr>
              <w:t>personální:</w:t>
            </w:r>
          </w:p>
          <w:p w14:paraId="7CAA6029" w14:textId="77777777" w:rsidR="000E5653" w:rsidRDefault="000E5653" w:rsidP="00822319">
            <w:pPr>
              <w:spacing w:line="240" w:lineRule="auto"/>
              <w:ind w:left="119" w:right="221"/>
              <w:rPr>
                <w:bdr w:val="nil"/>
              </w:rPr>
            </w:pPr>
            <w:r>
              <w:rPr>
                <w:rFonts w:ascii="Calibri" w:eastAsia="Calibri" w:hAnsi="Calibri" w:cs="Calibri"/>
                <w:bdr w:val="nil"/>
              </w:rPr>
              <w:t>Vyučující:  </w:t>
            </w:r>
          </w:p>
          <w:p w14:paraId="2F37FB95" w14:textId="557EF12B"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vyžaduje po žácích pečlivou </w:t>
            </w:r>
            <w:r w:rsidR="004F3EE8">
              <w:rPr>
                <w:rFonts w:ascii="Calibri" w:eastAsia="Calibri" w:hAnsi="Calibri" w:cs="Calibri"/>
                <w:bdr w:val="nil"/>
              </w:rPr>
              <w:t>a </w:t>
            </w:r>
            <w:r>
              <w:rPr>
                <w:rFonts w:ascii="Calibri" w:eastAsia="Calibri" w:hAnsi="Calibri" w:cs="Calibri"/>
                <w:bdr w:val="nil"/>
              </w:rPr>
              <w:t xml:space="preserve">zodpovědnou práci </w:t>
            </w:r>
            <w:r w:rsidR="004F3EE8">
              <w:rPr>
                <w:rFonts w:ascii="Calibri" w:eastAsia="Calibri" w:hAnsi="Calibri" w:cs="Calibri"/>
                <w:bdr w:val="nil"/>
              </w:rPr>
              <w:t>s </w:t>
            </w:r>
            <w:r>
              <w:rPr>
                <w:rFonts w:ascii="Calibri" w:eastAsia="Calibri" w:hAnsi="Calibri" w:cs="Calibri"/>
                <w:bdr w:val="nil"/>
              </w:rPr>
              <w:t xml:space="preserve">cvičeními na opakování učiva za účelem rozvoje schopnosti sebehodnocení </w:t>
            </w:r>
          </w:p>
          <w:p w14:paraId="11BB522E" w14:textId="5793CC8C"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volí různé formy práce, samostatné, párové, týmové, aby umož</w:t>
            </w:r>
            <w:r w:rsidR="00822319">
              <w:rPr>
                <w:rFonts w:ascii="Calibri" w:eastAsia="Calibri" w:hAnsi="Calibri" w:cs="Calibri"/>
                <w:bdr w:val="nil"/>
              </w:rPr>
              <w:t>nil žákům vzájemnou inspiraci a </w:t>
            </w:r>
            <w:r>
              <w:rPr>
                <w:rFonts w:ascii="Calibri" w:eastAsia="Calibri" w:hAnsi="Calibri" w:cs="Calibri"/>
                <w:bdr w:val="nil"/>
              </w:rPr>
              <w:t xml:space="preserve">pomoc </w:t>
            </w:r>
          </w:p>
          <w:p w14:paraId="5A4C7A63" w14:textId="36396B97"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buduje pozitivní mezilidské vztahy </w:t>
            </w:r>
            <w:r w:rsidR="004F3EE8">
              <w:rPr>
                <w:rFonts w:ascii="Calibri" w:eastAsia="Calibri" w:hAnsi="Calibri" w:cs="Calibri"/>
                <w:bdr w:val="nil"/>
              </w:rPr>
              <w:t>a </w:t>
            </w:r>
            <w:r>
              <w:rPr>
                <w:rFonts w:ascii="Calibri" w:eastAsia="Calibri" w:hAnsi="Calibri" w:cs="Calibri"/>
                <w:bdr w:val="nil"/>
              </w:rPr>
              <w:t xml:space="preserve">vede </w:t>
            </w:r>
            <w:r w:rsidR="004F3EE8">
              <w:rPr>
                <w:rFonts w:ascii="Calibri" w:eastAsia="Calibri" w:hAnsi="Calibri" w:cs="Calibri"/>
                <w:bdr w:val="nil"/>
              </w:rPr>
              <w:t>k </w:t>
            </w:r>
            <w:r>
              <w:rPr>
                <w:rFonts w:ascii="Calibri" w:eastAsia="Calibri" w:hAnsi="Calibri" w:cs="Calibri"/>
                <w:bdr w:val="nil"/>
              </w:rPr>
              <w:t xml:space="preserve">úctě ke druhému </w:t>
            </w:r>
          </w:p>
          <w:p w14:paraId="43001356" w14:textId="666D0124"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vede žáka ke slušnému chování </w:t>
            </w:r>
            <w:r w:rsidR="004F3EE8">
              <w:rPr>
                <w:rFonts w:ascii="Calibri" w:eastAsia="Calibri" w:hAnsi="Calibri" w:cs="Calibri"/>
                <w:bdr w:val="nil"/>
              </w:rPr>
              <w:t>v </w:t>
            </w:r>
            <w:r>
              <w:rPr>
                <w:rFonts w:ascii="Calibri" w:eastAsia="Calibri" w:hAnsi="Calibri" w:cs="Calibri"/>
                <w:bdr w:val="nil"/>
              </w:rPr>
              <w:t xml:space="preserve">každodenním setkávání, učitel je žákovi vzorem </w:t>
            </w:r>
          </w:p>
          <w:p w14:paraId="74F2AF3E" w14:textId="57076B46"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klade důraz na kooperaci, vede žáka </w:t>
            </w:r>
            <w:r w:rsidR="004F3EE8">
              <w:rPr>
                <w:rFonts w:ascii="Calibri" w:eastAsia="Calibri" w:hAnsi="Calibri" w:cs="Calibri"/>
                <w:bdr w:val="nil"/>
              </w:rPr>
              <w:t>k </w:t>
            </w:r>
            <w:r>
              <w:rPr>
                <w:rFonts w:ascii="Calibri" w:eastAsia="Calibri" w:hAnsi="Calibri" w:cs="Calibri"/>
                <w:bdr w:val="nil"/>
              </w:rPr>
              <w:t xml:space="preserve">osobní </w:t>
            </w:r>
            <w:r w:rsidR="004F3EE8">
              <w:rPr>
                <w:rFonts w:ascii="Calibri" w:eastAsia="Calibri" w:hAnsi="Calibri" w:cs="Calibri"/>
                <w:bdr w:val="nil"/>
              </w:rPr>
              <w:t>a </w:t>
            </w:r>
            <w:r>
              <w:rPr>
                <w:rFonts w:ascii="Calibri" w:eastAsia="Calibri" w:hAnsi="Calibri" w:cs="Calibri"/>
                <w:bdr w:val="nil"/>
              </w:rPr>
              <w:t xml:space="preserve">skupinové odpovědnosti </w:t>
            </w:r>
          </w:p>
          <w:p w14:paraId="1D39D809" w14:textId="6F11F5BE"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představuje jazykové funkce </w:t>
            </w:r>
            <w:r w:rsidR="004F3EE8">
              <w:rPr>
                <w:rFonts w:ascii="Calibri" w:eastAsia="Calibri" w:hAnsi="Calibri" w:cs="Calibri"/>
                <w:bdr w:val="nil"/>
              </w:rPr>
              <w:t>v </w:t>
            </w:r>
            <w:r>
              <w:rPr>
                <w:rFonts w:ascii="Calibri" w:eastAsia="Calibri" w:hAnsi="Calibri" w:cs="Calibri"/>
                <w:bdr w:val="nil"/>
              </w:rPr>
              <w:t xml:space="preserve">kontextu příběhů mladých lidi, </w:t>
            </w:r>
            <w:r w:rsidR="004F3EE8">
              <w:rPr>
                <w:rFonts w:ascii="Calibri" w:eastAsia="Calibri" w:hAnsi="Calibri" w:cs="Calibri"/>
                <w:bdr w:val="nil"/>
              </w:rPr>
              <w:t>s </w:t>
            </w:r>
            <w:r>
              <w:rPr>
                <w:rFonts w:ascii="Calibri" w:eastAsia="Calibri" w:hAnsi="Calibri" w:cs="Calibri"/>
                <w:bdr w:val="nil"/>
              </w:rPr>
              <w:t xml:space="preserve">nimiž se žák může ztotožnit </w:t>
            </w:r>
          </w:p>
          <w:p w14:paraId="4F218425" w14:textId="7184063D"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pro rychlejší žáky připravuje cvičení </w:t>
            </w:r>
            <w:r w:rsidR="004F3EE8">
              <w:rPr>
                <w:rFonts w:ascii="Calibri" w:eastAsia="Calibri" w:hAnsi="Calibri" w:cs="Calibri"/>
                <w:bdr w:val="nil"/>
              </w:rPr>
              <w:t>a </w:t>
            </w:r>
            <w:r>
              <w:rPr>
                <w:rFonts w:ascii="Calibri" w:eastAsia="Calibri" w:hAnsi="Calibri" w:cs="Calibri"/>
                <w:bdr w:val="nil"/>
              </w:rPr>
              <w:t xml:space="preserve">úlohy navíc, vede tak žáky </w:t>
            </w:r>
            <w:r w:rsidR="004F3EE8">
              <w:rPr>
                <w:rFonts w:ascii="Calibri" w:eastAsia="Calibri" w:hAnsi="Calibri" w:cs="Calibri"/>
                <w:bdr w:val="nil"/>
              </w:rPr>
              <w:t>k </w:t>
            </w:r>
            <w:r w:rsidR="00822319">
              <w:rPr>
                <w:rFonts w:ascii="Calibri" w:eastAsia="Calibri" w:hAnsi="Calibri" w:cs="Calibri"/>
                <w:bdr w:val="nil"/>
              </w:rPr>
              <w:t>posouzení svých schopností, a </w:t>
            </w:r>
            <w:r>
              <w:rPr>
                <w:rFonts w:ascii="Calibri" w:eastAsia="Calibri" w:hAnsi="Calibri" w:cs="Calibri"/>
                <w:bdr w:val="nil"/>
              </w:rPr>
              <w:t xml:space="preserve">přizpůsobuje výuku individuálním potřebám </w:t>
            </w:r>
            <w:r w:rsidR="004F3EE8">
              <w:rPr>
                <w:rFonts w:ascii="Calibri" w:eastAsia="Calibri" w:hAnsi="Calibri" w:cs="Calibri"/>
                <w:bdr w:val="nil"/>
              </w:rPr>
              <w:t>a </w:t>
            </w:r>
            <w:r>
              <w:rPr>
                <w:rFonts w:ascii="Calibri" w:eastAsia="Calibri" w:hAnsi="Calibri" w:cs="Calibri"/>
                <w:bdr w:val="nil"/>
              </w:rPr>
              <w:t xml:space="preserve">schopnostem žáků </w:t>
            </w:r>
          </w:p>
          <w:p w14:paraId="53D76618" w14:textId="7502630F"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zařazuje do výuky video komponenty </w:t>
            </w:r>
            <w:r w:rsidR="004F3EE8">
              <w:rPr>
                <w:rFonts w:ascii="Calibri" w:eastAsia="Calibri" w:hAnsi="Calibri" w:cs="Calibri"/>
                <w:bdr w:val="nil"/>
              </w:rPr>
              <w:t>a </w:t>
            </w:r>
            <w:r>
              <w:rPr>
                <w:rFonts w:ascii="Calibri" w:eastAsia="Calibri" w:hAnsi="Calibri" w:cs="Calibri"/>
                <w:bdr w:val="nil"/>
              </w:rPr>
              <w:t xml:space="preserve">odlehčující činnosti, například hry, soutěže </w:t>
            </w:r>
            <w:r w:rsidR="004F3EE8">
              <w:rPr>
                <w:rFonts w:ascii="Calibri" w:eastAsia="Calibri" w:hAnsi="Calibri" w:cs="Calibri"/>
                <w:bdr w:val="nil"/>
              </w:rPr>
              <w:t>a </w:t>
            </w:r>
            <w:r>
              <w:rPr>
                <w:rFonts w:ascii="Calibri" w:eastAsia="Calibri" w:hAnsi="Calibri" w:cs="Calibri"/>
                <w:bdr w:val="nil"/>
              </w:rPr>
              <w:t xml:space="preserve">hádanky </w:t>
            </w:r>
          </w:p>
          <w:p w14:paraId="09747AB8" w14:textId="3C21AEC3"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přizpůsobuje výuku individuálním potřebám </w:t>
            </w:r>
            <w:r w:rsidR="004F3EE8">
              <w:rPr>
                <w:rFonts w:ascii="Calibri" w:eastAsia="Calibri" w:hAnsi="Calibri" w:cs="Calibri"/>
                <w:bdr w:val="nil"/>
              </w:rPr>
              <w:t>a </w:t>
            </w:r>
            <w:r>
              <w:rPr>
                <w:rFonts w:ascii="Calibri" w:eastAsia="Calibri" w:hAnsi="Calibri" w:cs="Calibri"/>
                <w:bdr w:val="nil"/>
              </w:rPr>
              <w:t xml:space="preserve">schopnostem žáka </w:t>
            </w:r>
          </w:p>
          <w:p w14:paraId="549489B5" w14:textId="27298E4E" w:rsidR="000E5653" w:rsidRDefault="000E5653" w:rsidP="00822319">
            <w:pPr>
              <w:numPr>
                <w:ilvl w:val="0"/>
                <w:numId w:val="49"/>
              </w:numPr>
              <w:spacing w:line="240" w:lineRule="auto"/>
              <w:ind w:left="119" w:right="221"/>
              <w:jc w:val="left"/>
              <w:rPr>
                <w:bdr w:val="nil"/>
              </w:rPr>
            </w:pPr>
            <w:r>
              <w:rPr>
                <w:rFonts w:ascii="Calibri" w:eastAsia="Calibri" w:hAnsi="Calibri" w:cs="Calibri"/>
                <w:bdr w:val="nil"/>
              </w:rPr>
              <w:t xml:space="preserve">nechává žákům při práci </w:t>
            </w:r>
            <w:r w:rsidR="004F3EE8">
              <w:rPr>
                <w:rFonts w:ascii="Calibri" w:eastAsia="Calibri" w:hAnsi="Calibri" w:cs="Calibri"/>
                <w:bdr w:val="nil"/>
              </w:rPr>
              <w:t>s </w:t>
            </w:r>
            <w:r>
              <w:rPr>
                <w:rFonts w:ascii="Calibri" w:eastAsia="Calibri" w:hAnsi="Calibri" w:cs="Calibri"/>
                <w:bdr w:val="nil"/>
              </w:rPr>
              <w:t xml:space="preserve">učebnicí dostatečný prostor </w:t>
            </w:r>
            <w:r w:rsidR="004F3EE8">
              <w:rPr>
                <w:rFonts w:ascii="Calibri" w:eastAsia="Calibri" w:hAnsi="Calibri" w:cs="Calibri"/>
                <w:bdr w:val="nil"/>
              </w:rPr>
              <w:t>k </w:t>
            </w:r>
            <w:r>
              <w:rPr>
                <w:rFonts w:ascii="Calibri" w:eastAsia="Calibri" w:hAnsi="Calibri" w:cs="Calibri"/>
                <w:bdr w:val="nil"/>
              </w:rPr>
              <w:t xml:space="preserve">jejich individuálním projevům, které neohrozí příjemnou atmosféru hodiny </w:t>
            </w:r>
          </w:p>
          <w:p w14:paraId="6173CCAD" w14:textId="77777777" w:rsidR="000E5653" w:rsidRDefault="000E5653" w:rsidP="00822319">
            <w:pPr>
              <w:spacing w:line="240" w:lineRule="auto"/>
              <w:ind w:left="119" w:right="221"/>
              <w:rPr>
                <w:bdr w:val="nil"/>
              </w:rPr>
            </w:pPr>
            <w:r>
              <w:rPr>
                <w:rFonts w:ascii="Calibri" w:eastAsia="Calibri" w:hAnsi="Calibri" w:cs="Calibri"/>
                <w:bdr w:val="nil"/>
              </w:rPr>
              <w:t>Žák:  </w:t>
            </w:r>
          </w:p>
          <w:p w14:paraId="32800694" w14:textId="1F8FE9E7" w:rsidR="000E5653" w:rsidRDefault="000E5653" w:rsidP="00822319">
            <w:pPr>
              <w:numPr>
                <w:ilvl w:val="0"/>
                <w:numId w:val="50"/>
              </w:numPr>
              <w:spacing w:line="240" w:lineRule="auto"/>
              <w:ind w:left="119" w:right="221"/>
              <w:jc w:val="left"/>
              <w:rPr>
                <w:bdr w:val="nil"/>
              </w:rPr>
            </w:pPr>
            <w:r>
              <w:rPr>
                <w:rFonts w:ascii="Calibri" w:eastAsia="Calibri" w:hAnsi="Calibri" w:cs="Calibri"/>
                <w:bdr w:val="nil"/>
              </w:rPr>
              <w:t xml:space="preserve">se efektivně učí </w:t>
            </w:r>
            <w:r w:rsidR="004F3EE8">
              <w:rPr>
                <w:rFonts w:ascii="Calibri" w:eastAsia="Calibri" w:hAnsi="Calibri" w:cs="Calibri"/>
                <w:bdr w:val="nil"/>
              </w:rPr>
              <w:t>a </w:t>
            </w:r>
            <w:r>
              <w:rPr>
                <w:rFonts w:ascii="Calibri" w:eastAsia="Calibri" w:hAnsi="Calibri" w:cs="Calibri"/>
                <w:bdr w:val="nil"/>
              </w:rPr>
              <w:t xml:space="preserve">pracuje, využívá ke svému učení zkušeností jiných lidí, učí se na základě zprostředkovaných zkušeností </w:t>
            </w:r>
          </w:p>
          <w:p w14:paraId="74892DA9" w14:textId="583A96B6" w:rsidR="000E5653" w:rsidRDefault="000E5653" w:rsidP="00822319">
            <w:pPr>
              <w:numPr>
                <w:ilvl w:val="0"/>
                <w:numId w:val="50"/>
              </w:numPr>
              <w:spacing w:line="240" w:lineRule="auto"/>
              <w:ind w:left="119" w:right="221"/>
              <w:jc w:val="left"/>
              <w:rPr>
                <w:bdr w:val="nil"/>
              </w:rPr>
            </w:pPr>
            <w:r>
              <w:rPr>
                <w:rFonts w:ascii="Calibri" w:eastAsia="Calibri" w:hAnsi="Calibri" w:cs="Calibri"/>
                <w:bdr w:val="nil"/>
              </w:rPr>
              <w:t xml:space="preserve">sebekriticky vyhodnocuje dosažené výsledky </w:t>
            </w:r>
            <w:r w:rsidR="004F3EE8">
              <w:rPr>
                <w:rFonts w:ascii="Calibri" w:eastAsia="Calibri" w:hAnsi="Calibri" w:cs="Calibri"/>
                <w:bdr w:val="nil"/>
              </w:rPr>
              <w:t>a </w:t>
            </w:r>
            <w:r>
              <w:rPr>
                <w:rFonts w:ascii="Calibri" w:eastAsia="Calibri" w:hAnsi="Calibri" w:cs="Calibri"/>
                <w:bdr w:val="nil"/>
              </w:rPr>
              <w:t xml:space="preserve">pokrok, přijímá radu </w:t>
            </w:r>
            <w:r w:rsidR="004F3EE8">
              <w:rPr>
                <w:rFonts w:ascii="Calibri" w:eastAsia="Calibri" w:hAnsi="Calibri" w:cs="Calibri"/>
                <w:bdr w:val="nil"/>
              </w:rPr>
              <w:t>a </w:t>
            </w:r>
            <w:r>
              <w:rPr>
                <w:rFonts w:ascii="Calibri" w:eastAsia="Calibri" w:hAnsi="Calibri" w:cs="Calibri"/>
                <w:bdr w:val="nil"/>
              </w:rPr>
              <w:t xml:space="preserve">kritiku  </w:t>
            </w:r>
          </w:p>
          <w:p w14:paraId="4DA99AB0" w14:textId="759CC3E8" w:rsidR="000E5653" w:rsidRDefault="000E5653" w:rsidP="00822319">
            <w:pPr>
              <w:numPr>
                <w:ilvl w:val="0"/>
                <w:numId w:val="50"/>
              </w:numPr>
              <w:spacing w:line="240" w:lineRule="auto"/>
              <w:ind w:left="119" w:right="221"/>
              <w:jc w:val="left"/>
              <w:rPr>
                <w:bdr w:val="nil"/>
              </w:rPr>
            </w:pPr>
            <w:r>
              <w:rPr>
                <w:rFonts w:ascii="Calibri" w:eastAsia="Calibri" w:hAnsi="Calibri" w:cs="Calibri"/>
                <w:bdr w:val="nil"/>
              </w:rPr>
              <w:t xml:space="preserve">stanovuje si cíle </w:t>
            </w:r>
            <w:r w:rsidR="004F3EE8">
              <w:rPr>
                <w:rFonts w:ascii="Calibri" w:eastAsia="Calibri" w:hAnsi="Calibri" w:cs="Calibri"/>
                <w:bdr w:val="nil"/>
              </w:rPr>
              <w:t>a </w:t>
            </w:r>
            <w:r>
              <w:rPr>
                <w:rFonts w:ascii="Calibri" w:eastAsia="Calibri" w:hAnsi="Calibri" w:cs="Calibri"/>
                <w:bdr w:val="nil"/>
              </w:rPr>
              <w:t xml:space="preserve">priority podle svých osobních schopností </w:t>
            </w:r>
            <w:r w:rsidR="004F3EE8">
              <w:rPr>
                <w:rFonts w:ascii="Calibri" w:eastAsia="Calibri" w:hAnsi="Calibri" w:cs="Calibri"/>
                <w:bdr w:val="nil"/>
              </w:rPr>
              <w:t>a </w:t>
            </w:r>
            <w:r>
              <w:rPr>
                <w:rFonts w:ascii="Calibri" w:eastAsia="Calibri" w:hAnsi="Calibri" w:cs="Calibri"/>
                <w:bdr w:val="nil"/>
              </w:rPr>
              <w:t xml:space="preserve">zájmové </w:t>
            </w:r>
            <w:r w:rsidR="004F3EE8">
              <w:rPr>
                <w:rFonts w:ascii="Calibri" w:eastAsia="Calibri" w:hAnsi="Calibri" w:cs="Calibri"/>
                <w:bdr w:val="nil"/>
              </w:rPr>
              <w:t>a </w:t>
            </w:r>
            <w:r>
              <w:rPr>
                <w:rFonts w:ascii="Calibri" w:eastAsia="Calibri" w:hAnsi="Calibri" w:cs="Calibri"/>
                <w:bdr w:val="nil"/>
              </w:rPr>
              <w:t xml:space="preserve">pracovní orientace </w:t>
            </w:r>
          </w:p>
          <w:p w14:paraId="7EA03A29" w14:textId="4A77F484" w:rsidR="000E5653" w:rsidRDefault="000E5653" w:rsidP="00822319">
            <w:pPr>
              <w:numPr>
                <w:ilvl w:val="0"/>
                <w:numId w:val="50"/>
              </w:numPr>
              <w:spacing w:line="240" w:lineRule="auto"/>
              <w:ind w:left="119" w:right="221"/>
              <w:jc w:val="left"/>
              <w:rPr>
                <w:bdr w:val="nil"/>
              </w:rPr>
            </w:pPr>
            <w:r>
              <w:rPr>
                <w:rFonts w:ascii="Calibri" w:eastAsia="Calibri" w:hAnsi="Calibri" w:cs="Calibri"/>
                <w:bdr w:val="nil"/>
              </w:rPr>
              <w:t xml:space="preserve">přijímá </w:t>
            </w:r>
            <w:r w:rsidR="004F3EE8">
              <w:rPr>
                <w:rFonts w:ascii="Calibri" w:eastAsia="Calibri" w:hAnsi="Calibri" w:cs="Calibri"/>
                <w:bdr w:val="nil"/>
              </w:rPr>
              <w:t>a </w:t>
            </w:r>
            <w:r>
              <w:rPr>
                <w:rFonts w:ascii="Calibri" w:eastAsia="Calibri" w:hAnsi="Calibri" w:cs="Calibri"/>
                <w:bdr w:val="nil"/>
              </w:rPr>
              <w:t xml:space="preserve">odpovědně plní svěřené úkoly </w:t>
            </w:r>
          </w:p>
          <w:p w14:paraId="63E42A22" w14:textId="41212A35" w:rsidR="000E5653" w:rsidRDefault="000E5653" w:rsidP="00822319">
            <w:pPr>
              <w:numPr>
                <w:ilvl w:val="0"/>
                <w:numId w:val="50"/>
              </w:numPr>
              <w:spacing w:line="240" w:lineRule="auto"/>
              <w:ind w:left="119" w:right="221"/>
              <w:jc w:val="left"/>
              <w:rPr>
                <w:bdr w:val="nil"/>
              </w:rPr>
            </w:pPr>
            <w:r>
              <w:rPr>
                <w:rFonts w:ascii="Calibri" w:eastAsia="Calibri" w:hAnsi="Calibri" w:cs="Calibri"/>
                <w:bdr w:val="nil"/>
              </w:rPr>
              <w:t xml:space="preserve">porovnává svoje chování </w:t>
            </w:r>
            <w:r w:rsidR="004F3EE8">
              <w:rPr>
                <w:rFonts w:ascii="Calibri" w:eastAsia="Calibri" w:hAnsi="Calibri" w:cs="Calibri"/>
                <w:bdr w:val="nil"/>
              </w:rPr>
              <w:t>v </w:t>
            </w:r>
            <w:r>
              <w:rPr>
                <w:rFonts w:ascii="Calibri" w:eastAsia="Calibri" w:hAnsi="Calibri" w:cs="Calibri"/>
                <w:bdr w:val="nil"/>
              </w:rPr>
              <w:t xml:space="preserve">kolektivu </w:t>
            </w:r>
            <w:r w:rsidR="004F3EE8">
              <w:rPr>
                <w:rFonts w:ascii="Calibri" w:eastAsia="Calibri" w:hAnsi="Calibri" w:cs="Calibri"/>
                <w:bdr w:val="nil"/>
              </w:rPr>
              <w:t>s </w:t>
            </w:r>
            <w:r>
              <w:rPr>
                <w:rFonts w:ascii="Calibri" w:eastAsia="Calibri" w:hAnsi="Calibri" w:cs="Calibri"/>
                <w:bdr w:val="nil"/>
              </w:rPr>
              <w:t xml:space="preserve">chováním postav </w:t>
            </w:r>
            <w:r w:rsidR="004F3EE8">
              <w:rPr>
                <w:rFonts w:ascii="Calibri" w:eastAsia="Calibri" w:hAnsi="Calibri" w:cs="Calibri"/>
                <w:bdr w:val="nil"/>
              </w:rPr>
              <w:t>v </w:t>
            </w:r>
            <w:r>
              <w:rPr>
                <w:rFonts w:ascii="Calibri" w:eastAsia="Calibri" w:hAnsi="Calibri" w:cs="Calibri"/>
                <w:bdr w:val="nil"/>
              </w:rPr>
              <w:t xml:space="preserve">příběhu učebnice </w:t>
            </w:r>
          </w:p>
          <w:p w14:paraId="43314247" w14:textId="075D304F" w:rsidR="000E5653" w:rsidRDefault="000E5653" w:rsidP="00822319">
            <w:pPr>
              <w:spacing w:line="240" w:lineRule="auto"/>
              <w:ind w:left="119" w:right="221"/>
              <w:jc w:val="left"/>
              <w:rPr>
                <w:bdr w:val="nil"/>
              </w:rPr>
            </w:pPr>
            <w:r>
              <w:rPr>
                <w:rFonts w:ascii="Calibri" w:eastAsia="Calibri" w:hAnsi="Calibri" w:cs="Calibri"/>
                <w:szCs w:val="22"/>
                <w:bdr w:val="nil"/>
              </w:rPr>
              <w:t xml:space="preserve">nepodléhá předsudkům </w:t>
            </w:r>
            <w:r w:rsidR="004F3EE8">
              <w:rPr>
                <w:rFonts w:ascii="Calibri" w:eastAsia="Calibri" w:hAnsi="Calibri" w:cs="Calibri"/>
                <w:szCs w:val="22"/>
                <w:bdr w:val="nil"/>
              </w:rPr>
              <w:t>a </w:t>
            </w:r>
            <w:r>
              <w:rPr>
                <w:rFonts w:ascii="Calibri" w:eastAsia="Calibri" w:hAnsi="Calibri" w:cs="Calibri"/>
                <w:szCs w:val="22"/>
                <w:bdr w:val="nil"/>
              </w:rPr>
              <w:t xml:space="preserve">stereotypům </w:t>
            </w:r>
            <w:r w:rsidR="004F3EE8">
              <w:rPr>
                <w:rFonts w:ascii="Calibri" w:eastAsia="Calibri" w:hAnsi="Calibri" w:cs="Calibri"/>
                <w:szCs w:val="22"/>
                <w:bdr w:val="nil"/>
              </w:rPr>
              <w:t>v </w:t>
            </w:r>
            <w:r>
              <w:rPr>
                <w:rFonts w:ascii="Calibri" w:eastAsia="Calibri" w:hAnsi="Calibri" w:cs="Calibri"/>
                <w:szCs w:val="22"/>
                <w:bdr w:val="nil"/>
              </w:rPr>
              <w:t xml:space="preserve">přístupu </w:t>
            </w:r>
            <w:r w:rsidR="004F3EE8">
              <w:rPr>
                <w:rFonts w:ascii="Calibri" w:eastAsia="Calibri" w:hAnsi="Calibri" w:cs="Calibri"/>
                <w:szCs w:val="22"/>
                <w:bdr w:val="nil"/>
              </w:rPr>
              <w:t>k </w:t>
            </w:r>
            <w:r>
              <w:rPr>
                <w:rFonts w:ascii="Calibri" w:eastAsia="Calibri" w:hAnsi="Calibri" w:cs="Calibri"/>
                <w:szCs w:val="22"/>
                <w:bdr w:val="nil"/>
              </w:rPr>
              <w:t xml:space="preserve">jiným lidem </w:t>
            </w:r>
            <w:r w:rsidR="004F3EE8">
              <w:rPr>
                <w:rFonts w:ascii="Calibri" w:eastAsia="Calibri" w:hAnsi="Calibri" w:cs="Calibri"/>
                <w:szCs w:val="22"/>
                <w:bdr w:val="nil"/>
              </w:rPr>
              <w:t>a </w:t>
            </w:r>
            <w:r>
              <w:rPr>
                <w:rFonts w:ascii="Calibri" w:eastAsia="Calibri" w:hAnsi="Calibri" w:cs="Calibri"/>
                <w:szCs w:val="22"/>
                <w:bdr w:val="nil"/>
              </w:rPr>
              <w:t>kulturám</w:t>
            </w:r>
          </w:p>
        </w:tc>
      </w:tr>
      <w:tr w:rsidR="000E5653" w14:paraId="19F549ED" w14:textId="77777777" w:rsidTr="005D414D">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C4377CA" w14:textId="77777777" w:rsidR="000E5653" w:rsidRDefault="000E5653" w:rsidP="000E565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76EAD" w14:textId="77777777" w:rsidR="000E5653" w:rsidRDefault="000E5653" w:rsidP="00822319">
            <w:pPr>
              <w:spacing w:line="240" w:lineRule="auto"/>
              <w:ind w:left="119" w:right="221"/>
              <w:jc w:val="left"/>
              <w:rPr>
                <w:bdr w:val="nil"/>
              </w:rPr>
            </w:pPr>
            <w:r>
              <w:rPr>
                <w:rFonts w:ascii="Calibri" w:eastAsia="Calibri" w:hAnsi="Calibri" w:cs="Calibri"/>
                <w:b/>
                <w:bCs/>
                <w:bdr w:val="nil"/>
              </w:rPr>
              <w:t>Kompetence občanská:</w:t>
            </w:r>
          </w:p>
          <w:p w14:paraId="5C3DCB12" w14:textId="77777777" w:rsidR="000E5653" w:rsidRDefault="000E5653" w:rsidP="00822319">
            <w:pPr>
              <w:spacing w:line="240" w:lineRule="auto"/>
              <w:ind w:left="119" w:right="221"/>
              <w:rPr>
                <w:bdr w:val="nil"/>
              </w:rPr>
            </w:pPr>
            <w:r>
              <w:rPr>
                <w:rFonts w:ascii="Calibri" w:eastAsia="Calibri" w:hAnsi="Calibri" w:cs="Calibri"/>
                <w:bdr w:val="nil"/>
              </w:rPr>
              <w:t>Vyučující:  </w:t>
            </w:r>
          </w:p>
          <w:p w14:paraId="49A464C7" w14:textId="072835BD" w:rsidR="000E5653" w:rsidRDefault="000E5653" w:rsidP="00822319">
            <w:pPr>
              <w:numPr>
                <w:ilvl w:val="0"/>
                <w:numId w:val="51"/>
              </w:numPr>
              <w:spacing w:line="240" w:lineRule="auto"/>
              <w:ind w:left="119" w:right="221"/>
              <w:jc w:val="left"/>
              <w:rPr>
                <w:bdr w:val="nil"/>
              </w:rPr>
            </w:pPr>
            <w:r>
              <w:rPr>
                <w:rFonts w:ascii="Calibri" w:eastAsia="Calibri" w:hAnsi="Calibri" w:cs="Calibri"/>
                <w:bdr w:val="nil"/>
              </w:rPr>
              <w:t xml:space="preserve">vede žáky </w:t>
            </w:r>
            <w:r w:rsidR="004F3EE8">
              <w:rPr>
                <w:rFonts w:ascii="Calibri" w:eastAsia="Calibri" w:hAnsi="Calibri" w:cs="Calibri"/>
                <w:bdr w:val="nil"/>
              </w:rPr>
              <w:t>k </w:t>
            </w:r>
            <w:r>
              <w:rPr>
                <w:rFonts w:ascii="Calibri" w:eastAsia="Calibri" w:hAnsi="Calibri" w:cs="Calibri"/>
                <w:bdr w:val="nil"/>
              </w:rPr>
              <w:t xml:space="preserve">tomu, aby vyjádřili svůj názor </w:t>
            </w:r>
            <w:r w:rsidR="004F3EE8">
              <w:rPr>
                <w:rFonts w:ascii="Calibri" w:eastAsia="Calibri" w:hAnsi="Calibri" w:cs="Calibri"/>
                <w:bdr w:val="nil"/>
              </w:rPr>
              <w:t>a </w:t>
            </w:r>
            <w:r>
              <w:rPr>
                <w:rFonts w:ascii="Calibri" w:eastAsia="Calibri" w:hAnsi="Calibri" w:cs="Calibri"/>
                <w:bdr w:val="nil"/>
              </w:rPr>
              <w:t xml:space="preserve">aby zaujali stanovisko </w:t>
            </w:r>
            <w:r w:rsidR="004F3EE8">
              <w:rPr>
                <w:rFonts w:ascii="Calibri" w:eastAsia="Calibri" w:hAnsi="Calibri" w:cs="Calibri"/>
                <w:bdr w:val="nil"/>
              </w:rPr>
              <w:t>k </w:t>
            </w:r>
            <w:r>
              <w:rPr>
                <w:rFonts w:ascii="Calibri" w:eastAsia="Calibri" w:hAnsi="Calibri" w:cs="Calibri"/>
                <w:bdr w:val="nil"/>
              </w:rPr>
              <w:t xml:space="preserve">problémům společenským, sociálním a kulturním </w:t>
            </w:r>
          </w:p>
          <w:p w14:paraId="42BB0E12" w14:textId="73507888" w:rsidR="000E5653" w:rsidRDefault="000E5653" w:rsidP="00822319">
            <w:pPr>
              <w:numPr>
                <w:ilvl w:val="0"/>
                <w:numId w:val="51"/>
              </w:numPr>
              <w:spacing w:line="240" w:lineRule="auto"/>
              <w:ind w:left="119" w:right="221"/>
              <w:jc w:val="left"/>
              <w:rPr>
                <w:bdr w:val="nil"/>
              </w:rPr>
            </w:pPr>
            <w:r>
              <w:rPr>
                <w:rFonts w:ascii="Calibri" w:eastAsia="Calibri" w:hAnsi="Calibri" w:cs="Calibri"/>
                <w:bdr w:val="nil"/>
              </w:rPr>
              <w:t xml:space="preserve">posiluje </w:t>
            </w:r>
            <w:r w:rsidR="004F3EE8">
              <w:rPr>
                <w:rFonts w:ascii="Calibri" w:eastAsia="Calibri" w:hAnsi="Calibri" w:cs="Calibri"/>
                <w:bdr w:val="nil"/>
              </w:rPr>
              <w:t>u </w:t>
            </w:r>
            <w:r>
              <w:rPr>
                <w:rFonts w:ascii="Calibri" w:eastAsia="Calibri" w:hAnsi="Calibri" w:cs="Calibri"/>
                <w:bdr w:val="nil"/>
              </w:rPr>
              <w:t xml:space="preserve">žáků hrdost, vědomí příslušnosti ke společnosti </w:t>
            </w:r>
          </w:p>
          <w:p w14:paraId="1D1791F9" w14:textId="4D6BE5AE" w:rsidR="000E5653" w:rsidRDefault="000E5653" w:rsidP="00822319">
            <w:pPr>
              <w:numPr>
                <w:ilvl w:val="0"/>
                <w:numId w:val="51"/>
              </w:numPr>
              <w:spacing w:line="240" w:lineRule="auto"/>
              <w:ind w:left="119" w:right="221"/>
              <w:jc w:val="left"/>
              <w:rPr>
                <w:bdr w:val="nil"/>
              </w:rPr>
            </w:pPr>
            <w:r>
              <w:rPr>
                <w:rFonts w:ascii="Calibri" w:eastAsia="Calibri" w:hAnsi="Calibri" w:cs="Calibri"/>
                <w:bdr w:val="nil"/>
              </w:rPr>
              <w:t xml:space="preserve">přivádí žáky </w:t>
            </w:r>
            <w:r w:rsidR="004F3EE8">
              <w:rPr>
                <w:rFonts w:ascii="Calibri" w:eastAsia="Calibri" w:hAnsi="Calibri" w:cs="Calibri"/>
                <w:bdr w:val="nil"/>
              </w:rPr>
              <w:t>k </w:t>
            </w:r>
            <w:r>
              <w:rPr>
                <w:rFonts w:ascii="Calibri" w:eastAsia="Calibri" w:hAnsi="Calibri" w:cs="Calibri"/>
                <w:bdr w:val="nil"/>
              </w:rPr>
              <w:t xml:space="preserve">poznání duchovních hodnot </w:t>
            </w:r>
            <w:r w:rsidR="004F3EE8">
              <w:rPr>
                <w:rFonts w:ascii="Calibri" w:eastAsia="Calibri" w:hAnsi="Calibri" w:cs="Calibri"/>
                <w:bdr w:val="nil"/>
              </w:rPr>
              <w:t>a k </w:t>
            </w:r>
            <w:r>
              <w:rPr>
                <w:rFonts w:ascii="Calibri" w:eastAsia="Calibri" w:hAnsi="Calibri" w:cs="Calibri"/>
                <w:bdr w:val="nil"/>
              </w:rPr>
              <w:t xml:space="preserve">hodnotovému žebříčku </w:t>
            </w:r>
          </w:p>
          <w:p w14:paraId="2C47B13C" w14:textId="0D802298" w:rsidR="000E5653" w:rsidRDefault="000E5653" w:rsidP="00822319">
            <w:pPr>
              <w:numPr>
                <w:ilvl w:val="0"/>
                <w:numId w:val="51"/>
              </w:numPr>
              <w:spacing w:line="240" w:lineRule="auto"/>
              <w:ind w:left="119" w:right="221"/>
              <w:jc w:val="left"/>
              <w:rPr>
                <w:bdr w:val="nil"/>
              </w:rPr>
            </w:pPr>
            <w:r>
              <w:rPr>
                <w:rFonts w:ascii="Calibri" w:eastAsia="Calibri" w:hAnsi="Calibri" w:cs="Calibri"/>
                <w:bdr w:val="nil"/>
              </w:rPr>
              <w:lastRenderedPageBreak/>
              <w:t xml:space="preserve">učí žáka respektovat kulturní, etické </w:t>
            </w:r>
            <w:r w:rsidR="004F3EE8">
              <w:rPr>
                <w:rFonts w:ascii="Calibri" w:eastAsia="Calibri" w:hAnsi="Calibri" w:cs="Calibri"/>
                <w:bdr w:val="nil"/>
              </w:rPr>
              <w:t>a </w:t>
            </w:r>
            <w:r>
              <w:rPr>
                <w:rFonts w:ascii="Calibri" w:eastAsia="Calibri" w:hAnsi="Calibri" w:cs="Calibri"/>
                <w:bdr w:val="nil"/>
              </w:rPr>
              <w:t xml:space="preserve">ekologické hodnoty </w:t>
            </w:r>
          </w:p>
          <w:p w14:paraId="556711FA" w14:textId="77777777" w:rsidR="000E5653" w:rsidRDefault="000E5653" w:rsidP="00822319">
            <w:pPr>
              <w:numPr>
                <w:ilvl w:val="0"/>
                <w:numId w:val="51"/>
              </w:numPr>
              <w:spacing w:line="240" w:lineRule="auto"/>
              <w:ind w:left="119" w:right="221"/>
              <w:jc w:val="left"/>
              <w:rPr>
                <w:bdr w:val="nil"/>
              </w:rPr>
            </w:pPr>
            <w:r>
              <w:rPr>
                <w:rFonts w:ascii="Calibri" w:eastAsia="Calibri" w:hAnsi="Calibri" w:cs="Calibri"/>
                <w:bdr w:val="nil"/>
              </w:rPr>
              <w:t xml:space="preserve">učí žáka demokratickým přístupům  </w:t>
            </w:r>
          </w:p>
          <w:p w14:paraId="6E299316" w14:textId="77777777" w:rsidR="000E5653" w:rsidRDefault="000E5653" w:rsidP="00822319">
            <w:pPr>
              <w:numPr>
                <w:ilvl w:val="0"/>
                <w:numId w:val="51"/>
              </w:numPr>
              <w:spacing w:line="240" w:lineRule="auto"/>
              <w:ind w:left="119" w:right="221"/>
              <w:jc w:val="left"/>
              <w:rPr>
                <w:bdr w:val="nil"/>
              </w:rPr>
            </w:pPr>
            <w:r>
              <w:rPr>
                <w:rFonts w:ascii="Calibri" w:eastAsia="Calibri" w:hAnsi="Calibri" w:cs="Calibri"/>
                <w:bdr w:val="nil"/>
              </w:rPr>
              <w:t xml:space="preserve">poukazuje na každodenní život lidí na celém světě  </w:t>
            </w:r>
          </w:p>
          <w:p w14:paraId="4BFCA914" w14:textId="30AB1464" w:rsidR="000E5653" w:rsidRDefault="000E5653" w:rsidP="00822319">
            <w:pPr>
              <w:numPr>
                <w:ilvl w:val="0"/>
                <w:numId w:val="51"/>
              </w:numPr>
              <w:spacing w:line="240" w:lineRule="auto"/>
              <w:ind w:left="119" w:right="221"/>
              <w:jc w:val="left"/>
              <w:rPr>
                <w:bdr w:val="nil"/>
              </w:rPr>
            </w:pPr>
            <w:r>
              <w:rPr>
                <w:rFonts w:ascii="Calibri" w:eastAsia="Calibri" w:hAnsi="Calibri" w:cs="Calibri"/>
                <w:bdr w:val="nil"/>
              </w:rPr>
              <w:t xml:space="preserve">využívá témata </w:t>
            </w:r>
            <w:r w:rsidR="004F3EE8">
              <w:rPr>
                <w:rFonts w:ascii="Calibri" w:eastAsia="Calibri" w:hAnsi="Calibri" w:cs="Calibri"/>
                <w:bdr w:val="nil"/>
              </w:rPr>
              <w:t>k </w:t>
            </w:r>
            <w:r>
              <w:rPr>
                <w:rFonts w:ascii="Calibri" w:eastAsia="Calibri" w:hAnsi="Calibri" w:cs="Calibri"/>
                <w:bdr w:val="nil"/>
              </w:rPr>
              <w:t xml:space="preserve">diskuzi </w:t>
            </w:r>
            <w:r w:rsidR="004F3EE8">
              <w:rPr>
                <w:rFonts w:ascii="Calibri" w:eastAsia="Calibri" w:hAnsi="Calibri" w:cs="Calibri"/>
                <w:bdr w:val="nil"/>
              </w:rPr>
              <w:t>o </w:t>
            </w:r>
            <w:r>
              <w:rPr>
                <w:rFonts w:ascii="Calibri" w:eastAsia="Calibri" w:hAnsi="Calibri" w:cs="Calibri"/>
                <w:bdr w:val="nil"/>
              </w:rPr>
              <w:t xml:space="preserve">událostech </w:t>
            </w:r>
            <w:r w:rsidR="004F3EE8">
              <w:rPr>
                <w:rFonts w:ascii="Calibri" w:eastAsia="Calibri" w:hAnsi="Calibri" w:cs="Calibri"/>
                <w:bdr w:val="nil"/>
              </w:rPr>
              <w:t>a </w:t>
            </w:r>
            <w:r>
              <w:rPr>
                <w:rFonts w:ascii="Calibri" w:eastAsia="Calibri" w:hAnsi="Calibri" w:cs="Calibri"/>
                <w:bdr w:val="nil"/>
              </w:rPr>
              <w:t xml:space="preserve">vývoji veřejného života </w:t>
            </w:r>
            <w:r w:rsidR="004F3EE8">
              <w:rPr>
                <w:rFonts w:ascii="Calibri" w:eastAsia="Calibri" w:hAnsi="Calibri" w:cs="Calibri"/>
                <w:bdr w:val="nil"/>
              </w:rPr>
              <w:t>v </w:t>
            </w:r>
            <w:r>
              <w:rPr>
                <w:rFonts w:ascii="Calibri" w:eastAsia="Calibri" w:hAnsi="Calibri" w:cs="Calibri"/>
                <w:bdr w:val="nil"/>
              </w:rPr>
              <w:t xml:space="preserve">ČR </w:t>
            </w:r>
          </w:p>
          <w:p w14:paraId="36EF484C" w14:textId="77777777" w:rsidR="000E5653" w:rsidRDefault="000E5653" w:rsidP="00822319">
            <w:pPr>
              <w:spacing w:line="240" w:lineRule="auto"/>
              <w:ind w:left="119" w:right="221"/>
              <w:rPr>
                <w:bdr w:val="nil"/>
              </w:rPr>
            </w:pPr>
            <w:r>
              <w:rPr>
                <w:rFonts w:ascii="Calibri" w:eastAsia="Calibri" w:hAnsi="Calibri" w:cs="Calibri"/>
                <w:bdr w:val="nil"/>
              </w:rPr>
              <w:t>Žák:  </w:t>
            </w:r>
          </w:p>
          <w:p w14:paraId="14B551E5" w14:textId="710078AB" w:rsidR="000E5653" w:rsidRDefault="000E5653" w:rsidP="00822319">
            <w:pPr>
              <w:numPr>
                <w:ilvl w:val="0"/>
                <w:numId w:val="52"/>
              </w:numPr>
              <w:spacing w:line="240" w:lineRule="auto"/>
              <w:ind w:left="119" w:right="221"/>
              <w:jc w:val="left"/>
              <w:rPr>
                <w:bdr w:val="nil"/>
              </w:rPr>
            </w:pPr>
            <w:r>
              <w:rPr>
                <w:rFonts w:ascii="Calibri" w:eastAsia="Calibri" w:hAnsi="Calibri" w:cs="Calibri"/>
                <w:bdr w:val="nil"/>
              </w:rPr>
              <w:t xml:space="preserve">je veden </w:t>
            </w:r>
            <w:r w:rsidR="004F3EE8">
              <w:rPr>
                <w:rFonts w:ascii="Calibri" w:eastAsia="Calibri" w:hAnsi="Calibri" w:cs="Calibri"/>
                <w:bdr w:val="nil"/>
              </w:rPr>
              <w:t>k </w:t>
            </w:r>
            <w:r>
              <w:rPr>
                <w:rFonts w:ascii="Calibri" w:eastAsia="Calibri" w:hAnsi="Calibri" w:cs="Calibri"/>
                <w:bdr w:val="nil"/>
              </w:rPr>
              <w:t xml:space="preserve">samostatnému vyjádření svého názoru </w:t>
            </w:r>
            <w:r w:rsidR="004F3EE8">
              <w:rPr>
                <w:rFonts w:ascii="Calibri" w:eastAsia="Calibri" w:hAnsi="Calibri" w:cs="Calibri"/>
                <w:bdr w:val="nil"/>
              </w:rPr>
              <w:t>a </w:t>
            </w:r>
            <w:r>
              <w:rPr>
                <w:rFonts w:ascii="Calibri" w:eastAsia="Calibri" w:hAnsi="Calibri" w:cs="Calibri"/>
                <w:bdr w:val="nil"/>
              </w:rPr>
              <w:t xml:space="preserve">stanoviska </w:t>
            </w:r>
          </w:p>
          <w:p w14:paraId="0B138035" w14:textId="65A6869E" w:rsidR="000E5653" w:rsidRDefault="000E5653" w:rsidP="00822319">
            <w:pPr>
              <w:numPr>
                <w:ilvl w:val="0"/>
                <w:numId w:val="52"/>
              </w:numPr>
              <w:spacing w:line="240" w:lineRule="auto"/>
              <w:ind w:left="119" w:right="221"/>
              <w:jc w:val="left"/>
              <w:rPr>
                <w:bdr w:val="nil"/>
              </w:rPr>
            </w:pPr>
            <w:r>
              <w:rPr>
                <w:rFonts w:ascii="Calibri" w:eastAsia="Calibri" w:hAnsi="Calibri" w:cs="Calibri"/>
                <w:bdr w:val="nil"/>
              </w:rPr>
              <w:t xml:space="preserve">respektuje kulturní, estetické </w:t>
            </w:r>
            <w:r w:rsidR="004F3EE8">
              <w:rPr>
                <w:rFonts w:ascii="Calibri" w:eastAsia="Calibri" w:hAnsi="Calibri" w:cs="Calibri"/>
                <w:bdr w:val="nil"/>
              </w:rPr>
              <w:t>a </w:t>
            </w:r>
            <w:r>
              <w:rPr>
                <w:rFonts w:ascii="Calibri" w:eastAsia="Calibri" w:hAnsi="Calibri" w:cs="Calibri"/>
                <w:bdr w:val="nil"/>
              </w:rPr>
              <w:t xml:space="preserve">další hodnoty svého </w:t>
            </w:r>
            <w:r w:rsidR="004F3EE8">
              <w:rPr>
                <w:rFonts w:ascii="Calibri" w:eastAsia="Calibri" w:hAnsi="Calibri" w:cs="Calibri"/>
                <w:bdr w:val="nil"/>
              </w:rPr>
              <w:t>i </w:t>
            </w:r>
            <w:r>
              <w:rPr>
                <w:rFonts w:ascii="Calibri" w:eastAsia="Calibri" w:hAnsi="Calibri" w:cs="Calibri"/>
                <w:bdr w:val="nil"/>
              </w:rPr>
              <w:t xml:space="preserve">jiných národů </w:t>
            </w:r>
          </w:p>
          <w:p w14:paraId="062A25B5" w14:textId="77777777" w:rsidR="000E5653" w:rsidRDefault="000E5653" w:rsidP="00822319">
            <w:pPr>
              <w:spacing w:line="240" w:lineRule="auto"/>
              <w:ind w:left="119" w:right="221"/>
              <w:jc w:val="left"/>
              <w:rPr>
                <w:bdr w:val="nil"/>
              </w:rPr>
            </w:pPr>
            <w:r>
              <w:rPr>
                <w:rFonts w:ascii="Calibri" w:eastAsia="Calibri" w:hAnsi="Calibri" w:cs="Calibri"/>
                <w:szCs w:val="22"/>
                <w:bdr w:val="nil"/>
              </w:rPr>
              <w:t>je zodpovědný za svůj podíl na týmové práci, žáci se střídají při prezentaci skupinové či párové práce</w:t>
            </w:r>
          </w:p>
        </w:tc>
      </w:tr>
      <w:tr w:rsidR="000E5653" w14:paraId="03BC1B32" w14:textId="77777777" w:rsidTr="0095242D">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7221D346" w14:textId="77777777" w:rsidR="000E5653" w:rsidRDefault="000E5653" w:rsidP="000E565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31DE4" w14:textId="77777777" w:rsidR="000E5653" w:rsidRDefault="000E5653" w:rsidP="00822319">
            <w:pPr>
              <w:spacing w:line="240" w:lineRule="auto"/>
              <w:ind w:left="119" w:right="221"/>
              <w:jc w:val="left"/>
              <w:rPr>
                <w:bdr w:val="nil"/>
              </w:rPr>
            </w:pPr>
            <w:r>
              <w:rPr>
                <w:rFonts w:ascii="Calibri" w:eastAsia="Calibri" w:hAnsi="Calibri" w:cs="Calibri"/>
                <w:b/>
                <w:bCs/>
                <w:bdr w:val="nil"/>
              </w:rPr>
              <w:t>Kompetence pracovní:</w:t>
            </w:r>
          </w:p>
          <w:p w14:paraId="708E783C" w14:textId="77777777" w:rsidR="000E5653" w:rsidRDefault="000E5653" w:rsidP="00822319">
            <w:pPr>
              <w:spacing w:line="240" w:lineRule="auto"/>
              <w:ind w:left="119" w:right="221"/>
              <w:rPr>
                <w:bdr w:val="nil"/>
              </w:rPr>
            </w:pPr>
            <w:r>
              <w:rPr>
                <w:rFonts w:ascii="Calibri" w:eastAsia="Calibri" w:hAnsi="Calibri" w:cs="Calibri"/>
                <w:bdr w:val="nil"/>
              </w:rPr>
              <w:t>Vyučující:  </w:t>
            </w:r>
          </w:p>
          <w:p w14:paraId="24A78FC8" w14:textId="062ECF20"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vede žáka </w:t>
            </w:r>
            <w:r w:rsidR="004F3EE8">
              <w:rPr>
                <w:rFonts w:ascii="Calibri" w:eastAsia="Calibri" w:hAnsi="Calibri" w:cs="Calibri"/>
                <w:bdr w:val="nil"/>
              </w:rPr>
              <w:t>k </w:t>
            </w:r>
            <w:r>
              <w:rPr>
                <w:rFonts w:ascii="Calibri" w:eastAsia="Calibri" w:hAnsi="Calibri" w:cs="Calibri"/>
                <w:bdr w:val="nil"/>
              </w:rPr>
              <w:t xml:space="preserve">dodržování pravidel školního řádu </w:t>
            </w:r>
          </w:p>
          <w:p w14:paraId="4B43BA68" w14:textId="2880EEDB"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vede žáka </w:t>
            </w:r>
            <w:r w:rsidR="004F3EE8">
              <w:rPr>
                <w:rFonts w:ascii="Calibri" w:eastAsia="Calibri" w:hAnsi="Calibri" w:cs="Calibri"/>
                <w:bdr w:val="nil"/>
              </w:rPr>
              <w:t>k </w:t>
            </w:r>
            <w:r>
              <w:rPr>
                <w:rFonts w:ascii="Calibri" w:eastAsia="Calibri" w:hAnsi="Calibri" w:cs="Calibri"/>
                <w:bdr w:val="nil"/>
              </w:rPr>
              <w:t xml:space="preserve">tvůrčímu myšlení, estetickému cítění </w:t>
            </w:r>
          </w:p>
          <w:p w14:paraId="0052FDF4" w14:textId="76F32EFF"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vede žáky ke spolupráci </w:t>
            </w:r>
            <w:r w:rsidR="004F3EE8">
              <w:rPr>
                <w:rFonts w:ascii="Calibri" w:eastAsia="Calibri" w:hAnsi="Calibri" w:cs="Calibri"/>
                <w:bdr w:val="nil"/>
              </w:rPr>
              <w:t>a </w:t>
            </w:r>
            <w:r>
              <w:rPr>
                <w:rFonts w:ascii="Calibri" w:eastAsia="Calibri" w:hAnsi="Calibri" w:cs="Calibri"/>
                <w:bdr w:val="nil"/>
              </w:rPr>
              <w:t xml:space="preserve">kooperaci </w:t>
            </w:r>
          </w:p>
          <w:p w14:paraId="0AE528C6" w14:textId="55DBB9ED"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vede žáky </w:t>
            </w:r>
            <w:r w:rsidR="004F3EE8">
              <w:rPr>
                <w:rFonts w:ascii="Calibri" w:eastAsia="Calibri" w:hAnsi="Calibri" w:cs="Calibri"/>
                <w:bdr w:val="nil"/>
              </w:rPr>
              <w:t>k </w:t>
            </w:r>
            <w:r>
              <w:rPr>
                <w:rFonts w:ascii="Calibri" w:eastAsia="Calibri" w:hAnsi="Calibri" w:cs="Calibri"/>
                <w:bdr w:val="nil"/>
              </w:rPr>
              <w:t xml:space="preserve">naplánování činnosti </w:t>
            </w:r>
            <w:r w:rsidR="004F3EE8">
              <w:rPr>
                <w:rFonts w:ascii="Calibri" w:eastAsia="Calibri" w:hAnsi="Calibri" w:cs="Calibri"/>
                <w:bdr w:val="nil"/>
              </w:rPr>
              <w:t>a </w:t>
            </w:r>
            <w:r>
              <w:rPr>
                <w:rFonts w:ascii="Calibri" w:eastAsia="Calibri" w:hAnsi="Calibri" w:cs="Calibri"/>
                <w:bdr w:val="nil"/>
              </w:rPr>
              <w:t xml:space="preserve">dodržování plánů </w:t>
            </w:r>
          </w:p>
          <w:p w14:paraId="1459F113" w14:textId="2E849B4F"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vede žáka </w:t>
            </w:r>
            <w:r w:rsidR="004F3EE8">
              <w:rPr>
                <w:rFonts w:ascii="Calibri" w:eastAsia="Calibri" w:hAnsi="Calibri" w:cs="Calibri"/>
                <w:bdr w:val="nil"/>
              </w:rPr>
              <w:t>k </w:t>
            </w:r>
            <w:r>
              <w:rPr>
                <w:rFonts w:ascii="Calibri" w:eastAsia="Calibri" w:hAnsi="Calibri" w:cs="Calibri"/>
                <w:bdr w:val="nil"/>
              </w:rPr>
              <w:t xml:space="preserve">systematickému učení </w:t>
            </w:r>
          </w:p>
          <w:p w14:paraId="59823025" w14:textId="4731C113"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učí žáky nepřeceňovat svoje schopnosti </w:t>
            </w:r>
            <w:r w:rsidR="004F3EE8">
              <w:rPr>
                <w:rFonts w:ascii="Calibri" w:eastAsia="Calibri" w:hAnsi="Calibri" w:cs="Calibri"/>
                <w:bdr w:val="nil"/>
              </w:rPr>
              <w:t>a </w:t>
            </w:r>
            <w:r>
              <w:rPr>
                <w:rFonts w:ascii="Calibri" w:eastAsia="Calibri" w:hAnsi="Calibri" w:cs="Calibri"/>
                <w:bdr w:val="nil"/>
              </w:rPr>
              <w:t xml:space="preserve">být realističtí při odhadování svých znalostí </w:t>
            </w:r>
            <w:r w:rsidR="004F3EE8">
              <w:rPr>
                <w:rFonts w:ascii="Calibri" w:eastAsia="Calibri" w:hAnsi="Calibri" w:cs="Calibri"/>
                <w:bdr w:val="nil"/>
              </w:rPr>
              <w:t>a </w:t>
            </w:r>
            <w:r>
              <w:rPr>
                <w:rFonts w:ascii="Calibri" w:eastAsia="Calibri" w:hAnsi="Calibri" w:cs="Calibri"/>
                <w:bdr w:val="nil"/>
              </w:rPr>
              <w:t xml:space="preserve">schopností </w:t>
            </w:r>
          </w:p>
          <w:p w14:paraId="727DEC9E" w14:textId="2779B40F"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vede žáky </w:t>
            </w:r>
            <w:r w:rsidR="004F3EE8">
              <w:rPr>
                <w:rFonts w:ascii="Calibri" w:eastAsia="Calibri" w:hAnsi="Calibri" w:cs="Calibri"/>
                <w:bdr w:val="nil"/>
              </w:rPr>
              <w:t>k </w:t>
            </w:r>
            <w:r>
              <w:rPr>
                <w:rFonts w:ascii="Calibri" w:eastAsia="Calibri" w:hAnsi="Calibri" w:cs="Calibri"/>
                <w:bdr w:val="nil"/>
              </w:rPr>
              <w:t xml:space="preserve">využívání informačních technologií pro získání informací </w:t>
            </w:r>
          </w:p>
          <w:p w14:paraId="63EB6494" w14:textId="1D9DA9A9"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vede žáky </w:t>
            </w:r>
            <w:r w:rsidR="004F3EE8">
              <w:rPr>
                <w:rFonts w:ascii="Calibri" w:eastAsia="Calibri" w:hAnsi="Calibri" w:cs="Calibri"/>
                <w:bdr w:val="nil"/>
              </w:rPr>
              <w:t>k </w:t>
            </w:r>
            <w:r>
              <w:rPr>
                <w:rFonts w:ascii="Calibri" w:eastAsia="Calibri" w:hAnsi="Calibri" w:cs="Calibri"/>
                <w:bdr w:val="nil"/>
              </w:rPr>
              <w:t xml:space="preserve">trpělivosti, soustředění </w:t>
            </w:r>
            <w:r w:rsidR="004F3EE8">
              <w:rPr>
                <w:rFonts w:ascii="Calibri" w:eastAsia="Calibri" w:hAnsi="Calibri" w:cs="Calibri"/>
                <w:bdr w:val="nil"/>
              </w:rPr>
              <w:t>a </w:t>
            </w:r>
            <w:r>
              <w:rPr>
                <w:rFonts w:ascii="Calibri" w:eastAsia="Calibri" w:hAnsi="Calibri" w:cs="Calibri"/>
                <w:bdr w:val="nil"/>
              </w:rPr>
              <w:t xml:space="preserve">dokončení práce </w:t>
            </w:r>
          </w:p>
          <w:p w14:paraId="587E7348" w14:textId="70A44472"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používá různé techniky učení opakovaně </w:t>
            </w:r>
            <w:r w:rsidR="004F3EE8">
              <w:rPr>
                <w:rFonts w:ascii="Calibri" w:eastAsia="Calibri" w:hAnsi="Calibri" w:cs="Calibri"/>
                <w:bdr w:val="nil"/>
              </w:rPr>
              <w:t>a </w:t>
            </w:r>
            <w:r>
              <w:rPr>
                <w:rFonts w:ascii="Calibri" w:eastAsia="Calibri" w:hAnsi="Calibri" w:cs="Calibri"/>
                <w:bdr w:val="nil"/>
              </w:rPr>
              <w:t xml:space="preserve">pravidelně střídá formy práce tak, aby si žáci zvykali na změnu prostředí </w:t>
            </w:r>
            <w:r w:rsidR="004F3EE8">
              <w:rPr>
                <w:rFonts w:ascii="Calibri" w:eastAsia="Calibri" w:hAnsi="Calibri" w:cs="Calibri"/>
                <w:bdr w:val="nil"/>
              </w:rPr>
              <w:t>a </w:t>
            </w:r>
            <w:r>
              <w:rPr>
                <w:rFonts w:ascii="Calibri" w:eastAsia="Calibri" w:hAnsi="Calibri" w:cs="Calibri"/>
                <w:bdr w:val="nil"/>
              </w:rPr>
              <w:t xml:space="preserve">různé spolupracovníky </w:t>
            </w:r>
          </w:p>
          <w:p w14:paraId="0619721E" w14:textId="4CB11073" w:rsidR="000E5653" w:rsidRDefault="000E5653" w:rsidP="00822319">
            <w:pPr>
              <w:numPr>
                <w:ilvl w:val="0"/>
                <w:numId w:val="53"/>
              </w:numPr>
              <w:spacing w:line="240" w:lineRule="auto"/>
              <w:ind w:left="119" w:right="221"/>
              <w:jc w:val="left"/>
              <w:rPr>
                <w:bdr w:val="nil"/>
              </w:rPr>
            </w:pPr>
            <w:r>
              <w:rPr>
                <w:rFonts w:ascii="Calibri" w:eastAsia="Calibri" w:hAnsi="Calibri" w:cs="Calibri"/>
                <w:bdr w:val="nil"/>
              </w:rPr>
              <w:t xml:space="preserve">zadává úlohy </w:t>
            </w:r>
            <w:r w:rsidR="004F3EE8">
              <w:rPr>
                <w:rFonts w:ascii="Calibri" w:eastAsia="Calibri" w:hAnsi="Calibri" w:cs="Calibri"/>
                <w:bdr w:val="nil"/>
              </w:rPr>
              <w:t>a </w:t>
            </w:r>
            <w:r>
              <w:rPr>
                <w:rFonts w:ascii="Calibri" w:eastAsia="Calibri" w:hAnsi="Calibri" w:cs="Calibri"/>
                <w:bdr w:val="nil"/>
              </w:rPr>
              <w:t xml:space="preserve">cvičení </w:t>
            </w:r>
            <w:r w:rsidR="004F3EE8">
              <w:rPr>
                <w:rFonts w:ascii="Calibri" w:eastAsia="Calibri" w:hAnsi="Calibri" w:cs="Calibri"/>
                <w:bdr w:val="nil"/>
              </w:rPr>
              <w:t>z </w:t>
            </w:r>
            <w:r>
              <w:rPr>
                <w:rFonts w:ascii="Calibri" w:eastAsia="Calibri" w:hAnsi="Calibri" w:cs="Calibri"/>
                <w:bdr w:val="nil"/>
              </w:rPr>
              <w:t xml:space="preserve">pracovního sešitu, vyžaduje jejich vypracování </w:t>
            </w:r>
            <w:r w:rsidR="004F3EE8">
              <w:rPr>
                <w:rFonts w:ascii="Calibri" w:eastAsia="Calibri" w:hAnsi="Calibri" w:cs="Calibri"/>
                <w:bdr w:val="nil"/>
              </w:rPr>
              <w:t>v </w:t>
            </w:r>
            <w:r>
              <w:rPr>
                <w:rFonts w:ascii="Calibri" w:eastAsia="Calibri" w:hAnsi="Calibri" w:cs="Calibri"/>
                <w:bdr w:val="nil"/>
              </w:rPr>
              <w:t xml:space="preserve">předem stanovených termínech a důsledně dbá na jejich dodržování  </w:t>
            </w:r>
          </w:p>
          <w:p w14:paraId="193B9E06" w14:textId="77777777" w:rsidR="000E5653" w:rsidRDefault="000E5653" w:rsidP="00822319">
            <w:pPr>
              <w:spacing w:line="240" w:lineRule="auto"/>
              <w:ind w:left="119" w:right="221"/>
              <w:rPr>
                <w:bdr w:val="nil"/>
              </w:rPr>
            </w:pPr>
            <w:r>
              <w:rPr>
                <w:rFonts w:ascii="Calibri" w:eastAsia="Calibri" w:hAnsi="Calibri" w:cs="Calibri"/>
                <w:bdr w:val="nil"/>
              </w:rPr>
              <w:t>Žák:  </w:t>
            </w:r>
          </w:p>
          <w:p w14:paraId="1F2A1DB4" w14:textId="42C21CF4" w:rsidR="000E5653" w:rsidRDefault="000E5653" w:rsidP="00822319">
            <w:pPr>
              <w:numPr>
                <w:ilvl w:val="0"/>
                <w:numId w:val="54"/>
              </w:numPr>
              <w:spacing w:line="240" w:lineRule="auto"/>
              <w:ind w:left="119" w:right="221"/>
              <w:jc w:val="left"/>
              <w:rPr>
                <w:bdr w:val="nil"/>
              </w:rPr>
            </w:pPr>
            <w:r>
              <w:rPr>
                <w:rFonts w:ascii="Calibri" w:eastAsia="Calibri" w:hAnsi="Calibri" w:cs="Calibri"/>
                <w:bdr w:val="nil"/>
              </w:rPr>
              <w:t xml:space="preserve">pracuje </w:t>
            </w:r>
            <w:r w:rsidR="004F3EE8">
              <w:rPr>
                <w:rFonts w:ascii="Calibri" w:eastAsia="Calibri" w:hAnsi="Calibri" w:cs="Calibri"/>
                <w:bdr w:val="nil"/>
              </w:rPr>
              <w:t>s </w:t>
            </w:r>
            <w:r>
              <w:rPr>
                <w:rFonts w:ascii="Calibri" w:eastAsia="Calibri" w:hAnsi="Calibri" w:cs="Calibri"/>
                <w:bdr w:val="nil"/>
              </w:rPr>
              <w:t xml:space="preserve">učebnicí podle pravidelného schématu, je veden </w:t>
            </w:r>
            <w:r w:rsidR="004F3EE8">
              <w:rPr>
                <w:rFonts w:ascii="Calibri" w:eastAsia="Calibri" w:hAnsi="Calibri" w:cs="Calibri"/>
                <w:bdr w:val="nil"/>
              </w:rPr>
              <w:t>k </w:t>
            </w:r>
            <w:r>
              <w:rPr>
                <w:rFonts w:ascii="Calibri" w:eastAsia="Calibri" w:hAnsi="Calibri" w:cs="Calibri"/>
                <w:bdr w:val="nil"/>
              </w:rPr>
              <w:t xml:space="preserve">systémové práci </w:t>
            </w:r>
          </w:p>
          <w:p w14:paraId="3D8FBE6A" w14:textId="5611AABB" w:rsidR="006E6E89" w:rsidRPr="006E6E89" w:rsidRDefault="000E5653" w:rsidP="00822319">
            <w:pPr>
              <w:numPr>
                <w:ilvl w:val="0"/>
                <w:numId w:val="54"/>
              </w:numPr>
              <w:spacing w:line="240" w:lineRule="auto"/>
              <w:ind w:left="119" w:right="221"/>
              <w:jc w:val="left"/>
              <w:rPr>
                <w:bdr w:val="nil"/>
              </w:rPr>
            </w:pPr>
            <w:r>
              <w:rPr>
                <w:rFonts w:ascii="Calibri" w:eastAsia="Calibri" w:hAnsi="Calibri" w:cs="Calibri"/>
                <w:bdr w:val="nil"/>
              </w:rPr>
              <w:t xml:space="preserve">je veden </w:t>
            </w:r>
            <w:r w:rsidR="004F3EE8">
              <w:rPr>
                <w:rFonts w:ascii="Calibri" w:eastAsia="Calibri" w:hAnsi="Calibri" w:cs="Calibri"/>
                <w:bdr w:val="nil"/>
              </w:rPr>
              <w:t>k </w:t>
            </w:r>
            <w:r>
              <w:rPr>
                <w:rFonts w:ascii="Calibri" w:eastAsia="Calibri" w:hAnsi="Calibri" w:cs="Calibri"/>
                <w:bdr w:val="nil"/>
              </w:rPr>
              <w:t>rekapitulaci svých nabytých vědomostí na konci každé lekce</w:t>
            </w:r>
          </w:p>
          <w:p w14:paraId="22F480F0" w14:textId="1C136515" w:rsidR="000E5653" w:rsidRPr="006E6E89" w:rsidRDefault="000E5653" w:rsidP="00822319">
            <w:pPr>
              <w:numPr>
                <w:ilvl w:val="0"/>
                <w:numId w:val="54"/>
              </w:numPr>
              <w:spacing w:line="240" w:lineRule="auto"/>
              <w:ind w:left="119" w:right="221"/>
              <w:jc w:val="left"/>
              <w:rPr>
                <w:bdr w:val="nil"/>
              </w:rPr>
            </w:pPr>
            <w:r>
              <w:rPr>
                <w:rFonts w:ascii="Calibri" w:eastAsia="Calibri" w:hAnsi="Calibri" w:cs="Calibri"/>
                <w:szCs w:val="22"/>
                <w:bdr w:val="nil"/>
              </w:rPr>
              <w:t xml:space="preserve">pracuje na úkolech, při kterých projeví kromě své iniciativy, představivosti </w:t>
            </w:r>
            <w:r w:rsidR="004F3EE8">
              <w:rPr>
                <w:rFonts w:ascii="Calibri" w:eastAsia="Calibri" w:hAnsi="Calibri" w:cs="Calibri"/>
                <w:szCs w:val="22"/>
                <w:bdr w:val="nil"/>
              </w:rPr>
              <w:t>a </w:t>
            </w:r>
            <w:r>
              <w:rPr>
                <w:rFonts w:ascii="Calibri" w:eastAsia="Calibri" w:hAnsi="Calibri" w:cs="Calibri"/>
                <w:szCs w:val="22"/>
                <w:bdr w:val="nil"/>
              </w:rPr>
              <w:t>schopnosti spolupracovat s ostatními také smysl pro správné načasování dílčích úkolů</w:t>
            </w:r>
          </w:p>
          <w:p w14:paraId="12312DF0" w14:textId="5E5DCD83" w:rsidR="006E6E89" w:rsidRDefault="006E6E89" w:rsidP="00822319">
            <w:pPr>
              <w:numPr>
                <w:ilvl w:val="0"/>
                <w:numId w:val="54"/>
              </w:numPr>
              <w:spacing w:line="240" w:lineRule="auto"/>
              <w:ind w:left="119" w:right="221"/>
              <w:jc w:val="left"/>
              <w:rPr>
                <w:bdr w:val="nil"/>
              </w:rPr>
            </w:pPr>
            <w:r w:rsidRPr="00065431">
              <w:rPr>
                <w:rFonts w:ascii="Calibri" w:eastAsia="Calibri" w:hAnsi="Calibri" w:cs="Calibri"/>
                <w:bdr w:val="nil"/>
              </w:rPr>
              <w:t>orien</w:t>
            </w:r>
            <w:r>
              <w:rPr>
                <w:rFonts w:ascii="Calibri" w:eastAsia="Calibri" w:hAnsi="Calibri" w:cs="Calibri"/>
                <w:bdr w:val="nil"/>
              </w:rPr>
              <w:t xml:space="preserve">tuje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bl>
    <w:p w14:paraId="3913F02E" w14:textId="08796CDC" w:rsidR="00EF19DF" w:rsidRDefault="00EF19DF"/>
    <w:tbl>
      <w:tblPr>
        <w:tblStyle w:val="TabulkaP2"/>
        <w:tblW w:w="5000" w:type="pct"/>
        <w:tblCellMar>
          <w:left w:w="15" w:type="dxa"/>
          <w:right w:w="15" w:type="dxa"/>
        </w:tblCellMar>
        <w:tblLook w:val="04A0" w:firstRow="1" w:lastRow="0" w:firstColumn="1" w:lastColumn="0" w:noHBand="0" w:noVBand="1"/>
      </w:tblPr>
      <w:tblGrid>
        <w:gridCol w:w="4109"/>
        <w:gridCol w:w="9588"/>
      </w:tblGrid>
      <w:tr w:rsidR="000E5653" w14:paraId="539B4A32" w14:textId="77777777" w:rsidTr="000E5653">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6BF9D2" w14:textId="0E45BD79" w:rsidR="000E5653" w:rsidRDefault="000E5653" w:rsidP="00822319">
            <w:pPr>
              <w:shd w:val="clear" w:color="auto" w:fill="DEEAF6"/>
              <w:spacing w:line="240" w:lineRule="auto"/>
              <w:ind w:left="116" w:right="127"/>
              <w:jc w:val="left"/>
              <w:rPr>
                <w:bdr w:val="nil"/>
              </w:rPr>
            </w:pPr>
            <w:r>
              <w:rPr>
                <w:rFonts w:ascii="Calibri" w:eastAsia="Calibri" w:hAnsi="Calibri" w:cs="Calibri"/>
                <w:bdr w:val="nil"/>
              </w:rPr>
              <w:lastRenderedPageBreak/>
              <w:t xml:space="preserve">Poznámky </w:t>
            </w:r>
            <w:r w:rsidR="004F3EE8">
              <w:rPr>
                <w:rFonts w:ascii="Calibri" w:eastAsia="Calibri" w:hAnsi="Calibri" w:cs="Calibri"/>
                <w:bdr w:val="nil"/>
              </w:rPr>
              <w:t>k </w:t>
            </w:r>
            <w:r>
              <w:rPr>
                <w:rFonts w:ascii="Calibri" w:eastAsia="Calibri" w:hAnsi="Calibri" w:cs="Calibri"/>
                <w:bdr w:val="nil"/>
              </w:rPr>
              <w:t xml:space="preserve">předmětu </w:t>
            </w:r>
            <w:r w:rsidR="004F3EE8">
              <w:rPr>
                <w:rFonts w:ascii="Calibri" w:eastAsia="Calibri" w:hAnsi="Calibri" w:cs="Calibri"/>
                <w:bdr w:val="nil"/>
              </w:rPr>
              <w:t>v </w:t>
            </w:r>
            <w:r>
              <w:rPr>
                <w:rFonts w:ascii="Calibri" w:eastAsia="Calibri" w:hAnsi="Calibri" w:cs="Calibri"/>
                <w:bdr w:val="nil"/>
              </w:rPr>
              <w:t>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BD104" w14:textId="77777777" w:rsidR="000E5653" w:rsidRDefault="000E5653" w:rsidP="00822319">
            <w:pPr>
              <w:spacing w:line="240" w:lineRule="auto"/>
              <w:ind w:left="119" w:right="80"/>
              <w:rPr>
                <w:bdr w:val="nil"/>
              </w:rPr>
            </w:pPr>
            <w:r>
              <w:rPr>
                <w:rFonts w:ascii="Calibri" w:eastAsia="Calibri" w:hAnsi="Calibri" w:cs="Calibri"/>
                <w:b/>
                <w:bCs/>
                <w:szCs w:val="28"/>
                <w:bdr w:val="nil"/>
              </w:rPr>
              <w:t>Průřezová témata  </w:t>
            </w:r>
          </w:p>
          <w:p w14:paraId="546E7D97" w14:textId="2CA648C0" w:rsidR="000E5653" w:rsidRDefault="000E5653" w:rsidP="00822319">
            <w:pPr>
              <w:spacing w:line="240" w:lineRule="auto"/>
              <w:ind w:left="119" w:right="80"/>
              <w:rPr>
                <w:bdr w:val="nil"/>
              </w:rPr>
            </w:pPr>
            <w:r>
              <w:rPr>
                <w:rFonts w:ascii="Calibri" w:eastAsia="Calibri" w:hAnsi="Calibri" w:cs="Calibri"/>
                <w:b/>
                <w:bCs/>
                <w:bdr w:val="nil"/>
              </w:rPr>
              <w:t xml:space="preserve">Občan </w:t>
            </w:r>
            <w:r w:rsidR="004F3EE8">
              <w:rPr>
                <w:rFonts w:ascii="Calibri" w:eastAsia="Calibri" w:hAnsi="Calibri" w:cs="Calibri"/>
                <w:b/>
                <w:bCs/>
                <w:bdr w:val="nil"/>
              </w:rPr>
              <w:t>v </w:t>
            </w:r>
            <w:r>
              <w:rPr>
                <w:rFonts w:ascii="Calibri" w:eastAsia="Calibri" w:hAnsi="Calibri" w:cs="Calibri"/>
                <w:b/>
                <w:bCs/>
                <w:bdr w:val="nil"/>
              </w:rPr>
              <w:t>demokratické společnosti  </w:t>
            </w:r>
          </w:p>
          <w:p w14:paraId="2DD4DC5A" w14:textId="77777777" w:rsidR="000E5653" w:rsidRDefault="000E5653" w:rsidP="00822319">
            <w:pPr>
              <w:spacing w:line="240" w:lineRule="auto"/>
              <w:ind w:left="119" w:right="80"/>
              <w:rPr>
                <w:bdr w:val="nil"/>
              </w:rPr>
            </w:pPr>
            <w:r>
              <w:rPr>
                <w:rFonts w:ascii="Calibri" w:eastAsia="Calibri" w:hAnsi="Calibri" w:cs="Calibri"/>
                <w:bdr w:val="nil"/>
              </w:rPr>
              <w:t>Žák:   </w:t>
            </w:r>
          </w:p>
          <w:p w14:paraId="5A164202" w14:textId="1A8F4D29" w:rsidR="000E5653" w:rsidRDefault="000E5653" w:rsidP="00822319">
            <w:pPr>
              <w:numPr>
                <w:ilvl w:val="0"/>
                <w:numId w:val="55"/>
              </w:numPr>
              <w:spacing w:line="240" w:lineRule="auto"/>
              <w:ind w:left="119" w:right="80"/>
              <w:jc w:val="left"/>
              <w:rPr>
                <w:bdr w:val="nil"/>
              </w:rPr>
            </w:pPr>
            <w:r>
              <w:rPr>
                <w:rFonts w:ascii="Calibri" w:eastAsia="Calibri" w:hAnsi="Calibri" w:cs="Calibri"/>
                <w:bdr w:val="nil"/>
              </w:rPr>
              <w:t xml:space="preserve">poznává </w:t>
            </w:r>
            <w:r w:rsidR="004F3EE8">
              <w:rPr>
                <w:rFonts w:ascii="Calibri" w:eastAsia="Calibri" w:hAnsi="Calibri" w:cs="Calibri"/>
                <w:bdr w:val="nil"/>
              </w:rPr>
              <w:t>a </w:t>
            </w:r>
            <w:r>
              <w:rPr>
                <w:rFonts w:ascii="Calibri" w:eastAsia="Calibri" w:hAnsi="Calibri" w:cs="Calibri"/>
                <w:bdr w:val="nil"/>
              </w:rPr>
              <w:t xml:space="preserve">rozvíjí vlastní osobnost </w:t>
            </w:r>
          </w:p>
          <w:p w14:paraId="22EF3459" w14:textId="7B5B366E" w:rsidR="000E5653" w:rsidRDefault="000E5653" w:rsidP="00822319">
            <w:pPr>
              <w:numPr>
                <w:ilvl w:val="0"/>
                <w:numId w:val="55"/>
              </w:numPr>
              <w:spacing w:line="240" w:lineRule="auto"/>
              <w:ind w:left="119" w:right="80"/>
              <w:jc w:val="left"/>
              <w:rPr>
                <w:bdr w:val="nil"/>
              </w:rPr>
            </w:pPr>
            <w:r>
              <w:rPr>
                <w:rFonts w:ascii="Calibri" w:eastAsia="Calibri" w:hAnsi="Calibri" w:cs="Calibri"/>
                <w:bdr w:val="nil"/>
              </w:rPr>
              <w:t xml:space="preserve">umí spolupracovat </w:t>
            </w:r>
            <w:r w:rsidR="004F3EE8">
              <w:rPr>
                <w:rFonts w:ascii="Calibri" w:eastAsia="Calibri" w:hAnsi="Calibri" w:cs="Calibri"/>
                <w:bdr w:val="nil"/>
              </w:rPr>
              <w:t>a </w:t>
            </w:r>
            <w:r>
              <w:rPr>
                <w:rFonts w:ascii="Calibri" w:eastAsia="Calibri" w:hAnsi="Calibri" w:cs="Calibri"/>
                <w:bdr w:val="nil"/>
              </w:rPr>
              <w:t xml:space="preserve">soutěžit  </w:t>
            </w:r>
          </w:p>
          <w:p w14:paraId="4DB80A35" w14:textId="69BA584A" w:rsidR="000E5653" w:rsidRDefault="000E5653" w:rsidP="00822319">
            <w:pPr>
              <w:numPr>
                <w:ilvl w:val="0"/>
                <w:numId w:val="55"/>
              </w:numPr>
              <w:spacing w:line="240" w:lineRule="auto"/>
              <w:ind w:left="119" w:right="80"/>
              <w:jc w:val="left"/>
              <w:rPr>
                <w:bdr w:val="nil"/>
              </w:rPr>
            </w:pPr>
            <w:r>
              <w:rPr>
                <w:rFonts w:ascii="Calibri" w:eastAsia="Calibri" w:hAnsi="Calibri" w:cs="Calibri"/>
                <w:bdr w:val="nil"/>
              </w:rPr>
              <w:t xml:space="preserve">je ochoten angažovat se nejen ve vlastní prospěch, ale </w:t>
            </w:r>
            <w:r w:rsidR="004F3EE8">
              <w:rPr>
                <w:rFonts w:ascii="Calibri" w:eastAsia="Calibri" w:hAnsi="Calibri" w:cs="Calibri"/>
                <w:bdr w:val="nil"/>
              </w:rPr>
              <w:t>i </w:t>
            </w:r>
            <w:r>
              <w:rPr>
                <w:rFonts w:ascii="Calibri" w:eastAsia="Calibri" w:hAnsi="Calibri" w:cs="Calibri"/>
                <w:bdr w:val="nil"/>
              </w:rPr>
              <w:t>pro veř</w:t>
            </w:r>
            <w:r w:rsidR="00822319">
              <w:rPr>
                <w:rFonts w:ascii="Calibri" w:eastAsia="Calibri" w:hAnsi="Calibri" w:cs="Calibri"/>
                <w:bdr w:val="nil"/>
              </w:rPr>
              <w:t xml:space="preserve">ejné zájmy </w:t>
            </w:r>
            <w:r w:rsidR="004F3EE8">
              <w:rPr>
                <w:rFonts w:ascii="Calibri" w:eastAsia="Calibri" w:hAnsi="Calibri" w:cs="Calibri"/>
                <w:bdr w:val="nil"/>
              </w:rPr>
              <w:t>a </w:t>
            </w:r>
            <w:r w:rsidR="00822319">
              <w:rPr>
                <w:rFonts w:ascii="Calibri" w:eastAsia="Calibri" w:hAnsi="Calibri" w:cs="Calibri"/>
                <w:bdr w:val="nil"/>
              </w:rPr>
              <w:t>ve prospěch lidí v </w:t>
            </w:r>
            <w:r>
              <w:rPr>
                <w:rFonts w:ascii="Calibri" w:eastAsia="Calibri" w:hAnsi="Calibri" w:cs="Calibri"/>
                <w:bdr w:val="nil"/>
              </w:rPr>
              <w:t>jiných zemích a na jiných kontinentech (globalizace, globální problémy, jej</w:t>
            </w:r>
            <w:r w:rsidR="00822319">
              <w:rPr>
                <w:rFonts w:ascii="Calibri" w:eastAsia="Calibri" w:hAnsi="Calibri" w:cs="Calibri"/>
                <w:bdr w:val="nil"/>
              </w:rPr>
              <w:t xml:space="preserve">ich příčiny </w:t>
            </w:r>
            <w:r w:rsidR="004F3EE8">
              <w:rPr>
                <w:rFonts w:ascii="Calibri" w:eastAsia="Calibri" w:hAnsi="Calibri" w:cs="Calibri"/>
                <w:bdr w:val="nil"/>
              </w:rPr>
              <w:t>a </w:t>
            </w:r>
            <w:r w:rsidR="00822319">
              <w:rPr>
                <w:rFonts w:ascii="Calibri" w:eastAsia="Calibri" w:hAnsi="Calibri" w:cs="Calibri"/>
                <w:bdr w:val="nil"/>
              </w:rPr>
              <w:t xml:space="preserve">důsledky, vztah </w:t>
            </w:r>
            <w:r w:rsidR="00822319" w:rsidRPr="00822319">
              <w:t>k</w:t>
            </w:r>
            <w:r w:rsidRPr="00822319">
              <w:t>multilingvní</w:t>
            </w:r>
            <w:r>
              <w:rPr>
                <w:rFonts w:ascii="Calibri" w:eastAsia="Calibri" w:hAnsi="Calibri" w:cs="Calibri"/>
                <w:bdr w:val="nil"/>
              </w:rPr>
              <w:t xml:space="preserve"> situaci a ke spolupráci mezi lidmi </w:t>
            </w:r>
            <w:r w:rsidR="004F3EE8">
              <w:rPr>
                <w:rFonts w:ascii="Calibri" w:eastAsia="Calibri" w:hAnsi="Calibri" w:cs="Calibri"/>
                <w:bdr w:val="nil"/>
              </w:rPr>
              <w:t>z </w:t>
            </w:r>
            <w:r>
              <w:rPr>
                <w:rFonts w:ascii="Calibri" w:eastAsia="Calibri" w:hAnsi="Calibri" w:cs="Calibri"/>
                <w:bdr w:val="nil"/>
              </w:rPr>
              <w:t>různých kulturních prostředí)</w:t>
            </w:r>
          </w:p>
          <w:p w14:paraId="286C5EDC" w14:textId="7F250A59" w:rsidR="000E5653" w:rsidRDefault="000E5653" w:rsidP="00822319">
            <w:pPr>
              <w:numPr>
                <w:ilvl w:val="0"/>
                <w:numId w:val="55"/>
              </w:numPr>
              <w:spacing w:line="240" w:lineRule="auto"/>
              <w:ind w:left="119" w:right="80"/>
              <w:jc w:val="left"/>
              <w:rPr>
                <w:bdr w:val="nil"/>
              </w:rPr>
            </w:pPr>
            <w:r>
              <w:rPr>
                <w:rFonts w:ascii="Calibri" w:eastAsia="Calibri" w:hAnsi="Calibri" w:cs="Calibri"/>
                <w:bdr w:val="nil"/>
              </w:rPr>
              <w:t xml:space="preserve">váží si materiálních </w:t>
            </w:r>
            <w:r w:rsidR="004F3EE8">
              <w:rPr>
                <w:rFonts w:ascii="Calibri" w:eastAsia="Calibri" w:hAnsi="Calibri" w:cs="Calibri"/>
                <w:bdr w:val="nil"/>
              </w:rPr>
              <w:t>a </w:t>
            </w:r>
            <w:r>
              <w:rPr>
                <w:rFonts w:ascii="Calibri" w:eastAsia="Calibri" w:hAnsi="Calibri" w:cs="Calibri"/>
                <w:bdr w:val="nil"/>
              </w:rPr>
              <w:t xml:space="preserve">kulturních hodnot </w:t>
            </w:r>
            <w:r w:rsidR="004F3EE8">
              <w:rPr>
                <w:rFonts w:ascii="Calibri" w:eastAsia="Calibri" w:hAnsi="Calibri" w:cs="Calibri"/>
                <w:bdr w:val="nil"/>
              </w:rPr>
              <w:t>a </w:t>
            </w:r>
            <w:r>
              <w:rPr>
                <w:rFonts w:ascii="Calibri" w:eastAsia="Calibri" w:hAnsi="Calibri" w:cs="Calibri"/>
                <w:bdr w:val="nil"/>
              </w:rPr>
              <w:t xml:space="preserve">snaží se je chránit </w:t>
            </w:r>
            <w:r w:rsidR="004F3EE8">
              <w:rPr>
                <w:rFonts w:ascii="Calibri" w:eastAsia="Calibri" w:hAnsi="Calibri" w:cs="Calibri"/>
                <w:bdr w:val="nil"/>
              </w:rPr>
              <w:t>a </w:t>
            </w:r>
            <w:r>
              <w:rPr>
                <w:rFonts w:ascii="Calibri" w:eastAsia="Calibri" w:hAnsi="Calibri" w:cs="Calibri"/>
                <w:bdr w:val="nil"/>
              </w:rPr>
              <w:t xml:space="preserve">zachovat pro budoucí generace, je tolerantní a respektuje tradice </w:t>
            </w:r>
            <w:r w:rsidR="004F3EE8">
              <w:rPr>
                <w:rFonts w:ascii="Calibri" w:eastAsia="Calibri" w:hAnsi="Calibri" w:cs="Calibri"/>
                <w:bdr w:val="nil"/>
              </w:rPr>
              <w:t>a </w:t>
            </w:r>
            <w:r>
              <w:rPr>
                <w:rFonts w:ascii="Calibri" w:eastAsia="Calibri" w:hAnsi="Calibri" w:cs="Calibri"/>
                <w:bdr w:val="nil"/>
              </w:rPr>
              <w:t xml:space="preserve">společenské zvyklosti daného socio-kulturního prostředí (životní styl, vzdělávací systémy </w:t>
            </w:r>
            <w:r w:rsidR="004F3EE8">
              <w:rPr>
                <w:rFonts w:ascii="Calibri" w:eastAsia="Calibri" w:hAnsi="Calibri" w:cs="Calibri"/>
                <w:bdr w:val="nil"/>
              </w:rPr>
              <w:t>a </w:t>
            </w:r>
            <w:r>
              <w:rPr>
                <w:rFonts w:ascii="Calibri" w:eastAsia="Calibri" w:hAnsi="Calibri" w:cs="Calibri"/>
                <w:bdr w:val="nil"/>
              </w:rPr>
              <w:t xml:space="preserve">vzdělání, jazyková </w:t>
            </w:r>
            <w:r w:rsidR="004F3EE8">
              <w:rPr>
                <w:rFonts w:ascii="Calibri" w:eastAsia="Calibri" w:hAnsi="Calibri" w:cs="Calibri"/>
                <w:bdr w:val="nil"/>
              </w:rPr>
              <w:t>a </w:t>
            </w:r>
            <w:r>
              <w:rPr>
                <w:rFonts w:ascii="Calibri" w:eastAsia="Calibri" w:hAnsi="Calibri" w:cs="Calibri"/>
                <w:bdr w:val="nil"/>
              </w:rPr>
              <w:t xml:space="preserve">národní rozmanitost) </w:t>
            </w:r>
          </w:p>
          <w:p w14:paraId="607FDBF6" w14:textId="567DAC7B" w:rsidR="000E5653" w:rsidRDefault="000E5653" w:rsidP="00822319">
            <w:pPr>
              <w:numPr>
                <w:ilvl w:val="0"/>
                <w:numId w:val="55"/>
              </w:numPr>
              <w:spacing w:line="240" w:lineRule="auto"/>
              <w:ind w:left="119" w:right="80"/>
              <w:jc w:val="left"/>
              <w:rPr>
                <w:bdr w:val="nil"/>
              </w:rPr>
            </w:pPr>
            <w:r>
              <w:rPr>
                <w:rFonts w:ascii="Calibri" w:eastAsia="Calibri" w:hAnsi="Calibri" w:cs="Calibri"/>
                <w:bdr w:val="nil"/>
              </w:rPr>
              <w:t xml:space="preserve">aktivně vystupuje proti projevům rasové nesnášenlivosti </w:t>
            </w:r>
            <w:r w:rsidR="004F3EE8">
              <w:rPr>
                <w:rFonts w:ascii="Calibri" w:eastAsia="Calibri" w:hAnsi="Calibri" w:cs="Calibri"/>
                <w:bdr w:val="nil"/>
              </w:rPr>
              <w:t>a </w:t>
            </w:r>
            <w:r>
              <w:rPr>
                <w:rFonts w:ascii="Calibri" w:eastAsia="Calibri" w:hAnsi="Calibri" w:cs="Calibri"/>
                <w:bdr w:val="nil"/>
              </w:rPr>
              <w:t xml:space="preserve">xenofobie (různorodost kultur, menšiny, nesnášenlivost, imigrace) </w:t>
            </w:r>
          </w:p>
          <w:p w14:paraId="2426557E" w14:textId="52FEC286" w:rsidR="000E5653" w:rsidRDefault="000E5653" w:rsidP="00822319">
            <w:pPr>
              <w:spacing w:line="240" w:lineRule="auto"/>
              <w:ind w:left="119" w:right="80"/>
              <w:rPr>
                <w:bdr w:val="nil"/>
              </w:rPr>
            </w:pPr>
            <w:r>
              <w:rPr>
                <w:rFonts w:ascii="Calibri" w:eastAsia="Calibri" w:hAnsi="Calibri" w:cs="Calibri"/>
                <w:b/>
                <w:bCs/>
                <w:bdr w:val="nil"/>
              </w:rPr>
              <w:t xml:space="preserve">Člověk </w:t>
            </w:r>
            <w:r w:rsidR="004F3EE8">
              <w:rPr>
                <w:rFonts w:ascii="Calibri" w:eastAsia="Calibri" w:hAnsi="Calibri" w:cs="Calibri"/>
                <w:b/>
                <w:bCs/>
                <w:bdr w:val="nil"/>
              </w:rPr>
              <w:t>a </w:t>
            </w:r>
            <w:r>
              <w:rPr>
                <w:rFonts w:ascii="Calibri" w:eastAsia="Calibri" w:hAnsi="Calibri" w:cs="Calibri"/>
                <w:b/>
                <w:bCs/>
                <w:bdr w:val="nil"/>
              </w:rPr>
              <w:t>životní prostředí  </w:t>
            </w:r>
          </w:p>
          <w:p w14:paraId="6DAA968A" w14:textId="77777777" w:rsidR="000E5653" w:rsidRDefault="000E5653" w:rsidP="00822319">
            <w:pPr>
              <w:spacing w:line="240" w:lineRule="auto"/>
              <w:ind w:left="119" w:right="80"/>
              <w:rPr>
                <w:bdr w:val="nil"/>
              </w:rPr>
            </w:pPr>
            <w:r>
              <w:rPr>
                <w:rFonts w:ascii="Calibri" w:eastAsia="Calibri" w:hAnsi="Calibri" w:cs="Calibri"/>
                <w:bdr w:val="nil"/>
              </w:rPr>
              <w:t>Žák:  </w:t>
            </w:r>
          </w:p>
          <w:p w14:paraId="445E2F2F" w14:textId="69D36FCF" w:rsidR="000E5653" w:rsidRDefault="000E5653" w:rsidP="00822319">
            <w:pPr>
              <w:numPr>
                <w:ilvl w:val="0"/>
                <w:numId w:val="56"/>
              </w:numPr>
              <w:spacing w:line="240" w:lineRule="auto"/>
              <w:ind w:left="119" w:right="80"/>
              <w:jc w:val="left"/>
              <w:rPr>
                <w:bdr w:val="nil"/>
              </w:rPr>
            </w:pPr>
            <w:r>
              <w:rPr>
                <w:rFonts w:ascii="Calibri" w:eastAsia="Calibri" w:hAnsi="Calibri" w:cs="Calibri"/>
                <w:bdr w:val="nil"/>
              </w:rPr>
              <w:t xml:space="preserve">poznává svět </w:t>
            </w:r>
            <w:r w:rsidR="004F3EE8">
              <w:rPr>
                <w:rFonts w:ascii="Calibri" w:eastAsia="Calibri" w:hAnsi="Calibri" w:cs="Calibri"/>
                <w:bdr w:val="nil"/>
              </w:rPr>
              <w:t>a </w:t>
            </w:r>
            <w:r>
              <w:rPr>
                <w:rFonts w:ascii="Calibri" w:eastAsia="Calibri" w:hAnsi="Calibri" w:cs="Calibri"/>
                <w:bdr w:val="nil"/>
              </w:rPr>
              <w:t xml:space="preserve">učí se mu rozumět </w:t>
            </w:r>
          </w:p>
          <w:p w14:paraId="6C44EC12" w14:textId="222FD2D8" w:rsidR="000E5653" w:rsidRDefault="000E5653" w:rsidP="00822319">
            <w:pPr>
              <w:numPr>
                <w:ilvl w:val="0"/>
                <w:numId w:val="56"/>
              </w:numPr>
              <w:spacing w:line="240" w:lineRule="auto"/>
              <w:ind w:left="119" w:right="80"/>
              <w:jc w:val="left"/>
              <w:rPr>
                <w:bdr w:val="nil"/>
              </w:rPr>
            </w:pPr>
            <w:r>
              <w:rPr>
                <w:rFonts w:ascii="Calibri" w:eastAsia="Calibri" w:hAnsi="Calibri" w:cs="Calibri"/>
                <w:bdr w:val="nil"/>
              </w:rPr>
              <w:t xml:space="preserve">chápe význam strategie udržitelného rozvoje světa </w:t>
            </w:r>
            <w:r w:rsidR="004F3EE8">
              <w:rPr>
                <w:rFonts w:ascii="Calibri" w:eastAsia="Calibri" w:hAnsi="Calibri" w:cs="Calibri"/>
                <w:bdr w:val="nil"/>
              </w:rPr>
              <w:t>a </w:t>
            </w:r>
            <w:r>
              <w:rPr>
                <w:rFonts w:ascii="Calibri" w:eastAsia="Calibri" w:hAnsi="Calibri" w:cs="Calibri"/>
                <w:bdr w:val="nil"/>
              </w:rPr>
              <w:t xml:space="preserve">seznamuje se </w:t>
            </w:r>
            <w:r w:rsidR="004F3EE8">
              <w:rPr>
                <w:rFonts w:ascii="Calibri" w:eastAsia="Calibri" w:hAnsi="Calibri" w:cs="Calibri"/>
                <w:bdr w:val="nil"/>
              </w:rPr>
              <w:t>s </w:t>
            </w:r>
            <w:r>
              <w:rPr>
                <w:rFonts w:ascii="Calibri" w:eastAsia="Calibri" w:hAnsi="Calibri" w:cs="Calibri"/>
                <w:bdr w:val="nil"/>
              </w:rPr>
              <w:t xml:space="preserve">jejím zajišťováním </w:t>
            </w:r>
            <w:r w:rsidR="004F3EE8">
              <w:rPr>
                <w:rFonts w:ascii="Calibri" w:eastAsia="Calibri" w:hAnsi="Calibri" w:cs="Calibri"/>
                <w:bdr w:val="nil"/>
              </w:rPr>
              <w:t>v </w:t>
            </w:r>
            <w:r>
              <w:rPr>
                <w:rFonts w:ascii="Calibri" w:eastAsia="Calibri" w:hAnsi="Calibri" w:cs="Calibri"/>
                <w:bdr w:val="nil"/>
              </w:rPr>
              <w:t xml:space="preserve">zemích dané jazykové oblasti </w:t>
            </w:r>
          </w:p>
          <w:p w14:paraId="2B21721D" w14:textId="7B63EBE4" w:rsidR="000E5653" w:rsidRDefault="000E5653" w:rsidP="00822319">
            <w:pPr>
              <w:numPr>
                <w:ilvl w:val="0"/>
                <w:numId w:val="56"/>
              </w:numPr>
              <w:spacing w:line="240" w:lineRule="auto"/>
              <w:ind w:left="119" w:right="80"/>
              <w:jc w:val="left"/>
              <w:rPr>
                <w:bdr w:val="nil"/>
              </w:rPr>
            </w:pPr>
            <w:r>
              <w:rPr>
                <w:rFonts w:ascii="Calibri" w:eastAsia="Calibri" w:hAnsi="Calibri" w:cs="Calibri"/>
                <w:bdr w:val="nil"/>
              </w:rPr>
              <w:t xml:space="preserve">chápe </w:t>
            </w:r>
            <w:r w:rsidR="004F3EE8">
              <w:rPr>
                <w:rFonts w:ascii="Calibri" w:eastAsia="Calibri" w:hAnsi="Calibri" w:cs="Calibri"/>
                <w:bdr w:val="nil"/>
              </w:rPr>
              <w:t>a </w:t>
            </w:r>
            <w:r>
              <w:rPr>
                <w:rFonts w:ascii="Calibri" w:eastAsia="Calibri" w:hAnsi="Calibri" w:cs="Calibri"/>
                <w:bdr w:val="nil"/>
              </w:rPr>
              <w:t xml:space="preserve">respektuje nutnost ekologického chování </w:t>
            </w:r>
            <w:r w:rsidR="004F3EE8">
              <w:rPr>
                <w:rFonts w:ascii="Calibri" w:eastAsia="Calibri" w:hAnsi="Calibri" w:cs="Calibri"/>
                <w:bdr w:val="nil"/>
              </w:rPr>
              <w:t>v </w:t>
            </w:r>
            <w:r>
              <w:rPr>
                <w:rFonts w:ascii="Calibri" w:eastAsia="Calibri" w:hAnsi="Calibri" w:cs="Calibri"/>
                <w:bdr w:val="nil"/>
              </w:rPr>
              <w:t xml:space="preserve">souvislosti </w:t>
            </w:r>
            <w:r w:rsidR="004F3EE8">
              <w:rPr>
                <w:rFonts w:ascii="Calibri" w:eastAsia="Calibri" w:hAnsi="Calibri" w:cs="Calibri"/>
                <w:bdr w:val="nil"/>
              </w:rPr>
              <w:t>s </w:t>
            </w:r>
            <w:r>
              <w:rPr>
                <w:rFonts w:ascii="Calibri" w:eastAsia="Calibri" w:hAnsi="Calibri" w:cs="Calibri"/>
                <w:bdr w:val="nil"/>
              </w:rPr>
              <w:t>lidským zdravím</w:t>
            </w:r>
          </w:p>
          <w:p w14:paraId="3D239AE0" w14:textId="21D08E2B" w:rsidR="000E5653" w:rsidRDefault="000E5653" w:rsidP="00822319">
            <w:pPr>
              <w:spacing w:line="240" w:lineRule="auto"/>
              <w:ind w:left="119" w:right="80"/>
              <w:rPr>
                <w:bdr w:val="nil"/>
              </w:rPr>
            </w:pPr>
            <w:r>
              <w:rPr>
                <w:rFonts w:ascii="Calibri" w:eastAsia="Calibri" w:hAnsi="Calibri" w:cs="Calibri"/>
                <w:b/>
                <w:bCs/>
                <w:bdr w:val="nil"/>
              </w:rPr>
              <w:t xml:space="preserve">Informační </w:t>
            </w:r>
            <w:r w:rsidR="004F3EE8">
              <w:rPr>
                <w:rFonts w:ascii="Calibri" w:eastAsia="Calibri" w:hAnsi="Calibri" w:cs="Calibri"/>
                <w:b/>
                <w:bCs/>
                <w:bdr w:val="nil"/>
              </w:rPr>
              <w:t>a </w:t>
            </w:r>
            <w:r>
              <w:rPr>
                <w:rFonts w:ascii="Calibri" w:eastAsia="Calibri" w:hAnsi="Calibri" w:cs="Calibri"/>
                <w:b/>
                <w:bCs/>
                <w:bdr w:val="nil"/>
              </w:rPr>
              <w:t>komunikační technologie  </w:t>
            </w:r>
          </w:p>
          <w:p w14:paraId="19F96323" w14:textId="77777777" w:rsidR="000E5653" w:rsidRDefault="000E5653" w:rsidP="00822319">
            <w:pPr>
              <w:spacing w:line="240" w:lineRule="auto"/>
              <w:ind w:left="119" w:right="80"/>
              <w:rPr>
                <w:bdr w:val="nil"/>
              </w:rPr>
            </w:pPr>
            <w:r>
              <w:rPr>
                <w:rFonts w:ascii="Calibri" w:eastAsia="Calibri" w:hAnsi="Calibri" w:cs="Calibri"/>
                <w:bdr w:val="nil"/>
              </w:rPr>
              <w:t>Žák:  </w:t>
            </w:r>
          </w:p>
          <w:p w14:paraId="0F5CEE70" w14:textId="00CFAB9A" w:rsidR="000E5653" w:rsidRDefault="000E5653" w:rsidP="00822319">
            <w:pPr>
              <w:numPr>
                <w:ilvl w:val="0"/>
                <w:numId w:val="57"/>
              </w:numPr>
              <w:spacing w:line="240" w:lineRule="auto"/>
              <w:ind w:left="119" w:right="80"/>
              <w:jc w:val="left"/>
              <w:rPr>
                <w:bdr w:val="nil"/>
              </w:rPr>
            </w:pPr>
            <w:r>
              <w:rPr>
                <w:rFonts w:ascii="Calibri" w:eastAsia="Calibri" w:hAnsi="Calibri" w:cs="Calibri"/>
                <w:bdr w:val="nil"/>
              </w:rPr>
              <w:t xml:space="preserve">používá internet (příp. další jemu dostupná media) pro vyhledávání doplňujících informací </w:t>
            </w:r>
            <w:r w:rsidR="004F3EE8">
              <w:rPr>
                <w:rFonts w:ascii="Calibri" w:eastAsia="Calibri" w:hAnsi="Calibri" w:cs="Calibri"/>
                <w:bdr w:val="nil"/>
              </w:rPr>
              <w:t>a </w:t>
            </w:r>
            <w:r>
              <w:rPr>
                <w:rFonts w:ascii="Calibri" w:eastAsia="Calibri" w:hAnsi="Calibri" w:cs="Calibri"/>
                <w:bdr w:val="nil"/>
              </w:rPr>
              <w:t xml:space="preserve">aktuálních údajů </w:t>
            </w:r>
            <w:r w:rsidR="004F3EE8">
              <w:rPr>
                <w:rFonts w:ascii="Calibri" w:eastAsia="Calibri" w:hAnsi="Calibri" w:cs="Calibri"/>
                <w:bdr w:val="nil"/>
              </w:rPr>
              <w:t>z </w:t>
            </w:r>
            <w:r>
              <w:rPr>
                <w:rFonts w:ascii="Calibri" w:eastAsia="Calibri" w:hAnsi="Calibri" w:cs="Calibri"/>
                <w:bdr w:val="nil"/>
              </w:rPr>
              <w:t xml:space="preserve">oblasti společensko-politického </w:t>
            </w:r>
            <w:r w:rsidR="004F3EE8">
              <w:rPr>
                <w:rFonts w:ascii="Calibri" w:eastAsia="Calibri" w:hAnsi="Calibri" w:cs="Calibri"/>
                <w:bdr w:val="nil"/>
              </w:rPr>
              <w:t>a </w:t>
            </w:r>
            <w:r>
              <w:rPr>
                <w:rFonts w:ascii="Calibri" w:eastAsia="Calibri" w:hAnsi="Calibri" w:cs="Calibri"/>
                <w:bdr w:val="nil"/>
              </w:rPr>
              <w:t xml:space="preserve">kulturního dění </w:t>
            </w:r>
            <w:r w:rsidR="004F3EE8">
              <w:rPr>
                <w:rFonts w:ascii="Calibri" w:eastAsia="Calibri" w:hAnsi="Calibri" w:cs="Calibri"/>
                <w:bdr w:val="nil"/>
              </w:rPr>
              <w:t>v </w:t>
            </w:r>
            <w:r>
              <w:rPr>
                <w:rFonts w:ascii="Calibri" w:eastAsia="Calibri" w:hAnsi="Calibri" w:cs="Calibri"/>
                <w:bdr w:val="nil"/>
              </w:rPr>
              <w:t xml:space="preserve">zemích dané oblasti </w:t>
            </w:r>
          </w:p>
          <w:p w14:paraId="7B34056B" w14:textId="66460A79" w:rsidR="000E5653" w:rsidRDefault="000E5653" w:rsidP="00822319">
            <w:pPr>
              <w:numPr>
                <w:ilvl w:val="0"/>
                <w:numId w:val="57"/>
              </w:numPr>
              <w:spacing w:line="240" w:lineRule="auto"/>
              <w:ind w:left="119" w:right="80"/>
              <w:jc w:val="left"/>
              <w:rPr>
                <w:bdr w:val="nil"/>
              </w:rPr>
            </w:pPr>
            <w:r>
              <w:rPr>
                <w:rFonts w:ascii="Calibri" w:eastAsia="Calibri" w:hAnsi="Calibri" w:cs="Calibri"/>
                <w:bdr w:val="nil"/>
              </w:rPr>
              <w:t xml:space="preserve">využívá on-line učebnice </w:t>
            </w:r>
            <w:r w:rsidR="004F3EE8">
              <w:rPr>
                <w:rFonts w:ascii="Calibri" w:eastAsia="Calibri" w:hAnsi="Calibri" w:cs="Calibri"/>
                <w:bdr w:val="nil"/>
              </w:rPr>
              <w:t>a </w:t>
            </w:r>
            <w:r>
              <w:rPr>
                <w:rFonts w:ascii="Calibri" w:eastAsia="Calibri" w:hAnsi="Calibri" w:cs="Calibri"/>
                <w:bdr w:val="nil"/>
              </w:rPr>
              <w:t xml:space="preserve">testy pro domácí samostudium </w:t>
            </w:r>
          </w:p>
          <w:p w14:paraId="15C0C5B2" w14:textId="77777777" w:rsidR="000E5653" w:rsidRDefault="000E5653" w:rsidP="00822319">
            <w:pPr>
              <w:spacing w:line="240" w:lineRule="auto"/>
              <w:ind w:left="119" w:right="80"/>
              <w:rPr>
                <w:bdr w:val="nil"/>
              </w:rPr>
            </w:pPr>
            <w:r>
              <w:rPr>
                <w:rFonts w:ascii="Calibri" w:eastAsia="Calibri" w:hAnsi="Calibri" w:cs="Calibri"/>
                <w:b/>
                <w:bCs/>
                <w:bdr w:val="nil"/>
              </w:rPr>
              <w:t>Mezipředmětové vztahy  </w:t>
            </w:r>
          </w:p>
          <w:p w14:paraId="1F6CFFD4" w14:textId="52180ADC" w:rsidR="000E5653" w:rsidRDefault="000E5653" w:rsidP="00822319">
            <w:pPr>
              <w:numPr>
                <w:ilvl w:val="0"/>
                <w:numId w:val="58"/>
              </w:numPr>
              <w:spacing w:line="240" w:lineRule="auto"/>
              <w:ind w:left="119" w:right="80"/>
              <w:jc w:val="left"/>
              <w:rPr>
                <w:bdr w:val="nil"/>
              </w:rPr>
            </w:pPr>
            <w:r>
              <w:rPr>
                <w:rFonts w:ascii="Calibri" w:eastAsia="Calibri" w:hAnsi="Calibri" w:cs="Calibri"/>
                <w:bdr w:val="nil"/>
              </w:rPr>
              <w:t xml:space="preserve">český jazyk </w:t>
            </w:r>
            <w:r w:rsidR="004F3EE8">
              <w:rPr>
                <w:rFonts w:ascii="Calibri" w:eastAsia="Calibri" w:hAnsi="Calibri" w:cs="Calibri"/>
                <w:bdr w:val="nil"/>
              </w:rPr>
              <w:t>a </w:t>
            </w:r>
            <w:r>
              <w:rPr>
                <w:rFonts w:ascii="Calibri" w:eastAsia="Calibri" w:hAnsi="Calibri" w:cs="Calibri"/>
                <w:bdr w:val="nil"/>
              </w:rPr>
              <w:t xml:space="preserve">literatura </w:t>
            </w:r>
          </w:p>
          <w:p w14:paraId="339F2A67" w14:textId="77777777" w:rsidR="000E5653" w:rsidRDefault="000E5653" w:rsidP="00822319">
            <w:pPr>
              <w:numPr>
                <w:ilvl w:val="0"/>
                <w:numId w:val="58"/>
              </w:numPr>
              <w:spacing w:line="240" w:lineRule="auto"/>
              <w:ind w:left="119" w:right="80"/>
              <w:jc w:val="left"/>
              <w:rPr>
                <w:bdr w:val="nil"/>
              </w:rPr>
            </w:pPr>
            <w:r>
              <w:rPr>
                <w:rFonts w:ascii="Calibri" w:eastAsia="Calibri" w:hAnsi="Calibri" w:cs="Calibri"/>
                <w:bdr w:val="nil"/>
              </w:rPr>
              <w:t xml:space="preserve">dějepis </w:t>
            </w:r>
          </w:p>
          <w:p w14:paraId="7C2A88B5" w14:textId="77777777" w:rsidR="000E5653" w:rsidRDefault="000E5653" w:rsidP="00822319">
            <w:pPr>
              <w:numPr>
                <w:ilvl w:val="0"/>
                <w:numId w:val="58"/>
              </w:numPr>
              <w:spacing w:line="240" w:lineRule="auto"/>
              <w:ind w:left="119" w:right="80"/>
              <w:jc w:val="left"/>
              <w:rPr>
                <w:bdr w:val="nil"/>
              </w:rPr>
            </w:pPr>
            <w:r>
              <w:rPr>
                <w:rFonts w:ascii="Calibri" w:eastAsia="Calibri" w:hAnsi="Calibri" w:cs="Calibri"/>
                <w:bdr w:val="nil"/>
              </w:rPr>
              <w:t xml:space="preserve">zeměpis </w:t>
            </w:r>
          </w:p>
          <w:p w14:paraId="06CB790D" w14:textId="335FF46B" w:rsidR="000E5653" w:rsidRDefault="000E5653" w:rsidP="00822319">
            <w:pPr>
              <w:numPr>
                <w:ilvl w:val="0"/>
                <w:numId w:val="58"/>
              </w:numPr>
              <w:spacing w:line="240" w:lineRule="auto"/>
              <w:ind w:left="119" w:right="80"/>
              <w:jc w:val="left"/>
              <w:rPr>
                <w:bdr w:val="nil"/>
              </w:rPr>
            </w:pPr>
            <w:r>
              <w:rPr>
                <w:rFonts w:ascii="Calibri" w:eastAsia="Calibri" w:hAnsi="Calibri" w:cs="Calibri"/>
                <w:bdr w:val="nil"/>
              </w:rPr>
              <w:t xml:space="preserve">informační </w:t>
            </w:r>
            <w:r w:rsidR="004F3EE8">
              <w:rPr>
                <w:rFonts w:ascii="Calibri" w:eastAsia="Calibri" w:hAnsi="Calibri" w:cs="Calibri"/>
                <w:bdr w:val="nil"/>
              </w:rPr>
              <w:t>a </w:t>
            </w:r>
            <w:r>
              <w:rPr>
                <w:rFonts w:ascii="Calibri" w:eastAsia="Calibri" w:hAnsi="Calibri" w:cs="Calibri"/>
                <w:bdr w:val="nil"/>
              </w:rPr>
              <w:t xml:space="preserve">komunikační technologie </w:t>
            </w:r>
          </w:p>
          <w:p w14:paraId="46EF8D69" w14:textId="77777777" w:rsidR="000E5653" w:rsidRDefault="000E5653" w:rsidP="00822319">
            <w:pPr>
              <w:numPr>
                <w:ilvl w:val="0"/>
                <w:numId w:val="58"/>
              </w:numPr>
              <w:spacing w:line="240" w:lineRule="auto"/>
              <w:ind w:left="119" w:right="80"/>
              <w:jc w:val="left"/>
              <w:rPr>
                <w:bdr w:val="nil"/>
              </w:rPr>
            </w:pPr>
            <w:r>
              <w:rPr>
                <w:rFonts w:ascii="Calibri" w:eastAsia="Calibri" w:hAnsi="Calibri" w:cs="Calibri"/>
                <w:bdr w:val="nil"/>
              </w:rPr>
              <w:t xml:space="preserve">společenská kultura </w:t>
            </w:r>
          </w:p>
          <w:p w14:paraId="6F10DCFE" w14:textId="77777777" w:rsidR="000E5653" w:rsidRDefault="000E5653" w:rsidP="00822319">
            <w:pPr>
              <w:numPr>
                <w:ilvl w:val="0"/>
                <w:numId w:val="58"/>
              </w:numPr>
              <w:spacing w:line="240" w:lineRule="auto"/>
              <w:ind w:left="119" w:right="80"/>
              <w:jc w:val="left"/>
              <w:rPr>
                <w:bdr w:val="nil"/>
              </w:rPr>
            </w:pPr>
            <w:r>
              <w:rPr>
                <w:rFonts w:ascii="Calibri" w:eastAsia="Calibri" w:hAnsi="Calibri" w:cs="Calibri"/>
                <w:bdr w:val="nil"/>
              </w:rPr>
              <w:t xml:space="preserve">občanská nauka </w:t>
            </w:r>
          </w:p>
          <w:p w14:paraId="74FAF308" w14:textId="51C20C08" w:rsidR="000E5653" w:rsidRDefault="000E5653" w:rsidP="00822319">
            <w:pPr>
              <w:numPr>
                <w:ilvl w:val="0"/>
                <w:numId w:val="58"/>
              </w:numPr>
              <w:spacing w:line="240" w:lineRule="auto"/>
              <w:ind w:left="119" w:right="80"/>
              <w:jc w:val="left"/>
              <w:rPr>
                <w:bdr w:val="nil"/>
              </w:rPr>
            </w:pPr>
            <w:r>
              <w:rPr>
                <w:rFonts w:ascii="Calibri" w:eastAsia="Calibri" w:hAnsi="Calibri" w:cs="Calibri"/>
                <w:bdr w:val="nil"/>
              </w:rPr>
              <w:lastRenderedPageBreak/>
              <w:t xml:space="preserve">biologie </w:t>
            </w:r>
            <w:r w:rsidR="004F3EE8">
              <w:rPr>
                <w:rFonts w:ascii="Calibri" w:eastAsia="Calibri" w:hAnsi="Calibri" w:cs="Calibri"/>
                <w:bdr w:val="nil"/>
              </w:rPr>
              <w:t>a </w:t>
            </w:r>
            <w:r>
              <w:rPr>
                <w:rFonts w:ascii="Calibri" w:eastAsia="Calibri" w:hAnsi="Calibri" w:cs="Calibri"/>
                <w:bdr w:val="nil"/>
              </w:rPr>
              <w:t xml:space="preserve">ekologie </w:t>
            </w:r>
          </w:p>
          <w:p w14:paraId="238C68FC" w14:textId="22C77CA5" w:rsidR="005D414D" w:rsidRPr="005D414D" w:rsidRDefault="000E5653" w:rsidP="00822319">
            <w:pPr>
              <w:numPr>
                <w:ilvl w:val="0"/>
                <w:numId w:val="58"/>
              </w:numPr>
              <w:spacing w:line="240" w:lineRule="auto"/>
              <w:ind w:left="119" w:right="80"/>
              <w:jc w:val="left"/>
              <w:rPr>
                <w:bdr w:val="nil"/>
              </w:rPr>
            </w:pPr>
            <w:r>
              <w:rPr>
                <w:rFonts w:ascii="Calibri" w:eastAsia="Calibri" w:hAnsi="Calibri" w:cs="Calibri"/>
                <w:bdr w:val="nil"/>
              </w:rPr>
              <w:t xml:space="preserve">myšlení </w:t>
            </w:r>
            <w:r w:rsidR="004F3EE8">
              <w:rPr>
                <w:rFonts w:ascii="Calibri" w:eastAsia="Calibri" w:hAnsi="Calibri" w:cs="Calibri"/>
                <w:bdr w:val="nil"/>
              </w:rPr>
              <w:t>v </w:t>
            </w:r>
            <w:r>
              <w:rPr>
                <w:rFonts w:ascii="Calibri" w:eastAsia="Calibri" w:hAnsi="Calibri" w:cs="Calibri"/>
                <w:bdr w:val="nil"/>
              </w:rPr>
              <w:t xml:space="preserve">evropských </w:t>
            </w:r>
            <w:r w:rsidR="004F3EE8">
              <w:rPr>
                <w:rFonts w:ascii="Calibri" w:eastAsia="Calibri" w:hAnsi="Calibri" w:cs="Calibri"/>
                <w:bdr w:val="nil"/>
              </w:rPr>
              <w:t>a </w:t>
            </w:r>
            <w:r>
              <w:rPr>
                <w:rFonts w:ascii="Calibri" w:eastAsia="Calibri" w:hAnsi="Calibri" w:cs="Calibri"/>
                <w:bdr w:val="nil"/>
              </w:rPr>
              <w:t xml:space="preserve">globálních souvislostech </w:t>
            </w:r>
          </w:p>
          <w:p w14:paraId="75AB9C62" w14:textId="4D752EAC" w:rsidR="000E5653" w:rsidRDefault="000E5653" w:rsidP="00822319">
            <w:pPr>
              <w:numPr>
                <w:ilvl w:val="0"/>
                <w:numId w:val="58"/>
              </w:numPr>
              <w:spacing w:line="240" w:lineRule="auto"/>
              <w:ind w:left="119" w:right="80"/>
              <w:jc w:val="left"/>
              <w:rPr>
                <w:bdr w:val="nil"/>
              </w:rPr>
            </w:pPr>
            <w:r>
              <w:rPr>
                <w:rFonts w:ascii="Calibri" w:eastAsia="Calibri" w:hAnsi="Calibri" w:cs="Calibri"/>
                <w:szCs w:val="22"/>
                <w:bdr w:val="nil"/>
              </w:rPr>
              <w:t>multikulturní výchova</w:t>
            </w:r>
          </w:p>
        </w:tc>
      </w:tr>
      <w:tr w:rsidR="000E5653" w14:paraId="19C2AF93"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7A3DE7" w14:textId="77777777" w:rsidR="000E5653" w:rsidRDefault="000E5653" w:rsidP="00822319">
            <w:pPr>
              <w:shd w:val="clear" w:color="auto" w:fill="DEEAF6"/>
              <w:spacing w:line="240" w:lineRule="auto"/>
              <w:ind w:left="116" w:right="127"/>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5834F" w14:textId="77777777" w:rsidR="000E5653" w:rsidRDefault="000E5653" w:rsidP="00822319">
            <w:pPr>
              <w:spacing w:line="240" w:lineRule="auto"/>
              <w:ind w:left="119" w:right="80"/>
              <w:jc w:val="left"/>
              <w:rPr>
                <w:bdr w:val="nil"/>
              </w:rPr>
            </w:pPr>
            <w:r>
              <w:rPr>
                <w:rFonts w:ascii="Calibri" w:eastAsia="Calibri" w:hAnsi="Calibri" w:cs="Calibri"/>
                <w:b/>
                <w:bCs/>
                <w:szCs w:val="28"/>
                <w:bdr w:val="nil"/>
              </w:rPr>
              <w:t>Hodnocení výsledků žáků</w:t>
            </w:r>
            <w:r>
              <w:rPr>
                <w:rFonts w:ascii="Calibri" w:eastAsia="Calibri" w:hAnsi="Calibri" w:cs="Calibri"/>
                <w:szCs w:val="28"/>
                <w:bdr w:val="nil"/>
              </w:rPr>
              <w:t xml:space="preserve"> </w:t>
            </w:r>
          </w:p>
          <w:p w14:paraId="23AB56FA" w14:textId="7D54377F" w:rsidR="000E5653" w:rsidRDefault="004F3EE8" w:rsidP="00822319">
            <w:pPr>
              <w:spacing w:line="240" w:lineRule="auto"/>
              <w:ind w:left="119" w:right="80"/>
              <w:rPr>
                <w:bdr w:val="nil"/>
              </w:rPr>
            </w:pPr>
            <w:r>
              <w:rPr>
                <w:rFonts w:ascii="Calibri" w:eastAsia="Calibri" w:hAnsi="Calibri" w:cs="Calibri"/>
                <w:bdr w:val="nil"/>
              </w:rPr>
              <w:t>V </w:t>
            </w:r>
            <w:r w:rsidR="000E5653">
              <w:rPr>
                <w:rFonts w:ascii="Calibri" w:eastAsia="Calibri" w:hAnsi="Calibri" w:cs="Calibri"/>
                <w:bdr w:val="nil"/>
              </w:rPr>
              <w:t xml:space="preserve">souvislosti </w:t>
            </w:r>
            <w:r>
              <w:rPr>
                <w:rFonts w:ascii="Calibri" w:eastAsia="Calibri" w:hAnsi="Calibri" w:cs="Calibri"/>
                <w:bdr w:val="nil"/>
              </w:rPr>
              <w:t>s </w:t>
            </w:r>
            <w:r w:rsidR="000E5653">
              <w:rPr>
                <w:rFonts w:ascii="Calibri" w:eastAsia="Calibri" w:hAnsi="Calibri" w:cs="Calibri"/>
                <w:bdr w:val="nil"/>
              </w:rPr>
              <w:t xml:space="preserve">RVP je žádoucí zavést takové způsoby hodnocení, které směřují </w:t>
            </w:r>
            <w:r>
              <w:rPr>
                <w:rFonts w:ascii="Calibri" w:eastAsia="Calibri" w:hAnsi="Calibri" w:cs="Calibri"/>
                <w:bdr w:val="nil"/>
              </w:rPr>
              <w:t>k </w:t>
            </w:r>
            <w:r w:rsidR="000E5653">
              <w:rPr>
                <w:rFonts w:ascii="Calibri" w:eastAsia="Calibri" w:hAnsi="Calibri" w:cs="Calibri"/>
                <w:bdr w:val="nil"/>
              </w:rPr>
              <w:t xml:space="preserve">omezení reproduktivního pojetí výuky. Důraz se klade na informativní </w:t>
            </w:r>
            <w:r>
              <w:rPr>
                <w:rFonts w:ascii="Calibri" w:eastAsia="Calibri" w:hAnsi="Calibri" w:cs="Calibri"/>
                <w:bdr w:val="nil"/>
              </w:rPr>
              <w:t>a </w:t>
            </w:r>
            <w:r w:rsidR="000E5653">
              <w:rPr>
                <w:rFonts w:ascii="Calibri" w:eastAsia="Calibri" w:hAnsi="Calibri" w:cs="Calibri"/>
                <w:bdr w:val="nil"/>
              </w:rPr>
              <w:t xml:space="preserve">výchovné funkce hodnocení. Žáci jsou vedeni </w:t>
            </w:r>
            <w:r>
              <w:rPr>
                <w:rFonts w:ascii="Calibri" w:eastAsia="Calibri" w:hAnsi="Calibri" w:cs="Calibri"/>
                <w:bdr w:val="nil"/>
              </w:rPr>
              <w:t>k </w:t>
            </w:r>
            <w:r w:rsidR="000E5653">
              <w:rPr>
                <w:rFonts w:ascii="Calibri" w:eastAsia="Calibri" w:hAnsi="Calibri" w:cs="Calibri"/>
                <w:bdr w:val="nil"/>
              </w:rPr>
              <w:t xml:space="preserve">tomu, aby byli schopni objektivně kritického sebehodnocení </w:t>
            </w:r>
            <w:r>
              <w:rPr>
                <w:rFonts w:ascii="Calibri" w:eastAsia="Calibri" w:hAnsi="Calibri" w:cs="Calibri"/>
                <w:bdr w:val="nil"/>
              </w:rPr>
              <w:t>a </w:t>
            </w:r>
            <w:r w:rsidR="000E5653">
              <w:rPr>
                <w:rFonts w:ascii="Calibri" w:eastAsia="Calibri" w:hAnsi="Calibri" w:cs="Calibri"/>
                <w:bdr w:val="nil"/>
              </w:rPr>
              <w:t>sebeposuzování. </w:t>
            </w:r>
          </w:p>
          <w:p w14:paraId="7F34703C" w14:textId="741917A0" w:rsidR="000E5653" w:rsidRDefault="000E5653" w:rsidP="00822319">
            <w:pPr>
              <w:spacing w:line="240" w:lineRule="auto"/>
              <w:ind w:left="119" w:right="80"/>
              <w:rPr>
                <w:bdr w:val="nil"/>
              </w:rPr>
            </w:pPr>
            <w:r>
              <w:rPr>
                <w:rFonts w:ascii="Calibri" w:eastAsia="Calibri" w:hAnsi="Calibri" w:cs="Calibri"/>
                <w:bdr w:val="nil"/>
              </w:rPr>
              <w:t xml:space="preserve">Definice úrovně vědomostí </w:t>
            </w:r>
            <w:r w:rsidR="004F3EE8">
              <w:rPr>
                <w:rFonts w:ascii="Calibri" w:eastAsia="Calibri" w:hAnsi="Calibri" w:cs="Calibri"/>
                <w:bdr w:val="nil"/>
              </w:rPr>
              <w:t>a </w:t>
            </w:r>
            <w:r>
              <w:rPr>
                <w:rFonts w:ascii="Calibri" w:eastAsia="Calibri" w:hAnsi="Calibri" w:cs="Calibri"/>
                <w:bdr w:val="nil"/>
              </w:rPr>
              <w:t xml:space="preserve">kompetencí odpovídající jednotlivým stupňům známek vycházejí </w:t>
            </w:r>
            <w:r w:rsidR="004F3EE8">
              <w:rPr>
                <w:rFonts w:ascii="Calibri" w:eastAsia="Calibri" w:hAnsi="Calibri" w:cs="Calibri"/>
                <w:bdr w:val="nil"/>
              </w:rPr>
              <w:t>z </w:t>
            </w:r>
            <w:r>
              <w:rPr>
                <w:rFonts w:ascii="Calibri" w:eastAsia="Calibri" w:hAnsi="Calibri" w:cs="Calibri"/>
                <w:bdr w:val="nil"/>
              </w:rPr>
              <w:t xml:space="preserve">definic vnitřního řádu školy. Při hodnocení se přihlíží nejen ke gramatické </w:t>
            </w:r>
            <w:r w:rsidR="004F3EE8">
              <w:rPr>
                <w:rFonts w:ascii="Calibri" w:eastAsia="Calibri" w:hAnsi="Calibri" w:cs="Calibri"/>
                <w:bdr w:val="nil"/>
              </w:rPr>
              <w:t>a </w:t>
            </w:r>
            <w:r>
              <w:rPr>
                <w:rFonts w:ascii="Calibri" w:eastAsia="Calibri" w:hAnsi="Calibri" w:cs="Calibri"/>
                <w:bdr w:val="nil"/>
              </w:rPr>
              <w:t xml:space="preserve">lexikální správnosti, ale zohledňuje se také rozsah a rozmanitost používaných jazykových </w:t>
            </w:r>
            <w:r w:rsidR="004F3EE8">
              <w:rPr>
                <w:rFonts w:ascii="Calibri" w:eastAsia="Calibri" w:hAnsi="Calibri" w:cs="Calibri"/>
                <w:bdr w:val="nil"/>
              </w:rPr>
              <w:t>a </w:t>
            </w:r>
            <w:r>
              <w:rPr>
                <w:rFonts w:ascii="Calibri" w:eastAsia="Calibri" w:hAnsi="Calibri" w:cs="Calibri"/>
                <w:bdr w:val="nil"/>
              </w:rPr>
              <w:t>stylizačních prostředků. </w:t>
            </w:r>
          </w:p>
        </w:tc>
      </w:tr>
    </w:tbl>
    <w:p w14:paraId="5CD664F4" w14:textId="77777777" w:rsidR="000E5653" w:rsidRDefault="000E5653" w:rsidP="000E565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E5653" w14:paraId="62C2880A" w14:textId="77777777" w:rsidTr="000E56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EBDA94" w14:textId="77777777" w:rsidR="000E5653" w:rsidRPr="00822319" w:rsidRDefault="000E5653" w:rsidP="000E5653">
            <w:pPr>
              <w:shd w:val="clear" w:color="auto" w:fill="9CC2E5"/>
              <w:spacing w:line="240" w:lineRule="auto"/>
              <w:jc w:val="center"/>
              <w:rPr>
                <w:szCs w:val="22"/>
                <w:bdr w:val="nil"/>
              </w:rPr>
            </w:pPr>
            <w:r w:rsidRPr="00822319">
              <w:rPr>
                <w:rFonts w:ascii="Calibri" w:eastAsia="Calibri" w:hAnsi="Calibri" w:cs="Calibri"/>
                <w:b/>
                <w:bCs/>
                <w:szCs w:val="22"/>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2D35DC" w14:textId="77777777" w:rsidR="000E5653" w:rsidRPr="00822319" w:rsidRDefault="000E5653" w:rsidP="000E5653">
            <w:pPr>
              <w:shd w:val="clear" w:color="auto" w:fill="9CC2E5"/>
              <w:spacing w:line="240" w:lineRule="auto"/>
              <w:jc w:val="center"/>
              <w:rPr>
                <w:szCs w:val="22"/>
                <w:bdr w:val="nil"/>
              </w:rPr>
            </w:pPr>
            <w:r w:rsidRPr="00822319">
              <w:rPr>
                <w:rFonts w:ascii="Calibri" w:eastAsia="Calibri" w:hAnsi="Calibri" w:cs="Calibri"/>
                <w:b/>
                <w:bCs/>
                <w:szCs w:val="22"/>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780772" w14:textId="77777777" w:rsidR="000E5653" w:rsidRDefault="000E5653" w:rsidP="000E5653"/>
        </w:tc>
      </w:tr>
      <w:tr w:rsidR="000E5653" w:rsidRPr="00822319" w14:paraId="03DEAA1C"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E9C97D" w14:textId="0677E605" w:rsidR="000E5653" w:rsidRPr="00822319" w:rsidRDefault="000E5653" w:rsidP="000E5653">
            <w:pPr>
              <w:shd w:val="clear" w:color="auto" w:fill="DEEAF6"/>
              <w:spacing w:line="240" w:lineRule="auto"/>
              <w:ind w:left="60"/>
              <w:jc w:val="left"/>
              <w:rPr>
                <w:szCs w:val="22"/>
                <w:bdr w:val="nil"/>
              </w:rPr>
            </w:pPr>
            <w:r w:rsidRPr="00822319">
              <w:rPr>
                <w:rFonts w:ascii="Calibri" w:eastAsia="Calibri" w:hAnsi="Calibri" w:cs="Calibri"/>
                <w:b/>
                <w:bCs/>
                <w:szCs w:val="22"/>
                <w:bdr w:val="nil"/>
              </w:rPr>
              <w:t xml:space="preserve">Výchovné </w:t>
            </w:r>
            <w:r w:rsidR="004F3EE8" w:rsidRPr="00822319">
              <w:rPr>
                <w:rFonts w:ascii="Calibri" w:eastAsia="Calibri" w:hAnsi="Calibri" w:cs="Calibri"/>
                <w:b/>
                <w:bCs/>
                <w:szCs w:val="22"/>
                <w:bdr w:val="nil"/>
              </w:rPr>
              <w:t>a</w:t>
            </w:r>
            <w:r w:rsidR="004F3EE8">
              <w:rPr>
                <w:rFonts w:ascii="Calibri" w:eastAsia="Calibri" w:hAnsi="Calibri" w:cs="Calibri"/>
                <w:b/>
                <w:bCs/>
                <w:szCs w:val="22"/>
                <w:bdr w:val="nil"/>
              </w:rPr>
              <w:t> </w:t>
            </w:r>
            <w:r w:rsidRPr="00822319">
              <w:rPr>
                <w:rFonts w:ascii="Calibri" w:eastAsia="Calibri" w:hAnsi="Calibri" w:cs="Calibri"/>
                <w:b/>
                <w:bCs/>
                <w:szCs w:val="22"/>
                <w:bdr w:val="nil"/>
              </w:rPr>
              <w:t>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3A2CB" w14:textId="477140F7" w:rsidR="000E5653" w:rsidRPr="00822319" w:rsidRDefault="000E5653" w:rsidP="00850A21">
            <w:pPr>
              <w:numPr>
                <w:ilvl w:val="0"/>
                <w:numId w:val="59"/>
              </w:numPr>
              <w:spacing w:line="240" w:lineRule="auto"/>
              <w:jc w:val="left"/>
              <w:rPr>
                <w:szCs w:val="22"/>
                <w:bdr w:val="nil"/>
              </w:rPr>
            </w:pPr>
            <w:r w:rsidRPr="00822319">
              <w:rPr>
                <w:rFonts w:ascii="Calibri" w:eastAsia="Calibri" w:hAnsi="Calibri" w:cs="Calibri"/>
                <w:szCs w:val="22"/>
                <w:bdr w:val="nil"/>
              </w:rPr>
              <w:t xml:space="preserve">Kompetence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učení</w:t>
            </w:r>
          </w:p>
          <w:p w14:paraId="61E90C2D" w14:textId="16B1520B" w:rsidR="000E5653" w:rsidRPr="00822319" w:rsidRDefault="000E5653" w:rsidP="00850A21">
            <w:pPr>
              <w:numPr>
                <w:ilvl w:val="0"/>
                <w:numId w:val="59"/>
              </w:numPr>
              <w:spacing w:line="240" w:lineRule="auto"/>
              <w:jc w:val="left"/>
              <w:rPr>
                <w:szCs w:val="22"/>
                <w:bdr w:val="nil"/>
              </w:rPr>
            </w:pPr>
            <w:r w:rsidRPr="00822319">
              <w:rPr>
                <w:rFonts w:ascii="Calibri" w:eastAsia="Calibri" w:hAnsi="Calibri" w:cs="Calibri"/>
                <w:szCs w:val="22"/>
                <w:bdr w:val="nil"/>
              </w:rPr>
              <w:t xml:space="preserve">Kompetence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řešení problémů</w:t>
            </w:r>
          </w:p>
          <w:p w14:paraId="448510A9" w14:textId="77777777" w:rsidR="000E5653" w:rsidRPr="00822319" w:rsidRDefault="000E5653" w:rsidP="00850A21">
            <w:pPr>
              <w:numPr>
                <w:ilvl w:val="0"/>
                <w:numId w:val="59"/>
              </w:numPr>
              <w:spacing w:line="240" w:lineRule="auto"/>
              <w:jc w:val="left"/>
              <w:rPr>
                <w:szCs w:val="22"/>
                <w:bdr w:val="nil"/>
              </w:rPr>
            </w:pPr>
            <w:r w:rsidRPr="00822319">
              <w:rPr>
                <w:rFonts w:ascii="Calibri" w:eastAsia="Calibri" w:hAnsi="Calibri" w:cs="Calibri"/>
                <w:szCs w:val="22"/>
                <w:bdr w:val="nil"/>
              </w:rPr>
              <w:t>Kompetence komunikativní</w:t>
            </w:r>
          </w:p>
          <w:p w14:paraId="3FDCF5F7" w14:textId="5E135DE9" w:rsidR="000E5653" w:rsidRPr="00822319" w:rsidRDefault="000E5653" w:rsidP="00850A21">
            <w:pPr>
              <w:numPr>
                <w:ilvl w:val="0"/>
                <w:numId w:val="59"/>
              </w:numPr>
              <w:spacing w:line="240" w:lineRule="auto"/>
              <w:jc w:val="left"/>
              <w:rPr>
                <w:szCs w:val="22"/>
                <w:bdr w:val="nil"/>
              </w:rPr>
            </w:pPr>
            <w:r w:rsidRPr="00822319">
              <w:rPr>
                <w:rFonts w:ascii="Calibri" w:eastAsia="Calibri" w:hAnsi="Calibri" w:cs="Calibri"/>
                <w:szCs w:val="22"/>
                <w:bdr w:val="nil"/>
              </w:rPr>
              <w:t xml:space="preserve">Kompetence sociální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personální</w:t>
            </w:r>
          </w:p>
          <w:p w14:paraId="1AD4E504" w14:textId="77777777" w:rsidR="000E5653" w:rsidRPr="00822319" w:rsidRDefault="000E5653" w:rsidP="00850A21">
            <w:pPr>
              <w:numPr>
                <w:ilvl w:val="0"/>
                <w:numId w:val="59"/>
              </w:numPr>
              <w:spacing w:line="240" w:lineRule="auto"/>
              <w:jc w:val="left"/>
              <w:rPr>
                <w:szCs w:val="22"/>
                <w:bdr w:val="nil"/>
              </w:rPr>
            </w:pPr>
            <w:r w:rsidRPr="00822319">
              <w:rPr>
                <w:rFonts w:ascii="Calibri" w:eastAsia="Calibri" w:hAnsi="Calibri" w:cs="Calibri"/>
                <w:szCs w:val="22"/>
                <w:bdr w:val="nil"/>
              </w:rPr>
              <w:t>Kompetence občanská</w:t>
            </w:r>
          </w:p>
          <w:p w14:paraId="74628D96" w14:textId="77777777" w:rsidR="000E5653" w:rsidRPr="00822319" w:rsidRDefault="000E5653" w:rsidP="00850A21">
            <w:pPr>
              <w:numPr>
                <w:ilvl w:val="0"/>
                <w:numId w:val="59"/>
              </w:numPr>
              <w:spacing w:line="240" w:lineRule="auto"/>
              <w:jc w:val="left"/>
              <w:rPr>
                <w:szCs w:val="22"/>
                <w:bdr w:val="nil"/>
              </w:rPr>
            </w:pPr>
            <w:r w:rsidRPr="00822319">
              <w:rPr>
                <w:rFonts w:ascii="Calibri" w:eastAsia="Calibri" w:hAnsi="Calibri" w:cs="Calibri"/>
                <w:szCs w:val="22"/>
                <w:bdr w:val="nil"/>
              </w:rPr>
              <w:t>Kompetence pracovní</w:t>
            </w:r>
          </w:p>
        </w:tc>
      </w:tr>
      <w:tr w:rsidR="000E5653" w:rsidRPr="00822319" w14:paraId="21BE1E04" w14:textId="77777777" w:rsidTr="000E565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3095F8" w14:textId="77777777" w:rsidR="000E5653" w:rsidRPr="00822319" w:rsidRDefault="000E5653" w:rsidP="000E5653">
            <w:pPr>
              <w:shd w:val="clear" w:color="auto" w:fill="DEEAF6"/>
              <w:spacing w:line="240" w:lineRule="auto"/>
              <w:ind w:left="60"/>
              <w:jc w:val="left"/>
              <w:rPr>
                <w:szCs w:val="22"/>
                <w:bdr w:val="nil"/>
              </w:rPr>
            </w:pPr>
            <w:r w:rsidRPr="00822319">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F5FB80" w14:textId="77777777" w:rsidR="000E5653" w:rsidRPr="00822319" w:rsidRDefault="000E5653" w:rsidP="000E5653">
            <w:pPr>
              <w:shd w:val="clear" w:color="auto" w:fill="DEEAF6"/>
              <w:spacing w:line="240" w:lineRule="auto"/>
              <w:ind w:left="60"/>
              <w:jc w:val="left"/>
              <w:rPr>
                <w:szCs w:val="22"/>
                <w:bdr w:val="nil"/>
              </w:rPr>
            </w:pPr>
            <w:r w:rsidRPr="00822319">
              <w:rPr>
                <w:rFonts w:ascii="Calibri" w:eastAsia="Calibri" w:hAnsi="Calibri" w:cs="Calibri"/>
                <w:b/>
                <w:bCs/>
                <w:szCs w:val="22"/>
                <w:bdr w:val="nil"/>
              </w:rPr>
              <w:t>ŠVP výstupy</w:t>
            </w:r>
          </w:p>
        </w:tc>
      </w:tr>
      <w:tr w:rsidR="000E5653" w:rsidRPr="00822319" w14:paraId="701363C3"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41FE" w14:textId="3375C21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zvuková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grafická podoba jazyka – rozvíjení dostatečně srozumitelné výslovnosti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schopnosti rozlišovat sluchem prvky fonologického systému jazyka, slovní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větný přízvuk, intonace, ovládání pravopisu slov osvojené slovní zásoby</w:t>
            </w:r>
            <w:r w:rsidRPr="00822319">
              <w:rPr>
                <w:rFonts w:ascii="Calibri" w:eastAsia="Calibri" w:hAnsi="Calibri" w:cs="Calibri"/>
                <w:szCs w:val="22"/>
                <w:bdr w:val="nil"/>
              </w:rPr>
              <w:br/>
              <w:t xml:space="preserve">1. výslovnost /ɪ/, psaní „´s“ pro vyjádření přivlastňování </w:t>
            </w:r>
            <w:r w:rsidR="004F3EE8" w:rsidRPr="00822319">
              <w:rPr>
                <w:rFonts w:ascii="Calibri" w:eastAsia="Calibri" w:hAnsi="Calibri" w:cs="Calibri"/>
                <w:szCs w:val="22"/>
                <w:bdr w:val="nil"/>
              </w:rPr>
              <w:t>u</w:t>
            </w:r>
            <w:r w:rsidR="004F3EE8">
              <w:rPr>
                <w:rFonts w:ascii="Calibri" w:eastAsia="Calibri" w:hAnsi="Calibri" w:cs="Calibri"/>
                <w:szCs w:val="22"/>
                <w:bdr w:val="nil"/>
              </w:rPr>
              <w:t> </w:t>
            </w:r>
            <w:r w:rsidRPr="00822319">
              <w:rPr>
                <w:rFonts w:ascii="Calibri" w:eastAsia="Calibri" w:hAnsi="Calibri" w:cs="Calibri"/>
                <w:szCs w:val="22"/>
                <w:bdr w:val="nil"/>
              </w:rPr>
              <w:t>substantiv</w:t>
            </w:r>
            <w:r w:rsidRPr="00822319">
              <w:rPr>
                <w:rFonts w:ascii="Calibri" w:eastAsia="Calibri" w:hAnsi="Calibri" w:cs="Calibri"/>
                <w:szCs w:val="22"/>
                <w:bdr w:val="nil"/>
              </w:rPr>
              <w:br/>
              <w:t xml:space="preserve">2. výslovnost /ɪ/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/i:/, psaní čísel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měrných jednotek</w:t>
            </w:r>
            <w:r w:rsidRPr="00822319">
              <w:rPr>
                <w:rFonts w:ascii="Calibri" w:eastAsia="Calibri" w:hAnsi="Calibri" w:cs="Calibri"/>
                <w:szCs w:val="22"/>
                <w:bdr w:val="nil"/>
              </w:rPr>
              <w:br/>
              <w:t xml:space="preserve">3. výslovnost /ᴂ/, výslovnost „s“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pravopis sloves ve 3. osobě singuláru (přítomný čas prostý)</w:t>
            </w:r>
            <w:r w:rsidRPr="00822319">
              <w:rPr>
                <w:rFonts w:ascii="Calibri" w:eastAsia="Calibri" w:hAnsi="Calibri" w:cs="Calibri"/>
                <w:szCs w:val="22"/>
                <w:bdr w:val="nil"/>
              </w:rPr>
              <w:br/>
              <w:t xml:space="preserve">4. výslovnost /j/, pravopis sloves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„-ing“ formou</w:t>
            </w:r>
            <w:r w:rsidRPr="00822319">
              <w:rPr>
                <w:rFonts w:ascii="Calibri" w:eastAsia="Calibri" w:hAnsi="Calibri" w:cs="Calibri"/>
                <w:szCs w:val="22"/>
                <w:bdr w:val="nil"/>
              </w:rPr>
              <w:br/>
              <w:t xml:space="preserve">5. výslovnost /ᴂ/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/ᴧ/, pravopis komparativu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superlativu adjektiv</w:t>
            </w:r>
            <w:r w:rsidRPr="00822319">
              <w:rPr>
                <w:rFonts w:ascii="Calibri" w:eastAsia="Calibri" w:hAnsi="Calibri" w:cs="Calibri"/>
                <w:szCs w:val="22"/>
                <w:bdr w:val="nil"/>
              </w:rPr>
              <w:br/>
            </w:r>
            <w:r w:rsidRPr="00822319">
              <w:rPr>
                <w:rFonts w:ascii="Calibri" w:eastAsia="Calibri" w:hAnsi="Calibri" w:cs="Calibri"/>
                <w:szCs w:val="22"/>
                <w:bdr w:val="nil"/>
              </w:rPr>
              <w:lastRenderedPageBreak/>
              <w:t xml:space="preserve">6. různé způsoby výslovnosti „i“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„y“, pravopis minulého tvaru pravidelných sloves</w:t>
            </w:r>
            <w:r w:rsidRPr="00822319">
              <w:rPr>
                <w:rFonts w:ascii="Calibri" w:eastAsia="Calibri" w:hAnsi="Calibri" w:cs="Calibri"/>
                <w:szCs w:val="22"/>
                <w:bdr w:val="nil"/>
              </w:rPr>
              <w:br/>
              <w:t xml:space="preserve">7. přízvuk ve slovech, psaní dat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roků</w:t>
            </w:r>
            <w:r w:rsidRPr="00822319">
              <w:rPr>
                <w:rFonts w:ascii="Calibri" w:eastAsia="Calibri" w:hAnsi="Calibri" w:cs="Calibri"/>
                <w:szCs w:val="22"/>
                <w:bdr w:val="nil"/>
              </w:rPr>
              <w:br/>
              <w:t xml:space="preserve">8. výslovnost /ꭍ/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/tꭍ/</w:t>
            </w:r>
            <w:r w:rsidRPr="00822319">
              <w:rPr>
                <w:rFonts w:ascii="Calibri" w:eastAsia="Calibri" w:hAnsi="Calibri" w:cs="Calibri"/>
                <w:szCs w:val="22"/>
                <w:bdr w:val="nil"/>
              </w:rPr>
              <w:br/>
              <w:t xml:space="preserve">9. výslovnost /eɪ /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/ɑ:/</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A6C24" w14:textId="7FDD475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 xml:space="preserve">POSLECH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r w:rsidRPr="00822319">
              <w:rPr>
                <w:rFonts w:ascii="Calibri" w:eastAsia="Calibri" w:hAnsi="Calibri" w:cs="Calibri"/>
                <w:szCs w:val="22"/>
                <w:bdr w:val="nil"/>
              </w:rPr>
              <w:br/>
              <w:t xml:space="preserve"> 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r w:rsidRPr="00822319">
              <w:rPr>
                <w:rFonts w:ascii="Calibri" w:eastAsia="Calibri" w:hAnsi="Calibri" w:cs="Calibri"/>
                <w:szCs w:val="22"/>
                <w:bdr w:val="nil"/>
              </w:rPr>
              <w:br/>
              <w:t xml:space="preserve"> 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r w:rsidRPr="00822319">
              <w:rPr>
                <w:rFonts w:ascii="Calibri" w:eastAsia="Calibri" w:hAnsi="Calibri" w:cs="Calibri"/>
                <w:szCs w:val="22"/>
                <w:bdr w:val="nil"/>
              </w:rPr>
              <w:br/>
              <w:t xml:space="preserve"> 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r w:rsidRPr="00822319">
              <w:rPr>
                <w:rFonts w:ascii="Calibri" w:eastAsia="Calibri" w:hAnsi="Calibri" w:cs="Calibri"/>
                <w:szCs w:val="22"/>
                <w:bdr w:val="nil"/>
              </w:rPr>
              <w:br/>
              <w:t xml:space="preserve"> 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172D4B6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2E72301"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6BE3E" w14:textId="73EBD49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MLUVENÍ </w:t>
            </w:r>
            <w:r w:rsidRPr="00822319">
              <w:rPr>
                <w:rFonts w:ascii="Calibri" w:eastAsia="Calibri" w:hAnsi="Calibri" w:cs="Calibri"/>
                <w:szCs w:val="22"/>
                <w:bdr w:val="nil"/>
              </w:rPr>
              <w:br/>
              <w:t> oslovení, reakce na oslovení, pozdrav, představování </w:t>
            </w:r>
            <w:r w:rsidRPr="00822319">
              <w:rPr>
                <w:rFonts w:ascii="Calibri" w:eastAsia="Calibri" w:hAnsi="Calibri" w:cs="Calibri"/>
                <w:szCs w:val="22"/>
                <w:bdr w:val="nil"/>
              </w:rPr>
              <w:br/>
              <w:t xml:space="preserve"> 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r w:rsidRPr="00822319">
              <w:rPr>
                <w:rFonts w:ascii="Calibri" w:eastAsia="Calibri" w:hAnsi="Calibri" w:cs="Calibri"/>
                <w:szCs w:val="22"/>
                <w:bdr w:val="nil"/>
              </w:rPr>
              <w:br/>
              <w:t> vyjádření preferencí </w:t>
            </w:r>
            <w:r w:rsidRPr="00822319">
              <w:rPr>
                <w:rFonts w:ascii="Calibri" w:eastAsia="Calibri" w:hAnsi="Calibri" w:cs="Calibri"/>
                <w:szCs w:val="22"/>
                <w:bdr w:val="nil"/>
              </w:rPr>
              <w:br/>
              <w:t xml:space="preserve"> 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r w:rsidRPr="00822319">
              <w:rPr>
                <w:rFonts w:ascii="Calibri" w:eastAsia="Calibri" w:hAnsi="Calibri" w:cs="Calibri"/>
                <w:szCs w:val="22"/>
                <w:bdr w:val="nil"/>
              </w:rPr>
              <w:br/>
              <w:t xml:space="preserve"> 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t xml:space="preserve"> 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r w:rsidRPr="00822319">
              <w:rPr>
                <w:rFonts w:ascii="Calibri" w:eastAsia="Calibri" w:hAnsi="Calibri" w:cs="Calibri"/>
                <w:szCs w:val="22"/>
                <w:bdr w:val="nil"/>
              </w:rPr>
              <w:br/>
              <w:t> vyjádření názoru </w:t>
            </w:r>
            <w:r w:rsidRPr="00822319">
              <w:rPr>
                <w:rFonts w:ascii="Calibri" w:eastAsia="Calibri" w:hAnsi="Calibri" w:cs="Calibri"/>
                <w:szCs w:val="22"/>
                <w:bdr w:val="nil"/>
              </w:rPr>
              <w:br/>
              <w:t xml:space="preserve"> 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r w:rsidRPr="00822319">
              <w:rPr>
                <w:rFonts w:ascii="Calibri" w:eastAsia="Calibri" w:hAnsi="Calibri" w:cs="Calibri"/>
                <w:szCs w:val="22"/>
                <w:bdr w:val="nil"/>
              </w:rPr>
              <w:br/>
              <w:t xml:space="preserve"> 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0844E0D7"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FB2AA6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0E2AD" w14:textId="6E7FB01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ČTENÍ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r w:rsidRPr="00822319">
              <w:rPr>
                <w:rFonts w:ascii="Calibri" w:eastAsia="Calibri" w:hAnsi="Calibri" w:cs="Calibri"/>
                <w:szCs w:val="22"/>
                <w:bdr w:val="nil"/>
              </w:rPr>
              <w:br/>
              <w:t xml:space="preserve"> 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r w:rsidRPr="00822319">
              <w:rPr>
                <w:rFonts w:ascii="Calibri" w:eastAsia="Calibri" w:hAnsi="Calibri" w:cs="Calibri"/>
                <w:szCs w:val="22"/>
                <w:bdr w:val="nil"/>
              </w:rPr>
              <w:br/>
              <w:t> webový článek na téma: Jak se učit cizí jazyky?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46B7BF71"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572515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7BAD8" w14:textId="26B44694" w:rsidR="000E5653" w:rsidRPr="00822319" w:rsidRDefault="000E5653" w:rsidP="00822319">
            <w:pPr>
              <w:spacing w:line="240" w:lineRule="auto"/>
              <w:ind w:left="60"/>
              <w:jc w:val="left"/>
              <w:rPr>
                <w:szCs w:val="22"/>
                <w:bdr w:val="nil"/>
              </w:rPr>
            </w:pPr>
            <w:r w:rsidRPr="00822319">
              <w:rPr>
                <w:rFonts w:ascii="Calibri" w:eastAsia="Calibri" w:hAnsi="Calibri" w:cs="Calibri"/>
                <w:szCs w:val="22"/>
                <w:bdr w:val="nil"/>
              </w:rPr>
              <w:t>PSANÍ </w:t>
            </w:r>
            <w:r w:rsidRPr="00822319">
              <w:rPr>
                <w:rFonts w:ascii="Calibri" w:eastAsia="Calibri" w:hAnsi="Calibri" w:cs="Calibri"/>
                <w:szCs w:val="22"/>
                <w:bdr w:val="nil"/>
              </w:rPr>
              <w:br/>
              <w:t> krátký popis osoby </w:t>
            </w:r>
            <w:r w:rsidRPr="00822319">
              <w:rPr>
                <w:rFonts w:ascii="Calibri" w:eastAsia="Calibri" w:hAnsi="Calibri" w:cs="Calibri"/>
                <w:szCs w:val="22"/>
                <w:bdr w:val="nil"/>
              </w:rPr>
              <w:br/>
              <w:t> popis denní rutiny </w:t>
            </w:r>
            <w:r w:rsidRPr="00822319">
              <w:rPr>
                <w:rFonts w:ascii="Calibri" w:eastAsia="Calibri" w:hAnsi="Calibri" w:cs="Calibri"/>
                <w:szCs w:val="22"/>
                <w:bdr w:val="nil"/>
              </w:rPr>
              <w:br/>
              <w:t xml:space="preserve"> 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822319">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t xml:space="preserve"> 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r w:rsidRPr="00822319">
              <w:rPr>
                <w:rFonts w:ascii="Calibri" w:eastAsia="Calibri" w:hAnsi="Calibri" w:cs="Calibri"/>
                <w:szCs w:val="22"/>
                <w:bdr w:val="nil"/>
              </w:rPr>
              <w:br/>
              <w:t> formální email – pozvání </w:t>
            </w:r>
          </w:p>
        </w:tc>
      </w:tr>
      <w:tr w:rsidR="000E5653" w:rsidRPr="00822319" w14:paraId="62B579BD"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83D20" w14:textId="5ECFEE0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slovní zásoba – rozvíjení dostačující slovní zásoby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ústní </w:t>
            </w:r>
            <w:r w:rsidR="004F3EE8" w:rsidRPr="00822319">
              <w:rPr>
                <w:rFonts w:ascii="Calibri" w:eastAsia="Calibri" w:hAnsi="Calibri" w:cs="Calibri"/>
                <w:szCs w:val="22"/>
                <w:bdr w:val="nil"/>
              </w:rPr>
              <w:t>i</w:t>
            </w:r>
            <w:r w:rsidR="004F3EE8">
              <w:rPr>
                <w:rFonts w:ascii="Calibri" w:eastAsia="Calibri" w:hAnsi="Calibri" w:cs="Calibri"/>
                <w:szCs w:val="22"/>
                <w:bdr w:val="nil"/>
              </w:rPr>
              <w:t> </w:t>
            </w:r>
            <w:r w:rsidRPr="00822319">
              <w:rPr>
                <w:rFonts w:ascii="Calibri" w:eastAsia="Calibri" w:hAnsi="Calibri" w:cs="Calibri"/>
                <w:szCs w:val="22"/>
                <w:bdr w:val="nil"/>
              </w:rPr>
              <w:t xml:space="preserve">písemné komunikaci vztahující se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probíraným tematickým okruhům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komunikačním situacím; práce se slovníkem</w:t>
            </w:r>
            <w:r w:rsidRPr="00822319">
              <w:rPr>
                <w:rFonts w:ascii="Calibri" w:eastAsia="Calibri" w:hAnsi="Calibri" w:cs="Calibri"/>
                <w:szCs w:val="22"/>
                <w:bdr w:val="nil"/>
              </w:rPr>
              <w:br/>
              <w:t>Konkrétní témata slovní zásoby podle lekcí:</w:t>
            </w:r>
            <w:r w:rsidRPr="00822319">
              <w:rPr>
                <w:rFonts w:ascii="Calibri" w:eastAsia="Calibri" w:hAnsi="Calibri" w:cs="Calibri"/>
                <w:szCs w:val="22"/>
                <w:bdr w:val="nil"/>
              </w:rPr>
              <w:br/>
            </w:r>
            <w:r w:rsidRPr="00822319">
              <w:rPr>
                <w:rFonts w:ascii="Calibri" w:eastAsia="Calibri" w:hAnsi="Calibri" w:cs="Calibri"/>
                <w:szCs w:val="22"/>
                <w:bdr w:val="nil"/>
              </w:rPr>
              <w:lastRenderedPageBreak/>
              <w:t xml:space="preserve">1. člověk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společnost, domov, rodina, bydlení, oblékání</w:t>
            </w:r>
            <w:r w:rsidRPr="00822319">
              <w:rPr>
                <w:rFonts w:ascii="Calibri" w:eastAsia="Calibri" w:hAnsi="Calibri" w:cs="Calibri"/>
                <w:szCs w:val="22"/>
                <w:bdr w:val="nil"/>
              </w:rPr>
              <w:br/>
              <w:t xml:space="preserve">2. stravování, péče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zdraví, nákupy, město</w:t>
            </w:r>
            <w:r w:rsidRPr="00822319">
              <w:rPr>
                <w:rFonts w:ascii="Calibri" w:eastAsia="Calibri" w:hAnsi="Calibri" w:cs="Calibri"/>
                <w:szCs w:val="22"/>
                <w:bdr w:val="nil"/>
              </w:rPr>
              <w:br/>
              <w:t xml:space="preserve">3. denní program, volný čas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zájmové činnosti, domácí mazlíčci</w:t>
            </w:r>
            <w:r w:rsidRPr="00822319">
              <w:rPr>
                <w:rFonts w:ascii="Calibri" w:eastAsia="Calibri" w:hAnsi="Calibri" w:cs="Calibri"/>
                <w:szCs w:val="22"/>
                <w:bdr w:val="nil"/>
              </w:rPr>
              <w:br/>
              <w:t>4. škola, typy škol, přátelství, předložky místa</w:t>
            </w:r>
            <w:r w:rsidRPr="00822319">
              <w:rPr>
                <w:rFonts w:ascii="Calibri" w:eastAsia="Calibri" w:hAnsi="Calibri" w:cs="Calibri"/>
                <w:szCs w:val="22"/>
                <w:bdr w:val="nil"/>
              </w:rPr>
              <w:br/>
              <w:t xml:space="preserve">5. hudba, hudební žánry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hudební nástroje, komparace osob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věcí</w:t>
            </w:r>
            <w:r w:rsidRPr="00822319">
              <w:rPr>
                <w:rFonts w:ascii="Calibri" w:eastAsia="Calibri" w:hAnsi="Calibri" w:cs="Calibri"/>
                <w:szCs w:val="22"/>
                <w:bdr w:val="nil"/>
              </w:rPr>
              <w:br/>
              <w:t xml:space="preserve">6. sport, sportovci, zájmy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záliby</w:t>
            </w:r>
            <w:r w:rsidRPr="00822319">
              <w:rPr>
                <w:rFonts w:ascii="Calibri" w:eastAsia="Calibri" w:hAnsi="Calibri" w:cs="Calibri"/>
                <w:szCs w:val="22"/>
                <w:bdr w:val="nil"/>
              </w:rPr>
              <w:br/>
              <w:t>7. lidská civilizace, historie, nové technologie</w:t>
            </w:r>
            <w:r w:rsidRPr="00822319">
              <w:rPr>
                <w:rFonts w:ascii="Calibri" w:eastAsia="Calibri" w:hAnsi="Calibri" w:cs="Calibri"/>
                <w:szCs w:val="22"/>
                <w:bdr w:val="nil"/>
              </w:rPr>
              <w:br/>
              <w:t xml:space="preserve">8. cizí země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města, kultura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cizí jazyky, vazba: sloveso + předložka</w:t>
            </w:r>
            <w:r w:rsidRPr="00822319">
              <w:rPr>
                <w:rFonts w:ascii="Calibri" w:eastAsia="Calibri" w:hAnsi="Calibri" w:cs="Calibri"/>
                <w:szCs w:val="22"/>
                <w:bdr w:val="nil"/>
              </w:rPr>
              <w:br/>
              <w:t>9. příroda, počasí, doprava, cestování, prázdniny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DBDC2" w14:textId="4C5B7FF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 xml:space="preserve">POSLECH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r w:rsidRPr="00822319">
              <w:rPr>
                <w:rFonts w:ascii="Calibri" w:eastAsia="Calibri" w:hAnsi="Calibri" w:cs="Calibri"/>
                <w:szCs w:val="22"/>
                <w:bdr w:val="nil"/>
              </w:rPr>
              <w:br/>
            </w:r>
            <w:r w:rsidRPr="00822319">
              <w:rPr>
                <w:rFonts w:ascii="Calibri" w:eastAsia="Calibri" w:hAnsi="Calibri" w:cs="Calibri"/>
                <w:szCs w:val="22"/>
                <w:bdr w:val="nil"/>
              </w:rPr>
              <w:lastRenderedPageBreak/>
              <w:t xml:space="preserve"> 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r w:rsidRPr="00822319">
              <w:rPr>
                <w:rFonts w:ascii="Calibri" w:eastAsia="Calibri" w:hAnsi="Calibri" w:cs="Calibri"/>
                <w:szCs w:val="22"/>
                <w:bdr w:val="nil"/>
              </w:rPr>
              <w:br/>
              <w:t xml:space="preserve"> 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r w:rsidRPr="00822319">
              <w:rPr>
                <w:rFonts w:ascii="Calibri" w:eastAsia="Calibri" w:hAnsi="Calibri" w:cs="Calibri"/>
                <w:szCs w:val="22"/>
                <w:bdr w:val="nil"/>
              </w:rPr>
              <w:br/>
              <w:t xml:space="preserve"> 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r w:rsidRPr="00822319">
              <w:rPr>
                <w:rFonts w:ascii="Calibri" w:eastAsia="Calibri" w:hAnsi="Calibri" w:cs="Calibri"/>
                <w:szCs w:val="22"/>
                <w:bdr w:val="nil"/>
              </w:rPr>
              <w:br/>
              <w:t xml:space="preserve"> 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4070239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70C45B0"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A5EB5" w14:textId="049429A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MLUVENÍ </w:t>
            </w:r>
            <w:r w:rsidRPr="00822319">
              <w:rPr>
                <w:rFonts w:ascii="Calibri" w:eastAsia="Calibri" w:hAnsi="Calibri" w:cs="Calibri"/>
                <w:szCs w:val="22"/>
                <w:bdr w:val="nil"/>
              </w:rPr>
              <w:br/>
              <w:t> oslovení, reakce na oslovení, pozdrav, představování </w:t>
            </w:r>
            <w:r w:rsidRPr="00822319">
              <w:rPr>
                <w:rFonts w:ascii="Calibri" w:eastAsia="Calibri" w:hAnsi="Calibri" w:cs="Calibri"/>
                <w:szCs w:val="22"/>
                <w:bdr w:val="nil"/>
              </w:rPr>
              <w:br/>
              <w:t xml:space="preserve"> 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r w:rsidRPr="00822319">
              <w:rPr>
                <w:rFonts w:ascii="Calibri" w:eastAsia="Calibri" w:hAnsi="Calibri" w:cs="Calibri"/>
                <w:szCs w:val="22"/>
                <w:bdr w:val="nil"/>
              </w:rPr>
              <w:br/>
              <w:t> vyjádření preferencí </w:t>
            </w:r>
            <w:r w:rsidRPr="00822319">
              <w:rPr>
                <w:rFonts w:ascii="Calibri" w:eastAsia="Calibri" w:hAnsi="Calibri" w:cs="Calibri"/>
                <w:szCs w:val="22"/>
                <w:bdr w:val="nil"/>
              </w:rPr>
              <w:br/>
              <w:t xml:space="preserve"> 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r w:rsidRPr="00822319">
              <w:rPr>
                <w:rFonts w:ascii="Calibri" w:eastAsia="Calibri" w:hAnsi="Calibri" w:cs="Calibri"/>
                <w:szCs w:val="22"/>
                <w:bdr w:val="nil"/>
              </w:rPr>
              <w:br/>
              <w:t xml:space="preserve"> 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t xml:space="preserve"> 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r w:rsidRPr="00822319">
              <w:rPr>
                <w:rFonts w:ascii="Calibri" w:eastAsia="Calibri" w:hAnsi="Calibri" w:cs="Calibri"/>
                <w:szCs w:val="22"/>
                <w:bdr w:val="nil"/>
              </w:rPr>
              <w:br/>
              <w:t> vyjádření názoru </w:t>
            </w:r>
            <w:r w:rsidRPr="00822319">
              <w:rPr>
                <w:rFonts w:ascii="Calibri" w:eastAsia="Calibri" w:hAnsi="Calibri" w:cs="Calibri"/>
                <w:szCs w:val="22"/>
                <w:bdr w:val="nil"/>
              </w:rPr>
              <w:br/>
              <w:t xml:space="preserve"> 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r w:rsidRPr="00822319">
              <w:rPr>
                <w:rFonts w:ascii="Calibri" w:eastAsia="Calibri" w:hAnsi="Calibri" w:cs="Calibri"/>
                <w:szCs w:val="22"/>
                <w:bdr w:val="nil"/>
              </w:rPr>
              <w:br/>
              <w:t xml:space="preserve"> 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0A21345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911350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C7F6D" w14:textId="5AFCA6F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ČTENÍ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r w:rsidRPr="00822319">
              <w:rPr>
                <w:rFonts w:ascii="Calibri" w:eastAsia="Calibri" w:hAnsi="Calibri" w:cs="Calibri"/>
                <w:szCs w:val="22"/>
                <w:bdr w:val="nil"/>
              </w:rPr>
              <w:br/>
              <w:t xml:space="preserve"> 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r w:rsidRPr="00822319">
              <w:rPr>
                <w:rFonts w:ascii="Calibri" w:eastAsia="Calibri" w:hAnsi="Calibri" w:cs="Calibri"/>
                <w:szCs w:val="22"/>
                <w:bdr w:val="nil"/>
              </w:rPr>
              <w:br/>
              <w:t> webový článek na téma: Jak se učit cizí jazyky?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15B56647"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6E0D859"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8AEC3" w14:textId="6CDA2E5F" w:rsidR="000E5653" w:rsidRPr="00822319" w:rsidRDefault="000E5653" w:rsidP="00822319">
            <w:pPr>
              <w:spacing w:line="240" w:lineRule="auto"/>
              <w:ind w:left="60"/>
              <w:jc w:val="left"/>
              <w:rPr>
                <w:szCs w:val="22"/>
                <w:bdr w:val="nil"/>
              </w:rPr>
            </w:pPr>
            <w:r w:rsidRPr="00822319">
              <w:rPr>
                <w:rFonts w:ascii="Calibri" w:eastAsia="Calibri" w:hAnsi="Calibri" w:cs="Calibri"/>
                <w:szCs w:val="22"/>
                <w:bdr w:val="nil"/>
              </w:rPr>
              <w:t>PSANÍ </w:t>
            </w:r>
            <w:r w:rsidRPr="00822319">
              <w:rPr>
                <w:rFonts w:ascii="Calibri" w:eastAsia="Calibri" w:hAnsi="Calibri" w:cs="Calibri"/>
                <w:szCs w:val="22"/>
                <w:bdr w:val="nil"/>
              </w:rPr>
              <w:br/>
              <w:t> krátký popis osoby </w:t>
            </w:r>
            <w:r w:rsidRPr="00822319">
              <w:rPr>
                <w:rFonts w:ascii="Calibri" w:eastAsia="Calibri" w:hAnsi="Calibri" w:cs="Calibri"/>
                <w:szCs w:val="22"/>
                <w:bdr w:val="nil"/>
              </w:rPr>
              <w:br/>
              <w:t> popis denní rutiny </w:t>
            </w:r>
            <w:r w:rsidRPr="00822319">
              <w:rPr>
                <w:rFonts w:ascii="Calibri" w:eastAsia="Calibri" w:hAnsi="Calibri" w:cs="Calibri"/>
                <w:szCs w:val="22"/>
                <w:bdr w:val="nil"/>
              </w:rPr>
              <w:br/>
              <w:t xml:space="preserve"> 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822319">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r>
            <w:r w:rsidRPr="00822319">
              <w:rPr>
                <w:rFonts w:ascii="Calibri" w:eastAsia="Calibri" w:hAnsi="Calibri" w:cs="Calibri"/>
                <w:szCs w:val="22"/>
                <w:bdr w:val="nil"/>
              </w:rPr>
              <w:lastRenderedPageBreak/>
              <w:t xml:space="preserve"> 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r w:rsidRPr="00822319">
              <w:rPr>
                <w:rFonts w:ascii="Calibri" w:eastAsia="Calibri" w:hAnsi="Calibri" w:cs="Calibri"/>
                <w:szCs w:val="22"/>
                <w:bdr w:val="nil"/>
              </w:rPr>
              <w:br/>
              <w:t> formální email – pozvání </w:t>
            </w:r>
          </w:p>
        </w:tc>
      </w:tr>
      <w:tr w:rsidR="000E5653" w:rsidRPr="00822319" w14:paraId="66362B05"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179F2" w14:textId="0BB9901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 xml:space="preserve">tematické okruhy – domov, rodina, bydlení, škola, volný čas, kultura, sport, péče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zdraví, pocity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nálady, stravovací návyky, počasí, příroda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město, nákupy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móda, společnost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její problémy, volba povolání, moderní technologie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média, cestování, reálie zemí příslušných jazykových oblastí</w:t>
            </w:r>
            <w:r w:rsidRPr="00822319">
              <w:rPr>
                <w:rFonts w:ascii="Calibri" w:eastAsia="Calibri" w:hAnsi="Calibri" w:cs="Calibri"/>
                <w:szCs w:val="22"/>
                <w:bdr w:val="nil"/>
              </w:rPr>
              <w:br/>
              <w:t>Konkrétní tematické okruhy podle lekcí:</w:t>
            </w:r>
            <w:r w:rsidRPr="00822319">
              <w:rPr>
                <w:rFonts w:ascii="Calibri" w:eastAsia="Calibri" w:hAnsi="Calibri" w:cs="Calibri"/>
                <w:szCs w:val="22"/>
                <w:bdr w:val="nil"/>
              </w:rPr>
              <w:br/>
              <w:t xml:space="preserve">1. rodina, země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národnosti</w:t>
            </w:r>
            <w:r w:rsidRPr="00822319">
              <w:rPr>
                <w:rFonts w:ascii="Calibri" w:eastAsia="Calibri" w:hAnsi="Calibri" w:cs="Calibri"/>
                <w:szCs w:val="22"/>
                <w:bdr w:val="nil"/>
              </w:rPr>
              <w:br/>
              <w:t xml:space="preserve">2. jídlo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w:t>
            </w:r>
            <w:r w:rsidRPr="00822319">
              <w:rPr>
                <w:rFonts w:ascii="Calibri" w:eastAsia="Calibri" w:hAnsi="Calibri" w:cs="Calibri"/>
                <w:szCs w:val="22"/>
                <w:bdr w:val="nil"/>
              </w:rPr>
              <w:br/>
              <w:t>3. denní rutina</w:t>
            </w:r>
            <w:r w:rsidRPr="00822319">
              <w:rPr>
                <w:rFonts w:ascii="Calibri" w:eastAsia="Calibri" w:hAnsi="Calibri" w:cs="Calibri"/>
                <w:szCs w:val="22"/>
                <w:bdr w:val="nil"/>
              </w:rPr>
              <w:br/>
              <w:t xml:space="preserve">4. škola, třída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školní předměty</w:t>
            </w:r>
            <w:r w:rsidRPr="00822319">
              <w:rPr>
                <w:rFonts w:ascii="Calibri" w:eastAsia="Calibri" w:hAnsi="Calibri" w:cs="Calibri"/>
                <w:szCs w:val="22"/>
                <w:bdr w:val="nil"/>
              </w:rPr>
              <w:br/>
              <w:t>5. hudba</w:t>
            </w:r>
            <w:r w:rsidRPr="00822319">
              <w:rPr>
                <w:rFonts w:ascii="Calibri" w:eastAsia="Calibri" w:hAnsi="Calibri" w:cs="Calibri"/>
                <w:szCs w:val="22"/>
                <w:bdr w:val="nil"/>
              </w:rPr>
              <w:br/>
              <w:t xml:space="preserve">6. sport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sportovci</w:t>
            </w:r>
            <w:r w:rsidRPr="00822319">
              <w:rPr>
                <w:rFonts w:ascii="Calibri" w:eastAsia="Calibri" w:hAnsi="Calibri" w:cs="Calibri"/>
                <w:szCs w:val="22"/>
                <w:bdr w:val="nil"/>
              </w:rPr>
              <w:br/>
              <w:t>7. lidská civilizace</w:t>
            </w:r>
            <w:r w:rsidRPr="00822319">
              <w:rPr>
                <w:rFonts w:ascii="Calibri" w:eastAsia="Calibri" w:hAnsi="Calibri" w:cs="Calibri"/>
                <w:szCs w:val="22"/>
                <w:bdr w:val="nil"/>
              </w:rPr>
              <w:br/>
              <w:t>8. cizí země</w:t>
            </w:r>
            <w:r w:rsidRPr="00822319">
              <w:rPr>
                <w:rFonts w:ascii="Calibri" w:eastAsia="Calibri" w:hAnsi="Calibri" w:cs="Calibri"/>
                <w:szCs w:val="22"/>
                <w:bdr w:val="nil"/>
              </w:rPr>
              <w:br/>
              <w:t xml:space="preserve">9. cestování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doprava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0360A" w14:textId="5A95706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POSLECH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r w:rsidRPr="00822319">
              <w:rPr>
                <w:rFonts w:ascii="Calibri" w:eastAsia="Calibri" w:hAnsi="Calibri" w:cs="Calibri"/>
                <w:szCs w:val="22"/>
                <w:bdr w:val="nil"/>
              </w:rPr>
              <w:br/>
              <w:t xml:space="preserve"> 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r w:rsidRPr="00822319">
              <w:rPr>
                <w:rFonts w:ascii="Calibri" w:eastAsia="Calibri" w:hAnsi="Calibri" w:cs="Calibri"/>
                <w:szCs w:val="22"/>
                <w:bdr w:val="nil"/>
              </w:rPr>
              <w:br/>
              <w:t xml:space="preserve"> 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r w:rsidRPr="00822319">
              <w:rPr>
                <w:rFonts w:ascii="Calibri" w:eastAsia="Calibri" w:hAnsi="Calibri" w:cs="Calibri"/>
                <w:szCs w:val="22"/>
                <w:bdr w:val="nil"/>
              </w:rPr>
              <w:br/>
              <w:t xml:space="preserve"> 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r w:rsidRPr="00822319">
              <w:rPr>
                <w:rFonts w:ascii="Calibri" w:eastAsia="Calibri" w:hAnsi="Calibri" w:cs="Calibri"/>
                <w:szCs w:val="22"/>
                <w:bdr w:val="nil"/>
              </w:rPr>
              <w:br/>
              <w:t xml:space="preserve"> 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6EAA8E5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71D55B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EA486" w14:textId="2662F0D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MLUVENÍ </w:t>
            </w:r>
            <w:r w:rsidRPr="00822319">
              <w:rPr>
                <w:rFonts w:ascii="Calibri" w:eastAsia="Calibri" w:hAnsi="Calibri" w:cs="Calibri"/>
                <w:szCs w:val="22"/>
                <w:bdr w:val="nil"/>
              </w:rPr>
              <w:br/>
              <w:t> oslovení, reakce na oslovení, pozdrav, představování </w:t>
            </w:r>
            <w:r w:rsidRPr="00822319">
              <w:rPr>
                <w:rFonts w:ascii="Calibri" w:eastAsia="Calibri" w:hAnsi="Calibri" w:cs="Calibri"/>
                <w:szCs w:val="22"/>
                <w:bdr w:val="nil"/>
              </w:rPr>
              <w:br/>
              <w:t xml:space="preserve"> 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r w:rsidRPr="00822319">
              <w:rPr>
                <w:rFonts w:ascii="Calibri" w:eastAsia="Calibri" w:hAnsi="Calibri" w:cs="Calibri"/>
                <w:szCs w:val="22"/>
                <w:bdr w:val="nil"/>
              </w:rPr>
              <w:br/>
              <w:t> vyjádření preferencí </w:t>
            </w:r>
            <w:r w:rsidRPr="00822319">
              <w:rPr>
                <w:rFonts w:ascii="Calibri" w:eastAsia="Calibri" w:hAnsi="Calibri" w:cs="Calibri"/>
                <w:szCs w:val="22"/>
                <w:bdr w:val="nil"/>
              </w:rPr>
              <w:br/>
              <w:t xml:space="preserve"> 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r w:rsidRPr="00822319">
              <w:rPr>
                <w:rFonts w:ascii="Calibri" w:eastAsia="Calibri" w:hAnsi="Calibri" w:cs="Calibri"/>
                <w:szCs w:val="22"/>
                <w:bdr w:val="nil"/>
              </w:rPr>
              <w:br/>
              <w:t xml:space="preserve"> 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t xml:space="preserve"> 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r w:rsidRPr="00822319">
              <w:rPr>
                <w:rFonts w:ascii="Calibri" w:eastAsia="Calibri" w:hAnsi="Calibri" w:cs="Calibri"/>
                <w:szCs w:val="22"/>
                <w:bdr w:val="nil"/>
              </w:rPr>
              <w:br/>
              <w:t> vyjádření názoru </w:t>
            </w:r>
            <w:r w:rsidRPr="00822319">
              <w:rPr>
                <w:rFonts w:ascii="Calibri" w:eastAsia="Calibri" w:hAnsi="Calibri" w:cs="Calibri"/>
                <w:szCs w:val="22"/>
                <w:bdr w:val="nil"/>
              </w:rPr>
              <w:br/>
              <w:t xml:space="preserve"> 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r w:rsidRPr="00822319">
              <w:rPr>
                <w:rFonts w:ascii="Calibri" w:eastAsia="Calibri" w:hAnsi="Calibri" w:cs="Calibri"/>
                <w:szCs w:val="22"/>
                <w:bdr w:val="nil"/>
              </w:rPr>
              <w:br/>
              <w:t xml:space="preserve"> 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0E32303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024258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19307" w14:textId="5BD79D5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ČTENÍ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r w:rsidRPr="00822319">
              <w:rPr>
                <w:rFonts w:ascii="Calibri" w:eastAsia="Calibri" w:hAnsi="Calibri" w:cs="Calibri"/>
                <w:szCs w:val="22"/>
                <w:bdr w:val="nil"/>
              </w:rPr>
              <w:br/>
              <w:t xml:space="preserve"> 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r w:rsidRPr="00822319">
              <w:rPr>
                <w:rFonts w:ascii="Calibri" w:eastAsia="Calibri" w:hAnsi="Calibri" w:cs="Calibri"/>
                <w:szCs w:val="22"/>
                <w:bdr w:val="nil"/>
              </w:rPr>
              <w:br/>
            </w:r>
            <w:r w:rsidRPr="00822319">
              <w:rPr>
                <w:rFonts w:ascii="Calibri" w:eastAsia="Calibri" w:hAnsi="Calibri" w:cs="Calibri"/>
                <w:szCs w:val="22"/>
                <w:bdr w:val="nil"/>
              </w:rPr>
              <w:lastRenderedPageBreak/>
              <w:t> webový článek na téma: Jak se učit cizí jazyky?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466D6FA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6714C95"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3C15A" w14:textId="618FC95F" w:rsidR="000E5653" w:rsidRPr="00822319" w:rsidRDefault="000E5653" w:rsidP="00822319">
            <w:pPr>
              <w:spacing w:line="240" w:lineRule="auto"/>
              <w:ind w:left="60"/>
              <w:jc w:val="left"/>
              <w:rPr>
                <w:szCs w:val="22"/>
                <w:bdr w:val="nil"/>
              </w:rPr>
            </w:pPr>
            <w:r w:rsidRPr="00822319">
              <w:rPr>
                <w:rFonts w:ascii="Calibri" w:eastAsia="Calibri" w:hAnsi="Calibri" w:cs="Calibri"/>
                <w:szCs w:val="22"/>
                <w:bdr w:val="nil"/>
              </w:rPr>
              <w:t>PSANÍ </w:t>
            </w:r>
            <w:r w:rsidRPr="00822319">
              <w:rPr>
                <w:rFonts w:ascii="Calibri" w:eastAsia="Calibri" w:hAnsi="Calibri" w:cs="Calibri"/>
                <w:szCs w:val="22"/>
                <w:bdr w:val="nil"/>
              </w:rPr>
              <w:br/>
              <w:t> krátký popis osoby </w:t>
            </w:r>
            <w:r w:rsidRPr="00822319">
              <w:rPr>
                <w:rFonts w:ascii="Calibri" w:eastAsia="Calibri" w:hAnsi="Calibri" w:cs="Calibri"/>
                <w:szCs w:val="22"/>
                <w:bdr w:val="nil"/>
              </w:rPr>
              <w:br/>
              <w:t> popis denní rutiny </w:t>
            </w:r>
            <w:r w:rsidRPr="00822319">
              <w:rPr>
                <w:rFonts w:ascii="Calibri" w:eastAsia="Calibri" w:hAnsi="Calibri" w:cs="Calibri"/>
                <w:szCs w:val="22"/>
                <w:bdr w:val="nil"/>
              </w:rPr>
              <w:br/>
              <w:t xml:space="preserve"> 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822319">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t xml:space="preserve"> 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r w:rsidRPr="00822319">
              <w:rPr>
                <w:rFonts w:ascii="Calibri" w:eastAsia="Calibri" w:hAnsi="Calibri" w:cs="Calibri"/>
                <w:szCs w:val="22"/>
                <w:bdr w:val="nil"/>
              </w:rPr>
              <w:br/>
              <w:t> formální email – pozvání </w:t>
            </w:r>
          </w:p>
        </w:tc>
      </w:tr>
      <w:tr w:rsidR="000E5653" w:rsidRPr="00822319" w14:paraId="32FE3ACF"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0A72A" w14:textId="3074B2B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Konkrétní reálie zemí příslušných jazykových oblastí podle lekcí:</w:t>
            </w:r>
            <w:r w:rsidRPr="00822319">
              <w:rPr>
                <w:rFonts w:ascii="Calibri" w:eastAsia="Calibri" w:hAnsi="Calibri" w:cs="Calibri"/>
                <w:szCs w:val="22"/>
                <w:bdr w:val="nil"/>
              </w:rPr>
              <w:br/>
              <w:t>1. Britská národní soutěž juniorů na téma: Kdo má nejlepší paměť?</w:t>
            </w:r>
            <w:r w:rsidRPr="00822319">
              <w:rPr>
                <w:rFonts w:ascii="Calibri" w:eastAsia="Calibri" w:hAnsi="Calibri" w:cs="Calibri"/>
                <w:szCs w:val="22"/>
                <w:bdr w:val="nil"/>
              </w:rPr>
              <w:br/>
              <w:t xml:space="preserve">2. neobvyklé restaurace ve Velké Británii, jídlo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pití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různých zemích světa</w:t>
            </w:r>
            <w:r w:rsidRPr="00822319">
              <w:rPr>
                <w:rFonts w:ascii="Calibri" w:eastAsia="Calibri" w:hAnsi="Calibri" w:cs="Calibri"/>
                <w:szCs w:val="22"/>
                <w:bdr w:val="nil"/>
              </w:rPr>
              <w:br/>
              <w:t xml:space="preserve">3. život mladých herců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londýnském divadle</w:t>
            </w:r>
            <w:r w:rsidRPr="00822319">
              <w:rPr>
                <w:rFonts w:ascii="Calibri" w:eastAsia="Calibri" w:hAnsi="Calibri" w:cs="Calibri"/>
                <w:szCs w:val="22"/>
                <w:bdr w:val="nil"/>
              </w:rPr>
              <w:br/>
              <w:t xml:space="preserve">4. alternativní školy ve Velké Británii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ve světě</w:t>
            </w:r>
            <w:r w:rsidRPr="00822319">
              <w:rPr>
                <w:rFonts w:ascii="Calibri" w:eastAsia="Calibri" w:hAnsi="Calibri" w:cs="Calibri"/>
                <w:szCs w:val="22"/>
                <w:bdr w:val="nil"/>
              </w:rPr>
              <w:br/>
              <w:t xml:space="preserve">5. hudba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životě mladých Britů</w:t>
            </w:r>
            <w:r w:rsidRPr="00822319">
              <w:rPr>
                <w:rFonts w:ascii="Calibri" w:eastAsia="Calibri" w:hAnsi="Calibri" w:cs="Calibri"/>
                <w:szCs w:val="22"/>
                <w:bdr w:val="nil"/>
              </w:rPr>
              <w:br/>
              <w:t>6. historie fotbalu, národní sport ve Velké Británii</w:t>
            </w:r>
            <w:r w:rsidRPr="00822319">
              <w:rPr>
                <w:rFonts w:ascii="Calibri" w:eastAsia="Calibri" w:hAnsi="Calibri" w:cs="Calibri"/>
                <w:szCs w:val="22"/>
                <w:bdr w:val="nil"/>
              </w:rPr>
              <w:br/>
              <w:t xml:space="preserve">7. měsíc bez elektřiny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Birminghamu, muzeum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Londýně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New Yorku</w:t>
            </w:r>
            <w:r w:rsidRPr="00822319">
              <w:rPr>
                <w:rFonts w:ascii="Calibri" w:eastAsia="Calibri" w:hAnsi="Calibri" w:cs="Calibri"/>
                <w:szCs w:val="22"/>
                <w:bdr w:val="nil"/>
              </w:rPr>
              <w:br/>
              <w:t>8. Nový Zéland, Irsko, esperanto, psaní dopisů do celého světa</w:t>
            </w:r>
            <w:r w:rsidRPr="00822319">
              <w:rPr>
                <w:rFonts w:ascii="Calibri" w:eastAsia="Calibri" w:hAnsi="Calibri" w:cs="Calibri"/>
                <w:szCs w:val="22"/>
                <w:bdr w:val="nil"/>
              </w:rPr>
              <w:br/>
              <w:t xml:space="preserve">9. Ed Sheeran, doprava ve Velké Británii, metro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Londýně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9E620" w14:textId="0A3FF4D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POSLECH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r w:rsidRPr="00822319">
              <w:rPr>
                <w:rFonts w:ascii="Calibri" w:eastAsia="Calibri" w:hAnsi="Calibri" w:cs="Calibri"/>
                <w:szCs w:val="22"/>
                <w:bdr w:val="nil"/>
              </w:rPr>
              <w:br/>
              <w:t xml:space="preserve"> 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r w:rsidRPr="00822319">
              <w:rPr>
                <w:rFonts w:ascii="Calibri" w:eastAsia="Calibri" w:hAnsi="Calibri" w:cs="Calibri"/>
                <w:szCs w:val="22"/>
                <w:bdr w:val="nil"/>
              </w:rPr>
              <w:br/>
              <w:t xml:space="preserve"> 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r w:rsidRPr="00822319">
              <w:rPr>
                <w:rFonts w:ascii="Calibri" w:eastAsia="Calibri" w:hAnsi="Calibri" w:cs="Calibri"/>
                <w:szCs w:val="22"/>
                <w:bdr w:val="nil"/>
              </w:rPr>
              <w:br/>
              <w:t xml:space="preserve"> 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r w:rsidRPr="00822319">
              <w:rPr>
                <w:rFonts w:ascii="Calibri" w:eastAsia="Calibri" w:hAnsi="Calibri" w:cs="Calibri"/>
                <w:szCs w:val="22"/>
                <w:bdr w:val="nil"/>
              </w:rPr>
              <w:br/>
              <w:t xml:space="preserve"> 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2FA4E8C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E22E13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75997" w14:textId="735E1C5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MLUVENÍ </w:t>
            </w:r>
            <w:r w:rsidRPr="00822319">
              <w:rPr>
                <w:rFonts w:ascii="Calibri" w:eastAsia="Calibri" w:hAnsi="Calibri" w:cs="Calibri"/>
                <w:szCs w:val="22"/>
                <w:bdr w:val="nil"/>
              </w:rPr>
              <w:br/>
              <w:t> oslovení, reakce na oslovení, pozdrav, představování </w:t>
            </w:r>
            <w:r w:rsidRPr="00822319">
              <w:rPr>
                <w:rFonts w:ascii="Calibri" w:eastAsia="Calibri" w:hAnsi="Calibri" w:cs="Calibri"/>
                <w:szCs w:val="22"/>
                <w:bdr w:val="nil"/>
              </w:rPr>
              <w:br/>
              <w:t xml:space="preserve"> 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r w:rsidRPr="00822319">
              <w:rPr>
                <w:rFonts w:ascii="Calibri" w:eastAsia="Calibri" w:hAnsi="Calibri" w:cs="Calibri"/>
                <w:szCs w:val="22"/>
                <w:bdr w:val="nil"/>
              </w:rPr>
              <w:br/>
              <w:t> vyjádření preferencí </w:t>
            </w:r>
            <w:r w:rsidRPr="00822319">
              <w:rPr>
                <w:rFonts w:ascii="Calibri" w:eastAsia="Calibri" w:hAnsi="Calibri" w:cs="Calibri"/>
                <w:szCs w:val="22"/>
                <w:bdr w:val="nil"/>
              </w:rPr>
              <w:br/>
              <w:t xml:space="preserve"> 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r w:rsidRPr="00822319">
              <w:rPr>
                <w:rFonts w:ascii="Calibri" w:eastAsia="Calibri" w:hAnsi="Calibri" w:cs="Calibri"/>
                <w:szCs w:val="22"/>
                <w:bdr w:val="nil"/>
              </w:rPr>
              <w:br/>
              <w:t xml:space="preserve"> 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t xml:space="preserve"> 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r w:rsidRPr="00822319">
              <w:rPr>
                <w:rFonts w:ascii="Calibri" w:eastAsia="Calibri" w:hAnsi="Calibri" w:cs="Calibri"/>
                <w:szCs w:val="22"/>
                <w:bdr w:val="nil"/>
              </w:rPr>
              <w:br/>
              <w:t> vyjádření názoru </w:t>
            </w:r>
            <w:r w:rsidRPr="00822319">
              <w:rPr>
                <w:rFonts w:ascii="Calibri" w:eastAsia="Calibri" w:hAnsi="Calibri" w:cs="Calibri"/>
                <w:szCs w:val="22"/>
                <w:bdr w:val="nil"/>
              </w:rPr>
              <w:br/>
              <w:t xml:space="preserve"> 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r w:rsidRPr="00822319">
              <w:rPr>
                <w:rFonts w:ascii="Calibri" w:eastAsia="Calibri" w:hAnsi="Calibri" w:cs="Calibri"/>
                <w:szCs w:val="22"/>
                <w:bdr w:val="nil"/>
              </w:rPr>
              <w:br/>
              <w:t xml:space="preserve"> 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3BC821C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483A629"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A5ABF" w14:textId="6CF62BF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ČTENÍ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r w:rsidRPr="00822319">
              <w:rPr>
                <w:rFonts w:ascii="Calibri" w:eastAsia="Calibri" w:hAnsi="Calibri" w:cs="Calibri"/>
                <w:szCs w:val="22"/>
                <w:bdr w:val="nil"/>
              </w:rPr>
              <w:br/>
            </w:r>
            <w:r w:rsidRPr="00822319">
              <w:rPr>
                <w:rFonts w:ascii="Calibri" w:eastAsia="Calibri" w:hAnsi="Calibri" w:cs="Calibri"/>
                <w:szCs w:val="22"/>
                <w:bdr w:val="nil"/>
              </w:rPr>
              <w:lastRenderedPageBreak/>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r w:rsidRPr="00822319">
              <w:rPr>
                <w:rFonts w:ascii="Calibri" w:eastAsia="Calibri" w:hAnsi="Calibri" w:cs="Calibri"/>
                <w:szCs w:val="22"/>
                <w:bdr w:val="nil"/>
              </w:rPr>
              <w:br/>
              <w:t xml:space="preserve"> 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r w:rsidRPr="00822319">
              <w:rPr>
                <w:rFonts w:ascii="Calibri" w:eastAsia="Calibri" w:hAnsi="Calibri" w:cs="Calibri"/>
                <w:szCs w:val="22"/>
                <w:bdr w:val="nil"/>
              </w:rPr>
              <w:br/>
              <w:t> webový článek na téma: Jak se učit cizí jazyky?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1C19EA3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7C4F20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63131" w14:textId="66A1E1D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PSANÍ </w:t>
            </w:r>
            <w:r w:rsidRPr="00822319">
              <w:rPr>
                <w:rFonts w:ascii="Calibri" w:eastAsia="Calibri" w:hAnsi="Calibri" w:cs="Calibri"/>
                <w:szCs w:val="22"/>
                <w:bdr w:val="nil"/>
              </w:rPr>
              <w:br/>
              <w:t> krátký popis osoby </w:t>
            </w:r>
            <w:r w:rsidRPr="00822319">
              <w:rPr>
                <w:rFonts w:ascii="Calibri" w:eastAsia="Calibri" w:hAnsi="Calibri" w:cs="Calibri"/>
                <w:szCs w:val="22"/>
                <w:bdr w:val="nil"/>
              </w:rPr>
              <w:br/>
              <w:t> popis denní rutiny </w:t>
            </w:r>
            <w:r w:rsidRPr="00822319">
              <w:rPr>
                <w:rFonts w:ascii="Calibri" w:eastAsia="Calibri" w:hAnsi="Calibri" w:cs="Calibri"/>
                <w:szCs w:val="22"/>
                <w:bdr w:val="nil"/>
              </w:rPr>
              <w:br/>
              <w:t xml:space="preserve"> 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7E1460">
              <w:rPr>
                <w:rFonts w:ascii="Calibri" w:eastAsia="Calibri" w:hAnsi="Calibri" w:cs="Calibri"/>
                <w:szCs w:val="22"/>
                <w:bdr w:val="nil"/>
              </w:rPr>
              <w:t> </w:t>
            </w:r>
            <w:r w:rsidRPr="00822319">
              <w:rPr>
                <w:rFonts w:ascii="Calibri" w:eastAsia="Calibri" w:hAnsi="Calibri" w:cs="Calibri"/>
                <w:szCs w:val="22"/>
                <w:bdr w:val="nil"/>
              </w:rPr>
              <w:t xml:space="preserve"> kamarády </w:t>
            </w:r>
            <w:r w:rsidRPr="00822319">
              <w:rPr>
                <w:rFonts w:ascii="Calibri" w:eastAsia="Calibri" w:hAnsi="Calibri" w:cs="Calibri"/>
                <w:szCs w:val="22"/>
                <w:bdr w:val="nil"/>
              </w:rPr>
              <w:br/>
              <w:t xml:space="preserve"> 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r w:rsidRPr="00822319">
              <w:rPr>
                <w:rFonts w:ascii="Calibri" w:eastAsia="Calibri" w:hAnsi="Calibri" w:cs="Calibri"/>
                <w:szCs w:val="22"/>
                <w:bdr w:val="nil"/>
              </w:rPr>
              <w:br/>
              <w:t> formální email – pozvání </w:t>
            </w:r>
          </w:p>
        </w:tc>
      </w:tr>
      <w:tr w:rsidR="000E5653" w:rsidRPr="00822319" w14:paraId="3E69CD73"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9EE8F" w14:textId="6139382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mluvnice – rozvíjení používání gramatických jevů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realizaci komunikačního záměru žáka (jsou tolerovány elementární chyby, které nenarušují smysl sdělení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porozumění)</w:t>
            </w:r>
            <w:r w:rsidRPr="00822319">
              <w:rPr>
                <w:rFonts w:ascii="Calibri" w:eastAsia="Calibri" w:hAnsi="Calibri" w:cs="Calibri"/>
                <w:szCs w:val="22"/>
                <w:bdr w:val="nil"/>
              </w:rPr>
              <w:br/>
              <w:t>Konkrétní gramatické jevy podle lekcí:</w:t>
            </w:r>
            <w:r w:rsidRPr="00822319">
              <w:rPr>
                <w:rFonts w:ascii="Calibri" w:eastAsia="Calibri" w:hAnsi="Calibri" w:cs="Calibri"/>
                <w:szCs w:val="22"/>
                <w:bdr w:val="nil"/>
              </w:rPr>
              <w:br/>
              <w:t xml:space="preserve">1. vyjádření schopností pomocí „can“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vazba „have got“</w:t>
            </w:r>
            <w:r w:rsidRPr="00822319">
              <w:rPr>
                <w:rFonts w:ascii="Calibri" w:eastAsia="Calibri" w:hAnsi="Calibri" w:cs="Calibri"/>
                <w:szCs w:val="22"/>
                <w:bdr w:val="nil"/>
              </w:rPr>
              <w:br/>
              <w:t xml:space="preserve">2. vazba „there is/there are”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podstatná jména počitatelná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nepočitatelná</w:t>
            </w:r>
            <w:r w:rsidRPr="00822319">
              <w:rPr>
                <w:rFonts w:ascii="Calibri" w:eastAsia="Calibri" w:hAnsi="Calibri" w:cs="Calibri"/>
                <w:szCs w:val="22"/>
                <w:bdr w:val="nil"/>
              </w:rPr>
              <w:br/>
              <w:t>3. přítomný čas prostý</w:t>
            </w:r>
            <w:r w:rsidRPr="00822319">
              <w:rPr>
                <w:rFonts w:ascii="Calibri" w:eastAsia="Calibri" w:hAnsi="Calibri" w:cs="Calibri"/>
                <w:szCs w:val="22"/>
                <w:bdr w:val="nil"/>
              </w:rPr>
              <w:br/>
              <w:t>4. přítomný čas průběhový</w:t>
            </w:r>
            <w:r w:rsidRPr="00822319">
              <w:rPr>
                <w:rFonts w:ascii="Calibri" w:eastAsia="Calibri" w:hAnsi="Calibri" w:cs="Calibri"/>
                <w:szCs w:val="22"/>
                <w:bdr w:val="nil"/>
              </w:rPr>
              <w:br/>
              <w:t xml:space="preserve">5. druhý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třetí stupeň přídavných jmen</w:t>
            </w:r>
            <w:r w:rsidRPr="00822319">
              <w:rPr>
                <w:rFonts w:ascii="Calibri" w:eastAsia="Calibri" w:hAnsi="Calibri" w:cs="Calibri"/>
                <w:szCs w:val="22"/>
                <w:bdr w:val="nil"/>
              </w:rPr>
              <w:br/>
              <w:t xml:space="preserve">6. vyjádření minulosti pomocí „was/were“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minulý čas prostý – kladné věty</w:t>
            </w:r>
            <w:r w:rsidRPr="00822319">
              <w:rPr>
                <w:rFonts w:ascii="Calibri" w:eastAsia="Calibri" w:hAnsi="Calibri" w:cs="Calibri"/>
                <w:szCs w:val="22"/>
                <w:bdr w:val="nil"/>
              </w:rPr>
              <w:br/>
              <w:t xml:space="preserve">7. minulý čas prostý – zápor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otázka</w:t>
            </w:r>
            <w:r w:rsidRPr="00822319">
              <w:rPr>
                <w:rFonts w:ascii="Calibri" w:eastAsia="Calibri" w:hAnsi="Calibri" w:cs="Calibri"/>
                <w:szCs w:val="22"/>
                <w:bdr w:val="nil"/>
              </w:rPr>
              <w:br/>
              <w:t xml:space="preserve">8. modální slovesa „have to/don´t have to/mustn´t”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členy „a/an, the”</w:t>
            </w:r>
            <w:r w:rsidRPr="00822319">
              <w:rPr>
                <w:rFonts w:ascii="Calibri" w:eastAsia="Calibri" w:hAnsi="Calibri" w:cs="Calibri"/>
                <w:szCs w:val="22"/>
                <w:bdr w:val="nil"/>
              </w:rPr>
              <w:br/>
              <w:t xml:space="preserve">9. vyjádření budoucnosti pomocí přítomné prostého času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vazby „be going 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1A37D" w14:textId="08C33D6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POSLECH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r w:rsidRPr="00822319">
              <w:rPr>
                <w:rFonts w:ascii="Calibri" w:eastAsia="Calibri" w:hAnsi="Calibri" w:cs="Calibri"/>
                <w:szCs w:val="22"/>
                <w:bdr w:val="nil"/>
              </w:rPr>
              <w:br/>
              <w:t xml:space="preserve"> 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r w:rsidRPr="00822319">
              <w:rPr>
                <w:rFonts w:ascii="Calibri" w:eastAsia="Calibri" w:hAnsi="Calibri" w:cs="Calibri"/>
                <w:szCs w:val="22"/>
                <w:bdr w:val="nil"/>
              </w:rPr>
              <w:br/>
              <w:t xml:space="preserve"> 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r w:rsidRPr="00822319">
              <w:rPr>
                <w:rFonts w:ascii="Calibri" w:eastAsia="Calibri" w:hAnsi="Calibri" w:cs="Calibri"/>
                <w:szCs w:val="22"/>
                <w:bdr w:val="nil"/>
              </w:rPr>
              <w:br/>
              <w:t xml:space="preserve"> 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r w:rsidRPr="00822319">
              <w:rPr>
                <w:rFonts w:ascii="Calibri" w:eastAsia="Calibri" w:hAnsi="Calibri" w:cs="Calibri"/>
                <w:szCs w:val="22"/>
                <w:bdr w:val="nil"/>
              </w:rPr>
              <w:br/>
              <w:t xml:space="preserve"> 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r w:rsidRPr="00822319">
              <w:rPr>
                <w:rFonts w:ascii="Calibri" w:eastAsia="Calibri" w:hAnsi="Calibri" w:cs="Calibri"/>
                <w:szCs w:val="22"/>
                <w:bdr w:val="nil"/>
              </w:rPr>
              <w:br/>
              <w:t xml:space="preserve"> 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43553C2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BFB82D9"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7C95F" w14:textId="57469F7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MLUVENÍ </w:t>
            </w:r>
            <w:r w:rsidRPr="00822319">
              <w:rPr>
                <w:rFonts w:ascii="Calibri" w:eastAsia="Calibri" w:hAnsi="Calibri" w:cs="Calibri"/>
                <w:szCs w:val="22"/>
                <w:bdr w:val="nil"/>
              </w:rPr>
              <w:br/>
              <w:t> oslovení, reakce na oslovení, pozdrav, představování </w:t>
            </w:r>
            <w:r w:rsidRPr="00822319">
              <w:rPr>
                <w:rFonts w:ascii="Calibri" w:eastAsia="Calibri" w:hAnsi="Calibri" w:cs="Calibri"/>
                <w:szCs w:val="22"/>
                <w:bdr w:val="nil"/>
              </w:rPr>
              <w:br/>
              <w:t xml:space="preserve"> 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r w:rsidRPr="00822319">
              <w:rPr>
                <w:rFonts w:ascii="Calibri" w:eastAsia="Calibri" w:hAnsi="Calibri" w:cs="Calibri"/>
                <w:szCs w:val="22"/>
                <w:bdr w:val="nil"/>
              </w:rPr>
              <w:br/>
              <w:t> vyjádření preferencí </w:t>
            </w:r>
            <w:r w:rsidRPr="00822319">
              <w:rPr>
                <w:rFonts w:ascii="Calibri" w:eastAsia="Calibri" w:hAnsi="Calibri" w:cs="Calibri"/>
                <w:szCs w:val="22"/>
                <w:bdr w:val="nil"/>
              </w:rPr>
              <w:br/>
              <w:t xml:space="preserve"> 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r w:rsidRPr="00822319">
              <w:rPr>
                <w:rFonts w:ascii="Calibri" w:eastAsia="Calibri" w:hAnsi="Calibri" w:cs="Calibri"/>
                <w:szCs w:val="22"/>
                <w:bdr w:val="nil"/>
              </w:rPr>
              <w:br/>
              <w:t xml:space="preserve"> 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r w:rsidRPr="00822319">
              <w:rPr>
                <w:rFonts w:ascii="Calibri" w:eastAsia="Calibri" w:hAnsi="Calibri" w:cs="Calibri"/>
                <w:szCs w:val="22"/>
                <w:bdr w:val="nil"/>
              </w:rPr>
              <w:br/>
            </w:r>
            <w:r w:rsidRPr="00822319">
              <w:rPr>
                <w:rFonts w:ascii="Calibri" w:eastAsia="Calibri" w:hAnsi="Calibri" w:cs="Calibri"/>
                <w:szCs w:val="22"/>
                <w:bdr w:val="nil"/>
              </w:rPr>
              <w:lastRenderedPageBreak/>
              <w:t xml:space="preserve"> 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r w:rsidRPr="00822319">
              <w:rPr>
                <w:rFonts w:ascii="Calibri" w:eastAsia="Calibri" w:hAnsi="Calibri" w:cs="Calibri"/>
                <w:szCs w:val="22"/>
                <w:bdr w:val="nil"/>
              </w:rPr>
              <w:br/>
              <w:t> vyjádření názoru </w:t>
            </w:r>
            <w:r w:rsidRPr="00822319">
              <w:rPr>
                <w:rFonts w:ascii="Calibri" w:eastAsia="Calibri" w:hAnsi="Calibri" w:cs="Calibri"/>
                <w:szCs w:val="22"/>
                <w:bdr w:val="nil"/>
              </w:rPr>
              <w:br/>
              <w:t xml:space="preserve"> 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r w:rsidRPr="00822319">
              <w:rPr>
                <w:rFonts w:ascii="Calibri" w:eastAsia="Calibri" w:hAnsi="Calibri" w:cs="Calibri"/>
                <w:szCs w:val="22"/>
                <w:bdr w:val="nil"/>
              </w:rPr>
              <w:br/>
              <w:t xml:space="preserve"> 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7A3AB70F"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7F224C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A8484" w14:textId="48E00BF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ČTENÍ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POROZUMĚNÍM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r w:rsidRPr="00822319">
              <w:rPr>
                <w:rFonts w:ascii="Calibri" w:eastAsia="Calibri" w:hAnsi="Calibri" w:cs="Calibri"/>
                <w:szCs w:val="22"/>
                <w:bdr w:val="nil"/>
              </w:rPr>
              <w:br/>
              <w:t xml:space="preserve"> 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r w:rsidRPr="00822319">
              <w:rPr>
                <w:rFonts w:ascii="Calibri" w:eastAsia="Calibri" w:hAnsi="Calibri" w:cs="Calibri"/>
                <w:szCs w:val="22"/>
                <w:bdr w:val="nil"/>
              </w:rPr>
              <w:br/>
              <w:t xml:space="preserve"> 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r w:rsidRPr="00822319">
              <w:rPr>
                <w:rFonts w:ascii="Calibri" w:eastAsia="Calibri" w:hAnsi="Calibri" w:cs="Calibri"/>
                <w:szCs w:val="22"/>
                <w:bdr w:val="nil"/>
              </w:rPr>
              <w:br/>
              <w:t> webový článek na téma: Jak se učit cizí jazyky? </w:t>
            </w:r>
            <w:r w:rsidRPr="00822319">
              <w:rPr>
                <w:rFonts w:ascii="Calibri" w:eastAsia="Calibri" w:hAnsi="Calibri" w:cs="Calibri"/>
                <w:szCs w:val="22"/>
                <w:bdr w:val="nil"/>
              </w:rPr>
              <w:br/>
              <w:t xml:space="preserve"> 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310A9A5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98DA4F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FAFDE" w14:textId="2B47F3E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PSANÍ </w:t>
            </w:r>
            <w:r w:rsidRPr="00822319">
              <w:rPr>
                <w:rFonts w:ascii="Calibri" w:eastAsia="Calibri" w:hAnsi="Calibri" w:cs="Calibri"/>
                <w:szCs w:val="22"/>
                <w:bdr w:val="nil"/>
              </w:rPr>
              <w:br/>
              <w:t> krátký popis osoby </w:t>
            </w:r>
            <w:r w:rsidRPr="00822319">
              <w:rPr>
                <w:rFonts w:ascii="Calibri" w:eastAsia="Calibri" w:hAnsi="Calibri" w:cs="Calibri"/>
                <w:szCs w:val="22"/>
                <w:bdr w:val="nil"/>
              </w:rPr>
              <w:br/>
              <w:t> popis denní rutiny </w:t>
            </w:r>
            <w:r w:rsidRPr="00822319">
              <w:rPr>
                <w:rFonts w:ascii="Calibri" w:eastAsia="Calibri" w:hAnsi="Calibri" w:cs="Calibri"/>
                <w:szCs w:val="22"/>
                <w:bdr w:val="nil"/>
              </w:rPr>
              <w:br/>
              <w:t xml:space="preserve"> 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7E1460">
              <w:rPr>
                <w:rFonts w:ascii="Calibri" w:eastAsia="Calibri" w:hAnsi="Calibri" w:cs="Calibri"/>
                <w:szCs w:val="22"/>
                <w:bdr w:val="nil"/>
              </w:rPr>
              <w:t> </w:t>
            </w:r>
            <w:r w:rsidRPr="00822319">
              <w:rPr>
                <w:rFonts w:ascii="Calibri" w:eastAsia="Calibri" w:hAnsi="Calibri" w:cs="Calibri"/>
                <w:szCs w:val="22"/>
                <w:bdr w:val="nil"/>
              </w:rPr>
              <w:t xml:space="preserve"> kamarády </w:t>
            </w:r>
            <w:r w:rsidRPr="00822319">
              <w:rPr>
                <w:rFonts w:ascii="Calibri" w:eastAsia="Calibri" w:hAnsi="Calibri" w:cs="Calibri"/>
                <w:szCs w:val="22"/>
                <w:bdr w:val="nil"/>
              </w:rPr>
              <w:br/>
              <w:t xml:space="preserve"> 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r w:rsidRPr="00822319">
              <w:rPr>
                <w:rFonts w:ascii="Calibri" w:eastAsia="Calibri" w:hAnsi="Calibri" w:cs="Calibri"/>
                <w:szCs w:val="22"/>
                <w:bdr w:val="nil"/>
              </w:rPr>
              <w:br/>
              <w:t> formální email – pozvání </w:t>
            </w:r>
          </w:p>
        </w:tc>
      </w:tr>
      <w:tr w:rsidR="000E5653" w:rsidRPr="00822319" w14:paraId="7E8860CD" w14:textId="77777777" w:rsidTr="000E565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CFA20A" w14:textId="77777777" w:rsidR="000E5653" w:rsidRPr="00822319" w:rsidRDefault="000E5653" w:rsidP="000E5653">
            <w:pPr>
              <w:shd w:val="clear" w:color="auto" w:fill="DEEAF6"/>
              <w:spacing w:line="240" w:lineRule="auto"/>
              <w:jc w:val="center"/>
              <w:rPr>
                <w:szCs w:val="22"/>
                <w:bdr w:val="nil"/>
              </w:rPr>
            </w:pPr>
            <w:r w:rsidRPr="00822319">
              <w:rPr>
                <w:rFonts w:ascii="Calibri" w:eastAsia="Calibri" w:hAnsi="Calibri" w:cs="Calibri"/>
                <w:b/>
                <w:bCs/>
                <w:szCs w:val="22"/>
                <w:bdr w:val="nil"/>
              </w:rPr>
              <w:t>Průřezová témata, přesahy, souvislosti</w:t>
            </w:r>
          </w:p>
        </w:tc>
      </w:tr>
      <w:tr w:rsidR="000E5653" w:rsidRPr="00822319" w14:paraId="1D748BCE"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68C63"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Multikulturní výchova - Etnický původ</w:t>
            </w:r>
          </w:p>
        </w:tc>
      </w:tr>
      <w:tr w:rsidR="000E5653" w:rsidRPr="00822319" w14:paraId="563F679D"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42F83"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Multikulturní výchova - Kulturní diference</w:t>
            </w:r>
          </w:p>
        </w:tc>
      </w:tr>
      <w:tr w:rsidR="000E5653" w:rsidRPr="00822319" w14:paraId="417A53E1"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6E69F"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Multikulturní výchova - Lidské vztahy</w:t>
            </w:r>
          </w:p>
        </w:tc>
      </w:tr>
      <w:tr w:rsidR="000E5653" w:rsidRPr="00822319" w14:paraId="07D20F5E"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0AAB8"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Multikulturní výchova - Multikulturalita</w:t>
            </w:r>
          </w:p>
        </w:tc>
      </w:tr>
      <w:tr w:rsidR="000E5653" w:rsidRPr="00822319" w14:paraId="56EA80FA"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4374E" w14:textId="0A775CC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Osobnostní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sociální výchova - Komunikace</w:t>
            </w:r>
          </w:p>
        </w:tc>
      </w:tr>
      <w:tr w:rsidR="000E5653" w:rsidRPr="00822319" w14:paraId="56752C54"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2E842" w14:textId="5A176C6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Osobnostní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sociální výchova - Mezilidské vztahy</w:t>
            </w:r>
          </w:p>
        </w:tc>
      </w:tr>
      <w:tr w:rsidR="000E5653" w:rsidRPr="00822319" w14:paraId="7253E6A4"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27232" w14:textId="7BA2F8E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Osobnostní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sociální výchova - Poznávání lidí</w:t>
            </w:r>
          </w:p>
        </w:tc>
      </w:tr>
      <w:tr w:rsidR="000E5653" w:rsidRPr="00822319" w14:paraId="5811E144"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412CC" w14:textId="7D5F76C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Výchova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myšlení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evropských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globálních souvislostech - Evropa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svět nás zajímá</w:t>
            </w:r>
          </w:p>
        </w:tc>
      </w:tr>
      <w:tr w:rsidR="000E5653" w:rsidRPr="00822319" w14:paraId="19E5E5D9"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BE0A5" w14:textId="7319905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 xml:space="preserve">Výchova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myšlení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evropských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globálních souvislostech - Jsme Evropané</w:t>
            </w:r>
          </w:p>
        </w:tc>
      </w:tr>
      <w:tr w:rsidR="000E5653" w:rsidRPr="00822319" w14:paraId="1B6AAD3F"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F6962" w14:textId="026CB63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Výchova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myšlení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evropských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globálních souvislostech - Objevujeme Evropu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svět</w:t>
            </w:r>
          </w:p>
        </w:tc>
      </w:tr>
    </w:tbl>
    <w:p w14:paraId="6684F8CA" w14:textId="77777777" w:rsidR="000E5653" w:rsidRPr="00822319" w:rsidRDefault="000E5653" w:rsidP="000E5653">
      <w:pPr>
        <w:rPr>
          <w:szCs w:val="22"/>
          <w:bdr w:val="nil"/>
        </w:rPr>
      </w:pPr>
      <w:r w:rsidRPr="00822319">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E5653" w:rsidRPr="00822319" w14:paraId="52A4411D" w14:textId="77777777" w:rsidTr="000E56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495259" w14:textId="77777777" w:rsidR="000E5653" w:rsidRPr="00822319" w:rsidRDefault="000E5653" w:rsidP="000E5653">
            <w:pPr>
              <w:shd w:val="clear" w:color="auto" w:fill="9CC2E5"/>
              <w:spacing w:line="240" w:lineRule="auto"/>
              <w:jc w:val="center"/>
              <w:rPr>
                <w:szCs w:val="22"/>
                <w:bdr w:val="nil"/>
              </w:rPr>
            </w:pPr>
            <w:r w:rsidRPr="00822319">
              <w:rPr>
                <w:rFonts w:ascii="Calibri" w:eastAsia="Calibri" w:hAnsi="Calibri" w:cs="Calibri"/>
                <w:b/>
                <w:bCs/>
                <w:szCs w:val="22"/>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E8E891" w14:textId="77777777" w:rsidR="000E5653" w:rsidRPr="00822319" w:rsidRDefault="000E5653" w:rsidP="000E5653">
            <w:pPr>
              <w:shd w:val="clear" w:color="auto" w:fill="9CC2E5"/>
              <w:spacing w:line="240" w:lineRule="auto"/>
              <w:jc w:val="center"/>
              <w:rPr>
                <w:szCs w:val="22"/>
                <w:bdr w:val="nil"/>
              </w:rPr>
            </w:pPr>
            <w:r w:rsidRPr="00822319">
              <w:rPr>
                <w:rFonts w:ascii="Calibri" w:eastAsia="Calibri" w:hAnsi="Calibri" w:cs="Calibri"/>
                <w:b/>
                <w:bCs/>
                <w:szCs w:val="22"/>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2EBA0D" w14:textId="77777777" w:rsidR="000E5653" w:rsidRPr="00822319" w:rsidRDefault="000E5653" w:rsidP="000E5653">
            <w:pPr>
              <w:rPr>
                <w:szCs w:val="22"/>
              </w:rPr>
            </w:pPr>
          </w:p>
        </w:tc>
      </w:tr>
      <w:tr w:rsidR="000E5653" w:rsidRPr="00822319" w14:paraId="76D58CFF"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62DED0" w14:textId="1042A679" w:rsidR="000E5653" w:rsidRPr="00822319" w:rsidRDefault="000E5653" w:rsidP="000E5653">
            <w:pPr>
              <w:shd w:val="clear" w:color="auto" w:fill="DEEAF6"/>
              <w:spacing w:line="240" w:lineRule="auto"/>
              <w:ind w:left="60"/>
              <w:jc w:val="left"/>
              <w:rPr>
                <w:szCs w:val="22"/>
                <w:bdr w:val="nil"/>
              </w:rPr>
            </w:pPr>
            <w:r w:rsidRPr="00822319">
              <w:rPr>
                <w:rFonts w:ascii="Calibri" w:eastAsia="Calibri" w:hAnsi="Calibri" w:cs="Calibri"/>
                <w:b/>
                <w:bCs/>
                <w:szCs w:val="22"/>
                <w:bdr w:val="nil"/>
              </w:rPr>
              <w:t xml:space="preserve">Výchovné </w:t>
            </w:r>
            <w:r w:rsidR="004F3EE8" w:rsidRPr="00822319">
              <w:rPr>
                <w:rFonts w:ascii="Calibri" w:eastAsia="Calibri" w:hAnsi="Calibri" w:cs="Calibri"/>
                <w:b/>
                <w:bCs/>
                <w:szCs w:val="22"/>
                <w:bdr w:val="nil"/>
              </w:rPr>
              <w:t>a</w:t>
            </w:r>
            <w:r w:rsidR="004F3EE8">
              <w:rPr>
                <w:rFonts w:ascii="Calibri" w:eastAsia="Calibri" w:hAnsi="Calibri" w:cs="Calibri"/>
                <w:b/>
                <w:bCs/>
                <w:szCs w:val="22"/>
                <w:bdr w:val="nil"/>
              </w:rPr>
              <w:t> </w:t>
            </w:r>
            <w:r w:rsidRPr="00822319">
              <w:rPr>
                <w:rFonts w:ascii="Calibri" w:eastAsia="Calibri" w:hAnsi="Calibri" w:cs="Calibri"/>
                <w:b/>
                <w:bCs/>
                <w:szCs w:val="22"/>
                <w:bdr w:val="nil"/>
              </w:rPr>
              <w:t>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A8CE8" w14:textId="5A2CC8A7" w:rsidR="000E5653" w:rsidRPr="00822319" w:rsidRDefault="000E5653" w:rsidP="00850A21">
            <w:pPr>
              <w:numPr>
                <w:ilvl w:val="0"/>
                <w:numId w:val="60"/>
              </w:numPr>
              <w:spacing w:line="240" w:lineRule="auto"/>
              <w:jc w:val="left"/>
              <w:rPr>
                <w:szCs w:val="22"/>
                <w:bdr w:val="nil"/>
              </w:rPr>
            </w:pPr>
            <w:r w:rsidRPr="00822319">
              <w:rPr>
                <w:rFonts w:ascii="Calibri" w:eastAsia="Calibri" w:hAnsi="Calibri" w:cs="Calibri"/>
                <w:szCs w:val="22"/>
                <w:bdr w:val="nil"/>
              </w:rPr>
              <w:t xml:space="preserve">Kompetence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řešení problémů</w:t>
            </w:r>
          </w:p>
          <w:p w14:paraId="7DCC74B9" w14:textId="5B31478C" w:rsidR="000E5653" w:rsidRPr="00822319" w:rsidRDefault="000E5653" w:rsidP="00850A21">
            <w:pPr>
              <w:numPr>
                <w:ilvl w:val="0"/>
                <w:numId w:val="60"/>
              </w:numPr>
              <w:spacing w:line="240" w:lineRule="auto"/>
              <w:jc w:val="left"/>
              <w:rPr>
                <w:szCs w:val="22"/>
                <w:bdr w:val="nil"/>
              </w:rPr>
            </w:pPr>
            <w:r w:rsidRPr="00822319">
              <w:rPr>
                <w:rFonts w:ascii="Calibri" w:eastAsia="Calibri" w:hAnsi="Calibri" w:cs="Calibri"/>
                <w:szCs w:val="22"/>
                <w:bdr w:val="nil"/>
              </w:rPr>
              <w:t xml:space="preserve">Kompetence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učení</w:t>
            </w:r>
          </w:p>
          <w:p w14:paraId="27A6E940" w14:textId="77777777" w:rsidR="000E5653" w:rsidRPr="00822319" w:rsidRDefault="000E5653" w:rsidP="00850A21">
            <w:pPr>
              <w:numPr>
                <w:ilvl w:val="0"/>
                <w:numId w:val="60"/>
              </w:numPr>
              <w:spacing w:line="240" w:lineRule="auto"/>
              <w:jc w:val="left"/>
              <w:rPr>
                <w:szCs w:val="22"/>
                <w:bdr w:val="nil"/>
              </w:rPr>
            </w:pPr>
            <w:r w:rsidRPr="00822319">
              <w:rPr>
                <w:rFonts w:ascii="Calibri" w:eastAsia="Calibri" w:hAnsi="Calibri" w:cs="Calibri"/>
                <w:szCs w:val="22"/>
                <w:bdr w:val="nil"/>
              </w:rPr>
              <w:t>Kompetence komunikativní</w:t>
            </w:r>
          </w:p>
          <w:p w14:paraId="494F0275" w14:textId="2CD6754A" w:rsidR="000E5653" w:rsidRPr="00822319" w:rsidRDefault="000E5653" w:rsidP="00850A21">
            <w:pPr>
              <w:numPr>
                <w:ilvl w:val="0"/>
                <w:numId w:val="60"/>
              </w:numPr>
              <w:spacing w:line="240" w:lineRule="auto"/>
              <w:jc w:val="left"/>
              <w:rPr>
                <w:szCs w:val="22"/>
                <w:bdr w:val="nil"/>
              </w:rPr>
            </w:pPr>
            <w:r w:rsidRPr="00822319">
              <w:rPr>
                <w:rFonts w:ascii="Calibri" w:eastAsia="Calibri" w:hAnsi="Calibri" w:cs="Calibri"/>
                <w:szCs w:val="22"/>
                <w:bdr w:val="nil"/>
              </w:rPr>
              <w:t xml:space="preserve">Kompetence sociální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personální</w:t>
            </w:r>
          </w:p>
          <w:p w14:paraId="771E23E8" w14:textId="77777777" w:rsidR="000E5653" w:rsidRPr="00822319" w:rsidRDefault="000E5653" w:rsidP="00850A21">
            <w:pPr>
              <w:numPr>
                <w:ilvl w:val="0"/>
                <w:numId w:val="60"/>
              </w:numPr>
              <w:spacing w:line="240" w:lineRule="auto"/>
              <w:jc w:val="left"/>
              <w:rPr>
                <w:szCs w:val="22"/>
                <w:bdr w:val="nil"/>
              </w:rPr>
            </w:pPr>
            <w:r w:rsidRPr="00822319">
              <w:rPr>
                <w:rFonts w:ascii="Calibri" w:eastAsia="Calibri" w:hAnsi="Calibri" w:cs="Calibri"/>
                <w:szCs w:val="22"/>
                <w:bdr w:val="nil"/>
              </w:rPr>
              <w:t>Kompetence občanská</w:t>
            </w:r>
          </w:p>
          <w:p w14:paraId="5A548094" w14:textId="77777777" w:rsidR="000E5653" w:rsidRPr="00822319" w:rsidRDefault="000E5653" w:rsidP="00850A21">
            <w:pPr>
              <w:numPr>
                <w:ilvl w:val="0"/>
                <w:numId w:val="60"/>
              </w:numPr>
              <w:spacing w:line="240" w:lineRule="auto"/>
              <w:jc w:val="left"/>
              <w:rPr>
                <w:szCs w:val="22"/>
                <w:bdr w:val="nil"/>
              </w:rPr>
            </w:pPr>
            <w:r w:rsidRPr="00822319">
              <w:rPr>
                <w:rFonts w:ascii="Calibri" w:eastAsia="Calibri" w:hAnsi="Calibri" w:cs="Calibri"/>
                <w:szCs w:val="22"/>
                <w:bdr w:val="nil"/>
              </w:rPr>
              <w:t>Kompetence pracovní</w:t>
            </w:r>
          </w:p>
        </w:tc>
      </w:tr>
      <w:tr w:rsidR="000E5653" w:rsidRPr="00822319" w14:paraId="7087480A" w14:textId="77777777" w:rsidTr="000E565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8F0DAA" w14:textId="77777777" w:rsidR="000E5653" w:rsidRPr="00822319" w:rsidRDefault="000E5653" w:rsidP="000E5653">
            <w:pPr>
              <w:shd w:val="clear" w:color="auto" w:fill="DEEAF6"/>
              <w:spacing w:line="240" w:lineRule="auto"/>
              <w:ind w:left="60"/>
              <w:jc w:val="left"/>
              <w:rPr>
                <w:szCs w:val="22"/>
                <w:bdr w:val="nil"/>
              </w:rPr>
            </w:pPr>
            <w:r w:rsidRPr="00822319">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0C3CDB" w14:textId="77777777" w:rsidR="000E5653" w:rsidRPr="00822319" w:rsidRDefault="000E5653" w:rsidP="000E5653">
            <w:pPr>
              <w:shd w:val="clear" w:color="auto" w:fill="DEEAF6"/>
              <w:spacing w:line="240" w:lineRule="auto"/>
              <w:ind w:left="60"/>
              <w:jc w:val="left"/>
              <w:rPr>
                <w:szCs w:val="22"/>
                <w:bdr w:val="nil"/>
              </w:rPr>
            </w:pPr>
            <w:r w:rsidRPr="00822319">
              <w:rPr>
                <w:rFonts w:ascii="Calibri" w:eastAsia="Calibri" w:hAnsi="Calibri" w:cs="Calibri"/>
                <w:b/>
                <w:bCs/>
                <w:szCs w:val="22"/>
                <w:bdr w:val="nil"/>
              </w:rPr>
              <w:t>ŠVP výstupy</w:t>
            </w:r>
          </w:p>
        </w:tc>
      </w:tr>
      <w:tr w:rsidR="000E5653" w:rsidRPr="00822319" w14:paraId="6CD728A5"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3A777" w14:textId="4A3E636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1. výslovnost /ɪ/, psaní „´s“ pro vyjádření přivlastňování </w:t>
            </w:r>
            <w:r w:rsidR="004F3EE8" w:rsidRPr="00822319">
              <w:rPr>
                <w:rFonts w:ascii="Calibri" w:eastAsia="Calibri" w:hAnsi="Calibri" w:cs="Calibri"/>
                <w:szCs w:val="22"/>
                <w:bdr w:val="nil"/>
              </w:rPr>
              <w:t>u</w:t>
            </w:r>
            <w:r w:rsidR="004F3EE8">
              <w:rPr>
                <w:rFonts w:ascii="Calibri" w:eastAsia="Calibri" w:hAnsi="Calibri" w:cs="Calibri"/>
                <w:szCs w:val="22"/>
                <w:bdr w:val="nil"/>
              </w:rPr>
              <w:t> </w:t>
            </w:r>
            <w:r w:rsidRPr="00822319">
              <w:rPr>
                <w:rFonts w:ascii="Calibri" w:eastAsia="Calibri" w:hAnsi="Calibri" w:cs="Calibri"/>
                <w:szCs w:val="22"/>
                <w:bdr w:val="nil"/>
              </w:rPr>
              <w:t>substantiv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C3CDA" w14:textId="01F8B7D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p>
        </w:tc>
      </w:tr>
      <w:tr w:rsidR="000E5653" w:rsidRPr="00822319" w14:paraId="7271DB5A"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53F3DA7"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CDEF3"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oslovení, reakce na oslovení, pozdrav, představování </w:t>
            </w:r>
          </w:p>
        </w:tc>
      </w:tr>
      <w:tr w:rsidR="000E5653" w:rsidRPr="00822319" w14:paraId="6651661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4F90C0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0080B" w14:textId="35F90AE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p>
        </w:tc>
      </w:tr>
      <w:tr w:rsidR="000E5653" w:rsidRPr="00822319" w14:paraId="406A3E1E"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BC73163"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E8E6B"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krátký popis osoby </w:t>
            </w:r>
          </w:p>
        </w:tc>
      </w:tr>
      <w:tr w:rsidR="000E5653" w:rsidRPr="00822319" w14:paraId="3974C898"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DD4EC" w14:textId="0D85A7D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2. výslovnost /ɪ/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/i:/, psaní čísel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měrných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E3B46" w14:textId="036FBC0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p>
        </w:tc>
      </w:tr>
      <w:tr w:rsidR="000E5653" w:rsidRPr="00822319" w14:paraId="3D77B93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04032B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6FCA9" w14:textId="3544720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p>
        </w:tc>
      </w:tr>
      <w:tr w:rsidR="000E5653" w:rsidRPr="00822319" w14:paraId="0EAEB9C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50A047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A48FB" w14:textId="0464A89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p>
        </w:tc>
      </w:tr>
      <w:tr w:rsidR="000E5653" w:rsidRPr="00822319" w14:paraId="7F30DF1A"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9ACAE" w14:textId="6132D46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3. výslovnost /ᴂ/, výslovnost „s“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pravopis sloves ve 3. osobě singuláru (přítomný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2818D" w14:textId="71B5101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p>
        </w:tc>
      </w:tr>
      <w:tr w:rsidR="000E5653" w:rsidRPr="00822319" w14:paraId="062366FA"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0EBE355"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CE329"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preferencí </w:t>
            </w:r>
          </w:p>
        </w:tc>
      </w:tr>
      <w:tr w:rsidR="000E5653" w:rsidRPr="00822319" w14:paraId="7913B05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7323873"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C4D05" w14:textId="557F2B3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p>
        </w:tc>
      </w:tr>
      <w:tr w:rsidR="000E5653" w:rsidRPr="00822319" w14:paraId="46EFB2F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360559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F676E"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popis denní rutiny </w:t>
            </w:r>
          </w:p>
        </w:tc>
      </w:tr>
      <w:tr w:rsidR="000E5653" w:rsidRPr="00822319" w14:paraId="2A4D3218"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08211" w14:textId="0B72DCC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4. výslovnost /j/, pravopis sloves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„-ing“ formou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AC10F" w14:textId="5B2730B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p>
        </w:tc>
      </w:tr>
      <w:tr w:rsidR="000E5653" w:rsidRPr="00822319" w14:paraId="7A658FC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E878DC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7A519" w14:textId="05261F3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p>
        </w:tc>
      </w:tr>
      <w:tr w:rsidR="000E5653" w:rsidRPr="00822319" w14:paraId="4CADBD0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5492A5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956A5" w14:textId="04D977B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p>
        </w:tc>
      </w:tr>
      <w:tr w:rsidR="000E5653" w:rsidRPr="00822319" w14:paraId="5B2E44A3"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97B27" w14:textId="48084A6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5. výslovnost /ᴂ/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/ᴧ/, pravopis komparativu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superlativu adjektiv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66E31" w14:textId="009CBFE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p>
        </w:tc>
      </w:tr>
      <w:tr w:rsidR="000E5653" w:rsidRPr="00822319" w14:paraId="6222340E"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90BFE5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99410" w14:textId="4FE32F2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p>
        </w:tc>
      </w:tr>
      <w:tr w:rsidR="000E5653" w:rsidRPr="00822319" w14:paraId="6B2F92B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533DBD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6CB3C" w14:textId="2979421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p>
        </w:tc>
      </w:tr>
      <w:tr w:rsidR="000E5653" w:rsidRPr="00822319" w14:paraId="3CA8F9F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B1D439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7A7B0" w14:textId="725DE14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7E1460">
              <w:rPr>
                <w:rFonts w:ascii="Calibri" w:eastAsia="Calibri" w:hAnsi="Calibri" w:cs="Calibri"/>
                <w:szCs w:val="22"/>
                <w:bdr w:val="nil"/>
              </w:rPr>
              <w:t> </w:t>
            </w:r>
            <w:r w:rsidRPr="00822319">
              <w:rPr>
                <w:rFonts w:ascii="Calibri" w:eastAsia="Calibri" w:hAnsi="Calibri" w:cs="Calibri"/>
                <w:szCs w:val="22"/>
                <w:bdr w:val="nil"/>
              </w:rPr>
              <w:t xml:space="preserve"> kamarády </w:t>
            </w:r>
          </w:p>
        </w:tc>
      </w:tr>
      <w:tr w:rsidR="000E5653" w:rsidRPr="00822319" w14:paraId="0196D4E0"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AF35E" w14:textId="185FB99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6. různé způsoby výslovnosti „i“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„y“, pravopis minulého tvaru pravidelných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7272E" w14:textId="0E2789E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p>
        </w:tc>
      </w:tr>
      <w:tr w:rsidR="000E5653" w:rsidRPr="00822319" w14:paraId="518686E4"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2713B97"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7DBC3" w14:textId="4B74DAC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p>
        </w:tc>
      </w:tr>
      <w:tr w:rsidR="000E5653" w:rsidRPr="00822319" w14:paraId="2B77C37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0F1C01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4149E" w14:textId="652AAC2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p>
        </w:tc>
      </w:tr>
      <w:tr w:rsidR="000E5653" w:rsidRPr="00822319" w14:paraId="4E9246B4"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1C249" w14:textId="36E6257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7. přízvuk ve slovech, psaní dat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roků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72423" w14:textId="0ACF7C0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p>
        </w:tc>
      </w:tr>
      <w:tr w:rsidR="000E5653" w:rsidRPr="00822319" w14:paraId="71EA612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CAF481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EBA35"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názoru </w:t>
            </w:r>
          </w:p>
        </w:tc>
      </w:tr>
      <w:tr w:rsidR="000E5653" w:rsidRPr="00822319" w14:paraId="355CB805"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79D6C6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4B2CF" w14:textId="144EAF7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p>
        </w:tc>
      </w:tr>
      <w:tr w:rsidR="000E5653" w:rsidRPr="00822319" w14:paraId="07BEFBB7"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10C655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9A0EA" w14:textId="3717347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p>
        </w:tc>
      </w:tr>
      <w:tr w:rsidR="000E5653" w:rsidRPr="00822319" w14:paraId="4005B0E1"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B52A1" w14:textId="2DF1C65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8. výslovnost /ꭍ/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/tꭍ/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DB857" w14:textId="193D951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p>
        </w:tc>
      </w:tr>
      <w:tr w:rsidR="000E5653" w:rsidRPr="00822319" w14:paraId="16A8C83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55F885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D90CD" w14:textId="5D7C20C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p>
        </w:tc>
      </w:tr>
      <w:tr w:rsidR="000E5653" w:rsidRPr="00822319" w14:paraId="047B209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41695B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B5BBC"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webový článek na téma: Jak se učit cizí jazyky? </w:t>
            </w:r>
          </w:p>
        </w:tc>
      </w:tr>
      <w:tr w:rsidR="000E5653" w:rsidRPr="00822319" w14:paraId="1D8CEC50"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E7D9B" w14:textId="00BD75C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9. výslovnost /eɪ /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/ɑ:/</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545A1" w14:textId="155E140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4A0B5CB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25273B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EAF63" w14:textId="1A21DF0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2FCB49A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0F13DD6"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E14A8" w14:textId="37884E4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0CABE6B7"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4D620C1"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35AB7"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formální email – pozvání </w:t>
            </w:r>
          </w:p>
        </w:tc>
      </w:tr>
      <w:tr w:rsidR="000E5653" w:rsidRPr="00822319" w14:paraId="6C11858D"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EB1DA" w14:textId="0E6FA32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1. člověk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společnost, domov, rodina, bydlení, oblékání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9DAF3" w14:textId="15F112B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p>
        </w:tc>
      </w:tr>
      <w:tr w:rsidR="000E5653" w:rsidRPr="00822319" w14:paraId="00EE840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73D53E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9A5E9"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oslovení, reakce na oslovení, pozdrav, představování </w:t>
            </w:r>
          </w:p>
        </w:tc>
      </w:tr>
      <w:tr w:rsidR="000E5653" w:rsidRPr="00822319" w14:paraId="3D14ECA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94BFD13"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89765" w14:textId="458A11C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p>
        </w:tc>
      </w:tr>
      <w:tr w:rsidR="000E5653" w:rsidRPr="00822319" w14:paraId="77200A6F"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6C7E99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9D3D3"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krátký popis osoby </w:t>
            </w:r>
          </w:p>
        </w:tc>
      </w:tr>
      <w:tr w:rsidR="000E5653" w:rsidRPr="00822319" w14:paraId="00811FF5"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D3ACA" w14:textId="67C8173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2. stravování, péče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zdraví, nákupy,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51199" w14:textId="633452B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p>
        </w:tc>
      </w:tr>
      <w:tr w:rsidR="000E5653" w:rsidRPr="00822319" w14:paraId="18DC730F"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4B3B9C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A8426" w14:textId="5225324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p>
        </w:tc>
      </w:tr>
      <w:tr w:rsidR="000E5653" w:rsidRPr="00822319" w14:paraId="5D1EFFC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C36C457"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718CB" w14:textId="3868505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p>
        </w:tc>
      </w:tr>
      <w:tr w:rsidR="000E5653" w:rsidRPr="00822319" w14:paraId="482C7569"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6916B" w14:textId="7C18537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3. denní program, volný čas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zájmové činnosti, domácí mazlíčci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56479" w14:textId="2C2E541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p>
        </w:tc>
      </w:tr>
      <w:tr w:rsidR="000E5653" w:rsidRPr="00822319" w14:paraId="1871DA44"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CA115E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35507"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preferencí </w:t>
            </w:r>
          </w:p>
        </w:tc>
      </w:tr>
      <w:tr w:rsidR="000E5653" w:rsidRPr="00822319" w14:paraId="4F560D8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2CF2BC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E8F23" w14:textId="3874551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p>
        </w:tc>
      </w:tr>
      <w:tr w:rsidR="000E5653" w:rsidRPr="00822319" w14:paraId="1FAC8AA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350D4E5"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43686"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popis denní rutiny </w:t>
            </w:r>
          </w:p>
        </w:tc>
      </w:tr>
      <w:tr w:rsidR="000E5653" w:rsidRPr="00822319" w14:paraId="7D7F0D20"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FBF39"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4. škola, typy škol, přátelství, předložky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7BB08" w14:textId="3D00713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p>
        </w:tc>
      </w:tr>
      <w:tr w:rsidR="000E5653" w:rsidRPr="00822319" w14:paraId="6DF0CD1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E27820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52FA0" w14:textId="6A2455F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p>
        </w:tc>
      </w:tr>
      <w:tr w:rsidR="000E5653" w:rsidRPr="00822319" w14:paraId="30128058"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9F9B005"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28B9B" w14:textId="0AB8E60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p>
        </w:tc>
      </w:tr>
      <w:tr w:rsidR="000E5653" w:rsidRPr="00822319" w14:paraId="1DFF2873"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26AF0" w14:textId="5579D84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5. hudba, hudební žánry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hudební nástroje, komparace osob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věcí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D5128" w14:textId="195710D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p>
        </w:tc>
      </w:tr>
      <w:tr w:rsidR="000E5653" w:rsidRPr="00822319" w14:paraId="0297E031"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0BF911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E7DAB" w14:textId="4BA88A9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p>
        </w:tc>
      </w:tr>
      <w:tr w:rsidR="000E5653" w:rsidRPr="00822319" w14:paraId="2B2F59E8"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7806DD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21012" w14:textId="65D282A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p>
        </w:tc>
      </w:tr>
      <w:tr w:rsidR="000E5653" w:rsidRPr="00822319" w14:paraId="71627AC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298EB2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30BA4" w14:textId="68DF349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7E1460">
              <w:rPr>
                <w:rFonts w:ascii="Calibri" w:eastAsia="Calibri" w:hAnsi="Calibri" w:cs="Calibri"/>
                <w:szCs w:val="22"/>
                <w:bdr w:val="nil"/>
              </w:rPr>
              <w:t> </w:t>
            </w:r>
            <w:r w:rsidRPr="00822319">
              <w:rPr>
                <w:rFonts w:ascii="Calibri" w:eastAsia="Calibri" w:hAnsi="Calibri" w:cs="Calibri"/>
                <w:szCs w:val="22"/>
                <w:bdr w:val="nil"/>
              </w:rPr>
              <w:t xml:space="preserve"> kamarády </w:t>
            </w:r>
          </w:p>
        </w:tc>
      </w:tr>
      <w:tr w:rsidR="000E5653" w:rsidRPr="00822319" w14:paraId="4B3FD85D"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DFDB6" w14:textId="63E94A5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6. sport, sportovci, zájmy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záliby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B170B" w14:textId="0BDB92B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p>
        </w:tc>
      </w:tr>
      <w:tr w:rsidR="000E5653" w:rsidRPr="00822319" w14:paraId="2AEF5B17"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B5C39A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DB681" w14:textId="227E066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p>
        </w:tc>
      </w:tr>
      <w:tr w:rsidR="000E5653" w:rsidRPr="00822319" w14:paraId="425E820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B864E3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41536" w14:textId="11F26ED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p>
        </w:tc>
      </w:tr>
      <w:tr w:rsidR="000E5653" w:rsidRPr="00822319" w14:paraId="6497E37A"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FE080"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7. lidská civilizace, historie, nové technologie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455AE" w14:textId="778198C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p>
        </w:tc>
      </w:tr>
      <w:tr w:rsidR="000E5653" w:rsidRPr="00822319" w14:paraId="745D6DB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1FEB57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51AAF"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názoru </w:t>
            </w:r>
          </w:p>
        </w:tc>
      </w:tr>
      <w:tr w:rsidR="000E5653" w:rsidRPr="00822319" w14:paraId="086C6657"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F47AE0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D9CD" w14:textId="1DB8299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p>
        </w:tc>
      </w:tr>
      <w:tr w:rsidR="000E5653" w:rsidRPr="00822319" w14:paraId="6D11AD8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19EDB6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45A1D" w14:textId="2AF7B39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p>
        </w:tc>
      </w:tr>
      <w:tr w:rsidR="000E5653" w:rsidRPr="00822319" w14:paraId="3EE21CCB"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AE736" w14:textId="56D2CD6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8. cizí země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města, kultura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cizí jazyky, vazba: sloveso + předložka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4F46F" w14:textId="1199A66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p>
        </w:tc>
      </w:tr>
      <w:tr w:rsidR="000E5653" w:rsidRPr="00822319" w14:paraId="1FEC934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37762C1"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432C6" w14:textId="7438C83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p>
        </w:tc>
      </w:tr>
      <w:tr w:rsidR="000E5653" w:rsidRPr="00822319" w14:paraId="1536856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1DB9B6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4D118"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webový článek na téma: Jak se učit cizí jazyky? </w:t>
            </w:r>
          </w:p>
        </w:tc>
      </w:tr>
      <w:tr w:rsidR="000E5653" w:rsidRPr="00822319" w14:paraId="334C07CB"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8614F"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9. příroda, počasí, doprava, cestování, prázdniny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A09F0" w14:textId="04C2C3A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51009B3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6D3B4C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B6C26" w14:textId="4C844C1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2FD5B9E1"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F4F434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5EC44" w14:textId="16292E8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43A6C20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548CA06"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B277D"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formální email – pozvání </w:t>
            </w:r>
          </w:p>
        </w:tc>
      </w:tr>
      <w:tr w:rsidR="000E5653" w:rsidRPr="00822319" w14:paraId="328881CB"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F25D1" w14:textId="02A9ABC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1. rodina, země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národnosti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AAC81" w14:textId="7A1E5AF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p>
        </w:tc>
      </w:tr>
      <w:tr w:rsidR="000E5653" w:rsidRPr="00822319" w14:paraId="31CE2268"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9E813A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79FE7"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oslovení, reakce na oslovení, pozdrav, představování </w:t>
            </w:r>
          </w:p>
        </w:tc>
      </w:tr>
      <w:tr w:rsidR="000E5653" w:rsidRPr="00822319" w14:paraId="43201F7E"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C0AC02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B7ABA" w14:textId="4CE928F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p>
        </w:tc>
      </w:tr>
      <w:tr w:rsidR="000E5653" w:rsidRPr="00822319" w14:paraId="762672F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264EA2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E204"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krátký popis osoby </w:t>
            </w:r>
          </w:p>
        </w:tc>
      </w:tr>
      <w:tr w:rsidR="000E5653" w:rsidRPr="00822319" w14:paraId="36827EC4"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65550" w14:textId="4DE35DB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 xml:space="preserve">2. jídlo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3AC37" w14:textId="075945A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p>
        </w:tc>
      </w:tr>
      <w:tr w:rsidR="000E5653" w:rsidRPr="00822319" w14:paraId="798825B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745F54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06B7B" w14:textId="1996A31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p>
        </w:tc>
      </w:tr>
      <w:tr w:rsidR="000E5653" w:rsidRPr="00822319" w14:paraId="2106EC2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71C147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995DD" w14:textId="28F7F55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p>
        </w:tc>
      </w:tr>
      <w:tr w:rsidR="000E5653" w:rsidRPr="00822319" w14:paraId="0175BF92"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EFFE5"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3. denní rutina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BB899" w14:textId="4B2C896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p>
        </w:tc>
      </w:tr>
      <w:tr w:rsidR="000E5653" w:rsidRPr="00822319" w14:paraId="3EEC2B3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D42EC6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4E7C5"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preferencí </w:t>
            </w:r>
          </w:p>
        </w:tc>
      </w:tr>
      <w:tr w:rsidR="000E5653" w:rsidRPr="00822319" w14:paraId="40FA033E"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5420F5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27908" w14:textId="3D35F59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p>
        </w:tc>
      </w:tr>
      <w:tr w:rsidR="000E5653" w:rsidRPr="00822319" w14:paraId="12CFC064"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25B4B79"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B34A8"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popis denní rutiny </w:t>
            </w:r>
          </w:p>
        </w:tc>
      </w:tr>
      <w:tr w:rsidR="000E5653" w:rsidRPr="00822319" w14:paraId="5F8266FC"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46803" w14:textId="2EE7623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4. škola, třída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školní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710F4" w14:textId="540F96D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p>
        </w:tc>
      </w:tr>
      <w:tr w:rsidR="000E5653" w:rsidRPr="00822319" w14:paraId="7E21FA55"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8B5C59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AD95F" w14:textId="53A903D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p>
        </w:tc>
      </w:tr>
      <w:tr w:rsidR="000E5653" w:rsidRPr="00822319" w14:paraId="13878CB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88D9380"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082D1" w14:textId="6F22D35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p>
        </w:tc>
      </w:tr>
      <w:tr w:rsidR="000E5653" w:rsidRPr="00822319" w14:paraId="42E241DE"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E9EA0"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5.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83EE8" w14:textId="29723E8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p>
        </w:tc>
      </w:tr>
      <w:tr w:rsidR="000E5653" w:rsidRPr="00822319" w14:paraId="27B588D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D05B796"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102CE" w14:textId="7B9B313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p>
        </w:tc>
      </w:tr>
      <w:tr w:rsidR="000E5653" w:rsidRPr="00822319" w14:paraId="4F235D1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A50023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2BF57" w14:textId="049DF06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p>
        </w:tc>
      </w:tr>
      <w:tr w:rsidR="000E5653" w:rsidRPr="00822319" w14:paraId="3CE3491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AB66E0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7F15C" w14:textId="1744D924" w:rsidR="000E5653" w:rsidRPr="00822319" w:rsidRDefault="000E5653" w:rsidP="007E1460">
            <w:pPr>
              <w:spacing w:line="240" w:lineRule="auto"/>
              <w:ind w:left="60"/>
              <w:jc w:val="left"/>
              <w:rPr>
                <w:szCs w:val="22"/>
                <w:bdr w:val="nil"/>
              </w:rPr>
            </w:pPr>
            <w:r w:rsidRPr="00822319">
              <w:rPr>
                <w:rFonts w:ascii="Calibri" w:eastAsia="Calibri" w:hAnsi="Calibri" w:cs="Calibri"/>
                <w:szCs w:val="22"/>
                <w:bdr w:val="nil"/>
              </w:rPr>
              <w:t xml:space="preserve">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společných aktivitách </w:t>
            </w:r>
            <w:r w:rsidRPr="007E1460">
              <w:t>s</w:t>
            </w:r>
            <w:r w:rsidR="007E1460">
              <w:t> </w:t>
            </w:r>
            <w:r w:rsidRPr="007E1460">
              <w:t>kamarády</w:t>
            </w:r>
            <w:r w:rsidRPr="00822319">
              <w:rPr>
                <w:rFonts w:ascii="Calibri" w:eastAsia="Calibri" w:hAnsi="Calibri" w:cs="Calibri"/>
                <w:szCs w:val="22"/>
                <w:bdr w:val="nil"/>
              </w:rPr>
              <w:t> </w:t>
            </w:r>
          </w:p>
        </w:tc>
      </w:tr>
      <w:tr w:rsidR="000E5653" w:rsidRPr="00822319" w14:paraId="33363807"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6C134" w14:textId="4DB935F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6. sport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sportovci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ED24A" w14:textId="11E3E45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p>
        </w:tc>
      </w:tr>
      <w:tr w:rsidR="000E5653" w:rsidRPr="00822319" w14:paraId="4FDCA1EA"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2102189"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3590F" w14:textId="05CC727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p>
        </w:tc>
      </w:tr>
      <w:tr w:rsidR="000E5653" w:rsidRPr="00822319" w14:paraId="5B070EC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E3C6573"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CC5A4" w14:textId="4742ED6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p>
        </w:tc>
      </w:tr>
      <w:tr w:rsidR="000E5653" w:rsidRPr="00822319" w14:paraId="194117E5"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DC45A"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7. lidská civilizace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27A0D" w14:textId="7F0EF52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p>
        </w:tc>
      </w:tr>
      <w:tr w:rsidR="000E5653" w:rsidRPr="00822319" w14:paraId="7F7B725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13E777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B0BAC"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názoru </w:t>
            </w:r>
          </w:p>
        </w:tc>
      </w:tr>
      <w:tr w:rsidR="000E5653" w:rsidRPr="00822319" w14:paraId="62A2F64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DDF526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9BDCB" w14:textId="2191643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p>
        </w:tc>
      </w:tr>
      <w:tr w:rsidR="000E5653" w:rsidRPr="00822319" w14:paraId="0F17596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0CFD4D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53962" w14:textId="1A119DC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p>
        </w:tc>
      </w:tr>
      <w:tr w:rsidR="000E5653" w:rsidRPr="00822319" w14:paraId="30DD84CE"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E182B"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8. cizí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1E93C" w14:textId="25350CE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p>
        </w:tc>
      </w:tr>
      <w:tr w:rsidR="000E5653" w:rsidRPr="00822319" w14:paraId="19B728E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D3C9CC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7D5EF" w14:textId="798AD8D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p>
        </w:tc>
      </w:tr>
      <w:tr w:rsidR="000E5653" w:rsidRPr="00822319" w14:paraId="733D74FF"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2A857F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488B6"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webový článek na téma: Jak se učit cizí jazyky? </w:t>
            </w:r>
          </w:p>
        </w:tc>
      </w:tr>
      <w:tr w:rsidR="000E5653" w:rsidRPr="00822319" w14:paraId="711EE7F4"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E5466" w14:textId="564E363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9. cestování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doprava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886F9" w14:textId="2C495DB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2CB72F5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9B57240"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CEFC5" w14:textId="2E687C0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39A19F5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A9FB6C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2F304" w14:textId="7BF3399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3C60AE1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869CF7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9481F"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formální email – pozvání </w:t>
            </w:r>
          </w:p>
        </w:tc>
      </w:tr>
      <w:tr w:rsidR="000E5653" w:rsidRPr="00822319" w14:paraId="2BC3F1F7"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2B617"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1. Britská národní soutěž juniorů na téma: Kdo má nejlepší paměť?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06A1E" w14:textId="6F90DCA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p>
        </w:tc>
      </w:tr>
      <w:tr w:rsidR="000E5653" w:rsidRPr="00822319" w14:paraId="5814482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7266E3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00E60"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oslovení, reakce na oslovení, pozdrav, představování </w:t>
            </w:r>
          </w:p>
        </w:tc>
      </w:tr>
      <w:tr w:rsidR="000E5653" w:rsidRPr="00822319" w14:paraId="5EFEA495"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D20BA6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B46FA" w14:textId="386EA38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p>
        </w:tc>
      </w:tr>
      <w:tr w:rsidR="000E5653" w:rsidRPr="00822319" w14:paraId="4BA8F65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9FCD81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A129E"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krátký popis osoby </w:t>
            </w:r>
          </w:p>
        </w:tc>
      </w:tr>
      <w:tr w:rsidR="000E5653" w:rsidRPr="00822319" w14:paraId="5734C0FF"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F3143" w14:textId="711DFC2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2. neobvyklé restaurace ve Velké Británii, jídlo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pití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různých zemích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1A004" w14:textId="0225672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p>
        </w:tc>
      </w:tr>
      <w:tr w:rsidR="000E5653" w:rsidRPr="00822319" w14:paraId="523539A4"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DDCE71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AC2F0" w14:textId="54913A5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p>
        </w:tc>
      </w:tr>
      <w:tr w:rsidR="000E5653" w:rsidRPr="00822319" w14:paraId="41717BB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EF13B3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9A9BC" w14:textId="73E9A30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p>
        </w:tc>
      </w:tr>
      <w:tr w:rsidR="000E5653" w:rsidRPr="00822319" w14:paraId="03D1E819"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332CE" w14:textId="2CE611E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3. život mladých herců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londýnském divadle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0EC31" w14:textId="69DF992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p>
        </w:tc>
      </w:tr>
      <w:tr w:rsidR="000E5653" w:rsidRPr="00822319" w14:paraId="050BD0C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6C1C7D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B9ABA"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preferencí </w:t>
            </w:r>
          </w:p>
        </w:tc>
      </w:tr>
      <w:tr w:rsidR="000E5653" w:rsidRPr="00822319" w14:paraId="0B29C59E"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1560C6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7CE7F" w14:textId="0357124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p>
        </w:tc>
      </w:tr>
      <w:tr w:rsidR="000E5653" w:rsidRPr="00822319" w14:paraId="5908286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C8EEBF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EDA43"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popis denní rutiny </w:t>
            </w:r>
          </w:p>
        </w:tc>
      </w:tr>
      <w:tr w:rsidR="000E5653" w:rsidRPr="00822319" w14:paraId="52908F8D"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2351C" w14:textId="6CE9F1B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4. alternativní školy ve Velké Británii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ve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C302A" w14:textId="75DAF45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p>
        </w:tc>
      </w:tr>
      <w:tr w:rsidR="000E5653" w:rsidRPr="00822319" w14:paraId="03077E1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EDFFB5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97698" w14:textId="50F6B36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p>
        </w:tc>
      </w:tr>
      <w:tr w:rsidR="000E5653" w:rsidRPr="00822319" w14:paraId="03137344"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17CD5C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30213" w14:textId="4E2E6DA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p>
        </w:tc>
      </w:tr>
      <w:tr w:rsidR="000E5653" w:rsidRPr="00822319" w14:paraId="3A0C23F5"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99B72" w14:textId="36D762F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5. hudba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životě mladých Britů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D308B" w14:textId="173B560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p>
        </w:tc>
      </w:tr>
      <w:tr w:rsidR="000E5653" w:rsidRPr="00822319" w14:paraId="705A827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ECC3136"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8E232" w14:textId="7AE9D98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p>
        </w:tc>
      </w:tr>
      <w:tr w:rsidR="000E5653" w:rsidRPr="00822319" w14:paraId="77B373F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B4CC5A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7AC8D" w14:textId="0BDEB2C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p>
        </w:tc>
      </w:tr>
      <w:tr w:rsidR="000E5653" w:rsidRPr="00822319" w14:paraId="3CAD1678"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A7597C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CE2FE" w14:textId="2685A9D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w:t>
            </w:r>
            <w:r w:rsidR="007E1460">
              <w:rPr>
                <w:rFonts w:ascii="Calibri" w:eastAsia="Calibri" w:hAnsi="Calibri" w:cs="Calibri"/>
                <w:szCs w:val="22"/>
                <w:bdr w:val="nil"/>
              </w:rPr>
              <w:t>ivitách s </w:t>
            </w:r>
            <w:r w:rsidRPr="00822319">
              <w:rPr>
                <w:rFonts w:ascii="Calibri" w:eastAsia="Calibri" w:hAnsi="Calibri" w:cs="Calibri"/>
                <w:szCs w:val="22"/>
                <w:bdr w:val="nil"/>
              </w:rPr>
              <w:t>kamarády </w:t>
            </w:r>
          </w:p>
        </w:tc>
      </w:tr>
      <w:tr w:rsidR="000E5653" w:rsidRPr="00822319" w14:paraId="18B4B9D9"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3DE85"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6. historie fotbalu, národní sport ve Velké Británii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C87DB" w14:textId="3120C27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p>
        </w:tc>
      </w:tr>
      <w:tr w:rsidR="000E5653" w:rsidRPr="00822319" w14:paraId="35FCE4EC"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84A72C7"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217EF" w14:textId="5D62847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p>
        </w:tc>
      </w:tr>
      <w:tr w:rsidR="000E5653" w:rsidRPr="00822319" w14:paraId="12643F51"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1E6F4F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FBF21" w14:textId="05F60E1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p>
        </w:tc>
      </w:tr>
      <w:tr w:rsidR="000E5653" w:rsidRPr="00822319" w14:paraId="5508B259"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DB03D" w14:textId="2FA69D5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7. měsíc bez elektřiny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Birminghamu, muzeum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Londýně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New Yorku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ED547" w14:textId="2EE6979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p>
        </w:tc>
      </w:tr>
      <w:tr w:rsidR="000E5653" w:rsidRPr="00822319" w14:paraId="67A0FCE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9AEEAF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87EB0"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názoru </w:t>
            </w:r>
          </w:p>
        </w:tc>
      </w:tr>
      <w:tr w:rsidR="000E5653" w:rsidRPr="00822319" w14:paraId="4BD6CAC8"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6140BE2"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89346" w14:textId="2D6DD31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p>
        </w:tc>
      </w:tr>
      <w:tr w:rsidR="000E5653" w:rsidRPr="00822319" w14:paraId="4BAC2CCF"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A2E3925"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2F5CB" w14:textId="2186F969"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p>
        </w:tc>
      </w:tr>
      <w:tr w:rsidR="000E5653" w:rsidRPr="00822319" w14:paraId="2EC606C8"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FE6A7"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8. Nový Zéland, Irsko, esperanto, psaní dopisů do celého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06C42" w14:textId="49E8EA8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p>
        </w:tc>
      </w:tr>
      <w:tr w:rsidR="000E5653" w:rsidRPr="00822319" w14:paraId="590B97E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DFEE239"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98E0F" w14:textId="63C0D32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p>
        </w:tc>
      </w:tr>
      <w:tr w:rsidR="000E5653" w:rsidRPr="00822319" w14:paraId="2155B8C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CCFA3E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FC217"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webový článek na téma: Jak se učit cizí jazyky? </w:t>
            </w:r>
          </w:p>
        </w:tc>
      </w:tr>
      <w:tr w:rsidR="000E5653" w:rsidRPr="00822319" w14:paraId="648B166E"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EB4FC" w14:textId="4C47F26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9. Ed Sheeran, doprava ve Velké Británii, metro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Londýně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209B5" w14:textId="13D6DD8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654C47E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6E86436"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934D2" w14:textId="1BA35E7C"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11CD524E"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A6EA303"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071DF" w14:textId="4AA9C29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599A061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CDB291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43E62"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formální email – pozvání </w:t>
            </w:r>
          </w:p>
        </w:tc>
      </w:tr>
      <w:tr w:rsidR="000E5653" w:rsidRPr="00822319" w14:paraId="5C1FA776"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7E3E4" w14:textId="7F4853B3"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1. vyjádření schopností pomocí „can“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vazba „have got“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E6543" w14:textId="3100DA7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oblečení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módě </w:t>
            </w:r>
          </w:p>
        </w:tc>
      </w:tr>
      <w:tr w:rsidR="000E5653" w:rsidRPr="00822319" w14:paraId="10FD86FA"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56837D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29150"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oslovení, reakce na oslovení, pozdrav, představování </w:t>
            </w:r>
          </w:p>
        </w:tc>
      </w:tr>
      <w:tr w:rsidR="000E5653" w:rsidRPr="00822319" w14:paraId="4CCB1F6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92FE149"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29DC2" w14:textId="1CCD44B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vzhledu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osobnosti člověka </w:t>
            </w:r>
          </w:p>
        </w:tc>
      </w:tr>
      <w:tr w:rsidR="000E5653" w:rsidRPr="00822319" w14:paraId="0F5CCA08"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7816D7E"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24CE5"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krátký popis osoby </w:t>
            </w:r>
          </w:p>
        </w:tc>
      </w:tr>
      <w:tr w:rsidR="000E5653" w:rsidRPr="00822319" w14:paraId="0DFFE6F2"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F4A67" w14:textId="7D86A17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2. vazba „there is/there are”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podstatná jména počitatelná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nepočitatelná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645C8" w14:textId="52D5CF1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nakupování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supermarketu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jídlu </w:t>
            </w:r>
          </w:p>
        </w:tc>
      </w:tr>
      <w:tr w:rsidR="000E5653" w:rsidRPr="00822319" w14:paraId="134B4E69"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D4B8AD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AF58F" w14:textId="58E3371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objednání jídla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pití </w:t>
            </w:r>
          </w:p>
        </w:tc>
      </w:tr>
      <w:tr w:rsidR="000E5653" w:rsidRPr="00822319" w14:paraId="755CF6C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B0BD55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4DB47" w14:textId="1382215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přípravě jídla </w:t>
            </w:r>
          </w:p>
        </w:tc>
      </w:tr>
      <w:tr w:rsidR="000E5653" w:rsidRPr="00822319" w14:paraId="115D4F4D"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31A4A"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3. 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44A24" w14:textId="4491898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citech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pocitech </w:t>
            </w:r>
          </w:p>
        </w:tc>
      </w:tr>
      <w:tr w:rsidR="000E5653" w:rsidRPr="00822319" w14:paraId="6A7A397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3B7F924"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DAE74"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preferencí </w:t>
            </w:r>
          </w:p>
        </w:tc>
      </w:tr>
      <w:tr w:rsidR="000E5653" w:rsidRPr="00822319" w14:paraId="12BA54B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6DFC1D5D"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F7862" w14:textId="2806298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volnočasových aktivitách </w:t>
            </w:r>
          </w:p>
        </w:tc>
      </w:tr>
      <w:tr w:rsidR="000E5653" w:rsidRPr="00822319" w14:paraId="383FDF64"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14FE55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E08AE"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popis denní rutiny </w:t>
            </w:r>
          </w:p>
        </w:tc>
      </w:tr>
      <w:tr w:rsidR="000E5653" w:rsidRPr="00822319" w14:paraId="4AB8C8D6"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9D38D"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4. přítomný čas průběhový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581FE" w14:textId="0A17865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dokument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internátní škole </w:t>
            </w:r>
          </w:p>
        </w:tc>
      </w:tr>
      <w:tr w:rsidR="000E5653" w:rsidRPr="00822319" w14:paraId="6C19FBD4"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DFD923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FCF20" w14:textId="3E9509B2"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prosba/žádost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pomoc, službu, informace </w:t>
            </w:r>
          </w:p>
        </w:tc>
      </w:tr>
      <w:tr w:rsidR="000E5653" w:rsidRPr="00822319" w14:paraId="24DD9765"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BDEE1F0"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E79A5" w14:textId="6573C32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povídka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navazování přátelství </w:t>
            </w:r>
          </w:p>
        </w:tc>
      </w:tr>
      <w:tr w:rsidR="000E5653" w:rsidRPr="00822319" w14:paraId="1DE312D4"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5B942" w14:textId="160801B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5. druhý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třetí stupeň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10253" w14:textId="346A3F1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pořad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živé hudbě </w:t>
            </w:r>
          </w:p>
        </w:tc>
      </w:tr>
      <w:tr w:rsidR="000E5653" w:rsidRPr="00822319" w14:paraId="061AC7B6"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2B561F57"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D1BA8" w14:textId="7DEE9F3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návrh na společnou akci/setkání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kamarády </w:t>
            </w:r>
          </w:p>
        </w:tc>
      </w:tr>
      <w:tr w:rsidR="000E5653" w:rsidRPr="00822319" w14:paraId="373F6AA2"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C6C5620"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0EEA0" w14:textId="1A5F464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muzikálech </w:t>
            </w:r>
          </w:p>
        </w:tc>
      </w:tr>
      <w:tr w:rsidR="000E5653" w:rsidRPr="00822319" w14:paraId="7306A7B8"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16EAA218"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93302" w14:textId="3C0BCB2D" w:rsidR="000E5653" w:rsidRPr="00822319" w:rsidRDefault="000E5653" w:rsidP="007E1460">
            <w:pPr>
              <w:spacing w:line="240" w:lineRule="auto"/>
              <w:ind w:left="60"/>
              <w:jc w:val="left"/>
              <w:rPr>
                <w:szCs w:val="22"/>
                <w:bdr w:val="nil"/>
              </w:rPr>
            </w:pPr>
            <w:r w:rsidRPr="00822319">
              <w:rPr>
                <w:rFonts w:ascii="Calibri" w:eastAsia="Calibri" w:hAnsi="Calibri" w:cs="Calibri"/>
                <w:szCs w:val="22"/>
                <w:bdr w:val="nil"/>
              </w:rPr>
              <w:t xml:space="preserve">krátká zpráva (sms zpráva nebo tweet)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plánech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společných aktivitách s</w:t>
            </w:r>
            <w:r w:rsidR="007E1460">
              <w:rPr>
                <w:rFonts w:ascii="Calibri" w:eastAsia="Calibri" w:hAnsi="Calibri" w:cs="Calibri"/>
                <w:szCs w:val="22"/>
                <w:bdr w:val="nil"/>
              </w:rPr>
              <w:t> </w:t>
            </w:r>
            <w:r w:rsidRPr="00822319">
              <w:rPr>
                <w:rFonts w:ascii="Calibri" w:eastAsia="Calibri" w:hAnsi="Calibri" w:cs="Calibri"/>
                <w:szCs w:val="22"/>
                <w:bdr w:val="nil"/>
              </w:rPr>
              <w:t>kamarády </w:t>
            </w:r>
          </w:p>
        </w:tc>
      </w:tr>
      <w:tr w:rsidR="000E5653" w:rsidRPr="00822319" w14:paraId="262A779E"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D2F6F" w14:textId="134F9B8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 xml:space="preserve">6. vyjádření minulosti pomocí „was/were“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minulý čas prostý – kladné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19D40" w14:textId="2D22E191"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reportáž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sportovních utkáních </w:t>
            </w:r>
          </w:p>
        </w:tc>
      </w:tr>
      <w:tr w:rsidR="000E5653" w:rsidRPr="00822319" w14:paraId="0C823F5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63BBA4C"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6BD8A" w14:textId="61267BF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vyjádření zájmu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volnočasových aktivit </w:t>
            </w:r>
          </w:p>
        </w:tc>
      </w:tr>
      <w:tr w:rsidR="000E5653" w:rsidRPr="00822319" w14:paraId="3BB84970"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7BC5795F"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E2041" w14:textId="0C7946B8"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sportovištích </w:t>
            </w:r>
          </w:p>
        </w:tc>
      </w:tr>
      <w:tr w:rsidR="000E5653" w:rsidRPr="00822319" w14:paraId="28402188"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60FC7" w14:textId="5EA039E4"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7. minulý čas prostý – zápor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otázka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800B6" w14:textId="57C8967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rádio kvíz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zajímavostech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historie </w:t>
            </w:r>
          </w:p>
        </w:tc>
      </w:tr>
      <w:tr w:rsidR="000E5653" w:rsidRPr="00822319" w14:paraId="5096D7A5"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F5328F6"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734F0"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vyjádření názoru </w:t>
            </w:r>
          </w:p>
        </w:tc>
      </w:tr>
      <w:tr w:rsidR="000E5653" w:rsidRPr="00822319" w14:paraId="1150644F"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5DBA38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DD3BB" w14:textId="56736CC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blog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přístrojích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spotřebičích </w:t>
            </w:r>
          </w:p>
        </w:tc>
      </w:tr>
      <w:tr w:rsidR="000E5653" w:rsidRPr="00822319" w14:paraId="061C7033"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424E717"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246A2" w14:textId="434331E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neformální email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 xml:space="preserve">novinkách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osobním životě </w:t>
            </w:r>
          </w:p>
        </w:tc>
      </w:tr>
      <w:tr w:rsidR="000E5653" w:rsidRPr="00822319" w14:paraId="6DC5CA87"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9029D" w14:textId="6B8B2DE6"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8. modální slovesa „have to/don´t have to/mustn´t”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členy „a/an, the”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5E959" w14:textId="4B7F837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komunikaci mezi lidmi </w:t>
            </w:r>
          </w:p>
        </w:tc>
      </w:tr>
      <w:tr w:rsidR="000E5653" w:rsidRPr="00822319" w14:paraId="788448AA"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57F79D05"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FABF2" w14:textId="24FD3E2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ujištění se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srozumitelnosti vyjádření </w:t>
            </w:r>
          </w:p>
        </w:tc>
      </w:tr>
      <w:tr w:rsidR="000E5653" w:rsidRPr="00822319" w14:paraId="2BB4E37B"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05E4953A"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D821A"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webový článek na téma: Jak se učit cizí jazyky? </w:t>
            </w:r>
          </w:p>
        </w:tc>
      </w:tr>
      <w:tr w:rsidR="000E5653" w:rsidRPr="00822319" w14:paraId="36E2F706" w14:textId="77777777" w:rsidTr="000E565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7BCD3" w14:textId="7F5DD46F"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9. vyjádření budoucnosti pomocí přítomné prostého času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vazby „be going 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3CE02" w14:textId="1FFD213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konverzace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počasí </w:t>
            </w:r>
          </w:p>
        </w:tc>
      </w:tr>
      <w:tr w:rsidR="000E5653" w:rsidRPr="00822319" w14:paraId="4161436D"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C2B61EB"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84BCF" w14:textId="6DFAA8A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ukázání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popsání směru cesty </w:t>
            </w:r>
          </w:p>
        </w:tc>
      </w:tr>
      <w:tr w:rsidR="000E5653" w:rsidRPr="00822319" w14:paraId="2488F6FA"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4B6496C5"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8EC2A" w14:textId="75FC0D0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článek </w:t>
            </w:r>
            <w:r w:rsidR="004F3EE8" w:rsidRPr="00822319">
              <w:rPr>
                <w:rFonts w:ascii="Calibri" w:eastAsia="Calibri" w:hAnsi="Calibri" w:cs="Calibri"/>
                <w:szCs w:val="22"/>
                <w:bdr w:val="nil"/>
              </w:rPr>
              <w:t>o</w:t>
            </w:r>
            <w:r w:rsidR="004F3EE8">
              <w:rPr>
                <w:rFonts w:ascii="Calibri" w:eastAsia="Calibri" w:hAnsi="Calibri" w:cs="Calibri"/>
                <w:szCs w:val="22"/>
                <w:bdr w:val="nil"/>
              </w:rPr>
              <w:t> </w:t>
            </w:r>
            <w:r w:rsidRPr="00822319">
              <w:rPr>
                <w:rFonts w:ascii="Calibri" w:eastAsia="Calibri" w:hAnsi="Calibri" w:cs="Calibri"/>
                <w:szCs w:val="22"/>
                <w:bdr w:val="nil"/>
              </w:rPr>
              <w:t>prázdninách </w:t>
            </w:r>
          </w:p>
        </w:tc>
      </w:tr>
      <w:tr w:rsidR="000E5653" w:rsidRPr="00822319" w14:paraId="61A20E2F" w14:textId="77777777" w:rsidTr="000E5653">
        <w:tc>
          <w:tcPr>
            <w:tcW w:w="1500" w:type="pct"/>
            <w:gridSpan w:val="2"/>
            <w:vMerge/>
            <w:tcBorders>
              <w:top w:val="inset" w:sz="6" w:space="0" w:color="808080"/>
              <w:left w:val="inset" w:sz="6" w:space="0" w:color="808080"/>
              <w:bottom w:val="inset" w:sz="6" w:space="0" w:color="808080"/>
              <w:right w:val="inset" w:sz="6" w:space="0" w:color="808080"/>
            </w:tcBorders>
          </w:tcPr>
          <w:p w14:paraId="3577A811" w14:textId="77777777" w:rsidR="000E5653" w:rsidRPr="00822319" w:rsidRDefault="000E5653" w:rsidP="000E5653">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76672"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formální email – pozvání </w:t>
            </w:r>
          </w:p>
        </w:tc>
      </w:tr>
      <w:tr w:rsidR="000E5653" w:rsidRPr="00822319" w14:paraId="28A5DD33" w14:textId="77777777" w:rsidTr="000E565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071B0F" w14:textId="77777777" w:rsidR="000E5653" w:rsidRPr="00822319" w:rsidRDefault="000E5653" w:rsidP="000E5653">
            <w:pPr>
              <w:shd w:val="clear" w:color="auto" w:fill="DEEAF6"/>
              <w:spacing w:line="240" w:lineRule="auto"/>
              <w:jc w:val="center"/>
              <w:rPr>
                <w:szCs w:val="22"/>
                <w:bdr w:val="nil"/>
              </w:rPr>
            </w:pPr>
            <w:r w:rsidRPr="00822319">
              <w:rPr>
                <w:rFonts w:ascii="Calibri" w:eastAsia="Calibri" w:hAnsi="Calibri" w:cs="Calibri"/>
                <w:b/>
                <w:bCs/>
                <w:szCs w:val="22"/>
                <w:bdr w:val="nil"/>
              </w:rPr>
              <w:t>Průřezová témata, přesahy, souvislosti</w:t>
            </w:r>
          </w:p>
        </w:tc>
      </w:tr>
      <w:tr w:rsidR="000E5653" w:rsidRPr="00822319" w14:paraId="3D175928"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3C3B1" w14:textId="25CECC1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Osobnostní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sociální výchova - Mezilidské vztahy</w:t>
            </w:r>
          </w:p>
        </w:tc>
      </w:tr>
      <w:tr w:rsidR="000E5653" w:rsidRPr="00822319" w14:paraId="5983165F"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4371C" w14:textId="308C0E9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Osobnostní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sociální výchova - Poznávání lidí</w:t>
            </w:r>
          </w:p>
        </w:tc>
      </w:tr>
      <w:tr w:rsidR="000E5653" w:rsidRPr="00822319" w14:paraId="728210D0"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E1541" w14:textId="30B27B9E"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Osobnostní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sociální výchova - Komunikace</w:t>
            </w:r>
          </w:p>
        </w:tc>
      </w:tr>
      <w:tr w:rsidR="000E5653" w:rsidRPr="00822319" w14:paraId="64CBB3DD"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BF03B" w14:textId="7268000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Výchova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myšlení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evropských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globálních souvislostech - Evropa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svět nás zajímá</w:t>
            </w:r>
          </w:p>
        </w:tc>
      </w:tr>
      <w:tr w:rsidR="000E5653" w:rsidRPr="00822319" w14:paraId="65C48818"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01A79" w14:textId="28B7EF90"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Výchova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myšlení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evropských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globálních souvislostech - Jsme Evropané</w:t>
            </w:r>
          </w:p>
        </w:tc>
      </w:tr>
      <w:tr w:rsidR="000E5653" w:rsidRPr="00822319" w14:paraId="5BE34D69"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5EF8A" w14:textId="6CDEA045"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Výchova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 xml:space="preserve">myšlení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evropských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globálních souvislostech - Objevujeme Evropu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svět</w:t>
            </w:r>
          </w:p>
        </w:tc>
      </w:tr>
      <w:tr w:rsidR="000E5653" w:rsidRPr="00822319" w14:paraId="1A7EF12C"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D8B8A"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Multikulturní výchova - Lidské vztahy</w:t>
            </w:r>
          </w:p>
        </w:tc>
      </w:tr>
      <w:tr w:rsidR="000E5653" w:rsidRPr="00822319" w14:paraId="22737D32"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6D5C4"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Environmentální výchova - Ekosystémy</w:t>
            </w:r>
          </w:p>
        </w:tc>
      </w:tr>
      <w:tr w:rsidR="000E5653" w:rsidRPr="00822319" w14:paraId="08A25E9C"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6BB75"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Multikulturní výchova - Multikulturalita</w:t>
            </w:r>
          </w:p>
        </w:tc>
      </w:tr>
      <w:tr w:rsidR="000E5653" w:rsidRPr="00822319" w14:paraId="1AAB999E"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437C0" w14:textId="3CCFC32D"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 xml:space="preserve">Environmentální výchova - Lidské aktivity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problémy životního prostředí</w:t>
            </w:r>
          </w:p>
        </w:tc>
      </w:tr>
      <w:tr w:rsidR="000E5653" w:rsidRPr="00822319" w14:paraId="50319103"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B6576" w14:textId="77777777" w:rsidR="007E1460" w:rsidRDefault="007E1460" w:rsidP="000E5653">
            <w:pPr>
              <w:spacing w:line="240" w:lineRule="auto"/>
              <w:ind w:left="60"/>
              <w:jc w:val="left"/>
              <w:rPr>
                <w:rFonts w:ascii="Calibri" w:eastAsia="Calibri" w:hAnsi="Calibri" w:cs="Calibri"/>
                <w:szCs w:val="22"/>
                <w:bdr w:val="nil"/>
              </w:rPr>
            </w:pPr>
          </w:p>
          <w:p w14:paraId="4C0CFD97" w14:textId="77777777" w:rsidR="007E1460" w:rsidRDefault="007E1460" w:rsidP="000E5653">
            <w:pPr>
              <w:spacing w:line="240" w:lineRule="auto"/>
              <w:ind w:left="60"/>
              <w:jc w:val="left"/>
              <w:rPr>
                <w:rFonts w:ascii="Calibri" w:eastAsia="Calibri" w:hAnsi="Calibri" w:cs="Calibri"/>
                <w:szCs w:val="22"/>
                <w:bdr w:val="nil"/>
              </w:rPr>
            </w:pPr>
          </w:p>
          <w:p w14:paraId="44310635" w14:textId="0102308B"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Žák:  </w:t>
            </w:r>
          </w:p>
          <w:p w14:paraId="27C807DB" w14:textId="51025906" w:rsidR="000E5653" w:rsidRPr="00822319" w:rsidRDefault="000E5653" w:rsidP="00850A21">
            <w:pPr>
              <w:numPr>
                <w:ilvl w:val="0"/>
                <w:numId w:val="61"/>
              </w:numPr>
              <w:spacing w:line="240" w:lineRule="auto"/>
              <w:jc w:val="left"/>
              <w:rPr>
                <w:szCs w:val="22"/>
                <w:bdr w:val="nil"/>
              </w:rPr>
            </w:pPr>
            <w:r w:rsidRPr="00822319">
              <w:rPr>
                <w:rFonts w:ascii="Calibri" w:eastAsia="Calibri" w:hAnsi="Calibri" w:cs="Calibri"/>
                <w:szCs w:val="22"/>
                <w:bdr w:val="nil"/>
              </w:rPr>
              <w:t xml:space="preserve">poznává svět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učí se mu rozumět </w:t>
            </w:r>
          </w:p>
          <w:p w14:paraId="07E0F15E" w14:textId="7CDCAEE5" w:rsidR="007E1460" w:rsidRPr="007E1460" w:rsidRDefault="000E5653" w:rsidP="007E1460">
            <w:pPr>
              <w:numPr>
                <w:ilvl w:val="0"/>
                <w:numId w:val="61"/>
              </w:numPr>
              <w:spacing w:line="240" w:lineRule="auto"/>
              <w:jc w:val="left"/>
              <w:rPr>
                <w:szCs w:val="22"/>
                <w:bdr w:val="nil"/>
              </w:rPr>
            </w:pPr>
            <w:r w:rsidRPr="00822319">
              <w:rPr>
                <w:rFonts w:ascii="Calibri" w:eastAsia="Calibri" w:hAnsi="Calibri" w:cs="Calibri"/>
                <w:szCs w:val="22"/>
                <w:bdr w:val="nil"/>
              </w:rPr>
              <w:t xml:space="preserve">chápe význam strategie udržitelného rozvoje světa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seznamuje se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 xml:space="preserve">jejím zajišťováním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zemích dané jazykové oblasti </w:t>
            </w:r>
          </w:p>
          <w:p w14:paraId="61D5552D" w14:textId="7CF68542" w:rsidR="000E5653" w:rsidRPr="00822319" w:rsidRDefault="000E5653" w:rsidP="007E1460">
            <w:pPr>
              <w:numPr>
                <w:ilvl w:val="0"/>
                <w:numId w:val="61"/>
              </w:numPr>
              <w:spacing w:line="240" w:lineRule="auto"/>
              <w:jc w:val="left"/>
              <w:rPr>
                <w:szCs w:val="22"/>
                <w:bdr w:val="nil"/>
              </w:rPr>
            </w:pPr>
            <w:r w:rsidRPr="00822319">
              <w:rPr>
                <w:rFonts w:ascii="Calibri" w:eastAsia="Calibri" w:hAnsi="Calibri" w:cs="Calibri"/>
                <w:szCs w:val="22"/>
                <w:bdr w:val="nil"/>
              </w:rPr>
              <w:t xml:space="preserve">chápe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respektuje nutnost ekologického chování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souvislosti </w:t>
            </w:r>
            <w:r w:rsidR="004F3EE8" w:rsidRPr="00822319">
              <w:rPr>
                <w:rFonts w:ascii="Calibri" w:eastAsia="Calibri" w:hAnsi="Calibri" w:cs="Calibri"/>
                <w:szCs w:val="22"/>
                <w:bdr w:val="nil"/>
              </w:rPr>
              <w:t>s</w:t>
            </w:r>
            <w:r w:rsidR="004F3EE8">
              <w:rPr>
                <w:rFonts w:ascii="Calibri" w:eastAsia="Calibri" w:hAnsi="Calibri" w:cs="Calibri"/>
                <w:szCs w:val="22"/>
                <w:bdr w:val="nil"/>
              </w:rPr>
              <w:t> </w:t>
            </w:r>
            <w:r w:rsidRPr="00822319">
              <w:rPr>
                <w:rFonts w:ascii="Calibri" w:eastAsia="Calibri" w:hAnsi="Calibri" w:cs="Calibri"/>
                <w:szCs w:val="22"/>
                <w:bdr w:val="nil"/>
              </w:rPr>
              <w:t>lidským zdravím</w:t>
            </w:r>
          </w:p>
        </w:tc>
      </w:tr>
      <w:tr w:rsidR="000E5653" w:rsidRPr="00822319" w14:paraId="296CACCB"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50EFD" w14:textId="1A32370A"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lastRenderedPageBreak/>
              <w:t xml:space="preserve">Osobnostní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sociální výchova - Seberegulace, organizační dovednosti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efektivní řešení problémů</w:t>
            </w:r>
          </w:p>
        </w:tc>
      </w:tr>
      <w:tr w:rsidR="000E5653" w:rsidRPr="00822319" w14:paraId="4CD58F0D" w14:textId="77777777" w:rsidTr="000E565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DBA04" w14:textId="77777777" w:rsidR="000E5653" w:rsidRPr="00822319" w:rsidRDefault="000E5653" w:rsidP="000E5653">
            <w:pPr>
              <w:spacing w:line="240" w:lineRule="auto"/>
              <w:ind w:left="60"/>
              <w:jc w:val="left"/>
              <w:rPr>
                <w:szCs w:val="22"/>
                <w:bdr w:val="nil"/>
              </w:rPr>
            </w:pPr>
            <w:r w:rsidRPr="00822319">
              <w:rPr>
                <w:rFonts w:ascii="Calibri" w:eastAsia="Calibri" w:hAnsi="Calibri" w:cs="Calibri"/>
                <w:szCs w:val="22"/>
                <w:bdr w:val="nil"/>
              </w:rPr>
              <w:t>Žák:  </w:t>
            </w:r>
          </w:p>
          <w:p w14:paraId="2C24342D" w14:textId="72F14700" w:rsidR="007E1460" w:rsidRPr="007E1460" w:rsidRDefault="000E5653" w:rsidP="007E1460">
            <w:pPr>
              <w:numPr>
                <w:ilvl w:val="0"/>
                <w:numId w:val="62"/>
              </w:numPr>
              <w:spacing w:line="240" w:lineRule="auto"/>
              <w:jc w:val="left"/>
              <w:rPr>
                <w:szCs w:val="22"/>
                <w:bdr w:val="nil"/>
              </w:rPr>
            </w:pPr>
            <w:r w:rsidRPr="00822319">
              <w:rPr>
                <w:rFonts w:ascii="Calibri" w:eastAsia="Calibri" w:hAnsi="Calibri" w:cs="Calibri"/>
                <w:szCs w:val="22"/>
                <w:bdr w:val="nil"/>
              </w:rPr>
              <w:t xml:space="preserve">používá internet (příp. další jemu dostupná media) pro vyhledávání doplňujících informací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 xml:space="preserve">aktuálních údajů </w:t>
            </w:r>
            <w:r w:rsidR="004F3EE8" w:rsidRPr="00822319">
              <w:rPr>
                <w:rFonts w:ascii="Calibri" w:eastAsia="Calibri" w:hAnsi="Calibri" w:cs="Calibri"/>
                <w:szCs w:val="22"/>
                <w:bdr w:val="nil"/>
              </w:rPr>
              <w:t>z</w:t>
            </w:r>
            <w:r w:rsidR="004F3EE8">
              <w:rPr>
                <w:rFonts w:ascii="Calibri" w:eastAsia="Calibri" w:hAnsi="Calibri" w:cs="Calibri"/>
                <w:szCs w:val="22"/>
                <w:bdr w:val="nil"/>
              </w:rPr>
              <w:t> </w:t>
            </w:r>
            <w:r w:rsidRPr="00822319">
              <w:rPr>
                <w:rFonts w:ascii="Calibri" w:eastAsia="Calibri" w:hAnsi="Calibri" w:cs="Calibri"/>
                <w:szCs w:val="22"/>
                <w:bdr w:val="nil"/>
              </w:rPr>
              <w:t xml:space="preserve">oblasti společensko-politického </w:t>
            </w:r>
            <w:r w:rsidRPr="007E1460">
              <w:t>akulturního</w:t>
            </w:r>
            <w:r w:rsidRPr="00822319">
              <w:rPr>
                <w:rFonts w:ascii="Calibri" w:eastAsia="Calibri" w:hAnsi="Calibri" w:cs="Calibri"/>
                <w:szCs w:val="22"/>
                <w:bdr w:val="nil"/>
              </w:rPr>
              <w:t xml:space="preserve"> dění </w:t>
            </w:r>
            <w:r w:rsidR="004F3EE8" w:rsidRPr="00822319">
              <w:rPr>
                <w:rFonts w:ascii="Calibri" w:eastAsia="Calibri" w:hAnsi="Calibri" w:cs="Calibri"/>
                <w:szCs w:val="22"/>
                <w:bdr w:val="nil"/>
              </w:rPr>
              <w:t>v</w:t>
            </w:r>
            <w:r w:rsidR="004F3EE8">
              <w:rPr>
                <w:rFonts w:ascii="Calibri" w:eastAsia="Calibri" w:hAnsi="Calibri" w:cs="Calibri"/>
                <w:szCs w:val="22"/>
                <w:bdr w:val="nil"/>
              </w:rPr>
              <w:t> </w:t>
            </w:r>
            <w:r w:rsidRPr="00822319">
              <w:rPr>
                <w:rFonts w:ascii="Calibri" w:eastAsia="Calibri" w:hAnsi="Calibri" w:cs="Calibri"/>
                <w:szCs w:val="22"/>
                <w:bdr w:val="nil"/>
              </w:rPr>
              <w:t xml:space="preserve">zemích dané oblasti </w:t>
            </w:r>
          </w:p>
          <w:p w14:paraId="6DCF82B0" w14:textId="050175E6" w:rsidR="000E5653" w:rsidRPr="00822319" w:rsidRDefault="000E5653" w:rsidP="007E1460">
            <w:pPr>
              <w:numPr>
                <w:ilvl w:val="0"/>
                <w:numId w:val="62"/>
              </w:numPr>
              <w:spacing w:line="240" w:lineRule="auto"/>
              <w:jc w:val="left"/>
              <w:rPr>
                <w:szCs w:val="22"/>
                <w:bdr w:val="nil"/>
              </w:rPr>
            </w:pPr>
            <w:r w:rsidRPr="00822319">
              <w:rPr>
                <w:rFonts w:ascii="Calibri" w:eastAsia="Calibri" w:hAnsi="Calibri" w:cs="Calibri"/>
                <w:szCs w:val="22"/>
                <w:bdr w:val="nil"/>
              </w:rPr>
              <w:t xml:space="preserve">využívá on-line učebnice </w:t>
            </w:r>
            <w:r w:rsidR="004F3EE8" w:rsidRPr="00822319">
              <w:rPr>
                <w:rFonts w:ascii="Calibri" w:eastAsia="Calibri" w:hAnsi="Calibri" w:cs="Calibri"/>
                <w:szCs w:val="22"/>
                <w:bdr w:val="nil"/>
              </w:rPr>
              <w:t>a</w:t>
            </w:r>
            <w:r w:rsidR="004F3EE8">
              <w:rPr>
                <w:rFonts w:ascii="Calibri" w:eastAsia="Calibri" w:hAnsi="Calibri" w:cs="Calibri"/>
                <w:szCs w:val="22"/>
                <w:bdr w:val="nil"/>
              </w:rPr>
              <w:t> </w:t>
            </w:r>
            <w:r w:rsidRPr="00822319">
              <w:rPr>
                <w:rFonts w:ascii="Calibri" w:eastAsia="Calibri" w:hAnsi="Calibri" w:cs="Calibri"/>
                <w:szCs w:val="22"/>
                <w:bdr w:val="nil"/>
              </w:rPr>
              <w:t>testy pro domácí samostudium</w:t>
            </w:r>
          </w:p>
        </w:tc>
      </w:tr>
    </w:tbl>
    <w:p w14:paraId="37DDBBF7" w14:textId="77777777" w:rsidR="000E5653" w:rsidRPr="00822319" w:rsidRDefault="000E5653" w:rsidP="000E5653">
      <w:pPr>
        <w:rPr>
          <w:szCs w:val="22"/>
          <w:bdr w:val="nil"/>
        </w:rPr>
      </w:pPr>
      <w:r w:rsidRPr="00822319">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E5653" w:rsidRPr="00822319" w14:paraId="7048418C" w14:textId="77777777" w:rsidTr="000E565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80CF31" w14:textId="77777777" w:rsidR="000E5653" w:rsidRPr="00822319" w:rsidRDefault="000E5653" w:rsidP="000E5653">
            <w:pPr>
              <w:shd w:val="clear" w:color="auto" w:fill="9CC2E5"/>
              <w:spacing w:line="240" w:lineRule="auto"/>
              <w:jc w:val="center"/>
              <w:rPr>
                <w:szCs w:val="22"/>
                <w:bdr w:val="nil"/>
              </w:rPr>
            </w:pPr>
            <w:r w:rsidRPr="00822319">
              <w:rPr>
                <w:rFonts w:ascii="Calibri" w:eastAsia="Calibri" w:hAnsi="Calibri" w:cs="Calibri"/>
                <w:b/>
                <w:bCs/>
                <w:szCs w:val="22"/>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996A2E" w14:textId="77777777" w:rsidR="000E5653" w:rsidRPr="00822319" w:rsidRDefault="000E5653" w:rsidP="000E5653">
            <w:pPr>
              <w:shd w:val="clear" w:color="auto" w:fill="9CC2E5"/>
              <w:spacing w:line="240" w:lineRule="auto"/>
              <w:jc w:val="center"/>
              <w:rPr>
                <w:szCs w:val="22"/>
                <w:bdr w:val="nil"/>
              </w:rPr>
            </w:pPr>
            <w:r w:rsidRPr="00822319">
              <w:rPr>
                <w:rFonts w:ascii="Calibri" w:eastAsia="Calibri" w:hAnsi="Calibri" w:cs="Calibri"/>
                <w:b/>
                <w:bCs/>
                <w:szCs w:val="22"/>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8B6FAE" w14:textId="77777777" w:rsidR="000E5653" w:rsidRPr="00822319" w:rsidRDefault="000E5653" w:rsidP="000E5653">
            <w:pPr>
              <w:rPr>
                <w:szCs w:val="22"/>
              </w:rPr>
            </w:pPr>
          </w:p>
        </w:tc>
      </w:tr>
      <w:tr w:rsidR="000E5653" w:rsidRPr="00822319" w14:paraId="63BA6750" w14:textId="77777777" w:rsidTr="000E565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0781CF" w14:textId="61544AFC" w:rsidR="000E5653" w:rsidRPr="00822319" w:rsidRDefault="000E5653" w:rsidP="000E5653">
            <w:pPr>
              <w:shd w:val="clear" w:color="auto" w:fill="DEEAF6"/>
              <w:spacing w:line="240" w:lineRule="auto"/>
              <w:ind w:left="60"/>
              <w:jc w:val="left"/>
              <w:rPr>
                <w:szCs w:val="22"/>
                <w:bdr w:val="nil"/>
              </w:rPr>
            </w:pPr>
            <w:r w:rsidRPr="00822319">
              <w:rPr>
                <w:rFonts w:ascii="Calibri" w:eastAsia="Calibri" w:hAnsi="Calibri" w:cs="Calibri"/>
                <w:b/>
                <w:bCs/>
                <w:szCs w:val="22"/>
                <w:bdr w:val="nil"/>
              </w:rPr>
              <w:t xml:space="preserve">Výchovné </w:t>
            </w:r>
            <w:r w:rsidR="004F3EE8" w:rsidRPr="00822319">
              <w:rPr>
                <w:rFonts w:ascii="Calibri" w:eastAsia="Calibri" w:hAnsi="Calibri" w:cs="Calibri"/>
                <w:b/>
                <w:bCs/>
                <w:szCs w:val="22"/>
                <w:bdr w:val="nil"/>
              </w:rPr>
              <w:t>a</w:t>
            </w:r>
            <w:r w:rsidR="004F3EE8">
              <w:rPr>
                <w:rFonts w:ascii="Calibri" w:eastAsia="Calibri" w:hAnsi="Calibri" w:cs="Calibri"/>
                <w:b/>
                <w:bCs/>
                <w:szCs w:val="22"/>
                <w:bdr w:val="nil"/>
              </w:rPr>
              <w:t> </w:t>
            </w:r>
            <w:r w:rsidRPr="00822319">
              <w:rPr>
                <w:rFonts w:ascii="Calibri" w:eastAsia="Calibri" w:hAnsi="Calibri" w:cs="Calibri"/>
                <w:b/>
                <w:bCs/>
                <w:szCs w:val="22"/>
                <w:bdr w:val="nil"/>
              </w:rPr>
              <w:t>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BB60A" w14:textId="77777777" w:rsidR="000E5653" w:rsidRPr="00822319" w:rsidRDefault="000E5653" w:rsidP="00850A21">
            <w:pPr>
              <w:numPr>
                <w:ilvl w:val="0"/>
                <w:numId w:val="63"/>
              </w:numPr>
              <w:spacing w:line="240" w:lineRule="auto"/>
              <w:jc w:val="left"/>
              <w:rPr>
                <w:szCs w:val="22"/>
                <w:bdr w:val="nil"/>
              </w:rPr>
            </w:pPr>
            <w:r w:rsidRPr="00822319">
              <w:rPr>
                <w:rFonts w:ascii="Calibri" w:eastAsia="Calibri" w:hAnsi="Calibri" w:cs="Calibri"/>
                <w:szCs w:val="22"/>
                <w:bdr w:val="nil"/>
              </w:rPr>
              <w:t>Kompetence komunikativní</w:t>
            </w:r>
          </w:p>
          <w:p w14:paraId="2253A7A7" w14:textId="0657CAB0" w:rsidR="000E5653" w:rsidRPr="00822319" w:rsidRDefault="000E5653" w:rsidP="00850A21">
            <w:pPr>
              <w:numPr>
                <w:ilvl w:val="0"/>
                <w:numId w:val="63"/>
              </w:numPr>
              <w:spacing w:line="240" w:lineRule="auto"/>
              <w:jc w:val="left"/>
              <w:rPr>
                <w:szCs w:val="22"/>
                <w:bdr w:val="nil"/>
              </w:rPr>
            </w:pPr>
            <w:r w:rsidRPr="00822319">
              <w:rPr>
                <w:rFonts w:ascii="Calibri" w:eastAsia="Calibri" w:hAnsi="Calibri" w:cs="Calibri"/>
                <w:szCs w:val="22"/>
                <w:bdr w:val="nil"/>
              </w:rPr>
              <w:t xml:space="preserve">Kompetence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řešení problémů</w:t>
            </w:r>
          </w:p>
          <w:p w14:paraId="7E537B9E" w14:textId="0B2B0D44" w:rsidR="000E5653" w:rsidRPr="00822319" w:rsidRDefault="000E5653" w:rsidP="00850A21">
            <w:pPr>
              <w:numPr>
                <w:ilvl w:val="0"/>
                <w:numId w:val="63"/>
              </w:numPr>
              <w:spacing w:line="240" w:lineRule="auto"/>
              <w:jc w:val="left"/>
              <w:rPr>
                <w:szCs w:val="22"/>
                <w:bdr w:val="nil"/>
              </w:rPr>
            </w:pPr>
            <w:r w:rsidRPr="00822319">
              <w:rPr>
                <w:rFonts w:ascii="Calibri" w:eastAsia="Calibri" w:hAnsi="Calibri" w:cs="Calibri"/>
                <w:szCs w:val="22"/>
                <w:bdr w:val="nil"/>
              </w:rPr>
              <w:t xml:space="preserve">Kompetence </w:t>
            </w:r>
            <w:r w:rsidR="004F3EE8" w:rsidRPr="00822319">
              <w:rPr>
                <w:rFonts w:ascii="Calibri" w:eastAsia="Calibri" w:hAnsi="Calibri" w:cs="Calibri"/>
                <w:szCs w:val="22"/>
                <w:bdr w:val="nil"/>
              </w:rPr>
              <w:t>k</w:t>
            </w:r>
            <w:r w:rsidR="004F3EE8">
              <w:rPr>
                <w:rFonts w:ascii="Calibri" w:eastAsia="Calibri" w:hAnsi="Calibri" w:cs="Calibri"/>
                <w:szCs w:val="22"/>
                <w:bdr w:val="nil"/>
              </w:rPr>
              <w:t> </w:t>
            </w:r>
            <w:r w:rsidRPr="00822319">
              <w:rPr>
                <w:rFonts w:ascii="Calibri" w:eastAsia="Calibri" w:hAnsi="Calibri" w:cs="Calibri"/>
                <w:szCs w:val="22"/>
                <w:bdr w:val="nil"/>
              </w:rPr>
              <w:t>učení</w:t>
            </w:r>
          </w:p>
        </w:tc>
      </w:tr>
    </w:tbl>
    <w:p w14:paraId="116CD837" w14:textId="46ABEDEA" w:rsidR="000E5653" w:rsidRPr="009D018C" w:rsidRDefault="00846425" w:rsidP="009D018C">
      <w:pPr>
        <w:pStyle w:val="Nadpis2"/>
        <w:numPr>
          <w:ilvl w:val="0"/>
          <w:numId w:val="0"/>
        </w:numPr>
        <w:rPr>
          <w:b w:val="0"/>
          <w:i/>
          <w:sz w:val="20"/>
          <w:szCs w:val="20"/>
        </w:rPr>
      </w:pPr>
      <w:bookmarkStart w:id="69" w:name="_Toc158324538"/>
      <w:r w:rsidRPr="009D018C">
        <w:rPr>
          <w:b w:val="0"/>
          <w:i/>
          <w:sz w:val="20"/>
          <w:szCs w:val="20"/>
        </w:rPr>
        <w:t xml:space="preserve">/tercie </w:t>
      </w:r>
      <w:r w:rsidR="004F3EE8" w:rsidRPr="009D018C">
        <w:rPr>
          <w:b w:val="0"/>
          <w:i/>
          <w:sz w:val="20"/>
          <w:szCs w:val="20"/>
        </w:rPr>
        <w:t>a</w:t>
      </w:r>
      <w:r w:rsidR="004F3EE8">
        <w:rPr>
          <w:b w:val="0"/>
          <w:i/>
          <w:sz w:val="20"/>
          <w:szCs w:val="20"/>
        </w:rPr>
        <w:t> </w:t>
      </w:r>
      <w:r w:rsidRPr="009D018C">
        <w:rPr>
          <w:b w:val="0"/>
          <w:i/>
          <w:sz w:val="20"/>
          <w:szCs w:val="20"/>
        </w:rPr>
        <w:t xml:space="preserve">kvarta - </w:t>
      </w:r>
      <w:r w:rsidR="000E5653" w:rsidRPr="009D018C">
        <w:rPr>
          <w:b w:val="0"/>
          <w:i/>
          <w:sz w:val="20"/>
          <w:szCs w:val="20"/>
        </w:rPr>
        <w:t>tabulkově není zpracováno</w:t>
      </w:r>
      <w:r w:rsidRPr="009D018C">
        <w:rPr>
          <w:b w:val="0"/>
          <w:i/>
          <w:sz w:val="20"/>
          <w:szCs w:val="20"/>
        </w:rPr>
        <w:t xml:space="preserve"> - nevyužíváno/</w:t>
      </w:r>
      <w:bookmarkEnd w:id="69"/>
    </w:p>
    <w:p w14:paraId="17AF61E4" w14:textId="77777777" w:rsidR="000E5653" w:rsidRDefault="000E5653">
      <w:pPr>
        <w:rPr>
          <w:bdr w:val="nil"/>
        </w:rPr>
      </w:pPr>
    </w:p>
    <w:p w14:paraId="3E4B2C3D" w14:textId="77777777" w:rsidR="00846425" w:rsidRDefault="00846425" w:rsidP="005C1FA5">
      <w:pPr>
        <w:pStyle w:val="Nadpis2"/>
        <w:sectPr w:rsidR="00846425" w:rsidSect="008021EE">
          <w:pgSz w:w="16838" w:h="11906" w:orient="landscape"/>
          <w:pgMar w:top="1440" w:right="1325" w:bottom="1440" w:left="1800" w:header="720" w:footer="720" w:gutter="0"/>
          <w:cols w:space="720"/>
        </w:sectPr>
      </w:pPr>
    </w:p>
    <w:p w14:paraId="64ECF3C7" w14:textId="77777777" w:rsidR="008060C7" w:rsidRDefault="00F4719F" w:rsidP="00546BC6">
      <w:pPr>
        <w:pStyle w:val="Nadpis2"/>
      </w:pPr>
      <w:bookmarkStart w:id="70" w:name="_Toc158324539"/>
      <w:r>
        <w:lastRenderedPageBreak/>
        <w:t>Další cizí jazyk</w:t>
      </w:r>
      <w:bookmarkEnd w:id="70"/>
      <w:r>
        <w:t> </w:t>
      </w:r>
    </w:p>
    <w:p w14:paraId="71510E67" w14:textId="77777777" w:rsidR="008060C7" w:rsidRDefault="00F4719F">
      <w:pPr>
        <w:pStyle w:val="Nadpis3"/>
        <w:spacing w:before="281" w:after="281"/>
        <w:rPr>
          <w:bdr w:val="nil"/>
        </w:rPr>
      </w:pPr>
      <w:bookmarkStart w:id="71" w:name="_Toc158324540"/>
      <w:r>
        <w:rPr>
          <w:sz w:val="28"/>
          <w:szCs w:val="28"/>
          <w:bdr w:val="nil"/>
        </w:rPr>
        <w:t>Francouzský jazyk</w:t>
      </w:r>
      <w:bookmarkEnd w:id="7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053"/>
        <w:gridCol w:w="1477"/>
        <w:gridCol w:w="1558"/>
        <w:gridCol w:w="1558"/>
        <w:gridCol w:w="1091"/>
        <w:gridCol w:w="949"/>
        <w:gridCol w:w="1418"/>
        <w:gridCol w:w="1196"/>
        <w:gridCol w:w="1342"/>
      </w:tblGrid>
      <w:tr w:rsidR="008060C7" w14:paraId="784254C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A281F3"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601CEB"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1E3BABA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BC89B4"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FB85A7"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43012D"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910D50"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B89A77"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AB05C"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1C66D5"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A1AFB4"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5DE5A50" w14:textId="77777777" w:rsidR="008060C7" w:rsidRDefault="008060C7"/>
        </w:tc>
      </w:tr>
      <w:tr w:rsidR="008060C7" w14:paraId="1237DDE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59B9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E828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1BE46"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D3F5E"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5055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AAEC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ED4FE"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DD49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06C4F" w14:textId="77777777" w:rsidR="008060C7" w:rsidRDefault="00F4719F">
            <w:pPr>
              <w:keepNext/>
              <w:spacing w:line="240" w:lineRule="auto"/>
              <w:jc w:val="center"/>
              <w:rPr>
                <w:bdr w:val="nil"/>
              </w:rPr>
            </w:pPr>
            <w:r>
              <w:rPr>
                <w:rFonts w:ascii="Calibri" w:eastAsia="Calibri" w:hAnsi="Calibri" w:cs="Calibri"/>
                <w:bdr w:val="nil"/>
              </w:rPr>
              <w:t>6</w:t>
            </w:r>
          </w:p>
        </w:tc>
      </w:tr>
      <w:tr w:rsidR="008060C7" w14:paraId="1BCC8BB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9B507"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27E8C"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D92C1"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3E469"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E5201"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CE399"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472DF"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7AC73"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FB702" w14:textId="77777777" w:rsidR="008060C7" w:rsidRDefault="008060C7"/>
        </w:tc>
      </w:tr>
    </w:tbl>
    <w:p w14:paraId="1117AF1D"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2A8FE55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A5ACA6" w14:textId="77777777" w:rsidR="008060C7" w:rsidRPr="00073A71" w:rsidRDefault="00F4719F" w:rsidP="00073A71">
            <w:pPr>
              <w:shd w:val="clear" w:color="auto" w:fill="9CC2E5"/>
              <w:spacing w:line="240" w:lineRule="auto"/>
              <w:ind w:left="116"/>
              <w:jc w:val="left"/>
              <w:rPr>
                <w:b/>
                <w:bdr w:val="nil"/>
              </w:rPr>
            </w:pPr>
            <w:r w:rsidRPr="00073A71">
              <w:rPr>
                <w:rFonts w:ascii="Calibri" w:eastAsia="Calibri" w:hAnsi="Calibri" w:cs="Calibri"/>
                <w:b/>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DD3039" w14:textId="77777777" w:rsidR="008060C7" w:rsidRPr="00073A71" w:rsidRDefault="00F4719F">
            <w:pPr>
              <w:shd w:val="clear" w:color="auto" w:fill="9CC2E5"/>
              <w:spacing w:line="240" w:lineRule="auto"/>
              <w:jc w:val="center"/>
              <w:rPr>
                <w:b/>
                <w:bdr w:val="nil"/>
              </w:rPr>
            </w:pPr>
            <w:r w:rsidRPr="00073A71">
              <w:rPr>
                <w:rFonts w:ascii="Calibri" w:eastAsia="Calibri" w:hAnsi="Calibri" w:cs="Calibri"/>
                <w:b/>
                <w:bdr w:val="nil"/>
              </w:rPr>
              <w:t>Francouzský jazyk</w:t>
            </w:r>
          </w:p>
        </w:tc>
      </w:tr>
      <w:tr w:rsidR="008060C7" w14:paraId="197A59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5DB3A2" w14:textId="77777777" w:rsidR="008060C7" w:rsidRDefault="00F4719F" w:rsidP="00073A71">
            <w:pPr>
              <w:shd w:val="clear" w:color="auto" w:fill="DEEAF6"/>
              <w:spacing w:line="240" w:lineRule="auto"/>
              <w:ind w:left="116" w:right="127"/>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1522D" w14:textId="77777777" w:rsidR="008060C7" w:rsidRDefault="00F4719F" w:rsidP="00073A71">
            <w:pPr>
              <w:spacing w:line="240" w:lineRule="auto"/>
              <w:ind w:left="119" w:right="80"/>
              <w:jc w:val="left"/>
              <w:rPr>
                <w:bdr w:val="nil"/>
              </w:rPr>
            </w:pPr>
            <w:r>
              <w:rPr>
                <w:rFonts w:ascii="Calibri" w:eastAsia="Calibri" w:hAnsi="Calibri" w:cs="Calibri"/>
                <w:bdr w:val="nil"/>
              </w:rPr>
              <w:t>Jazyk a jazyková komunikace</w:t>
            </w:r>
          </w:p>
        </w:tc>
      </w:tr>
      <w:tr w:rsidR="008060C7" w14:paraId="2E738FD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D3AB99" w14:textId="77777777" w:rsidR="008060C7" w:rsidRDefault="00F4719F" w:rsidP="00073A71">
            <w:pPr>
              <w:shd w:val="clear" w:color="auto" w:fill="DEEAF6"/>
              <w:spacing w:line="240" w:lineRule="auto"/>
              <w:ind w:left="116" w:right="127"/>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AC0CF" w14:textId="77777777" w:rsidR="008060C7" w:rsidRDefault="00F4719F" w:rsidP="00073A71">
            <w:pPr>
              <w:spacing w:line="240" w:lineRule="auto"/>
              <w:ind w:left="119" w:right="80"/>
              <w:jc w:val="left"/>
              <w:rPr>
                <w:bdr w:val="nil"/>
              </w:rPr>
            </w:pPr>
            <w:r>
              <w:rPr>
                <w:rFonts w:ascii="Calibri" w:eastAsia="Calibri" w:hAnsi="Calibri" w:cs="Calibri"/>
                <w:bdr w:val="nil"/>
              </w:rPr>
              <w:t>Vyučovací předmět francouzský jazyk má časovou dotaci 3 hodiny týdně v tercii a 3 hodiny týdně v kvartě. Výuka probíhá ve třídách dělených na dvě skupiny o počtu 14 ─ 16 žáků. Výuka probíhá v kmenových třídách a v jazykové učebně.</w:t>
            </w:r>
          </w:p>
        </w:tc>
      </w:tr>
      <w:tr w:rsidR="008060C7" w14:paraId="00E67B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18E8F" w14:textId="77777777" w:rsidR="008060C7" w:rsidRDefault="00F4719F" w:rsidP="00073A71">
            <w:pPr>
              <w:shd w:val="clear" w:color="auto" w:fill="DEEAF6"/>
              <w:spacing w:line="240" w:lineRule="auto"/>
              <w:ind w:left="116" w:right="127"/>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6D5EC" w14:textId="77777777" w:rsidR="008060C7" w:rsidRDefault="00F4719F" w:rsidP="00073A71">
            <w:pPr>
              <w:spacing w:line="240" w:lineRule="auto"/>
              <w:ind w:left="119" w:right="80"/>
              <w:jc w:val="left"/>
              <w:rPr>
                <w:bdr w:val="nil"/>
              </w:rPr>
            </w:pPr>
            <w:r>
              <w:rPr>
                <w:rFonts w:ascii="Calibri" w:eastAsia="Calibri" w:hAnsi="Calibri" w:cs="Calibri"/>
                <w:bdr w:val="nil"/>
              </w:rPr>
              <w:t xml:space="preserve">Důraz je kladen na komunikační schopnosti žáků tak, aby bylo dosaženo úrovně A1 podle Společného evropského referenčního rámce. To znamená, že žák rozumí známým výrazům z každodenního života a základním frázím zaměřených na uspokojování konkrétních potřeb a umí je také používat. Umí představit sebe i ostatní a klást jiné osobě otázky například o tom, kde žije, o lidech, které zná, a o věcech, které má, a sám na podobné otázky také odpovídat. </w:t>
            </w:r>
          </w:p>
          <w:p w14:paraId="02698DA3" w14:textId="77777777" w:rsidR="008060C7" w:rsidRDefault="00F4719F" w:rsidP="00073A71">
            <w:pPr>
              <w:spacing w:line="240" w:lineRule="auto"/>
              <w:ind w:left="119" w:right="80"/>
              <w:jc w:val="left"/>
              <w:rPr>
                <w:bdr w:val="nil"/>
              </w:rPr>
            </w:pPr>
            <w:r>
              <w:rPr>
                <w:rFonts w:ascii="Calibri" w:eastAsia="Calibri" w:hAnsi="Calibri" w:cs="Calibri"/>
                <w:bdr w:val="nil"/>
              </w:rPr>
              <w:t xml:space="preserve">Žák se dokáže jednoduchým způsobem domluvit za předpokladu, že druhá osoba mluví pomalu a zřetelně a je připravena mu pomoci. Rozumí jednoduchým pokynům a adekvátně na ně reaguje, rozumí obsahu a smyslu jednoduchého textu, v textu vyhledá potřebnou informaci a odpověď na otázku. Umí reprodukovat ústně i písemně obsah jednoduchého textu, napíše jednoduchá sdělení a odpověď na sdělení za správného použití základních gramatických struktur a vět. Umí používat slovník učebnice a dvojjazyčný slovník. </w:t>
            </w:r>
          </w:p>
          <w:p w14:paraId="7AF61316" w14:textId="77777777" w:rsidR="008060C7" w:rsidRDefault="00F4719F" w:rsidP="00073A71">
            <w:pPr>
              <w:spacing w:line="240" w:lineRule="auto"/>
              <w:ind w:left="119" w:right="80"/>
              <w:jc w:val="left"/>
              <w:rPr>
                <w:rFonts w:ascii="Calibri" w:eastAsia="Calibri" w:hAnsi="Calibri" w:cs="Calibri"/>
                <w:bdr w:val="nil"/>
              </w:rPr>
            </w:pPr>
            <w:r>
              <w:rPr>
                <w:rFonts w:ascii="Calibri" w:eastAsia="Calibri" w:hAnsi="Calibri" w:cs="Calibri"/>
                <w:bdr w:val="nil"/>
              </w:rPr>
              <w:t>Výuka seznamuje žáky s reáliemi frankofonních zemí, vzbuzuje v nich zájem o poznání těchto zemí, jejich kulturního a historického vývoje, geografických specifik, stylu života apod. Žáci jsou vedeni k pochopení cizojazyčných kultur, k prohloubení tolerance k nim.</w:t>
            </w:r>
            <w:r>
              <w:rPr>
                <w:rFonts w:ascii="Calibri" w:eastAsia="Calibri" w:hAnsi="Calibri" w:cs="Calibri"/>
                <w:bdr w:val="nil"/>
              </w:rPr>
              <w:br/>
              <w:t>Výchovně vzdělávací postupy, které v tomto předmětu směřují k utváření klíčových kompetencí.</w:t>
            </w:r>
          </w:p>
          <w:p w14:paraId="266B63F5" w14:textId="7862A237" w:rsidR="00073A71" w:rsidRDefault="00073A71" w:rsidP="00073A71">
            <w:pPr>
              <w:spacing w:line="240" w:lineRule="auto"/>
              <w:ind w:left="119" w:right="80"/>
              <w:jc w:val="left"/>
              <w:rPr>
                <w:bdr w:val="nil"/>
              </w:rPr>
            </w:pPr>
          </w:p>
        </w:tc>
      </w:tr>
      <w:tr w:rsidR="008060C7" w14:paraId="60E1328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1367DF" w14:textId="77777777" w:rsidR="008060C7" w:rsidRDefault="00F4719F" w:rsidP="00073A71">
            <w:pPr>
              <w:shd w:val="clear" w:color="auto" w:fill="DEEAF6"/>
              <w:spacing w:line="240" w:lineRule="auto"/>
              <w:ind w:left="116" w:right="127"/>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4A822" w14:textId="77777777" w:rsidR="008060C7" w:rsidRDefault="00F4719F" w:rsidP="00073A71">
            <w:pPr>
              <w:spacing w:line="240" w:lineRule="auto"/>
              <w:ind w:left="119" w:right="80"/>
              <w:jc w:val="left"/>
              <w:rPr>
                <w:bdr w:val="nil"/>
              </w:rPr>
            </w:pPr>
            <w:r>
              <w:rPr>
                <w:rFonts w:ascii="Calibri" w:eastAsia="Calibri" w:hAnsi="Calibri" w:cs="Calibri"/>
                <w:b/>
                <w:bCs/>
                <w:bdr w:val="nil"/>
              </w:rPr>
              <w:t>Kompetence k učení:</w:t>
            </w:r>
          </w:p>
          <w:p w14:paraId="203308B1" w14:textId="77777777" w:rsidR="008060C7" w:rsidRDefault="00F4719F" w:rsidP="00073A71">
            <w:pPr>
              <w:numPr>
                <w:ilvl w:val="0"/>
                <w:numId w:val="49"/>
              </w:numPr>
              <w:spacing w:line="240" w:lineRule="auto"/>
              <w:ind w:left="119" w:right="80"/>
              <w:jc w:val="left"/>
              <w:rPr>
                <w:bdr w:val="nil"/>
              </w:rPr>
            </w:pPr>
            <w:r>
              <w:rPr>
                <w:rFonts w:ascii="Calibri" w:eastAsia="Calibri" w:hAnsi="Calibri" w:cs="Calibri"/>
                <w:bdr w:val="nil"/>
              </w:rPr>
              <w:t>nabízet žákům řadu aktivačních metod, které jim přiblíží život ve francouzsky mluvících zemích a vzbudí v nich zájem o studium druhého cizího jazyka,</w:t>
            </w:r>
            <w:r>
              <w:rPr>
                <w:rFonts w:ascii="Calibri" w:eastAsia="Calibri" w:hAnsi="Calibri" w:cs="Calibri"/>
                <w:bdr w:val="nil"/>
              </w:rPr>
              <w:br/>
              <w:t>předkládat dostatek informačních zdrojů a materiálů (slovníky, doplňkové texty, časopisy, texty na internetu) a vést žáky k jejich pravidelnému využívání</w:t>
            </w:r>
          </w:p>
        </w:tc>
      </w:tr>
      <w:tr w:rsidR="008060C7" w14:paraId="3852E947" w14:textId="77777777">
        <w:tc>
          <w:tcPr>
            <w:tcW w:w="1500" w:type="pct"/>
            <w:vMerge/>
            <w:tcBorders>
              <w:top w:val="inset" w:sz="6" w:space="0" w:color="808080"/>
              <w:left w:val="inset" w:sz="6" w:space="0" w:color="808080"/>
              <w:bottom w:val="inset" w:sz="6" w:space="0" w:color="808080"/>
              <w:right w:val="inset" w:sz="6" w:space="0" w:color="808080"/>
            </w:tcBorders>
          </w:tcPr>
          <w:p w14:paraId="3A5D83FF"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DA4A1" w14:textId="77777777" w:rsidR="008060C7" w:rsidRDefault="00F4719F" w:rsidP="00073A71">
            <w:pPr>
              <w:spacing w:line="240" w:lineRule="auto"/>
              <w:ind w:left="119" w:right="80"/>
              <w:jc w:val="left"/>
              <w:rPr>
                <w:bdr w:val="nil"/>
              </w:rPr>
            </w:pPr>
            <w:r>
              <w:rPr>
                <w:rFonts w:ascii="Calibri" w:eastAsia="Calibri" w:hAnsi="Calibri" w:cs="Calibri"/>
                <w:b/>
                <w:bCs/>
                <w:bdr w:val="nil"/>
              </w:rPr>
              <w:t>Kompetence k řešení problémů:</w:t>
            </w:r>
          </w:p>
          <w:p w14:paraId="2AC189E8" w14:textId="77777777" w:rsidR="008060C7" w:rsidRDefault="00F4719F" w:rsidP="00073A71">
            <w:pPr>
              <w:numPr>
                <w:ilvl w:val="0"/>
                <w:numId w:val="50"/>
              </w:numPr>
              <w:spacing w:line="240" w:lineRule="auto"/>
              <w:ind w:left="119" w:right="80"/>
              <w:jc w:val="left"/>
              <w:rPr>
                <w:bdr w:val="nil"/>
              </w:rPr>
            </w:pPr>
            <w:r>
              <w:rPr>
                <w:rFonts w:ascii="Calibri" w:eastAsia="Calibri" w:hAnsi="Calibri" w:cs="Calibri"/>
                <w:bdr w:val="nil"/>
              </w:rPr>
              <w:t>vést žáky tak, aby rozpoznali a pochopili problém, přemýšleli o nesrovnalostech, naplánovali a zvolili vhodné způsoby řešení.</w:t>
            </w:r>
          </w:p>
          <w:p w14:paraId="5DD465D1" w14:textId="77777777" w:rsidR="008060C7" w:rsidRDefault="00F4719F" w:rsidP="00073A71">
            <w:pPr>
              <w:numPr>
                <w:ilvl w:val="0"/>
                <w:numId w:val="50"/>
              </w:numPr>
              <w:spacing w:line="240" w:lineRule="auto"/>
              <w:ind w:left="119" w:right="80"/>
              <w:jc w:val="left"/>
              <w:rPr>
                <w:bdr w:val="nil"/>
              </w:rPr>
            </w:pPr>
            <w:r>
              <w:rPr>
                <w:rFonts w:ascii="Calibri" w:eastAsia="Calibri" w:hAnsi="Calibri" w:cs="Calibri"/>
                <w:bdr w:val="nil"/>
              </w:rPr>
              <w:t>vést žáky k porovnávání jazykových jevů mateřského jazyka a francouzštiny, k porovnávání různých jazykových jevů francouzských</w:t>
            </w:r>
          </w:p>
        </w:tc>
      </w:tr>
      <w:tr w:rsidR="00E86F06" w14:paraId="70129638" w14:textId="77777777">
        <w:tc>
          <w:tcPr>
            <w:tcW w:w="1500" w:type="pct"/>
            <w:vMerge/>
            <w:tcBorders>
              <w:top w:val="inset" w:sz="6" w:space="0" w:color="808080"/>
              <w:left w:val="inset" w:sz="6" w:space="0" w:color="808080"/>
              <w:bottom w:val="inset" w:sz="6" w:space="0" w:color="808080"/>
              <w:right w:val="inset" w:sz="6" w:space="0" w:color="808080"/>
            </w:tcBorders>
          </w:tcPr>
          <w:p w14:paraId="1BDDE250" w14:textId="77777777" w:rsidR="00E86F06" w:rsidRDefault="00E86F0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E91E5" w14:textId="156C9028" w:rsidR="00E86F06" w:rsidRPr="00E86F06" w:rsidRDefault="00E86F06" w:rsidP="00073A71">
            <w:pPr>
              <w:pBdr>
                <w:top w:val="nil"/>
                <w:left w:val="nil"/>
                <w:bottom w:val="nil"/>
                <w:right w:val="nil"/>
                <w:between w:val="nil"/>
                <w:bar w:val="nil"/>
              </w:pBdr>
              <w:spacing w:line="276" w:lineRule="auto"/>
              <w:ind w:left="119" w:right="80"/>
              <w:rPr>
                <w:b/>
              </w:rPr>
            </w:pPr>
            <w:r w:rsidRPr="00E86F06">
              <w:rPr>
                <w:b/>
              </w:rPr>
              <w:t>Kompetence digitální:</w:t>
            </w:r>
          </w:p>
          <w:p w14:paraId="36C3F61D" w14:textId="38ABFC71" w:rsidR="00E86F06" w:rsidRPr="00335527" w:rsidRDefault="00E86F06" w:rsidP="00073A71">
            <w:pPr>
              <w:pStyle w:val="Odstavecseseznamem"/>
              <w:numPr>
                <w:ilvl w:val="0"/>
                <w:numId w:val="243"/>
              </w:numPr>
              <w:pBdr>
                <w:top w:val="nil"/>
                <w:left w:val="nil"/>
                <w:bottom w:val="nil"/>
                <w:right w:val="nil"/>
                <w:between w:val="nil"/>
                <w:bar w:val="nil"/>
              </w:pBdr>
              <w:spacing w:line="276" w:lineRule="auto"/>
              <w:ind w:left="119" w:right="80"/>
              <w:contextualSpacing w:val="0"/>
            </w:pPr>
            <w:r w:rsidRPr="00335527">
              <w:t xml:space="preserve">ovládá běžně používaná digitální zařízení, aplikace </w:t>
            </w:r>
            <w:r w:rsidR="004F3EE8" w:rsidRPr="00335527">
              <w:t>a</w:t>
            </w:r>
            <w:r w:rsidR="004F3EE8">
              <w:t> </w:t>
            </w:r>
            <w:r w:rsidRPr="00335527">
              <w:t xml:space="preserve">služby; využívá je při učení </w:t>
            </w:r>
            <w:r w:rsidR="004F3EE8" w:rsidRPr="00335527">
              <w:t>i</w:t>
            </w:r>
            <w:r w:rsidR="004F3EE8">
              <w:t> </w:t>
            </w:r>
            <w:r w:rsidRPr="00335527">
              <w:t xml:space="preserve">při zapojení do života školy </w:t>
            </w:r>
            <w:r w:rsidR="004F3EE8" w:rsidRPr="00335527">
              <w:t>a</w:t>
            </w:r>
            <w:r w:rsidR="004F3EE8">
              <w:t> </w:t>
            </w:r>
            <w:r w:rsidRPr="00335527">
              <w:t xml:space="preserve">do společnosti; samostatně rozhoduje, které technologie pro jakou činnost či řešený problém použít </w:t>
            </w:r>
          </w:p>
          <w:p w14:paraId="16C581B1" w14:textId="2D422EEB" w:rsidR="00E86F06" w:rsidRPr="00335527" w:rsidRDefault="00E86F06" w:rsidP="00073A71">
            <w:pPr>
              <w:pStyle w:val="Odstavecseseznamem"/>
              <w:numPr>
                <w:ilvl w:val="0"/>
                <w:numId w:val="243"/>
              </w:numPr>
              <w:pBdr>
                <w:top w:val="nil"/>
                <w:left w:val="nil"/>
                <w:bottom w:val="nil"/>
                <w:right w:val="nil"/>
                <w:between w:val="nil"/>
                <w:bar w:val="nil"/>
              </w:pBdr>
              <w:spacing w:line="276" w:lineRule="auto"/>
              <w:ind w:left="119" w:right="80"/>
              <w:contextualSpacing w:val="0"/>
            </w:pPr>
            <w:r w:rsidRPr="00335527">
              <w:t xml:space="preserve">získává, vyhledává, kriticky posuzuje, spravuje </w:t>
            </w:r>
            <w:r w:rsidR="004F3EE8" w:rsidRPr="00335527">
              <w:t>a</w:t>
            </w:r>
            <w:r w:rsidR="004F3EE8">
              <w:t> </w:t>
            </w:r>
            <w:r w:rsidRPr="00335527">
              <w:t xml:space="preserve">sdílí data, informace </w:t>
            </w:r>
            <w:r w:rsidR="004F3EE8" w:rsidRPr="00335527">
              <w:t>a</w:t>
            </w:r>
            <w:r w:rsidR="004F3EE8">
              <w:t> </w:t>
            </w:r>
            <w:r w:rsidRPr="00335527">
              <w:t xml:space="preserve">digitální obsah, </w:t>
            </w:r>
            <w:r w:rsidR="004F3EE8" w:rsidRPr="00335527">
              <w:t>k</w:t>
            </w:r>
            <w:r w:rsidR="004F3EE8">
              <w:t> </w:t>
            </w:r>
            <w:r w:rsidRPr="00335527">
              <w:t xml:space="preserve">tomu volí postupy, způsoby </w:t>
            </w:r>
            <w:r w:rsidR="004F3EE8" w:rsidRPr="00335527">
              <w:t>a</w:t>
            </w:r>
            <w:r w:rsidR="004F3EE8">
              <w:t> </w:t>
            </w:r>
            <w:r w:rsidRPr="00335527">
              <w:t xml:space="preserve">prostředky, které odpovídají konkrétní situaci </w:t>
            </w:r>
            <w:r w:rsidR="004F3EE8" w:rsidRPr="00335527">
              <w:t>a</w:t>
            </w:r>
            <w:r w:rsidR="004F3EE8">
              <w:t> </w:t>
            </w:r>
            <w:r w:rsidRPr="00335527">
              <w:t xml:space="preserve">účelu </w:t>
            </w:r>
          </w:p>
          <w:p w14:paraId="320D1DE5" w14:textId="13669798" w:rsidR="00E86F06" w:rsidRPr="00335527" w:rsidRDefault="00E86F06" w:rsidP="00073A71">
            <w:pPr>
              <w:pStyle w:val="Odstavecseseznamem"/>
              <w:numPr>
                <w:ilvl w:val="0"/>
                <w:numId w:val="243"/>
              </w:numPr>
              <w:pBdr>
                <w:top w:val="nil"/>
                <w:left w:val="nil"/>
                <w:bottom w:val="nil"/>
                <w:right w:val="nil"/>
                <w:between w:val="nil"/>
                <w:bar w:val="nil"/>
              </w:pBdr>
              <w:spacing w:line="276" w:lineRule="auto"/>
              <w:ind w:left="119" w:right="80"/>
              <w:contextualSpacing w:val="0"/>
            </w:pPr>
            <w:r w:rsidRPr="00335527">
              <w:t xml:space="preserve">vytváří </w:t>
            </w:r>
            <w:r w:rsidR="004F3EE8" w:rsidRPr="00335527">
              <w:t>a</w:t>
            </w:r>
            <w:r w:rsidR="004F3EE8">
              <w:t> </w:t>
            </w:r>
            <w:r w:rsidRPr="00335527">
              <w:t xml:space="preserve">upravuje digitální obsah, kombinuje různé formáty, vyjadřuje se za pomoci digitálních prostředků </w:t>
            </w:r>
          </w:p>
          <w:p w14:paraId="3C40B5AE" w14:textId="57E93941" w:rsidR="00E86F06" w:rsidRPr="00335527" w:rsidRDefault="00E86F06" w:rsidP="00073A71">
            <w:pPr>
              <w:pStyle w:val="Odstavecseseznamem"/>
              <w:numPr>
                <w:ilvl w:val="0"/>
                <w:numId w:val="243"/>
              </w:numPr>
              <w:pBdr>
                <w:top w:val="nil"/>
                <w:left w:val="nil"/>
                <w:bottom w:val="nil"/>
                <w:right w:val="nil"/>
                <w:between w:val="nil"/>
                <w:bar w:val="nil"/>
              </w:pBdr>
              <w:spacing w:line="276" w:lineRule="auto"/>
              <w:ind w:left="119" w:right="80"/>
              <w:contextualSpacing w:val="0"/>
            </w:pPr>
            <w:r w:rsidRPr="00335527">
              <w:t xml:space="preserve">využívá digitální technologie, aby si usnadnil práci, zautomatizoval rutinní činnosti, zefektivnil či zjednodušil své pracovní postupy </w:t>
            </w:r>
            <w:r w:rsidR="004F3EE8" w:rsidRPr="00335527">
              <w:t>a</w:t>
            </w:r>
            <w:r w:rsidR="004F3EE8">
              <w:t> </w:t>
            </w:r>
            <w:r w:rsidRPr="00335527">
              <w:t xml:space="preserve">zkvalitnil výsledky své práce </w:t>
            </w:r>
          </w:p>
          <w:p w14:paraId="1986A5BC" w14:textId="25D02B30" w:rsidR="00E86F06" w:rsidRPr="00335527" w:rsidRDefault="00E86F06" w:rsidP="00073A71">
            <w:pPr>
              <w:pStyle w:val="Odstavecseseznamem"/>
              <w:numPr>
                <w:ilvl w:val="0"/>
                <w:numId w:val="243"/>
              </w:numPr>
              <w:pBdr>
                <w:top w:val="nil"/>
                <w:left w:val="nil"/>
                <w:bottom w:val="nil"/>
                <w:right w:val="nil"/>
                <w:between w:val="nil"/>
                <w:bar w:val="nil"/>
              </w:pBdr>
              <w:spacing w:line="276" w:lineRule="auto"/>
              <w:ind w:left="119" w:right="80"/>
              <w:contextualSpacing w:val="0"/>
            </w:pPr>
            <w:r w:rsidRPr="00335527">
              <w:t xml:space="preserve">chápe význam digitálních technologií pro lidskou společnost, seznamuje se </w:t>
            </w:r>
            <w:r w:rsidR="004F3EE8" w:rsidRPr="00335527">
              <w:t>s</w:t>
            </w:r>
            <w:r w:rsidR="004F3EE8">
              <w:t> </w:t>
            </w:r>
            <w:r w:rsidRPr="00335527">
              <w:t xml:space="preserve">novými technologiemi, kriticky hodnotí jejich přínosy </w:t>
            </w:r>
            <w:r w:rsidR="004F3EE8" w:rsidRPr="00335527">
              <w:t>a</w:t>
            </w:r>
            <w:r w:rsidR="004F3EE8">
              <w:t> </w:t>
            </w:r>
            <w:r w:rsidRPr="00335527">
              <w:t xml:space="preserve">reflektuje rizika jejich využívání </w:t>
            </w:r>
          </w:p>
          <w:p w14:paraId="5D90E8C0" w14:textId="527DF8D2" w:rsidR="00E86F06" w:rsidRPr="00335527" w:rsidRDefault="00E86F06" w:rsidP="00073A71">
            <w:pPr>
              <w:pStyle w:val="Odstavecseseznamem"/>
              <w:numPr>
                <w:ilvl w:val="0"/>
                <w:numId w:val="243"/>
              </w:numPr>
              <w:pBdr>
                <w:top w:val="nil"/>
                <w:left w:val="nil"/>
                <w:bottom w:val="nil"/>
                <w:right w:val="nil"/>
                <w:between w:val="nil"/>
                <w:bar w:val="nil"/>
              </w:pBdr>
              <w:spacing w:line="276" w:lineRule="auto"/>
              <w:ind w:left="119" w:right="80"/>
              <w:contextualSpacing w:val="0"/>
            </w:pPr>
            <w:r w:rsidRPr="00335527">
              <w:t xml:space="preserve">předchází situacím ohrožujícím bezpečnost zařízení </w:t>
            </w:r>
            <w:r w:rsidR="004F3EE8" w:rsidRPr="00335527">
              <w:t>i</w:t>
            </w:r>
            <w:r w:rsidR="004F3EE8">
              <w:t> </w:t>
            </w:r>
            <w:r w:rsidRPr="00335527">
              <w:t xml:space="preserve">dat, situacím </w:t>
            </w:r>
            <w:r w:rsidR="004F3EE8" w:rsidRPr="00335527">
              <w:t>s</w:t>
            </w:r>
            <w:r w:rsidR="004F3EE8">
              <w:t> </w:t>
            </w:r>
            <w:r w:rsidRPr="00335527">
              <w:t xml:space="preserve">negativním dopadem na jeho tělesné  </w:t>
            </w:r>
            <w:r w:rsidR="004F3EE8" w:rsidRPr="00335527">
              <w:t>a</w:t>
            </w:r>
            <w:r w:rsidR="004F3EE8">
              <w:t> </w:t>
            </w:r>
            <w:r w:rsidRPr="00335527">
              <w:t xml:space="preserve"> duševní  zdraví  </w:t>
            </w:r>
            <w:r w:rsidR="004F3EE8" w:rsidRPr="00335527">
              <w:t>i</w:t>
            </w:r>
            <w:r w:rsidR="004F3EE8">
              <w:t> </w:t>
            </w:r>
            <w:r w:rsidRPr="00335527">
              <w:t xml:space="preserve"> zdraví  ostatních;  při  spolupráci,  komunikaci  </w:t>
            </w:r>
            <w:r w:rsidR="004F3EE8" w:rsidRPr="00335527">
              <w:t>a</w:t>
            </w:r>
            <w:r w:rsidR="004F3EE8">
              <w:t> </w:t>
            </w:r>
            <w:r w:rsidRPr="00335527">
              <w:t xml:space="preserve"> sdílení  informací </w:t>
            </w:r>
            <w:r w:rsidR="004F3EE8" w:rsidRPr="00335527">
              <w:t>v</w:t>
            </w:r>
            <w:r w:rsidR="004F3EE8">
              <w:t> </w:t>
            </w:r>
            <w:r w:rsidRPr="00335527">
              <w:t xml:space="preserve">digitálním prostředí jedná eticky </w:t>
            </w:r>
          </w:p>
          <w:p w14:paraId="2A3FE3CA" w14:textId="77777777" w:rsidR="00E86F06" w:rsidRDefault="00E86F06" w:rsidP="00073A71">
            <w:pPr>
              <w:spacing w:line="240" w:lineRule="auto"/>
              <w:ind w:left="119" w:right="80"/>
              <w:jc w:val="left"/>
              <w:rPr>
                <w:rFonts w:ascii="Calibri" w:eastAsia="Calibri" w:hAnsi="Calibri" w:cs="Calibri"/>
                <w:b/>
                <w:bCs/>
                <w:bdr w:val="nil"/>
              </w:rPr>
            </w:pPr>
          </w:p>
        </w:tc>
      </w:tr>
      <w:tr w:rsidR="008060C7" w14:paraId="1FE734D4" w14:textId="77777777">
        <w:tc>
          <w:tcPr>
            <w:tcW w:w="1500" w:type="pct"/>
            <w:vMerge/>
            <w:tcBorders>
              <w:top w:val="inset" w:sz="6" w:space="0" w:color="808080"/>
              <w:left w:val="inset" w:sz="6" w:space="0" w:color="808080"/>
              <w:bottom w:val="inset" w:sz="6" w:space="0" w:color="808080"/>
              <w:right w:val="inset" w:sz="6" w:space="0" w:color="808080"/>
            </w:tcBorders>
          </w:tcPr>
          <w:p w14:paraId="5FCC2747"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BAA82" w14:textId="77777777" w:rsidR="008060C7" w:rsidRDefault="00F4719F" w:rsidP="00073A71">
            <w:pPr>
              <w:spacing w:line="240" w:lineRule="auto"/>
              <w:ind w:left="119" w:right="80"/>
              <w:jc w:val="left"/>
              <w:rPr>
                <w:bdr w:val="nil"/>
              </w:rPr>
            </w:pPr>
            <w:r>
              <w:rPr>
                <w:rFonts w:ascii="Calibri" w:eastAsia="Calibri" w:hAnsi="Calibri" w:cs="Calibri"/>
                <w:b/>
                <w:bCs/>
                <w:bdr w:val="nil"/>
              </w:rPr>
              <w:t>Kompetence komunikativní:</w:t>
            </w:r>
          </w:p>
          <w:p w14:paraId="7898FD4A" w14:textId="77777777" w:rsidR="008060C7" w:rsidRDefault="00F4719F" w:rsidP="00073A71">
            <w:pPr>
              <w:numPr>
                <w:ilvl w:val="0"/>
                <w:numId w:val="51"/>
              </w:numPr>
              <w:spacing w:line="240" w:lineRule="auto"/>
              <w:ind w:left="119" w:right="80"/>
              <w:jc w:val="left"/>
              <w:rPr>
                <w:bdr w:val="nil"/>
              </w:rPr>
            </w:pPr>
            <w:r>
              <w:rPr>
                <w:rFonts w:ascii="Calibri" w:eastAsia="Calibri" w:hAnsi="Calibri" w:cs="Calibri"/>
                <w:bdr w:val="nil"/>
              </w:rPr>
              <w:t>nabízet žákům dostatek možností ke skutečné jazykové komunikaci, především ve dvojici nebo ve skupině</w:t>
            </w:r>
          </w:p>
          <w:p w14:paraId="2039E557" w14:textId="77777777" w:rsidR="008060C7" w:rsidRDefault="00F4719F" w:rsidP="00073A71">
            <w:pPr>
              <w:numPr>
                <w:ilvl w:val="0"/>
                <w:numId w:val="51"/>
              </w:numPr>
              <w:spacing w:line="240" w:lineRule="auto"/>
              <w:ind w:left="119" w:right="80"/>
              <w:jc w:val="left"/>
              <w:rPr>
                <w:bdr w:val="nil"/>
              </w:rPr>
            </w:pPr>
            <w:r>
              <w:rPr>
                <w:rFonts w:ascii="Calibri" w:eastAsia="Calibri" w:hAnsi="Calibri" w:cs="Calibri"/>
                <w:bdr w:val="nil"/>
              </w:rPr>
              <w:lastRenderedPageBreak/>
              <w:t>nabízet dostatek poslechových materiálů, video, internet</w:t>
            </w:r>
          </w:p>
          <w:p w14:paraId="681FEBFB" w14:textId="77777777" w:rsidR="008060C7" w:rsidRDefault="00F4719F" w:rsidP="00073A71">
            <w:pPr>
              <w:numPr>
                <w:ilvl w:val="0"/>
                <w:numId w:val="51"/>
              </w:numPr>
              <w:spacing w:line="240" w:lineRule="auto"/>
              <w:ind w:left="119" w:right="80"/>
              <w:jc w:val="left"/>
              <w:rPr>
                <w:bdr w:val="nil"/>
              </w:rPr>
            </w:pPr>
            <w:r>
              <w:rPr>
                <w:rFonts w:ascii="Calibri" w:eastAsia="Calibri" w:hAnsi="Calibri" w:cs="Calibri"/>
                <w:bdr w:val="nil"/>
              </w:rPr>
              <w:t>vést žáky k samostatnému jazykovému projevu mluvenému i psanému, tento projev je výstižný a kultivovaný.</w:t>
            </w:r>
          </w:p>
          <w:p w14:paraId="2BACF0EC" w14:textId="77777777" w:rsidR="008060C7" w:rsidRDefault="00F4719F" w:rsidP="00073A71">
            <w:pPr>
              <w:spacing w:line="240" w:lineRule="auto"/>
              <w:ind w:left="119" w:right="80"/>
              <w:jc w:val="left"/>
              <w:rPr>
                <w:bdr w:val="nil"/>
              </w:rPr>
            </w:pPr>
            <w:r>
              <w:rPr>
                <w:rFonts w:ascii="Calibri" w:eastAsia="Calibri" w:hAnsi="Calibri" w:cs="Calibri"/>
                <w:bdr w:val="nil"/>
              </w:rPr>
              <w:t>Receptivní řečové dovednosti - poslech s porozuměním</w:t>
            </w:r>
          </w:p>
          <w:p w14:paraId="24A3676D" w14:textId="77777777" w:rsidR="008060C7" w:rsidRDefault="00F4719F" w:rsidP="00073A71">
            <w:pPr>
              <w:spacing w:line="240" w:lineRule="auto"/>
              <w:ind w:left="119" w:right="80"/>
              <w:jc w:val="left"/>
              <w:rPr>
                <w:bdr w:val="nil"/>
              </w:rPr>
            </w:pPr>
            <w:r>
              <w:rPr>
                <w:rFonts w:ascii="Calibri" w:eastAsia="Calibri" w:hAnsi="Calibri" w:cs="Calibri"/>
                <w:bdr w:val="nil"/>
              </w:rPr>
              <w:t>žák dovede:</w:t>
            </w:r>
          </w:p>
          <w:p w14:paraId="2BC38456" w14:textId="77777777" w:rsidR="008060C7" w:rsidRDefault="00F4719F" w:rsidP="00073A71">
            <w:pPr>
              <w:numPr>
                <w:ilvl w:val="0"/>
                <w:numId w:val="52"/>
              </w:numPr>
              <w:spacing w:line="240" w:lineRule="auto"/>
              <w:ind w:left="119" w:right="80"/>
              <w:jc w:val="left"/>
              <w:rPr>
                <w:bdr w:val="nil"/>
              </w:rPr>
            </w:pPr>
            <w:r>
              <w:rPr>
                <w:rFonts w:ascii="Calibri" w:eastAsia="Calibri" w:hAnsi="Calibri" w:cs="Calibri"/>
                <w:bdr w:val="nil"/>
              </w:rPr>
              <w:t>rozpoznat témapochopit hlavní myšlenku</w:t>
            </w:r>
          </w:p>
          <w:p w14:paraId="06B89284" w14:textId="77777777" w:rsidR="008060C7" w:rsidRDefault="00F4719F" w:rsidP="00073A71">
            <w:pPr>
              <w:numPr>
                <w:ilvl w:val="0"/>
                <w:numId w:val="52"/>
              </w:numPr>
              <w:spacing w:line="240" w:lineRule="auto"/>
              <w:ind w:left="119" w:right="80"/>
              <w:jc w:val="left"/>
              <w:rPr>
                <w:bdr w:val="nil"/>
              </w:rPr>
            </w:pPr>
            <w:r>
              <w:rPr>
                <w:rFonts w:ascii="Calibri" w:eastAsia="Calibri" w:hAnsi="Calibri" w:cs="Calibri"/>
                <w:bdr w:val="nil"/>
              </w:rPr>
              <w:t>pochopit záměr/názor mluvčího</w:t>
            </w:r>
          </w:p>
          <w:p w14:paraId="71D97910" w14:textId="77777777" w:rsidR="008060C7" w:rsidRDefault="00F4719F" w:rsidP="00073A71">
            <w:pPr>
              <w:numPr>
                <w:ilvl w:val="0"/>
                <w:numId w:val="52"/>
              </w:numPr>
              <w:spacing w:line="240" w:lineRule="auto"/>
              <w:ind w:left="119" w:right="80"/>
              <w:jc w:val="left"/>
              <w:rPr>
                <w:bdr w:val="nil"/>
              </w:rPr>
            </w:pPr>
            <w:r>
              <w:rPr>
                <w:rFonts w:ascii="Calibri" w:eastAsia="Calibri" w:hAnsi="Calibri" w:cs="Calibri"/>
                <w:bdr w:val="nil"/>
              </w:rPr>
              <w:t>postihnout hlavní body</w:t>
            </w:r>
          </w:p>
          <w:p w14:paraId="3F0653F9" w14:textId="77777777" w:rsidR="008060C7" w:rsidRDefault="00F4719F" w:rsidP="00073A71">
            <w:pPr>
              <w:numPr>
                <w:ilvl w:val="0"/>
                <w:numId w:val="52"/>
              </w:numPr>
              <w:spacing w:line="240" w:lineRule="auto"/>
              <w:ind w:left="119" w:right="80"/>
              <w:jc w:val="left"/>
              <w:rPr>
                <w:bdr w:val="nil"/>
              </w:rPr>
            </w:pPr>
            <w:r>
              <w:rPr>
                <w:rFonts w:ascii="Calibri" w:eastAsia="Calibri" w:hAnsi="Calibri" w:cs="Calibri"/>
                <w:bdr w:val="nil"/>
              </w:rPr>
              <w:t>postihnout informaci</w:t>
            </w:r>
          </w:p>
          <w:p w14:paraId="70D0465B" w14:textId="77777777" w:rsidR="008060C7" w:rsidRDefault="00F4719F" w:rsidP="00073A71">
            <w:pPr>
              <w:numPr>
                <w:ilvl w:val="0"/>
                <w:numId w:val="52"/>
              </w:numPr>
              <w:spacing w:line="240" w:lineRule="auto"/>
              <w:ind w:left="119" w:right="80"/>
              <w:jc w:val="left"/>
              <w:rPr>
                <w:bdr w:val="nil"/>
              </w:rPr>
            </w:pPr>
            <w:r>
              <w:rPr>
                <w:rFonts w:ascii="Calibri" w:eastAsia="Calibri" w:hAnsi="Calibri" w:cs="Calibri"/>
                <w:bdr w:val="nil"/>
              </w:rPr>
              <w:t>porozumět orientačním pokynům</w:t>
            </w:r>
          </w:p>
          <w:p w14:paraId="0127F52B" w14:textId="77777777" w:rsidR="008060C7" w:rsidRDefault="00F4719F" w:rsidP="00073A71">
            <w:pPr>
              <w:numPr>
                <w:ilvl w:val="0"/>
                <w:numId w:val="52"/>
              </w:numPr>
              <w:spacing w:line="240" w:lineRule="auto"/>
              <w:ind w:left="119" w:right="80"/>
              <w:jc w:val="left"/>
              <w:rPr>
                <w:bdr w:val="nil"/>
              </w:rPr>
            </w:pPr>
            <w:r>
              <w:rPr>
                <w:rFonts w:ascii="Calibri" w:eastAsia="Calibri" w:hAnsi="Calibri" w:cs="Calibri"/>
                <w:bdr w:val="nil"/>
              </w:rPr>
              <w:t>porozumět jednoduchým technickým informacím k předmětům každodenní potřeby</w:t>
            </w:r>
          </w:p>
          <w:p w14:paraId="74F51982" w14:textId="77777777" w:rsidR="008060C7" w:rsidRDefault="00F4719F" w:rsidP="00073A71">
            <w:pPr>
              <w:spacing w:line="240" w:lineRule="auto"/>
              <w:ind w:left="119" w:right="80"/>
              <w:jc w:val="left"/>
              <w:rPr>
                <w:bdr w:val="nil"/>
              </w:rPr>
            </w:pPr>
            <w:r>
              <w:rPr>
                <w:rFonts w:ascii="Calibri" w:eastAsia="Calibri" w:hAnsi="Calibri" w:cs="Calibri"/>
                <w:bdr w:val="nil"/>
              </w:rPr>
              <w:t>Čtení s porozuměním</w:t>
            </w:r>
          </w:p>
          <w:p w14:paraId="79E0747B" w14:textId="77777777" w:rsidR="008060C7" w:rsidRDefault="00F4719F" w:rsidP="00073A71">
            <w:pPr>
              <w:spacing w:line="240" w:lineRule="auto"/>
              <w:ind w:left="119" w:right="80"/>
              <w:jc w:val="left"/>
              <w:rPr>
                <w:bdr w:val="nil"/>
              </w:rPr>
            </w:pPr>
            <w:r>
              <w:rPr>
                <w:rFonts w:ascii="Calibri" w:eastAsia="Calibri" w:hAnsi="Calibri" w:cs="Calibri"/>
                <w:bdr w:val="nil"/>
              </w:rPr>
              <w:t>žák dovede:</w:t>
            </w:r>
          </w:p>
          <w:p w14:paraId="32E17969"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pochopit hlavní myšlenku/rozpoznat hlavní závěry textu</w:t>
            </w:r>
          </w:p>
          <w:p w14:paraId="0EFB8C30"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pochopit záměr a/nebo názor autora/vypravěče/postav</w:t>
            </w:r>
          </w:p>
          <w:p w14:paraId="633DB526"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porozumět přáním a/nebo pocitům autora/vypravěče/postav</w:t>
            </w:r>
          </w:p>
          <w:p w14:paraId="515B56FC"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rozpoznat hlavní body</w:t>
            </w:r>
          </w:p>
          <w:p w14:paraId="3824D5C4"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porozumět popisu událostí</w:t>
            </w:r>
          </w:p>
          <w:p w14:paraId="7829A055"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porozumět výstavbě textu</w:t>
            </w:r>
          </w:p>
          <w:p w14:paraId="6FF8DECD"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vyhledat informace</w:t>
            </w:r>
          </w:p>
          <w:p w14:paraId="39885D7A"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shromáždit informace z různých částí textu</w:t>
            </w:r>
          </w:p>
          <w:p w14:paraId="3F76E6AA"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shromáždit informace z více krátkých textů</w:t>
            </w:r>
          </w:p>
          <w:p w14:paraId="4F7BDD53"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porozumět jednoduchým návodům, předpisům, značením, nápisům, pokynům apod.</w:t>
            </w:r>
          </w:p>
          <w:p w14:paraId="5DE6A3A0"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odhadnout význam neznámých výrazů</w:t>
            </w:r>
          </w:p>
          <w:p w14:paraId="74200F3B" w14:textId="77777777" w:rsidR="008060C7" w:rsidRDefault="00F4719F" w:rsidP="00073A71">
            <w:pPr>
              <w:numPr>
                <w:ilvl w:val="0"/>
                <w:numId w:val="53"/>
              </w:numPr>
              <w:spacing w:line="240" w:lineRule="auto"/>
              <w:ind w:left="119" w:right="80"/>
              <w:jc w:val="left"/>
              <w:rPr>
                <w:bdr w:val="nil"/>
              </w:rPr>
            </w:pPr>
            <w:r>
              <w:rPr>
                <w:rFonts w:ascii="Calibri" w:eastAsia="Calibri" w:hAnsi="Calibri" w:cs="Calibri"/>
                <w:bdr w:val="nil"/>
              </w:rPr>
              <w:t>rozpoznat, zda text obsahuje relevantní informaci/-e</w:t>
            </w:r>
          </w:p>
          <w:p w14:paraId="0CF55009" w14:textId="77777777" w:rsidR="008060C7" w:rsidRDefault="00F4719F" w:rsidP="00073A71">
            <w:pPr>
              <w:spacing w:line="240" w:lineRule="auto"/>
              <w:ind w:left="119" w:right="80"/>
              <w:jc w:val="left"/>
              <w:rPr>
                <w:bdr w:val="nil"/>
              </w:rPr>
            </w:pPr>
            <w:r>
              <w:rPr>
                <w:rFonts w:ascii="Calibri" w:eastAsia="Calibri" w:hAnsi="Calibri" w:cs="Calibri"/>
                <w:bdr w:val="nil"/>
              </w:rPr>
              <w:t>Produktivní řečové dovednosti</w:t>
            </w:r>
          </w:p>
          <w:p w14:paraId="3A0C17A7" w14:textId="77777777" w:rsidR="008060C7" w:rsidRDefault="00F4719F" w:rsidP="00073A71">
            <w:pPr>
              <w:spacing w:line="240" w:lineRule="auto"/>
              <w:ind w:left="119" w:right="80"/>
              <w:jc w:val="left"/>
              <w:rPr>
                <w:bdr w:val="nil"/>
              </w:rPr>
            </w:pPr>
            <w:r>
              <w:rPr>
                <w:rFonts w:ascii="Calibri" w:eastAsia="Calibri" w:hAnsi="Calibri" w:cs="Calibri"/>
                <w:bdr w:val="nil"/>
              </w:rPr>
              <w:t>Ústní projev</w:t>
            </w:r>
            <w:r>
              <w:rPr>
                <w:rFonts w:ascii="Calibri" w:eastAsia="Calibri" w:hAnsi="Calibri" w:cs="Calibri"/>
                <w:bdr w:val="nil"/>
              </w:rPr>
              <w:br/>
              <w:t>žák dovede:</w:t>
            </w:r>
            <w:r>
              <w:rPr>
                <w:rFonts w:ascii="Calibri" w:eastAsia="Calibri" w:hAnsi="Calibri" w:cs="Calibri"/>
                <w:bdr w:val="nil"/>
              </w:rPr>
              <w:br/>
              <w:t>popsat místo, cestu, věc, osobu, zážitek, událost, zkušenost, děj apod.</w:t>
            </w:r>
          </w:p>
          <w:p w14:paraId="7CF425D9"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lastRenderedPageBreak/>
              <w:t>popsat a/nebo představit sebe i druhé</w:t>
            </w:r>
          </w:p>
          <w:p w14:paraId="3D5D0146"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popsat pocity a reakce, např. libost/nelibost, souhlas/nesouhlas, překvapení, obavu</w:t>
            </w:r>
          </w:p>
          <w:p w14:paraId="3406B59E"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vyjádřit názor/postoj a morální stanovisko, např. omluvu, lítost</w:t>
            </w:r>
          </w:p>
          <w:p w14:paraId="00724A6A"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vyjádřit vlastní myšlenky</w:t>
            </w:r>
          </w:p>
          <w:p w14:paraId="3B9D7A15"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vyjádřit úmysl, přání, žádost, prosbu, nabídku, pozvání, doporučení, apod.</w:t>
            </w:r>
          </w:p>
          <w:p w14:paraId="23614C9A"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zdůvodnit určité činnosti a/nebo skutečnosti</w:t>
            </w:r>
          </w:p>
          <w:p w14:paraId="66C46E22"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vysvětlit problém a/nebo navrhnout řešení problému</w:t>
            </w:r>
          </w:p>
          <w:p w14:paraId="18C2056A"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vysvětlit a/nebo zdůraznit, co považuje za důležité</w:t>
            </w:r>
          </w:p>
          <w:p w14:paraId="66567F09"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sdělit/ověřit si informace a zprávy</w:t>
            </w:r>
          </w:p>
          <w:p w14:paraId="1F5459B5"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požádat o informace</w:t>
            </w:r>
          </w:p>
          <w:p w14:paraId="02023BA4"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shrnout a/nebo využít předložené faktografické informace</w:t>
            </w:r>
          </w:p>
          <w:p w14:paraId="2AB6AF9D"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zeptat se na názor, postoj, pocity, problém apod.</w:t>
            </w:r>
          </w:p>
          <w:p w14:paraId="3D7BD3E2" w14:textId="77777777" w:rsidR="008060C7" w:rsidRDefault="00F4719F" w:rsidP="00073A71">
            <w:pPr>
              <w:numPr>
                <w:ilvl w:val="0"/>
                <w:numId w:val="54"/>
              </w:numPr>
              <w:spacing w:line="240" w:lineRule="auto"/>
              <w:ind w:left="119" w:right="80"/>
              <w:jc w:val="left"/>
              <w:rPr>
                <w:bdr w:val="nil"/>
              </w:rPr>
            </w:pPr>
            <w:r>
              <w:rPr>
                <w:rFonts w:ascii="Calibri" w:eastAsia="Calibri" w:hAnsi="Calibri" w:cs="Calibri"/>
                <w:bdr w:val="nil"/>
              </w:rPr>
              <w:t>zodpovědět jednoduché dotazy</w:t>
            </w:r>
          </w:p>
          <w:p w14:paraId="075340BD" w14:textId="26D10B8B" w:rsidR="008060C7" w:rsidRDefault="008060C7" w:rsidP="00073A71">
            <w:pPr>
              <w:spacing w:line="240" w:lineRule="auto"/>
              <w:ind w:left="119" w:right="80"/>
              <w:jc w:val="left"/>
              <w:rPr>
                <w:bdr w:val="nil"/>
              </w:rPr>
            </w:pPr>
          </w:p>
        </w:tc>
      </w:tr>
      <w:tr w:rsidR="008060C7" w14:paraId="1D79937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E27C44" w14:textId="77777777" w:rsidR="008060C7" w:rsidRDefault="00F4719F" w:rsidP="00073A71">
            <w:pPr>
              <w:shd w:val="clear" w:color="auto" w:fill="DEEAF6"/>
              <w:spacing w:line="240" w:lineRule="auto"/>
              <w:ind w:left="116" w:right="127"/>
              <w:jc w:val="left"/>
              <w:rPr>
                <w:bdr w:val="nil"/>
              </w:rPr>
            </w:pPr>
            <w:r>
              <w:rPr>
                <w:rFonts w:ascii="Calibri" w:eastAsia="Calibri" w:hAnsi="Calibri" w:cs="Calibri"/>
                <w:bdr w:val="nil"/>
              </w:rPr>
              <w:lastRenderedPageBreak/>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5E89D" w14:textId="77777777" w:rsidR="008060C7" w:rsidRDefault="00F4719F" w:rsidP="00073A71">
            <w:pPr>
              <w:spacing w:line="240" w:lineRule="auto"/>
              <w:ind w:left="119" w:right="80"/>
              <w:jc w:val="left"/>
              <w:rPr>
                <w:bdr w:val="nil"/>
              </w:rPr>
            </w:pPr>
            <w:r>
              <w:rPr>
                <w:rFonts w:ascii="Calibri" w:eastAsia="Calibri" w:hAnsi="Calibri" w:cs="Calibri"/>
                <w:bdr w:val="nil"/>
              </w:rPr>
              <w:t>Charakteristika písemného projevu žáka</w:t>
            </w:r>
            <w:r>
              <w:rPr>
                <w:rFonts w:ascii="Calibri" w:eastAsia="Calibri" w:hAnsi="Calibri" w:cs="Calibri"/>
                <w:bdr w:val="nil"/>
              </w:rPr>
              <w:br/>
              <w:t>Jednotlivé dovednosti jsou ověřovány na běžných slohových útvarech, jako jsou dopis nebo vzkaz, životopis, vyprávění, popis apod.</w:t>
            </w:r>
            <w:r>
              <w:rPr>
                <w:rFonts w:ascii="Calibri" w:eastAsia="Calibri" w:hAnsi="Calibri" w:cs="Calibri"/>
                <w:bdr w:val="nil"/>
              </w:rPr>
              <w:br/>
              <w:t>Žák dovede s ohledem na požadovaný slohový útvar napsat srozumitelná sdělení a obsahově i jazykově nekomplikované souvislé texty, ve kterých jsou informace a myšlenky vyjádřeny dostatečně jasně a přesně, adekvátně záměru (zadání) a v souladu s běžnými pravidly výstavby požadovaného typu textu. Písemný projev je čitelný a v požadované délce a odpovídající jazykové úrovni žáka. Myšlenky a informace jsou v textu řazeny lineárně a tam, kde je to vhodné, jsou propojeny běžnými spojovacími výrazy. Text je vhodně organizován a logicky uspořádán. Pokud to vyžaduje typ textu nebo zadání, je slohový útvar ve standardizované konvenční podobě. Jazykové prostředky jsou v rámci požadované úrovně použity přesně a vhodně. Úroveň formálnosti jazyka je volena s ohledem na situaci a příjemce. Pravopis a lexikální prostředky respektují standardní odlišnosti francouzského jazyka. Vliv mateřského či jiného cizího jazyka může být postřehnutelný, nesmí však narušit srozumitelnost.</w:t>
            </w:r>
          </w:p>
        </w:tc>
      </w:tr>
    </w:tbl>
    <w:p w14:paraId="5C1A5008"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664DBD" w14:paraId="4508CCF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7D3804" w14:textId="77777777" w:rsidR="008060C7" w:rsidRPr="00664DBD" w:rsidRDefault="00F4719F">
            <w:pPr>
              <w:shd w:val="clear" w:color="auto" w:fill="9CC2E5"/>
              <w:spacing w:line="240" w:lineRule="auto"/>
              <w:jc w:val="center"/>
              <w:rPr>
                <w:szCs w:val="22"/>
                <w:bdr w:val="nil"/>
              </w:rPr>
            </w:pPr>
            <w:r w:rsidRPr="00664DBD">
              <w:rPr>
                <w:rFonts w:ascii="Calibri" w:eastAsia="Calibri" w:hAnsi="Calibri" w:cs="Calibri"/>
                <w:b/>
                <w:bCs/>
                <w:szCs w:val="22"/>
                <w:bdr w:val="nil"/>
              </w:rPr>
              <w:lastRenderedPageBreak/>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DAEDFB" w14:textId="77777777" w:rsidR="008060C7" w:rsidRPr="00664DBD" w:rsidRDefault="00F4719F">
            <w:pPr>
              <w:shd w:val="clear" w:color="auto" w:fill="9CC2E5"/>
              <w:spacing w:line="240" w:lineRule="auto"/>
              <w:jc w:val="center"/>
              <w:rPr>
                <w:szCs w:val="22"/>
                <w:bdr w:val="nil"/>
              </w:rPr>
            </w:pPr>
            <w:r w:rsidRPr="00664DBD">
              <w:rPr>
                <w:rFonts w:ascii="Calibri" w:eastAsia="Calibri" w:hAnsi="Calibri" w:cs="Calibri"/>
                <w:b/>
                <w:bCs/>
                <w:szCs w:val="22"/>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E8B231" w14:textId="77777777" w:rsidR="008060C7" w:rsidRPr="00664DBD" w:rsidRDefault="008060C7">
            <w:pPr>
              <w:rPr>
                <w:szCs w:val="22"/>
              </w:rPr>
            </w:pPr>
          </w:p>
        </w:tc>
      </w:tr>
      <w:tr w:rsidR="008060C7" w:rsidRPr="00664DBD" w14:paraId="354EEC1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AB8D98" w14:textId="77777777" w:rsidR="008060C7" w:rsidRPr="00664DBD" w:rsidRDefault="00F4719F">
            <w:pPr>
              <w:shd w:val="clear" w:color="auto" w:fill="DEEAF6"/>
              <w:spacing w:line="240" w:lineRule="auto"/>
              <w:ind w:left="60"/>
              <w:jc w:val="left"/>
              <w:rPr>
                <w:szCs w:val="22"/>
                <w:bdr w:val="nil"/>
              </w:rPr>
            </w:pPr>
            <w:r w:rsidRPr="00664DBD">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40212" w14:textId="77777777" w:rsidR="008060C7" w:rsidRPr="00664DBD" w:rsidRDefault="00F4719F" w:rsidP="00850A21">
            <w:pPr>
              <w:numPr>
                <w:ilvl w:val="0"/>
                <w:numId w:val="55"/>
              </w:numPr>
              <w:spacing w:line="240" w:lineRule="auto"/>
              <w:jc w:val="left"/>
              <w:rPr>
                <w:szCs w:val="22"/>
                <w:bdr w:val="nil"/>
              </w:rPr>
            </w:pPr>
            <w:r w:rsidRPr="00664DBD">
              <w:rPr>
                <w:rFonts w:ascii="Calibri" w:eastAsia="Calibri" w:hAnsi="Calibri" w:cs="Calibri"/>
                <w:szCs w:val="22"/>
                <w:bdr w:val="nil"/>
              </w:rPr>
              <w:t>Kompetence k učení</w:t>
            </w:r>
          </w:p>
          <w:p w14:paraId="4CB03E23" w14:textId="77777777" w:rsidR="008060C7" w:rsidRPr="00664DBD" w:rsidRDefault="00F4719F" w:rsidP="00850A21">
            <w:pPr>
              <w:numPr>
                <w:ilvl w:val="0"/>
                <w:numId w:val="55"/>
              </w:numPr>
              <w:spacing w:line="240" w:lineRule="auto"/>
              <w:jc w:val="left"/>
              <w:rPr>
                <w:szCs w:val="22"/>
                <w:bdr w:val="nil"/>
              </w:rPr>
            </w:pPr>
            <w:r w:rsidRPr="00664DBD">
              <w:rPr>
                <w:rFonts w:ascii="Calibri" w:eastAsia="Calibri" w:hAnsi="Calibri" w:cs="Calibri"/>
                <w:szCs w:val="22"/>
                <w:bdr w:val="nil"/>
              </w:rPr>
              <w:t>Kompetence k řešení problémů</w:t>
            </w:r>
          </w:p>
          <w:p w14:paraId="204C9723" w14:textId="77777777" w:rsidR="008060C7" w:rsidRPr="00664DBD" w:rsidRDefault="00F4719F" w:rsidP="00850A21">
            <w:pPr>
              <w:numPr>
                <w:ilvl w:val="0"/>
                <w:numId w:val="55"/>
              </w:numPr>
              <w:spacing w:line="240" w:lineRule="auto"/>
              <w:jc w:val="left"/>
              <w:rPr>
                <w:szCs w:val="22"/>
                <w:bdr w:val="nil"/>
              </w:rPr>
            </w:pPr>
            <w:r w:rsidRPr="00664DBD">
              <w:rPr>
                <w:rFonts w:ascii="Calibri" w:eastAsia="Calibri" w:hAnsi="Calibri" w:cs="Calibri"/>
                <w:szCs w:val="22"/>
                <w:bdr w:val="nil"/>
              </w:rPr>
              <w:t>Kompetence komunikativní</w:t>
            </w:r>
          </w:p>
        </w:tc>
      </w:tr>
      <w:tr w:rsidR="008060C7" w:rsidRPr="00664DBD" w14:paraId="2B39991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C2ED31" w14:textId="77777777" w:rsidR="008060C7" w:rsidRPr="00664DBD" w:rsidRDefault="00F4719F">
            <w:pPr>
              <w:shd w:val="clear" w:color="auto" w:fill="DEEAF6"/>
              <w:spacing w:line="240" w:lineRule="auto"/>
              <w:ind w:left="60"/>
              <w:jc w:val="left"/>
              <w:rPr>
                <w:szCs w:val="22"/>
                <w:bdr w:val="nil"/>
              </w:rPr>
            </w:pPr>
            <w:r w:rsidRPr="00664DBD">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12404C" w14:textId="77777777" w:rsidR="008060C7" w:rsidRPr="00664DBD" w:rsidRDefault="00F4719F">
            <w:pPr>
              <w:shd w:val="clear" w:color="auto" w:fill="DEEAF6"/>
              <w:spacing w:line="240" w:lineRule="auto"/>
              <w:ind w:left="60"/>
              <w:jc w:val="left"/>
              <w:rPr>
                <w:szCs w:val="22"/>
                <w:bdr w:val="nil"/>
              </w:rPr>
            </w:pPr>
            <w:r w:rsidRPr="00664DBD">
              <w:rPr>
                <w:rFonts w:ascii="Calibri" w:eastAsia="Calibri" w:hAnsi="Calibri" w:cs="Calibri"/>
                <w:b/>
                <w:bCs/>
                <w:szCs w:val="22"/>
                <w:bdr w:val="nil"/>
              </w:rPr>
              <w:t>ŠVP výstupy</w:t>
            </w:r>
          </w:p>
        </w:tc>
      </w:tr>
      <w:tr w:rsidR="008060C7" w:rsidRPr="00664DBD" w14:paraId="231721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326BA"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Já a moje rodina</w:t>
            </w:r>
            <w:r w:rsidRPr="00664DBD">
              <w:rPr>
                <w:rFonts w:ascii="Calibri" w:eastAsia="Calibri" w:hAnsi="Calibri" w:cs="Calibri"/>
                <w:szCs w:val="22"/>
                <w:bdr w:val="nil"/>
              </w:rPr>
              <w:br/>
              <w:t>Moji přátelé</w:t>
            </w:r>
            <w:r w:rsidRPr="00664DBD">
              <w:rPr>
                <w:rFonts w:ascii="Calibri" w:eastAsia="Calibri" w:hAnsi="Calibri" w:cs="Calibri"/>
                <w:szCs w:val="22"/>
                <w:bdr w:val="nil"/>
              </w:rPr>
              <w:br/>
              <w:t>Některá povolání</w:t>
            </w:r>
            <w:r w:rsidRPr="00664DBD">
              <w:rPr>
                <w:rFonts w:ascii="Calibri" w:eastAsia="Calibri" w:hAnsi="Calibri" w:cs="Calibri"/>
                <w:szCs w:val="22"/>
                <w:bdr w:val="nil"/>
              </w:rPr>
              <w:br/>
              <w:t>Můj 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194D3"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Hláskuje, zaznamená diktované hlásky pozdraví, představí se </w:t>
            </w:r>
          </w:p>
        </w:tc>
      </w:tr>
      <w:tr w:rsidR="008060C7" w:rsidRPr="00664DBD" w14:paraId="577829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736DBF"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613F2"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Vede dialog se spolužákem, získá jeho osobní informace </w:t>
            </w:r>
          </w:p>
        </w:tc>
      </w:tr>
      <w:tr w:rsidR="008060C7" w:rsidRPr="00664DBD" w14:paraId="11D849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E731F9"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4FB45"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Vyplní formulář s osobními údaji, odpoví na dopis, e-mail </w:t>
            </w:r>
          </w:p>
        </w:tc>
      </w:tr>
      <w:tr w:rsidR="008060C7" w:rsidRPr="00664DBD" w14:paraId="491E5E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85BFC1"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A0AD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Zeptá se spolužáka na jeho pocity, koníčky </w:t>
            </w:r>
          </w:p>
        </w:tc>
      </w:tr>
      <w:tr w:rsidR="008060C7" w:rsidRPr="00664DBD" w14:paraId="2F17B7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149068"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4B6D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Popíše známou osobnost (i na obrázku), popíše člověka, kterého si váží,popíše spolužáka… </w:t>
            </w:r>
          </w:p>
        </w:tc>
      </w:tr>
      <w:tr w:rsidR="008060C7" w:rsidRPr="00664DBD" w14:paraId="0D1B4A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E9FE82"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589FC"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Zeptá se na čas, sám udá čas, vyjádří datum </w:t>
            </w:r>
          </w:p>
        </w:tc>
      </w:tr>
      <w:tr w:rsidR="008060C7" w:rsidRPr="00664DBD" w14:paraId="157BEE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FF8B26"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A1CB3"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Zeptá se na počasí, sám popíše počasí </w:t>
            </w:r>
          </w:p>
        </w:tc>
      </w:tr>
      <w:tr w:rsidR="008060C7" w:rsidRPr="00664DBD" w14:paraId="5FDA22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776913"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6D9B0"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Zaznamená číslovky, přečte číslovky </w:t>
            </w:r>
          </w:p>
        </w:tc>
      </w:tr>
      <w:tr w:rsidR="008060C7" w:rsidRPr="00664DBD" w14:paraId="6FCDC2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63F836"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60795"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Najde na mapě franc. hory, řeky,města </w:t>
            </w:r>
          </w:p>
        </w:tc>
      </w:tr>
      <w:tr w:rsidR="008060C7" w:rsidRPr="00664DBD" w14:paraId="5FF45B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A8038C"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CDDC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Pozdraví a poděkuje, vyjádří souhlas a nesouhlas – DCJ-9-2-01p </w:t>
            </w:r>
          </w:p>
        </w:tc>
      </w:tr>
      <w:tr w:rsidR="008060C7" w:rsidRPr="00664DBD" w14:paraId="594946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70D3C1"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86862"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Sdělí své jméno a věk – DCJ-9-2-02p </w:t>
            </w:r>
          </w:p>
        </w:tc>
      </w:tr>
      <w:tr w:rsidR="008060C7" w:rsidRPr="00664DBD" w14:paraId="59A81C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17011F"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2DFFF"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otázkám, které se týkají základních informací o jeho osobě – DCJ-9-9-1-03p </w:t>
            </w:r>
          </w:p>
        </w:tc>
      </w:tr>
      <w:tr w:rsidR="008060C7" w:rsidRPr="00664DBD" w14:paraId="2546EF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58F18D"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76C69"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jednoduchým slovům z probíraného okruhu slovní zásoby – DCJ-9-1-03p </w:t>
            </w:r>
          </w:p>
        </w:tc>
      </w:tr>
      <w:tr w:rsidR="008060C7" w:rsidRPr="00664DBD" w14:paraId="3BD8CE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538FDC"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2A8F6"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slovům, se kterými se v rámci běžné slovní zásoby opakovaně setkal – DCJ-9-3-02p </w:t>
            </w:r>
          </w:p>
        </w:tc>
      </w:tr>
      <w:tr w:rsidR="008060C7" w:rsidRPr="00664DBD" w14:paraId="7A8FB2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768B9F"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7100D"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jednoduchým větám, které se vztahují k běžným tématům – DCJ-9-3-02 </w:t>
            </w:r>
          </w:p>
        </w:tc>
      </w:tr>
      <w:tr w:rsidR="008060C7" w:rsidRPr="00664DBD" w14:paraId="0ED126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CEAB71"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40D5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Zapojí se do jednoduchých rozhovorů – DCJ-9-2-01 </w:t>
            </w:r>
          </w:p>
        </w:tc>
      </w:tr>
      <w:tr w:rsidR="008060C7" w:rsidRPr="00664DBD" w14:paraId="335250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CEA418"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8E087" w14:textId="77777777" w:rsidR="008060C7" w:rsidRDefault="00F4719F">
            <w:pPr>
              <w:spacing w:line="240" w:lineRule="auto"/>
              <w:ind w:left="60"/>
              <w:jc w:val="left"/>
              <w:rPr>
                <w:rFonts w:ascii="Calibri" w:eastAsia="Calibri" w:hAnsi="Calibri" w:cs="Calibri"/>
                <w:szCs w:val="22"/>
                <w:bdr w:val="nil"/>
              </w:rPr>
            </w:pPr>
            <w:r w:rsidRPr="00664DBD">
              <w:rPr>
                <w:rFonts w:ascii="Calibri" w:eastAsia="Calibri" w:hAnsi="Calibri" w:cs="Calibri"/>
                <w:szCs w:val="22"/>
                <w:bdr w:val="nil"/>
              </w:rPr>
              <w:t>Reaguje na jednoduchá písemná sdělení, která se týkají jeho osoby – DCJ-4-02p </w:t>
            </w:r>
          </w:p>
          <w:p w14:paraId="7A79F253" w14:textId="36186434" w:rsidR="00664DBD" w:rsidRPr="00664DBD" w:rsidRDefault="00664DBD">
            <w:pPr>
              <w:spacing w:line="240" w:lineRule="auto"/>
              <w:ind w:left="60"/>
              <w:jc w:val="left"/>
              <w:rPr>
                <w:szCs w:val="22"/>
                <w:bdr w:val="nil"/>
              </w:rPr>
            </w:pPr>
          </w:p>
        </w:tc>
      </w:tr>
      <w:tr w:rsidR="008060C7" w:rsidRPr="00664DBD" w14:paraId="3A540C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897A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lastRenderedPageBreak/>
              <w:t>Gramatické jevy:</w:t>
            </w:r>
            <w:r w:rsidRPr="00664DBD">
              <w:rPr>
                <w:rFonts w:ascii="Calibri" w:eastAsia="Calibri" w:hAnsi="Calibri" w:cs="Calibri"/>
                <w:szCs w:val="22"/>
                <w:bdr w:val="nil"/>
              </w:rPr>
              <w:br/>
              <w:t>• pravidelná slovesa 1.třídy</w:t>
            </w:r>
            <w:r w:rsidRPr="00664DBD">
              <w:rPr>
                <w:rFonts w:ascii="Calibri" w:eastAsia="Calibri" w:hAnsi="Calibri" w:cs="Calibri"/>
                <w:szCs w:val="22"/>
                <w:bdr w:val="nil"/>
              </w:rPr>
              <w:br/>
              <w:t>• vybraná nepravidelná slovesa</w:t>
            </w:r>
            <w:r w:rsidRPr="00664DBD">
              <w:rPr>
                <w:rFonts w:ascii="Calibri" w:eastAsia="Calibri" w:hAnsi="Calibri" w:cs="Calibri"/>
                <w:szCs w:val="22"/>
                <w:bdr w:val="nil"/>
              </w:rPr>
              <w:br/>
              <w:t>• mužský a ženský rod</w:t>
            </w:r>
            <w:r w:rsidRPr="00664DBD">
              <w:rPr>
                <w:rFonts w:ascii="Calibri" w:eastAsia="Calibri" w:hAnsi="Calibri" w:cs="Calibri"/>
                <w:szCs w:val="22"/>
                <w:bdr w:val="nil"/>
              </w:rPr>
              <w:br/>
              <w:t>• jednotné a množné číslo</w:t>
            </w:r>
            <w:r w:rsidRPr="00664DBD">
              <w:rPr>
                <w:rFonts w:ascii="Calibri" w:eastAsia="Calibri" w:hAnsi="Calibri" w:cs="Calibri"/>
                <w:szCs w:val="22"/>
                <w:bdr w:val="nil"/>
              </w:rPr>
              <w:br/>
              <w:t>• číslovky 0-nekonečno</w:t>
            </w:r>
            <w:r w:rsidRPr="00664DBD">
              <w:rPr>
                <w:rFonts w:ascii="Calibri" w:eastAsia="Calibri" w:hAnsi="Calibri" w:cs="Calibri"/>
                <w:szCs w:val="22"/>
                <w:bdr w:val="nil"/>
              </w:rPr>
              <w:br/>
              <w:t>• slovesné vazby – sport, hudba..</w:t>
            </w:r>
            <w:r w:rsidRPr="00664DBD">
              <w:rPr>
                <w:rFonts w:ascii="Calibri" w:eastAsia="Calibri" w:hAnsi="Calibri" w:cs="Calibri"/>
                <w:szCs w:val="22"/>
                <w:bdr w:val="nil"/>
              </w:rPr>
              <w:br/>
              <w:t>• časové údaje</w:t>
            </w:r>
            <w:r w:rsidRPr="00664DBD">
              <w:rPr>
                <w:rFonts w:ascii="Calibri" w:eastAsia="Calibri" w:hAnsi="Calibri" w:cs="Calibri"/>
                <w:szCs w:val="22"/>
                <w:bdr w:val="nil"/>
              </w:rPr>
              <w:br/>
              <w:t>základní pravidla při psaní diktátu</w:t>
            </w:r>
            <w:r w:rsidRPr="00664DBD">
              <w:rPr>
                <w:rFonts w:ascii="Calibri" w:eastAsia="Calibri" w:hAnsi="Calibri" w:cs="Calibri"/>
                <w:szCs w:val="22"/>
                <w:bdr w:val="nil"/>
              </w:rPr>
              <w:br/>
              <w:t>všeobecný podmět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F7DA6"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Je seznámen se zvukovou stránkou francouzštiny – DCJ-9-1-01p </w:t>
            </w:r>
          </w:p>
        </w:tc>
      </w:tr>
      <w:tr w:rsidR="008060C7" w:rsidRPr="00664DBD" w14:paraId="188917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823A65"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7064A"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Rozlišuje poslechem hlásky neexistující v češtině – DCJ-9-1-01p </w:t>
            </w:r>
          </w:p>
        </w:tc>
      </w:tr>
      <w:tr w:rsidR="008060C7" w:rsidRPr="00664DBD" w14:paraId="28D359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4FDDAE"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84DF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Uvědomuje si rozdíly ve vztahu psané a mluvené podoby řeči –DCJ-9-1-01p </w:t>
            </w:r>
          </w:p>
        </w:tc>
      </w:tr>
      <w:tr w:rsidR="008060C7" w:rsidRPr="00664DBD" w14:paraId="434409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0F8934"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F628A"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výrazům pro pozdrav a poděkování – DCJ-9-1-02p </w:t>
            </w:r>
          </w:p>
        </w:tc>
      </w:tr>
      <w:tr w:rsidR="008060C7" w:rsidRPr="00664DBD" w14:paraId="430319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1AEA32"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750CA"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jednoduchým pokynům učitele – DCJ-9-1-03p </w:t>
            </w:r>
          </w:p>
        </w:tc>
      </w:tr>
      <w:tr w:rsidR="008060C7" w:rsidRPr="00664DBD" w14:paraId="4F9B3CA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07141B" w14:textId="77777777" w:rsidR="008060C7" w:rsidRPr="00664DBD" w:rsidRDefault="00F4719F">
            <w:pPr>
              <w:shd w:val="clear" w:color="auto" w:fill="DEEAF6"/>
              <w:spacing w:line="240" w:lineRule="auto"/>
              <w:jc w:val="center"/>
              <w:rPr>
                <w:szCs w:val="22"/>
                <w:bdr w:val="nil"/>
              </w:rPr>
            </w:pPr>
            <w:r w:rsidRPr="00664DBD">
              <w:rPr>
                <w:rFonts w:ascii="Calibri" w:eastAsia="Calibri" w:hAnsi="Calibri" w:cs="Calibri"/>
                <w:b/>
                <w:bCs/>
                <w:szCs w:val="22"/>
                <w:bdr w:val="nil"/>
              </w:rPr>
              <w:t>Průřezová témata, přesahy, souvislosti</w:t>
            </w:r>
          </w:p>
        </w:tc>
      </w:tr>
      <w:tr w:rsidR="008060C7" w:rsidRPr="00664DBD" w14:paraId="1F1EDE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3B622"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Osobnostní a sociální výchova - Komunikace</w:t>
            </w:r>
          </w:p>
        </w:tc>
      </w:tr>
      <w:tr w:rsidR="008060C7" w:rsidRPr="00664DBD" w14:paraId="3718C8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84F57"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Výchova k myšlení v evropských a globálních souvislostech - Vzdělávání v Evropě a ve světě</w:t>
            </w:r>
          </w:p>
        </w:tc>
      </w:tr>
      <w:tr w:rsidR="008060C7" w:rsidRPr="00664DBD" w14:paraId="0DA8809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1CDFF"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Osobnostní a sociální výchova - Spolupráce a soutěž</w:t>
            </w:r>
          </w:p>
        </w:tc>
      </w:tr>
      <w:tr w:rsidR="008060C7" w:rsidRPr="00664DBD" w14:paraId="2DF256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8CE63"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Osobnostní a sociální výchova - Sociální komunikace</w:t>
            </w:r>
          </w:p>
        </w:tc>
      </w:tr>
      <w:tr w:rsidR="008060C7" w:rsidRPr="00664DBD" w14:paraId="5DB884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3F2D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Výchova k myšlení v evropských a globálních souvislostech - Evropa a svět nás zajímá</w:t>
            </w:r>
          </w:p>
        </w:tc>
      </w:tr>
      <w:tr w:rsidR="008060C7" w:rsidRPr="00664DBD" w14:paraId="5EB842C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BB916"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Výchova k myšlení v evropských a globálních souvislostech - Jsme Evropané</w:t>
            </w:r>
          </w:p>
        </w:tc>
      </w:tr>
      <w:tr w:rsidR="008060C7" w:rsidRPr="00664DBD" w14:paraId="774358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6B890"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Multikulturní výchova - Kulturní diference</w:t>
            </w:r>
          </w:p>
        </w:tc>
      </w:tr>
      <w:tr w:rsidR="008060C7" w:rsidRPr="00664DBD" w14:paraId="0ED41C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BD8A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Environmentální výchova - Člověk a životní prostředí</w:t>
            </w:r>
          </w:p>
        </w:tc>
      </w:tr>
      <w:tr w:rsidR="008060C7" w:rsidRPr="00664DBD" w14:paraId="3B8E4F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B732C"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Environmentální výchova - Vztah člověka k prostředí</w:t>
            </w:r>
          </w:p>
        </w:tc>
      </w:tr>
      <w:tr w:rsidR="008060C7" w:rsidRPr="00664DBD" w14:paraId="69235E9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241CE"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Mediální výchova - Role médií v moderních dějinách</w:t>
            </w:r>
          </w:p>
        </w:tc>
      </w:tr>
    </w:tbl>
    <w:p w14:paraId="0CF0B022" w14:textId="77777777" w:rsidR="008060C7" w:rsidRPr="00664DBD" w:rsidRDefault="00F4719F">
      <w:pPr>
        <w:rPr>
          <w:szCs w:val="22"/>
          <w:bdr w:val="nil"/>
        </w:rPr>
      </w:pPr>
      <w:r w:rsidRPr="00664DBD">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664DBD" w14:paraId="761C6C0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A1C3B3" w14:textId="77777777" w:rsidR="008060C7" w:rsidRPr="00664DBD" w:rsidRDefault="00F4719F">
            <w:pPr>
              <w:shd w:val="clear" w:color="auto" w:fill="9CC2E5"/>
              <w:spacing w:line="240" w:lineRule="auto"/>
              <w:jc w:val="center"/>
              <w:rPr>
                <w:szCs w:val="22"/>
                <w:bdr w:val="nil"/>
              </w:rPr>
            </w:pPr>
            <w:r w:rsidRPr="00664DBD">
              <w:rPr>
                <w:rFonts w:ascii="Calibri" w:eastAsia="Calibri" w:hAnsi="Calibri" w:cs="Calibri"/>
                <w:b/>
                <w:bCs/>
                <w:szCs w:val="22"/>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DD581C" w14:textId="77777777" w:rsidR="008060C7" w:rsidRPr="00664DBD" w:rsidRDefault="00F4719F">
            <w:pPr>
              <w:shd w:val="clear" w:color="auto" w:fill="9CC2E5"/>
              <w:spacing w:line="240" w:lineRule="auto"/>
              <w:jc w:val="center"/>
              <w:rPr>
                <w:szCs w:val="22"/>
                <w:bdr w:val="nil"/>
              </w:rPr>
            </w:pPr>
            <w:r w:rsidRPr="00664DBD">
              <w:rPr>
                <w:rFonts w:ascii="Calibri" w:eastAsia="Calibri" w:hAnsi="Calibri" w:cs="Calibri"/>
                <w:b/>
                <w:bCs/>
                <w:szCs w:val="22"/>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89F8DA" w14:textId="77777777" w:rsidR="008060C7" w:rsidRPr="00664DBD" w:rsidRDefault="008060C7">
            <w:pPr>
              <w:rPr>
                <w:szCs w:val="22"/>
              </w:rPr>
            </w:pPr>
          </w:p>
        </w:tc>
      </w:tr>
      <w:tr w:rsidR="008060C7" w:rsidRPr="00664DBD" w14:paraId="490B059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694885" w14:textId="77777777" w:rsidR="008060C7" w:rsidRPr="00664DBD" w:rsidRDefault="00F4719F">
            <w:pPr>
              <w:shd w:val="clear" w:color="auto" w:fill="DEEAF6"/>
              <w:spacing w:line="240" w:lineRule="auto"/>
              <w:ind w:left="60"/>
              <w:jc w:val="left"/>
              <w:rPr>
                <w:szCs w:val="22"/>
                <w:bdr w:val="nil"/>
              </w:rPr>
            </w:pPr>
            <w:r w:rsidRPr="00664DBD">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FF972" w14:textId="77777777" w:rsidR="008060C7" w:rsidRPr="00664DBD" w:rsidRDefault="00F4719F" w:rsidP="00850A21">
            <w:pPr>
              <w:numPr>
                <w:ilvl w:val="0"/>
                <w:numId w:val="56"/>
              </w:numPr>
              <w:spacing w:line="240" w:lineRule="auto"/>
              <w:jc w:val="left"/>
              <w:rPr>
                <w:szCs w:val="22"/>
                <w:bdr w:val="nil"/>
              </w:rPr>
            </w:pPr>
            <w:r w:rsidRPr="00664DBD">
              <w:rPr>
                <w:rFonts w:ascii="Calibri" w:eastAsia="Calibri" w:hAnsi="Calibri" w:cs="Calibri"/>
                <w:szCs w:val="22"/>
                <w:bdr w:val="nil"/>
              </w:rPr>
              <w:t>Kompetence k učení</w:t>
            </w:r>
          </w:p>
          <w:p w14:paraId="6CE1702A" w14:textId="77777777" w:rsidR="008060C7" w:rsidRPr="00664DBD" w:rsidRDefault="00F4719F" w:rsidP="00850A21">
            <w:pPr>
              <w:numPr>
                <w:ilvl w:val="0"/>
                <w:numId w:val="56"/>
              </w:numPr>
              <w:spacing w:line="240" w:lineRule="auto"/>
              <w:jc w:val="left"/>
              <w:rPr>
                <w:szCs w:val="22"/>
                <w:bdr w:val="nil"/>
              </w:rPr>
            </w:pPr>
            <w:r w:rsidRPr="00664DBD">
              <w:rPr>
                <w:rFonts w:ascii="Calibri" w:eastAsia="Calibri" w:hAnsi="Calibri" w:cs="Calibri"/>
                <w:szCs w:val="22"/>
                <w:bdr w:val="nil"/>
              </w:rPr>
              <w:t>Kompetence k řešení problémů</w:t>
            </w:r>
          </w:p>
          <w:p w14:paraId="2C16C341" w14:textId="77777777" w:rsidR="008060C7" w:rsidRPr="00664DBD" w:rsidRDefault="00F4719F" w:rsidP="00850A21">
            <w:pPr>
              <w:numPr>
                <w:ilvl w:val="0"/>
                <w:numId w:val="56"/>
              </w:numPr>
              <w:spacing w:line="240" w:lineRule="auto"/>
              <w:jc w:val="left"/>
              <w:rPr>
                <w:szCs w:val="22"/>
                <w:bdr w:val="nil"/>
              </w:rPr>
            </w:pPr>
            <w:r w:rsidRPr="00664DBD">
              <w:rPr>
                <w:rFonts w:ascii="Calibri" w:eastAsia="Calibri" w:hAnsi="Calibri" w:cs="Calibri"/>
                <w:szCs w:val="22"/>
                <w:bdr w:val="nil"/>
              </w:rPr>
              <w:t>Kompetence komunikativní</w:t>
            </w:r>
          </w:p>
          <w:p w14:paraId="7FAC5363" w14:textId="77777777" w:rsidR="00664DBD" w:rsidRDefault="00664DBD" w:rsidP="00664DBD">
            <w:pPr>
              <w:spacing w:line="240" w:lineRule="auto"/>
              <w:jc w:val="left"/>
              <w:rPr>
                <w:rFonts w:ascii="Calibri" w:eastAsia="Calibri" w:hAnsi="Calibri" w:cs="Calibri"/>
                <w:szCs w:val="22"/>
                <w:bdr w:val="nil"/>
              </w:rPr>
            </w:pPr>
          </w:p>
          <w:p w14:paraId="1F98EEBA" w14:textId="3E0FD006" w:rsidR="00664DBD" w:rsidRPr="00664DBD" w:rsidRDefault="00664DBD" w:rsidP="00664DBD">
            <w:pPr>
              <w:spacing w:line="240" w:lineRule="auto"/>
              <w:jc w:val="left"/>
              <w:rPr>
                <w:szCs w:val="22"/>
                <w:bdr w:val="nil"/>
              </w:rPr>
            </w:pPr>
          </w:p>
        </w:tc>
      </w:tr>
      <w:tr w:rsidR="008060C7" w:rsidRPr="00664DBD" w14:paraId="4FA35F8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E2A8FB" w14:textId="77777777" w:rsidR="008060C7" w:rsidRPr="00664DBD" w:rsidRDefault="00F4719F">
            <w:pPr>
              <w:shd w:val="clear" w:color="auto" w:fill="DEEAF6"/>
              <w:spacing w:line="240" w:lineRule="auto"/>
              <w:ind w:left="60"/>
              <w:jc w:val="left"/>
              <w:rPr>
                <w:szCs w:val="22"/>
                <w:bdr w:val="nil"/>
              </w:rPr>
            </w:pPr>
            <w:r w:rsidRPr="00664DBD">
              <w:rPr>
                <w:rFonts w:ascii="Calibri" w:eastAsia="Calibri" w:hAnsi="Calibri" w:cs="Calibri"/>
                <w:b/>
                <w:bCs/>
                <w:szCs w:val="22"/>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797C54" w14:textId="77777777" w:rsidR="008060C7" w:rsidRPr="00664DBD" w:rsidRDefault="00F4719F">
            <w:pPr>
              <w:shd w:val="clear" w:color="auto" w:fill="DEEAF6"/>
              <w:spacing w:line="240" w:lineRule="auto"/>
              <w:ind w:left="60"/>
              <w:jc w:val="left"/>
              <w:rPr>
                <w:szCs w:val="22"/>
                <w:bdr w:val="nil"/>
              </w:rPr>
            </w:pPr>
            <w:r w:rsidRPr="00664DBD">
              <w:rPr>
                <w:rFonts w:ascii="Calibri" w:eastAsia="Calibri" w:hAnsi="Calibri" w:cs="Calibri"/>
                <w:b/>
                <w:bCs/>
                <w:szCs w:val="22"/>
                <w:bdr w:val="nil"/>
              </w:rPr>
              <w:t>ŠVP výstupy</w:t>
            </w:r>
          </w:p>
        </w:tc>
      </w:tr>
      <w:tr w:rsidR="008060C7" w:rsidRPr="00664DBD" w14:paraId="6C79EF8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3D286"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Můj denní režim, rozvrh hodin ve škole, co mě baví, čemu se chci věnovat, moje škola.</w:t>
            </w:r>
            <w:r w:rsidRPr="00664DBD">
              <w:rPr>
                <w:rFonts w:ascii="Calibri" w:eastAsia="Calibri" w:hAnsi="Calibri" w:cs="Calibri"/>
                <w:szCs w:val="22"/>
                <w:bdr w:val="nil"/>
              </w:rPr>
              <w:br/>
              <w:t>Moje město, vesnice, orientace ve městě, práce s plánkem.</w:t>
            </w:r>
            <w:r w:rsidRPr="00664DBD">
              <w:rPr>
                <w:rFonts w:ascii="Calibri" w:eastAsia="Calibri" w:hAnsi="Calibri" w:cs="Calibri"/>
                <w:szCs w:val="22"/>
                <w:bdr w:val="nil"/>
              </w:rPr>
              <w:br/>
              <w:t>Cestování</w:t>
            </w:r>
            <w:r w:rsidRPr="00664DBD">
              <w:rPr>
                <w:rFonts w:ascii="Calibri" w:eastAsia="Calibri" w:hAnsi="Calibri" w:cs="Calibri"/>
                <w:szCs w:val="22"/>
                <w:bdr w:val="nil"/>
              </w:rPr>
              <w:br/>
              <w:t>Zájmy Francouzů, víkend ve Francii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02AE2"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Požádá, kolik je hodin, sám odpoví, vyjádří dobu trvání, </w:t>
            </w:r>
          </w:p>
        </w:tc>
      </w:tr>
      <w:tr w:rsidR="008060C7" w:rsidRPr="00664DBD" w14:paraId="4309B8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E6D634"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4395E"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Zeptá se někoho na jeho zvyklosti, sám je schopen odpovědět </w:t>
            </w:r>
          </w:p>
        </w:tc>
      </w:tr>
      <w:tr w:rsidR="008060C7" w:rsidRPr="00664DBD" w14:paraId="7761C2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0ACD0D"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9515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Představí zvyklosti své i své rodiny, porovná s ostatními. </w:t>
            </w:r>
          </w:p>
        </w:tc>
      </w:tr>
      <w:tr w:rsidR="008060C7" w:rsidRPr="00664DBD" w14:paraId="3FECDE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766BC4"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14765"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Představí své město, vesnici. </w:t>
            </w:r>
          </w:p>
        </w:tc>
      </w:tr>
      <w:tr w:rsidR="008060C7" w:rsidRPr="00664DBD" w14:paraId="44355E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0DD747"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8B5D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Zeptá se zdvořile na různé informace (adresa, orientace ve městě, přesný čas…), rozlišuje tykání, vykání. </w:t>
            </w:r>
          </w:p>
        </w:tc>
      </w:tr>
      <w:tr w:rsidR="008060C7" w:rsidRPr="00664DBD" w14:paraId="155683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6A2F4C"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55FBC"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Napíše jedno-duchou pohlednici, dopis, e-mail </w:t>
            </w:r>
          </w:p>
        </w:tc>
      </w:tr>
      <w:tr w:rsidR="008060C7" w:rsidRPr="00664DBD" w14:paraId="7CB4E0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EEFFDD"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A8F37"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Pokusí se vyhledat informace na internetu. </w:t>
            </w:r>
          </w:p>
        </w:tc>
      </w:tr>
      <w:tr w:rsidR="008060C7" w:rsidRPr="00664DBD" w14:paraId="4256CF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233462"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D7322"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Pozdraví a poděkuje, vyjádří souhlas a nesouhlas </w:t>
            </w:r>
          </w:p>
        </w:tc>
      </w:tr>
      <w:tr w:rsidR="008060C7" w:rsidRPr="00664DBD" w14:paraId="39430E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72574A"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B7638"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Sdělí své jméno a věk </w:t>
            </w:r>
          </w:p>
        </w:tc>
      </w:tr>
      <w:tr w:rsidR="008060C7" w:rsidRPr="00664DBD" w14:paraId="0CC75C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A31F82"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C940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otázkám, které se týkají základních informací o jeho osobě </w:t>
            </w:r>
          </w:p>
        </w:tc>
      </w:tr>
      <w:tr w:rsidR="008060C7" w:rsidRPr="00664DBD" w14:paraId="446DDD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412920"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390F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jednoduchým slovům z probíraného okruhu slovní zásoby </w:t>
            </w:r>
          </w:p>
        </w:tc>
      </w:tr>
      <w:tr w:rsidR="008060C7" w:rsidRPr="00664DBD" w14:paraId="140DD5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DD1BDF"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3096F"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slovům, se kterými se v rámci běžné slovní zásoby opakovaně setkal </w:t>
            </w:r>
          </w:p>
        </w:tc>
      </w:tr>
      <w:tr w:rsidR="008060C7" w:rsidRPr="00664DBD" w14:paraId="353F49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D1963C"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D62AD"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jednoduchým informačním nápisům a orientačním pokynům </w:t>
            </w:r>
          </w:p>
        </w:tc>
      </w:tr>
      <w:tr w:rsidR="008060C7" w:rsidRPr="00664DBD" w14:paraId="569A80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F1F9B3"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52CF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krátkému jednoduchému textu, zejména pokud má k dispozici vizuální oporu </w:t>
            </w:r>
          </w:p>
        </w:tc>
      </w:tr>
      <w:tr w:rsidR="008060C7" w:rsidRPr="00664DBD" w14:paraId="2A6E9D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344227"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A72AF"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Najde v textu požadovanou informaci </w:t>
            </w:r>
          </w:p>
        </w:tc>
      </w:tr>
      <w:tr w:rsidR="008060C7" w:rsidRPr="00664DBD" w14:paraId="72C1C9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96B48C"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94390"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Vyplní základní údaje ve formuláři </w:t>
            </w:r>
          </w:p>
        </w:tc>
      </w:tr>
      <w:tr w:rsidR="008060C7" w:rsidRPr="00664DBD" w14:paraId="1C3B5A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6D3291"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99CA5"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Orientuje se ve veřejných prostorách (nádraží, letiště apod.) </w:t>
            </w:r>
          </w:p>
        </w:tc>
      </w:tr>
      <w:tr w:rsidR="008060C7" w:rsidRPr="00664DBD" w14:paraId="0130857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BA016"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Gramatický plán:</w:t>
            </w:r>
            <w:r w:rsidRPr="00664DBD">
              <w:rPr>
                <w:rFonts w:ascii="Calibri" w:eastAsia="Calibri" w:hAnsi="Calibri" w:cs="Calibri"/>
                <w:szCs w:val="22"/>
                <w:bdr w:val="nil"/>
              </w:rPr>
              <w:br/>
              <w:t>děj právě probíhající,</w:t>
            </w:r>
            <w:r w:rsidRPr="00664DBD">
              <w:rPr>
                <w:rFonts w:ascii="Calibri" w:eastAsia="Calibri" w:hAnsi="Calibri" w:cs="Calibri"/>
                <w:szCs w:val="22"/>
                <w:bdr w:val="nil"/>
              </w:rPr>
              <w:br/>
              <w:t>blízká budoucnost</w:t>
            </w:r>
            <w:r w:rsidRPr="00664DBD">
              <w:rPr>
                <w:rFonts w:ascii="Calibri" w:eastAsia="Calibri" w:hAnsi="Calibri" w:cs="Calibri"/>
                <w:szCs w:val="22"/>
                <w:bdr w:val="nil"/>
              </w:rPr>
              <w:br/>
              <w:t>předložky místa,</w:t>
            </w:r>
            <w:r w:rsidRPr="00664DBD">
              <w:rPr>
                <w:rFonts w:ascii="Calibri" w:eastAsia="Calibri" w:hAnsi="Calibri" w:cs="Calibri"/>
                <w:szCs w:val="22"/>
                <w:bdr w:val="nil"/>
              </w:rPr>
              <w:br/>
              <w:t>stažený člen</w:t>
            </w:r>
            <w:r w:rsidRPr="00664DBD">
              <w:rPr>
                <w:rFonts w:ascii="Calibri" w:eastAsia="Calibri" w:hAnsi="Calibri" w:cs="Calibri"/>
                <w:szCs w:val="22"/>
                <w:bdr w:val="nil"/>
              </w:rPr>
              <w:br/>
              <w:t>pravidelná slovesa 1. ─ 3. třídy, vybraná</w:t>
            </w:r>
            <w:r w:rsidRPr="00664DBD">
              <w:rPr>
                <w:rFonts w:ascii="Calibri" w:eastAsia="Calibri" w:hAnsi="Calibri" w:cs="Calibri"/>
                <w:szCs w:val="22"/>
                <w:bdr w:val="nil"/>
              </w:rPr>
              <w:br/>
            </w:r>
            <w:r w:rsidRPr="00664DBD">
              <w:rPr>
                <w:rFonts w:ascii="Calibri" w:eastAsia="Calibri" w:hAnsi="Calibri" w:cs="Calibri"/>
                <w:szCs w:val="22"/>
                <w:bdr w:val="nil"/>
              </w:rPr>
              <w:lastRenderedPageBreak/>
              <w:t>nepravidelná slovesa</w:t>
            </w:r>
            <w:r w:rsidRPr="00664DBD">
              <w:rPr>
                <w:rFonts w:ascii="Calibri" w:eastAsia="Calibri" w:hAnsi="Calibri" w:cs="Calibri"/>
                <w:szCs w:val="22"/>
                <w:bdr w:val="nil"/>
              </w:rPr>
              <w:br/>
              <w:t>vazby il y 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9384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lastRenderedPageBreak/>
              <w:t>Zeptá se na děj budoucí, odpoví </w:t>
            </w:r>
          </w:p>
        </w:tc>
      </w:tr>
      <w:tr w:rsidR="008060C7" w:rsidRPr="00664DBD" w14:paraId="54DD34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7CC3FA"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72BEE"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Je seznámen se zvukovou stránkou francouzštiny </w:t>
            </w:r>
          </w:p>
        </w:tc>
      </w:tr>
      <w:tr w:rsidR="008060C7" w:rsidRPr="00664DBD" w14:paraId="5C9C91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26D58C"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B2EBA"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Rozlišuje poslechem hlásky neexistující v češtině </w:t>
            </w:r>
          </w:p>
        </w:tc>
      </w:tr>
      <w:tr w:rsidR="008060C7" w:rsidRPr="00664DBD" w14:paraId="709E57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8F65A8"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BDD1D"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Uvědomuje si rozdíly ve vztahu psané a mluvené podoby řeči </w:t>
            </w:r>
          </w:p>
        </w:tc>
      </w:tr>
      <w:tr w:rsidR="008060C7" w:rsidRPr="00664DBD" w14:paraId="5C6CEF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8C21A1" w14:textId="77777777" w:rsidR="008060C7" w:rsidRPr="00664DBD"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2CB44"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Rozumí výrazům pro pozdrav a poděkování </w:t>
            </w:r>
          </w:p>
        </w:tc>
      </w:tr>
      <w:tr w:rsidR="008060C7" w:rsidRPr="00664DBD" w14:paraId="7A1F38C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228A44" w14:textId="77777777" w:rsidR="008060C7" w:rsidRPr="00664DBD" w:rsidRDefault="00F4719F">
            <w:pPr>
              <w:shd w:val="clear" w:color="auto" w:fill="DEEAF6"/>
              <w:spacing w:line="240" w:lineRule="auto"/>
              <w:jc w:val="center"/>
              <w:rPr>
                <w:szCs w:val="22"/>
                <w:bdr w:val="nil"/>
              </w:rPr>
            </w:pPr>
            <w:r w:rsidRPr="00664DBD">
              <w:rPr>
                <w:rFonts w:ascii="Calibri" w:eastAsia="Calibri" w:hAnsi="Calibri" w:cs="Calibri"/>
                <w:b/>
                <w:bCs/>
                <w:szCs w:val="22"/>
                <w:bdr w:val="nil"/>
              </w:rPr>
              <w:lastRenderedPageBreak/>
              <w:t>Průřezová témata, přesahy, souvislosti</w:t>
            </w:r>
          </w:p>
        </w:tc>
      </w:tr>
      <w:tr w:rsidR="008060C7" w:rsidRPr="00664DBD" w14:paraId="65BB91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12D17"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Výchova k myšlení v evropských a globálních souvislostech - Objevujeme Evropu a svět</w:t>
            </w:r>
          </w:p>
        </w:tc>
      </w:tr>
      <w:tr w:rsidR="008060C7" w:rsidRPr="00664DBD" w14:paraId="644324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0A33C"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Osobnostní a sociální výchova - Spolupráce a soutěž</w:t>
            </w:r>
          </w:p>
        </w:tc>
      </w:tr>
      <w:tr w:rsidR="008060C7" w:rsidRPr="00664DBD" w14:paraId="3A1D825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12FA3"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Environmentální výchova - Vztah člověka k prostředí</w:t>
            </w:r>
          </w:p>
        </w:tc>
      </w:tr>
      <w:tr w:rsidR="008060C7" w:rsidRPr="00664DBD" w14:paraId="58CC00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F1742"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Osobnostní a sociální výchova - Komunikace</w:t>
            </w:r>
          </w:p>
        </w:tc>
      </w:tr>
      <w:tr w:rsidR="008060C7" w:rsidRPr="00664DBD" w14:paraId="6B9762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BE4DB" w14:textId="77777777" w:rsidR="008060C7" w:rsidRPr="00664DBD" w:rsidRDefault="00F4719F">
            <w:pPr>
              <w:spacing w:line="240" w:lineRule="auto"/>
              <w:ind w:left="60"/>
              <w:jc w:val="left"/>
              <w:rPr>
                <w:szCs w:val="22"/>
                <w:bdr w:val="nil"/>
              </w:rPr>
            </w:pPr>
            <w:r w:rsidRPr="00664DBD">
              <w:rPr>
                <w:rFonts w:ascii="Calibri" w:eastAsia="Calibri" w:hAnsi="Calibri" w:cs="Calibri"/>
                <w:szCs w:val="22"/>
                <w:bdr w:val="nil"/>
              </w:rPr>
              <w:t>Multikulturní výchova - Multikulturalita</w:t>
            </w:r>
          </w:p>
        </w:tc>
      </w:tr>
    </w:tbl>
    <w:p w14:paraId="29B80F00" w14:textId="77777777" w:rsidR="008060C7" w:rsidRDefault="00F4719F">
      <w:pPr>
        <w:rPr>
          <w:bdr w:val="nil"/>
        </w:rPr>
      </w:pPr>
      <w:r>
        <w:rPr>
          <w:bdr w:val="nil"/>
        </w:rPr>
        <w:t>   </w:t>
      </w:r>
    </w:p>
    <w:p w14:paraId="152449B2" w14:textId="77777777" w:rsidR="00846425" w:rsidRDefault="00846425">
      <w:pPr>
        <w:pStyle w:val="Nadpis3"/>
        <w:spacing w:before="281" w:after="281"/>
        <w:rPr>
          <w:sz w:val="28"/>
          <w:szCs w:val="28"/>
          <w:bdr w:val="nil"/>
        </w:rPr>
        <w:sectPr w:rsidR="00846425" w:rsidSect="008021EE">
          <w:pgSz w:w="16838" w:h="11906" w:orient="landscape"/>
          <w:pgMar w:top="1440" w:right="1325" w:bottom="1440" w:left="1800" w:header="720" w:footer="720" w:gutter="0"/>
          <w:cols w:space="720"/>
        </w:sectPr>
      </w:pPr>
    </w:p>
    <w:p w14:paraId="2C2BEB36" w14:textId="77777777" w:rsidR="008060C7" w:rsidRDefault="00F4719F">
      <w:pPr>
        <w:pStyle w:val="Nadpis3"/>
        <w:spacing w:before="281" w:after="281"/>
        <w:rPr>
          <w:bdr w:val="nil"/>
        </w:rPr>
      </w:pPr>
      <w:bookmarkStart w:id="72" w:name="_Toc158324541"/>
      <w:r>
        <w:rPr>
          <w:sz w:val="28"/>
          <w:szCs w:val="28"/>
          <w:bdr w:val="nil"/>
        </w:rPr>
        <w:lastRenderedPageBreak/>
        <w:t>Německý jazyk</w:t>
      </w:r>
      <w:bookmarkEnd w:id="72"/>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053"/>
        <w:gridCol w:w="1477"/>
        <w:gridCol w:w="1558"/>
        <w:gridCol w:w="1558"/>
        <w:gridCol w:w="1091"/>
        <w:gridCol w:w="949"/>
        <w:gridCol w:w="1418"/>
        <w:gridCol w:w="1196"/>
        <w:gridCol w:w="1342"/>
      </w:tblGrid>
      <w:tr w:rsidR="008060C7" w14:paraId="15DE35B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EB3D47"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9A8B48"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4B9778B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C0020E"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1B92A0"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D4DF2A"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821C56"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85CD10"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88CAC"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95C41"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B510AD"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64DA3F2" w14:textId="77777777" w:rsidR="008060C7" w:rsidRDefault="008060C7"/>
        </w:tc>
      </w:tr>
      <w:tr w:rsidR="008060C7" w14:paraId="4D0723F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F03B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E20EE"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20CB3"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DF862"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E9AC5"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4693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5EB5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1C8C3"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FB31C" w14:textId="77777777" w:rsidR="008060C7" w:rsidRDefault="00F4719F">
            <w:pPr>
              <w:keepNext/>
              <w:spacing w:line="240" w:lineRule="auto"/>
              <w:jc w:val="center"/>
              <w:rPr>
                <w:bdr w:val="nil"/>
              </w:rPr>
            </w:pPr>
            <w:r>
              <w:rPr>
                <w:rFonts w:ascii="Calibri" w:eastAsia="Calibri" w:hAnsi="Calibri" w:cs="Calibri"/>
                <w:bdr w:val="nil"/>
              </w:rPr>
              <w:t>6</w:t>
            </w:r>
          </w:p>
        </w:tc>
      </w:tr>
      <w:tr w:rsidR="008060C7" w14:paraId="38FED3A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ACE89"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22C85"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2C07D"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F2A8A"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FD3A2"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6F672"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9525A"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8FF7D"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E5279" w14:textId="77777777" w:rsidR="008060C7" w:rsidRDefault="008060C7"/>
        </w:tc>
      </w:tr>
    </w:tbl>
    <w:p w14:paraId="230ABCDC"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33A4819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FBFBD1" w14:textId="77777777" w:rsidR="008060C7" w:rsidRPr="00DB250E" w:rsidRDefault="00F4719F" w:rsidP="00DD7E3F">
            <w:pPr>
              <w:shd w:val="clear" w:color="auto" w:fill="9CC2E5"/>
              <w:spacing w:line="240" w:lineRule="auto"/>
              <w:ind w:left="116" w:right="127"/>
              <w:jc w:val="center"/>
              <w:rPr>
                <w:b/>
                <w:bdr w:val="nil"/>
              </w:rPr>
            </w:pPr>
            <w:r w:rsidRPr="00DB250E">
              <w:rPr>
                <w:rFonts w:ascii="Calibri" w:eastAsia="Calibri" w:hAnsi="Calibri" w:cs="Calibri"/>
                <w:b/>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F86E18" w14:textId="77777777" w:rsidR="008060C7" w:rsidRPr="00DB250E" w:rsidRDefault="00F4719F" w:rsidP="00DD7E3F">
            <w:pPr>
              <w:shd w:val="clear" w:color="auto" w:fill="9CC2E5"/>
              <w:spacing w:line="240" w:lineRule="auto"/>
              <w:ind w:left="119" w:right="80"/>
              <w:jc w:val="center"/>
              <w:rPr>
                <w:b/>
                <w:bdr w:val="nil"/>
              </w:rPr>
            </w:pPr>
            <w:r w:rsidRPr="00DB250E">
              <w:rPr>
                <w:rFonts w:ascii="Calibri" w:eastAsia="Calibri" w:hAnsi="Calibri" w:cs="Calibri"/>
                <w:b/>
                <w:bdr w:val="nil"/>
              </w:rPr>
              <w:t>Německý jazyk</w:t>
            </w:r>
          </w:p>
        </w:tc>
      </w:tr>
      <w:tr w:rsidR="008060C7" w14:paraId="67C70C0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C1C80" w14:textId="77777777" w:rsidR="008060C7" w:rsidRPr="00DD7E3F" w:rsidRDefault="00F4719F" w:rsidP="00DD7E3F">
            <w:pPr>
              <w:ind w:left="119" w:right="133"/>
              <w:jc w:val="left"/>
            </w:pPr>
            <w:r w:rsidRPr="00DD7E3F">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E3F80" w14:textId="77777777" w:rsidR="008060C7" w:rsidRPr="00DD7E3F" w:rsidRDefault="00F4719F" w:rsidP="00DD7E3F">
            <w:pPr>
              <w:ind w:left="119" w:right="133"/>
              <w:jc w:val="left"/>
            </w:pPr>
            <w:r w:rsidRPr="00DD7E3F">
              <w:t>Jazyk a jazyková komunikace</w:t>
            </w:r>
          </w:p>
        </w:tc>
      </w:tr>
      <w:tr w:rsidR="008060C7" w14:paraId="1A82A4F5" w14:textId="77777777" w:rsidTr="009B5A7A">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2481F7" w14:textId="77777777" w:rsidR="008060C7" w:rsidRPr="00DD7E3F" w:rsidRDefault="00F4719F" w:rsidP="00DD7E3F">
            <w:pPr>
              <w:ind w:left="119" w:right="133"/>
              <w:jc w:val="left"/>
            </w:pPr>
            <w:r w:rsidRPr="00DD7E3F">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AC762" w14:textId="77777777" w:rsidR="008060C7" w:rsidRPr="00DD7E3F" w:rsidRDefault="00F4719F" w:rsidP="00DD7E3F">
            <w:pPr>
              <w:ind w:left="119" w:right="133"/>
              <w:jc w:val="left"/>
            </w:pPr>
            <w:r w:rsidRPr="00DD7E3F">
              <w:t xml:space="preserve">Důraz je kladen na komunikační schopnosti žáků tak, aby bylo dosaženo úrovně podle Společného evropského referenčního rámce pro jazyk. To znamená, že žák: </w:t>
            </w:r>
          </w:p>
          <w:p w14:paraId="5DDFCE98" w14:textId="77777777" w:rsidR="008060C7" w:rsidRPr="00DD7E3F" w:rsidRDefault="00F4719F" w:rsidP="00DD7E3F">
            <w:pPr>
              <w:ind w:left="119" w:right="133"/>
              <w:jc w:val="left"/>
            </w:pPr>
            <w:r w:rsidRPr="00DD7E3F">
              <w:t>rozumí známým slovům a jednoduchým větám , které se týkají jeho rodiny a bezprostředního konkrétního okolí, mluví-li lidé pomalu a zřetelně</w:t>
            </w:r>
          </w:p>
          <w:p w14:paraId="6E058ECF" w14:textId="77777777" w:rsidR="008060C7" w:rsidRPr="00DD7E3F" w:rsidRDefault="00F4719F" w:rsidP="00DD7E3F">
            <w:pPr>
              <w:ind w:left="119" w:right="133"/>
              <w:jc w:val="left"/>
            </w:pPr>
            <w:r w:rsidRPr="00DD7E3F">
              <w:t>dokáže jednoduchým způsobem konverzovat za předpokladu, že protějšek je připraven věci opakovat v pomalejším tempu nebo je vyjádřit jinými slovy a pomůže mu formulovat to, co se pokouší říci. Může klást a zodpovídat jednoduché otázky o bezprostředních záležitostech nebo o velmi známých tématech</w:t>
            </w:r>
          </w:p>
          <w:p w14:paraId="6644831F" w14:textId="77777777" w:rsidR="008060C7" w:rsidRPr="00DD7E3F" w:rsidRDefault="00F4719F" w:rsidP="00DD7E3F">
            <w:pPr>
              <w:ind w:left="119" w:right="133"/>
              <w:jc w:val="left"/>
            </w:pPr>
            <w:r w:rsidRPr="00DD7E3F">
              <w:t>používá jednoduché fráze a věty k tomu, aby popsal místo kde žije, a lidi, které zná</w:t>
            </w:r>
          </w:p>
          <w:p w14:paraId="6D673A10" w14:textId="77777777" w:rsidR="008060C7" w:rsidRPr="00DD7E3F" w:rsidRDefault="00F4719F" w:rsidP="00DD7E3F">
            <w:pPr>
              <w:ind w:left="119" w:right="133"/>
              <w:jc w:val="left"/>
            </w:pPr>
            <w:r w:rsidRPr="00DD7E3F">
              <w:t>Výuka seznamuje žáky s reáliemi německy mluvících zemí. Znalost cizího jazyka vede žáky k pochopení cizojazyčných kultur, prohlubuje v nich toleranci k nim a je nedílnou součástí komunikace mezi nimi.</w:t>
            </w:r>
          </w:p>
          <w:p w14:paraId="2C2B770B" w14:textId="77777777" w:rsidR="008060C7" w:rsidRPr="00DD7E3F" w:rsidRDefault="00F4719F" w:rsidP="00DD7E3F">
            <w:pPr>
              <w:ind w:left="119" w:right="133"/>
              <w:jc w:val="left"/>
            </w:pPr>
            <w:r w:rsidRPr="00DD7E3F">
              <w:t>Kvalita výuky bude zajištěna výběrem vhodných studijních materiálů (učebnice, jejichž obsah i organizace přímo vycházejí z požadavků na nové rámcově vzdělávací programy ve školách).</w:t>
            </w:r>
          </w:p>
        </w:tc>
      </w:tr>
      <w:tr w:rsidR="008060C7" w14:paraId="40089693" w14:textId="77777777" w:rsidTr="009B5A7A">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7B81DA" w14:textId="77777777" w:rsidR="008060C7" w:rsidRDefault="00F4719F" w:rsidP="00DD7E3F">
            <w:pPr>
              <w:ind w:left="119" w:right="133"/>
              <w:jc w:val="left"/>
            </w:pPr>
            <w:r w:rsidRPr="00DD7E3F">
              <w:t>Obsahové, časové a organizační vymezení předmětu (specifické informace o předmětu důležité pro jeho realizaci)</w:t>
            </w:r>
          </w:p>
          <w:p w14:paraId="20FF1B2E" w14:textId="794FFBCB" w:rsidR="009166DD" w:rsidRPr="00DD7E3F" w:rsidRDefault="009166DD" w:rsidP="00DD7E3F">
            <w:pPr>
              <w:ind w:left="119" w:right="133"/>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274D2" w14:textId="77777777" w:rsidR="008060C7" w:rsidRPr="00DD7E3F" w:rsidRDefault="00F4719F" w:rsidP="00DD7E3F">
            <w:pPr>
              <w:ind w:left="119" w:right="133"/>
              <w:jc w:val="left"/>
            </w:pPr>
            <w:r w:rsidRPr="00DD7E3F">
              <w:t>Vyučovací předmět německý jazyk má časovou dotaci 3 hodiny týdně v tercii a kvartě. Výuka probíhá v kmenových třídách a jazykové učebně ve skupinách o počtu 14 – 16 žáků.</w:t>
            </w:r>
          </w:p>
        </w:tc>
      </w:tr>
      <w:tr w:rsidR="008060C7" w14:paraId="7C56B80A" w14:textId="77777777" w:rsidTr="00911FAE">
        <w:trPr>
          <w:trHeight w:val="20"/>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248549AA" w14:textId="77777777" w:rsidR="008060C7" w:rsidRPr="00DD7E3F" w:rsidRDefault="00F4719F" w:rsidP="00DD7E3F">
            <w:pPr>
              <w:ind w:left="119" w:right="133"/>
              <w:jc w:val="left"/>
            </w:pPr>
            <w:r w:rsidRPr="00DD7E3F">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7C471" w14:textId="77777777" w:rsidR="008060C7" w:rsidRPr="009166DD" w:rsidRDefault="00F4719F" w:rsidP="00DD7E3F">
            <w:pPr>
              <w:ind w:left="119" w:right="133"/>
              <w:jc w:val="left"/>
              <w:rPr>
                <w:b/>
              </w:rPr>
            </w:pPr>
            <w:r w:rsidRPr="009166DD">
              <w:rPr>
                <w:b/>
              </w:rPr>
              <w:t>Kompetence k učení:</w:t>
            </w:r>
          </w:p>
          <w:p w14:paraId="2FE7FA0B" w14:textId="77777777" w:rsidR="008060C7" w:rsidRPr="00DD7E3F" w:rsidRDefault="00F4719F" w:rsidP="00DD7E3F">
            <w:pPr>
              <w:ind w:left="119" w:right="133"/>
              <w:jc w:val="left"/>
            </w:pPr>
            <w:r w:rsidRPr="00DD7E3F">
              <w:t>nabízet žákům řadu aktivačních metod, které jim přiblíží život v německy mluvících zemích a vzbudí v nich zájem o výuku německého jazyka,</w:t>
            </w:r>
          </w:p>
          <w:p w14:paraId="71704D69" w14:textId="77777777" w:rsidR="008060C7" w:rsidRPr="00DD7E3F" w:rsidRDefault="00F4719F" w:rsidP="00DD7E3F">
            <w:pPr>
              <w:ind w:left="119" w:right="133"/>
              <w:jc w:val="left"/>
            </w:pPr>
            <w:r w:rsidRPr="00DD7E3F">
              <w:t>předkládat dostatek informačních zdrojů a materiálů (slovníky, doplňkové= texty, časopisy) a vést žáky k jejich pravidelnému využívání.</w:t>
            </w:r>
          </w:p>
        </w:tc>
      </w:tr>
      <w:tr w:rsidR="008060C7" w14:paraId="3A9BC49A" w14:textId="77777777" w:rsidTr="009B5A7A">
        <w:trPr>
          <w:trHeight w:val="20"/>
        </w:trPr>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25DF646D" w14:textId="77777777" w:rsidR="008060C7" w:rsidRPr="00DD7E3F" w:rsidRDefault="008060C7" w:rsidP="00DD7E3F">
            <w:pPr>
              <w:ind w:left="119" w:right="133"/>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C68C4" w14:textId="77777777" w:rsidR="008060C7" w:rsidRPr="009166DD" w:rsidRDefault="00F4719F" w:rsidP="00DD7E3F">
            <w:pPr>
              <w:ind w:left="119" w:right="133"/>
              <w:jc w:val="left"/>
              <w:rPr>
                <w:b/>
              </w:rPr>
            </w:pPr>
            <w:r w:rsidRPr="009166DD">
              <w:rPr>
                <w:b/>
              </w:rPr>
              <w:t>Kompetence k řešení problémů:</w:t>
            </w:r>
          </w:p>
          <w:p w14:paraId="0AEBDF67" w14:textId="77777777" w:rsidR="008060C7" w:rsidRPr="00DD7E3F" w:rsidRDefault="00F4719F" w:rsidP="00DD7E3F">
            <w:pPr>
              <w:ind w:left="119" w:right="133"/>
              <w:jc w:val="left"/>
            </w:pPr>
            <w:r w:rsidRPr="00DD7E3F">
              <w:t>vést žáky k porovnávání jazykových jevů mateřského jazyka a němčiny</w:t>
            </w:r>
          </w:p>
          <w:p w14:paraId="6224D12B" w14:textId="77777777" w:rsidR="008060C7" w:rsidRPr="00DD7E3F" w:rsidRDefault="00F4719F" w:rsidP="00DD7E3F">
            <w:pPr>
              <w:ind w:left="119" w:right="133"/>
              <w:jc w:val="left"/>
            </w:pPr>
            <w:r w:rsidRPr="00DD7E3F">
              <w:t>vést žáky k pochopení problému, vyhledávání vhodného řešení a k vyvozování závěrů</w:t>
            </w:r>
          </w:p>
          <w:p w14:paraId="15E62EBD" w14:textId="6C949AB2" w:rsidR="00F81116" w:rsidRPr="00DD7E3F" w:rsidRDefault="00F81116" w:rsidP="00DD7E3F">
            <w:pPr>
              <w:ind w:left="119" w:right="133"/>
              <w:jc w:val="left"/>
            </w:pPr>
            <w:r w:rsidRPr="00DD7E3F">
              <w:t xml:space="preserve">orientuje se </w:t>
            </w:r>
            <w:r w:rsidR="004F3EE8" w:rsidRPr="00DD7E3F">
              <w:t>v</w:t>
            </w:r>
            <w:r w:rsidR="004F3EE8">
              <w:t> </w:t>
            </w:r>
            <w:r w:rsidRPr="00DD7E3F">
              <w:t xml:space="preserve">digitálním prostředí, bezpečně, sebejistě, kriticky </w:t>
            </w:r>
            <w:r w:rsidR="004F3EE8" w:rsidRPr="00DD7E3F">
              <w:t>a</w:t>
            </w:r>
            <w:r w:rsidR="004F3EE8">
              <w:t> </w:t>
            </w:r>
            <w:r w:rsidRPr="00DD7E3F">
              <w:t xml:space="preserve">tvořivě využívá digitální technologie při práci, při učení </w:t>
            </w:r>
            <w:r w:rsidR="004F3EE8" w:rsidRPr="00DD7E3F">
              <w:t>a</w:t>
            </w:r>
            <w:r w:rsidR="004F3EE8">
              <w:t> </w:t>
            </w:r>
            <w:r w:rsidRPr="00DD7E3F">
              <w:t>ve volném čase</w:t>
            </w:r>
          </w:p>
        </w:tc>
      </w:tr>
      <w:tr w:rsidR="00E86F06" w14:paraId="3A7C004C" w14:textId="77777777" w:rsidTr="009166DD">
        <w:trPr>
          <w:trHeight w:val="20"/>
        </w:trPr>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66305623" w14:textId="77777777" w:rsidR="00E86F06" w:rsidRPr="00DD7E3F" w:rsidRDefault="00E86F06" w:rsidP="00DD7E3F">
            <w:pPr>
              <w:ind w:left="119" w:right="133"/>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9FA85" w14:textId="77777777" w:rsidR="00E86F06" w:rsidRPr="009166DD" w:rsidRDefault="00E86F06" w:rsidP="00DD7E3F">
            <w:pPr>
              <w:ind w:left="119" w:right="133"/>
              <w:jc w:val="left"/>
              <w:rPr>
                <w:b/>
              </w:rPr>
            </w:pPr>
            <w:r w:rsidRPr="009166DD">
              <w:rPr>
                <w:b/>
              </w:rPr>
              <w:t>Kompetence digitální:</w:t>
            </w:r>
          </w:p>
          <w:p w14:paraId="36BC7F68" w14:textId="34C697E4" w:rsidR="00E86F06" w:rsidRPr="00DD7E3F" w:rsidRDefault="00E86F06" w:rsidP="00DD7E3F">
            <w:pPr>
              <w:ind w:left="119" w:right="133"/>
              <w:jc w:val="left"/>
            </w:pPr>
            <w:r w:rsidRPr="00DD7E3F">
              <w:t xml:space="preserve">ovládá běžně používaná digitální zařízení, aplikace </w:t>
            </w:r>
            <w:r w:rsidR="004F3EE8" w:rsidRPr="00DD7E3F">
              <w:t>a</w:t>
            </w:r>
            <w:r w:rsidR="004F3EE8">
              <w:t> </w:t>
            </w:r>
            <w:r w:rsidRPr="00DD7E3F">
              <w:t xml:space="preserve">služby; využívá je při učení </w:t>
            </w:r>
            <w:r w:rsidR="004F3EE8" w:rsidRPr="00DD7E3F">
              <w:t>i</w:t>
            </w:r>
            <w:r w:rsidR="004F3EE8">
              <w:t> </w:t>
            </w:r>
            <w:r w:rsidRPr="00DD7E3F">
              <w:t xml:space="preserve">při zapojení do života školy </w:t>
            </w:r>
            <w:r w:rsidR="004F3EE8" w:rsidRPr="00DD7E3F">
              <w:t>a</w:t>
            </w:r>
            <w:r w:rsidR="004F3EE8">
              <w:t> </w:t>
            </w:r>
            <w:r w:rsidRPr="00DD7E3F">
              <w:t xml:space="preserve">do společnosti; samostatně rozhoduje, které technologie pro jakou činnost či řešený problém použít </w:t>
            </w:r>
          </w:p>
          <w:p w14:paraId="7870905F" w14:textId="55811C54" w:rsidR="00E86F06" w:rsidRPr="00DD7E3F" w:rsidRDefault="00E86F06" w:rsidP="00DD7E3F">
            <w:pPr>
              <w:ind w:left="119" w:right="133"/>
              <w:jc w:val="left"/>
            </w:pPr>
            <w:r w:rsidRPr="00DD7E3F">
              <w:t xml:space="preserve">získává, vyhledává, kriticky posuzuje, spravuje </w:t>
            </w:r>
            <w:r w:rsidR="004F3EE8" w:rsidRPr="00DD7E3F">
              <w:t>a</w:t>
            </w:r>
            <w:r w:rsidR="004F3EE8">
              <w:t> </w:t>
            </w:r>
            <w:r w:rsidRPr="00DD7E3F">
              <w:t xml:space="preserve">sdílí data, informace </w:t>
            </w:r>
            <w:r w:rsidR="004F3EE8" w:rsidRPr="00DD7E3F">
              <w:t>a</w:t>
            </w:r>
            <w:r w:rsidR="004F3EE8">
              <w:t> </w:t>
            </w:r>
            <w:r w:rsidRPr="00DD7E3F">
              <w:t xml:space="preserve">digitální obsah, </w:t>
            </w:r>
            <w:r w:rsidR="004F3EE8" w:rsidRPr="00DD7E3F">
              <w:t>k</w:t>
            </w:r>
            <w:r w:rsidR="004F3EE8">
              <w:t> </w:t>
            </w:r>
            <w:r w:rsidRPr="00DD7E3F">
              <w:t xml:space="preserve">tomu volí postupy, způsoby </w:t>
            </w:r>
            <w:r w:rsidR="004F3EE8" w:rsidRPr="00DD7E3F">
              <w:t>a</w:t>
            </w:r>
            <w:r w:rsidR="004F3EE8">
              <w:t> </w:t>
            </w:r>
            <w:r w:rsidRPr="00DD7E3F">
              <w:t xml:space="preserve">prostředky, které odpovídají konkrétní situaci </w:t>
            </w:r>
            <w:r w:rsidR="004F3EE8" w:rsidRPr="00DD7E3F">
              <w:t>a</w:t>
            </w:r>
            <w:r w:rsidR="004F3EE8">
              <w:t> </w:t>
            </w:r>
            <w:r w:rsidRPr="00DD7E3F">
              <w:t xml:space="preserve">účelu </w:t>
            </w:r>
          </w:p>
          <w:p w14:paraId="115F8A52" w14:textId="5BB98A42" w:rsidR="00E86F06" w:rsidRPr="00DD7E3F" w:rsidRDefault="00E86F06" w:rsidP="00DD7E3F">
            <w:pPr>
              <w:ind w:left="119" w:right="133"/>
              <w:jc w:val="left"/>
            </w:pPr>
            <w:r w:rsidRPr="00DD7E3F">
              <w:t xml:space="preserve">vytváří </w:t>
            </w:r>
            <w:r w:rsidR="004F3EE8" w:rsidRPr="00DD7E3F">
              <w:t>a</w:t>
            </w:r>
            <w:r w:rsidR="004F3EE8">
              <w:t> </w:t>
            </w:r>
            <w:r w:rsidRPr="00DD7E3F">
              <w:t xml:space="preserve">upravuje digitální obsah, kombinuje různé formáty, vyjadřuje se za pomoci digitálních prostředků </w:t>
            </w:r>
          </w:p>
          <w:p w14:paraId="194A1E5E" w14:textId="213634E9" w:rsidR="00E86F06" w:rsidRPr="00DD7E3F" w:rsidRDefault="00E86F06" w:rsidP="00DD7E3F">
            <w:pPr>
              <w:ind w:left="119" w:right="133"/>
              <w:jc w:val="left"/>
            </w:pPr>
            <w:r w:rsidRPr="00DD7E3F">
              <w:t xml:space="preserve">využívá digitální technologie, aby si usnadnil práci, zautomatizoval rutinní činnosti, zefektivnil či zjednodušil své pracovní postupy </w:t>
            </w:r>
            <w:r w:rsidR="004F3EE8" w:rsidRPr="00DD7E3F">
              <w:t>a</w:t>
            </w:r>
            <w:r w:rsidR="004F3EE8">
              <w:t> </w:t>
            </w:r>
            <w:r w:rsidRPr="00DD7E3F">
              <w:t xml:space="preserve">zkvalitnil výsledky své práce </w:t>
            </w:r>
          </w:p>
          <w:p w14:paraId="4B7BC6ED" w14:textId="5F7A6BA5" w:rsidR="00E86F06" w:rsidRPr="00DD7E3F" w:rsidRDefault="00E86F06" w:rsidP="00DD7E3F">
            <w:pPr>
              <w:ind w:left="119" w:right="133"/>
              <w:jc w:val="left"/>
            </w:pPr>
            <w:r w:rsidRPr="00DD7E3F">
              <w:t xml:space="preserve">chápe význam digitálních technologií pro lidskou společnost, seznamuje se </w:t>
            </w:r>
            <w:r w:rsidR="004F3EE8" w:rsidRPr="00DD7E3F">
              <w:t>s</w:t>
            </w:r>
            <w:r w:rsidR="004F3EE8">
              <w:t> </w:t>
            </w:r>
            <w:r w:rsidRPr="00DD7E3F">
              <w:t xml:space="preserve">novými technologiemi, kriticky hodnotí jejich přínosy </w:t>
            </w:r>
            <w:r w:rsidR="004F3EE8" w:rsidRPr="00DD7E3F">
              <w:t>a</w:t>
            </w:r>
            <w:r w:rsidR="004F3EE8">
              <w:t> </w:t>
            </w:r>
            <w:r w:rsidRPr="00DD7E3F">
              <w:t xml:space="preserve">reflektuje rizika jejich využívání </w:t>
            </w:r>
          </w:p>
          <w:p w14:paraId="67657665" w14:textId="14ACE133" w:rsidR="00E86F06" w:rsidRPr="00DD7E3F" w:rsidRDefault="00E86F06" w:rsidP="009166DD">
            <w:pPr>
              <w:ind w:left="119" w:right="133"/>
              <w:jc w:val="left"/>
            </w:pPr>
            <w:r w:rsidRPr="00DD7E3F">
              <w:lastRenderedPageBreak/>
              <w:t xml:space="preserve">předchází situacím ohrožujícím bezpečnost zařízení </w:t>
            </w:r>
            <w:r w:rsidR="004F3EE8" w:rsidRPr="00DD7E3F">
              <w:t>i</w:t>
            </w:r>
            <w:r w:rsidR="004F3EE8">
              <w:t> </w:t>
            </w:r>
            <w:r w:rsidRPr="00DD7E3F">
              <w:t xml:space="preserve">dat, situacím </w:t>
            </w:r>
            <w:r w:rsidR="004F3EE8" w:rsidRPr="00DD7E3F">
              <w:t>s</w:t>
            </w:r>
            <w:r w:rsidR="004F3EE8">
              <w:t> </w:t>
            </w:r>
            <w:r w:rsidRPr="00DD7E3F">
              <w:t xml:space="preserve">negativním dopadem na jeho tělesné  </w:t>
            </w:r>
            <w:r w:rsidR="004F3EE8" w:rsidRPr="00DD7E3F">
              <w:t>a</w:t>
            </w:r>
            <w:r w:rsidR="004F3EE8">
              <w:t> </w:t>
            </w:r>
            <w:r w:rsidRPr="00DD7E3F">
              <w:t xml:space="preserve"> duševní  zdraví  </w:t>
            </w:r>
            <w:r w:rsidR="004F3EE8" w:rsidRPr="00DD7E3F">
              <w:t>i</w:t>
            </w:r>
            <w:r w:rsidR="004F3EE8">
              <w:t> </w:t>
            </w:r>
            <w:r w:rsidRPr="00DD7E3F">
              <w:t xml:space="preserve"> zdraví  ostatních;  při  spolupráci,  komunikaci  </w:t>
            </w:r>
            <w:r w:rsidR="004F3EE8" w:rsidRPr="00DD7E3F">
              <w:t>a</w:t>
            </w:r>
            <w:r w:rsidR="004F3EE8">
              <w:t> </w:t>
            </w:r>
            <w:r w:rsidRPr="00DD7E3F">
              <w:t xml:space="preserve"> sdílení  informací </w:t>
            </w:r>
            <w:r w:rsidR="004F3EE8" w:rsidRPr="00DD7E3F">
              <w:t>v</w:t>
            </w:r>
            <w:r w:rsidR="004F3EE8">
              <w:t> </w:t>
            </w:r>
            <w:r w:rsidRPr="00DD7E3F">
              <w:t xml:space="preserve">digitálním prostředí jedná eticky </w:t>
            </w:r>
          </w:p>
        </w:tc>
      </w:tr>
      <w:tr w:rsidR="00E86F06" w14:paraId="48EB38AD" w14:textId="77777777" w:rsidTr="009B5A7A">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04D22DC7" w14:textId="25049072" w:rsidR="00E86F06" w:rsidRPr="00DD7E3F" w:rsidRDefault="009B5A7A" w:rsidP="00DD7E3F">
            <w:pPr>
              <w:ind w:left="119" w:right="133"/>
              <w:jc w:val="left"/>
            </w:pPr>
            <w:r w:rsidRPr="00DD7E3F">
              <w:lastRenderedPageBreak/>
              <w:t xml:space="preserve">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2D901" w14:textId="77777777" w:rsidR="00E86F06" w:rsidRPr="009166DD" w:rsidRDefault="00E86F06" w:rsidP="00DD7E3F">
            <w:pPr>
              <w:ind w:left="119" w:right="133"/>
              <w:jc w:val="left"/>
              <w:rPr>
                <w:b/>
              </w:rPr>
            </w:pPr>
            <w:r w:rsidRPr="009166DD">
              <w:rPr>
                <w:b/>
              </w:rPr>
              <w:t>Kompetence komunikativní:</w:t>
            </w:r>
          </w:p>
          <w:p w14:paraId="4FBBA732" w14:textId="77777777" w:rsidR="00E86F06" w:rsidRPr="00DD7E3F" w:rsidRDefault="00E86F06" w:rsidP="00DD7E3F">
            <w:pPr>
              <w:ind w:left="119" w:right="133"/>
              <w:jc w:val="left"/>
            </w:pPr>
            <w:r w:rsidRPr="00DD7E3F">
              <w:t>nabízet žákům dostatek možností ke skutečné jazykové komunikaci, zejména v páru nebo ve skupině</w:t>
            </w:r>
          </w:p>
          <w:p w14:paraId="6D0A0CF7" w14:textId="77777777" w:rsidR="00E86F06" w:rsidRPr="00DD7E3F" w:rsidRDefault="00E86F06" w:rsidP="00DD7E3F">
            <w:pPr>
              <w:ind w:left="119" w:right="133"/>
              <w:jc w:val="left"/>
            </w:pPr>
            <w:r w:rsidRPr="00DD7E3F">
              <w:t>nabízet dostatek poslechových materiálů</w:t>
            </w:r>
          </w:p>
          <w:p w14:paraId="35A05DD6" w14:textId="77777777" w:rsidR="00E86F06" w:rsidRPr="00DD7E3F" w:rsidRDefault="00E86F06" w:rsidP="00DD7E3F">
            <w:pPr>
              <w:ind w:left="119" w:right="133"/>
              <w:jc w:val="left"/>
            </w:pPr>
            <w:r w:rsidRPr="00DD7E3F">
              <w:t>vést žáky k samostatnému jazykovému projevu mluvenému i psanému o bezprostředních záležitostech a o velmi známých tématech</w:t>
            </w:r>
          </w:p>
          <w:p w14:paraId="643CA931" w14:textId="77777777" w:rsidR="00E86F06" w:rsidRPr="00DD7E3F" w:rsidRDefault="00E86F06" w:rsidP="00DD7E3F">
            <w:pPr>
              <w:ind w:left="119" w:right="133"/>
              <w:jc w:val="left"/>
            </w:pPr>
            <w:r w:rsidRPr="00DD7E3F">
              <w:t>rozpoznat téma</w:t>
            </w:r>
          </w:p>
          <w:p w14:paraId="06339D76" w14:textId="77777777" w:rsidR="00E86F06" w:rsidRPr="00DD7E3F" w:rsidRDefault="00E86F06" w:rsidP="00DD7E3F">
            <w:pPr>
              <w:ind w:left="119" w:right="133"/>
              <w:jc w:val="left"/>
            </w:pPr>
            <w:r w:rsidRPr="00DD7E3F">
              <w:t>pochopit hlavní myšlenku</w:t>
            </w:r>
          </w:p>
          <w:p w14:paraId="052C777C" w14:textId="77777777" w:rsidR="00E86F06" w:rsidRPr="00DD7E3F" w:rsidRDefault="00E86F06" w:rsidP="00DD7E3F">
            <w:pPr>
              <w:ind w:left="119" w:right="133"/>
              <w:jc w:val="left"/>
            </w:pPr>
            <w:r w:rsidRPr="00DD7E3F">
              <w:t>pochopit záměr/názor mluvčího</w:t>
            </w:r>
          </w:p>
          <w:p w14:paraId="15F08BB1" w14:textId="77777777" w:rsidR="00E86F06" w:rsidRPr="00DD7E3F" w:rsidRDefault="00E86F06" w:rsidP="00DD7E3F">
            <w:pPr>
              <w:ind w:left="119" w:right="133"/>
              <w:jc w:val="left"/>
            </w:pPr>
            <w:r w:rsidRPr="00DD7E3F">
              <w:t>postihnout hlavní body</w:t>
            </w:r>
          </w:p>
          <w:p w14:paraId="482BCF41" w14:textId="77777777" w:rsidR="00E86F06" w:rsidRPr="00DD7E3F" w:rsidRDefault="00E86F06" w:rsidP="00DD7E3F">
            <w:pPr>
              <w:ind w:left="119" w:right="133"/>
              <w:jc w:val="left"/>
            </w:pPr>
            <w:r w:rsidRPr="00DD7E3F">
              <w:t>postihnout informaci</w:t>
            </w:r>
          </w:p>
          <w:p w14:paraId="53BAD52B" w14:textId="77777777" w:rsidR="00E86F06" w:rsidRPr="00DD7E3F" w:rsidRDefault="00E86F06" w:rsidP="00DD7E3F">
            <w:pPr>
              <w:ind w:left="119" w:right="133"/>
              <w:jc w:val="left"/>
            </w:pPr>
            <w:r w:rsidRPr="00DD7E3F">
              <w:t>porozumět orientačním pokynům</w:t>
            </w:r>
          </w:p>
          <w:p w14:paraId="4190A352" w14:textId="77777777" w:rsidR="00E86F06" w:rsidRPr="00DD7E3F" w:rsidRDefault="00E86F06" w:rsidP="00DD7E3F">
            <w:pPr>
              <w:ind w:left="119" w:right="133"/>
              <w:jc w:val="left"/>
            </w:pPr>
            <w:r w:rsidRPr="00DD7E3F">
              <w:t>porozumět jednoduchým technickým informacím k předmětům každodenní potřeby</w:t>
            </w:r>
          </w:p>
          <w:p w14:paraId="64D64C51" w14:textId="77777777" w:rsidR="00E86F06" w:rsidRPr="00DD7E3F" w:rsidRDefault="00E86F06" w:rsidP="00DD7E3F">
            <w:pPr>
              <w:ind w:left="119" w:right="133"/>
              <w:jc w:val="left"/>
            </w:pPr>
            <w:r w:rsidRPr="00DD7E3F">
              <w:t>pochopit hlavní myšlenku/rozpoznat hlavní závěry textu</w:t>
            </w:r>
          </w:p>
          <w:p w14:paraId="0C3A9CDD" w14:textId="77777777" w:rsidR="00E86F06" w:rsidRPr="00DD7E3F" w:rsidRDefault="00E86F06" w:rsidP="00DD7E3F">
            <w:pPr>
              <w:ind w:left="119" w:right="133"/>
              <w:jc w:val="left"/>
            </w:pPr>
            <w:r w:rsidRPr="00DD7E3F">
              <w:t>pochopit záměr a/nebo názor autora/vypravěče/postav</w:t>
            </w:r>
          </w:p>
          <w:p w14:paraId="3FA0912B" w14:textId="77777777" w:rsidR="00E86F06" w:rsidRPr="00DD7E3F" w:rsidRDefault="00E86F06" w:rsidP="00DD7E3F">
            <w:pPr>
              <w:ind w:left="119" w:right="133"/>
              <w:jc w:val="left"/>
            </w:pPr>
            <w:r w:rsidRPr="00DD7E3F">
              <w:t>porozumět přáním a/nebo pocitům autora/vypravěče/postav</w:t>
            </w:r>
          </w:p>
          <w:p w14:paraId="0DEDF205" w14:textId="77777777" w:rsidR="00E86F06" w:rsidRPr="00DD7E3F" w:rsidRDefault="00E86F06" w:rsidP="00DD7E3F">
            <w:pPr>
              <w:ind w:left="119" w:right="133"/>
              <w:jc w:val="left"/>
            </w:pPr>
            <w:r w:rsidRPr="00DD7E3F">
              <w:t>rozpoznat hlavní body</w:t>
            </w:r>
          </w:p>
          <w:p w14:paraId="7C6A63A8" w14:textId="77777777" w:rsidR="00E86F06" w:rsidRPr="00DD7E3F" w:rsidRDefault="00E86F06" w:rsidP="00DD7E3F">
            <w:pPr>
              <w:ind w:left="119" w:right="133"/>
              <w:jc w:val="left"/>
            </w:pPr>
            <w:r w:rsidRPr="00DD7E3F">
              <w:t>porozumět popisu událostí</w:t>
            </w:r>
          </w:p>
          <w:p w14:paraId="187E2CEE" w14:textId="77777777" w:rsidR="00E86F06" w:rsidRPr="00DD7E3F" w:rsidRDefault="00E86F06" w:rsidP="00DD7E3F">
            <w:pPr>
              <w:ind w:left="119" w:right="133"/>
              <w:jc w:val="left"/>
            </w:pPr>
            <w:r w:rsidRPr="00DD7E3F">
              <w:t>porozumět výstavbě textu</w:t>
            </w:r>
          </w:p>
          <w:p w14:paraId="3B8E548B" w14:textId="77777777" w:rsidR="00E86F06" w:rsidRPr="00DD7E3F" w:rsidRDefault="00E86F06" w:rsidP="00DD7E3F">
            <w:pPr>
              <w:ind w:left="119" w:right="133"/>
              <w:jc w:val="left"/>
            </w:pPr>
            <w:r w:rsidRPr="00DD7E3F">
              <w:t>vyhledat informace</w:t>
            </w:r>
          </w:p>
          <w:p w14:paraId="5E4E272B" w14:textId="77777777" w:rsidR="00E86F06" w:rsidRPr="00DD7E3F" w:rsidRDefault="00E86F06" w:rsidP="00DD7E3F">
            <w:pPr>
              <w:ind w:left="119" w:right="133"/>
              <w:jc w:val="left"/>
            </w:pPr>
            <w:r w:rsidRPr="00DD7E3F">
              <w:t>shromáždit informace z různých částí textu</w:t>
            </w:r>
          </w:p>
          <w:p w14:paraId="7741922E" w14:textId="77777777" w:rsidR="00E86F06" w:rsidRPr="00DD7E3F" w:rsidRDefault="00E86F06" w:rsidP="00DD7E3F">
            <w:pPr>
              <w:ind w:left="119" w:right="133"/>
              <w:jc w:val="left"/>
            </w:pPr>
            <w:r w:rsidRPr="00DD7E3F">
              <w:t>shromáždit informace z více krátkých textů</w:t>
            </w:r>
          </w:p>
          <w:p w14:paraId="2991EEB1" w14:textId="77777777" w:rsidR="00E86F06" w:rsidRPr="00DD7E3F" w:rsidRDefault="00E86F06" w:rsidP="00DD7E3F">
            <w:pPr>
              <w:ind w:left="119" w:right="133"/>
              <w:jc w:val="left"/>
            </w:pPr>
            <w:r w:rsidRPr="00DD7E3F">
              <w:lastRenderedPageBreak/>
              <w:t>porozumět jednoduchým návodům, předpisům, značením, nápisům, pokynům apod.</w:t>
            </w:r>
          </w:p>
          <w:p w14:paraId="5E7EB911" w14:textId="77777777" w:rsidR="00E86F06" w:rsidRPr="00DD7E3F" w:rsidRDefault="00E86F06" w:rsidP="00DD7E3F">
            <w:pPr>
              <w:ind w:left="119" w:right="133"/>
              <w:jc w:val="left"/>
            </w:pPr>
            <w:r w:rsidRPr="00DD7E3F">
              <w:t>odhadnout význam neznámých výrazů</w:t>
            </w:r>
          </w:p>
          <w:p w14:paraId="3E8EA6EE" w14:textId="77777777" w:rsidR="00E86F06" w:rsidRPr="00DD7E3F" w:rsidRDefault="00E86F06" w:rsidP="00DD7E3F">
            <w:pPr>
              <w:ind w:left="119" w:right="133"/>
              <w:jc w:val="left"/>
            </w:pPr>
            <w:r w:rsidRPr="00DD7E3F">
              <w:t>rozpoznat, zda text obsahuje relevantní informaci/-e</w:t>
            </w:r>
          </w:p>
          <w:p w14:paraId="01A6C591" w14:textId="77777777" w:rsidR="00E86F06" w:rsidRPr="00DD7E3F" w:rsidRDefault="00E86F06" w:rsidP="00DD7E3F">
            <w:pPr>
              <w:ind w:left="119" w:right="133"/>
              <w:jc w:val="left"/>
            </w:pPr>
            <w:r w:rsidRPr="00DD7E3F">
              <w:t>popsat místo, cestu, věc, osobu, zážitek, událost, zkušenost, děj apod.</w:t>
            </w:r>
          </w:p>
          <w:p w14:paraId="75F5FBA0" w14:textId="77777777" w:rsidR="00E86F06" w:rsidRPr="00DD7E3F" w:rsidRDefault="00E86F06" w:rsidP="00DD7E3F">
            <w:pPr>
              <w:ind w:left="119" w:right="133"/>
              <w:jc w:val="left"/>
            </w:pPr>
            <w:r w:rsidRPr="00DD7E3F">
              <w:t>popsat a/nebo představit sebe i druhé</w:t>
            </w:r>
          </w:p>
          <w:p w14:paraId="78C332EB" w14:textId="77777777" w:rsidR="00E86F06" w:rsidRPr="00DD7E3F" w:rsidRDefault="00E86F06" w:rsidP="00DD7E3F">
            <w:pPr>
              <w:ind w:left="119" w:right="133"/>
              <w:jc w:val="left"/>
            </w:pPr>
            <w:r w:rsidRPr="00DD7E3F">
              <w:t>popsat pocity a reakce, např. libost/nelibost, souhlas/nesouhlas, překvapení, obavu</w:t>
            </w:r>
          </w:p>
          <w:p w14:paraId="7385483F" w14:textId="77777777" w:rsidR="00E86F06" w:rsidRPr="00DD7E3F" w:rsidRDefault="00E86F06" w:rsidP="00DD7E3F">
            <w:pPr>
              <w:ind w:left="119" w:right="133"/>
              <w:jc w:val="left"/>
            </w:pPr>
            <w:r w:rsidRPr="00DD7E3F">
              <w:t>vyjádřit názor/postoj a morální stanovisko, např. omluvu, lítost</w:t>
            </w:r>
          </w:p>
          <w:p w14:paraId="5B3181DC" w14:textId="77777777" w:rsidR="00E86F06" w:rsidRPr="00DD7E3F" w:rsidRDefault="00E86F06" w:rsidP="00DD7E3F">
            <w:pPr>
              <w:ind w:left="119" w:right="133"/>
              <w:jc w:val="left"/>
            </w:pPr>
            <w:r w:rsidRPr="00DD7E3F">
              <w:t>vyjádřit vlastní myšlenky</w:t>
            </w:r>
          </w:p>
          <w:p w14:paraId="154FC132" w14:textId="77777777" w:rsidR="00E86F06" w:rsidRPr="00DD7E3F" w:rsidRDefault="00E86F06" w:rsidP="00DD7E3F">
            <w:pPr>
              <w:ind w:left="119" w:right="133"/>
              <w:jc w:val="left"/>
            </w:pPr>
            <w:r w:rsidRPr="00DD7E3F">
              <w:t>vyjádřit úmysl, přání, žádost, prosbu, nabídku, pozvání, doporučení, apod.</w:t>
            </w:r>
          </w:p>
          <w:p w14:paraId="2FB360B3" w14:textId="77777777" w:rsidR="00E86F06" w:rsidRPr="00DD7E3F" w:rsidRDefault="00E86F06" w:rsidP="00DD7E3F">
            <w:pPr>
              <w:ind w:left="119" w:right="133"/>
              <w:jc w:val="left"/>
            </w:pPr>
            <w:r w:rsidRPr="00DD7E3F">
              <w:t>zdůvodnit určité činnosti a/nebo skutečnosti</w:t>
            </w:r>
          </w:p>
          <w:p w14:paraId="0F917C16" w14:textId="77777777" w:rsidR="00E86F06" w:rsidRPr="00DD7E3F" w:rsidRDefault="00E86F06" w:rsidP="00DD7E3F">
            <w:pPr>
              <w:ind w:left="119" w:right="133"/>
              <w:jc w:val="left"/>
            </w:pPr>
            <w:r w:rsidRPr="00DD7E3F">
              <w:t>vysvětlit problém a/nebo navrhnout řešení problému</w:t>
            </w:r>
          </w:p>
          <w:p w14:paraId="5B520F4A" w14:textId="77777777" w:rsidR="00E86F06" w:rsidRPr="00DD7E3F" w:rsidRDefault="00E86F06" w:rsidP="00DD7E3F">
            <w:pPr>
              <w:ind w:left="119" w:right="133"/>
              <w:jc w:val="left"/>
            </w:pPr>
            <w:r w:rsidRPr="00DD7E3F">
              <w:t>vysvětlit a/nebo zdůraznit, co považuje za důležité</w:t>
            </w:r>
          </w:p>
          <w:p w14:paraId="762165AB" w14:textId="77777777" w:rsidR="00E86F06" w:rsidRPr="00DD7E3F" w:rsidRDefault="00E86F06" w:rsidP="00DD7E3F">
            <w:pPr>
              <w:ind w:left="119" w:right="133"/>
              <w:jc w:val="left"/>
            </w:pPr>
            <w:r w:rsidRPr="00DD7E3F">
              <w:t>sdělit/ověřit si informace a zprávy</w:t>
            </w:r>
          </w:p>
          <w:p w14:paraId="7A463E83" w14:textId="77777777" w:rsidR="00E86F06" w:rsidRPr="00DD7E3F" w:rsidRDefault="00E86F06" w:rsidP="00DD7E3F">
            <w:pPr>
              <w:ind w:left="119" w:right="133"/>
              <w:jc w:val="left"/>
            </w:pPr>
            <w:r w:rsidRPr="00DD7E3F">
              <w:t>požádat o informace</w:t>
            </w:r>
          </w:p>
          <w:p w14:paraId="73D92F48" w14:textId="77777777" w:rsidR="00E86F06" w:rsidRPr="00DD7E3F" w:rsidRDefault="00E86F06" w:rsidP="00DD7E3F">
            <w:pPr>
              <w:ind w:left="119" w:right="133"/>
              <w:jc w:val="left"/>
            </w:pPr>
            <w:r w:rsidRPr="00DD7E3F">
              <w:t>shrnout a/nebo využít předložené faktografické informace</w:t>
            </w:r>
          </w:p>
          <w:p w14:paraId="6DF7DB8F" w14:textId="77777777" w:rsidR="00E86F06" w:rsidRPr="00DD7E3F" w:rsidRDefault="00E86F06" w:rsidP="00DD7E3F">
            <w:pPr>
              <w:ind w:left="119" w:right="133"/>
              <w:jc w:val="left"/>
            </w:pPr>
            <w:r w:rsidRPr="00DD7E3F">
              <w:t>zeptat se na názor, postoj, pocity, problém apod.</w:t>
            </w:r>
          </w:p>
          <w:p w14:paraId="58AEE745" w14:textId="77777777" w:rsidR="00E86F06" w:rsidRPr="00DD7E3F" w:rsidRDefault="00E86F06" w:rsidP="00DD7E3F">
            <w:pPr>
              <w:ind w:left="119" w:right="133"/>
              <w:jc w:val="left"/>
            </w:pPr>
            <w:r w:rsidRPr="00DD7E3F">
              <w:t>zodpovědět jednoduché dotazy</w:t>
            </w:r>
          </w:p>
        </w:tc>
      </w:tr>
      <w:tr w:rsidR="00E86F06" w14:paraId="434254FF" w14:textId="77777777" w:rsidTr="009B5A7A">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A334C" w14:textId="77777777" w:rsidR="00E86F06" w:rsidRPr="009166DD" w:rsidRDefault="00E86F06" w:rsidP="00DD7E3F">
            <w:pPr>
              <w:ind w:left="119" w:right="133"/>
              <w:jc w:val="left"/>
              <w:rPr>
                <w:b/>
              </w:rPr>
            </w:pPr>
            <w:r w:rsidRPr="009166DD">
              <w:rPr>
                <w:b/>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E940B" w14:textId="77777777" w:rsidR="00E86F06" w:rsidRPr="00DD7E3F" w:rsidRDefault="00E86F06" w:rsidP="00DD7E3F">
            <w:pPr>
              <w:ind w:left="119" w:right="133"/>
              <w:jc w:val="left"/>
            </w:pPr>
            <w:r w:rsidRPr="009166DD">
              <w:rPr>
                <w:b/>
              </w:rPr>
              <w:t>Charakteristika písemného projevu žáka</w:t>
            </w:r>
            <w:r w:rsidRPr="00DD7E3F">
              <w:br/>
              <w:t xml:space="preserve">Jednotlivé dovednosti jsou ověřovány na běžných slohových útvarech, jako jsou krátký dopis nebo vzkaz, pozdrav z dovolené, životopis, jednoduché vyprávění. </w:t>
            </w:r>
            <w:r w:rsidRPr="00DD7E3F">
              <w:br/>
              <w:t>Žák musí vyplnit formuláře s osobními údaji (včetně elektronické formy korespondence). Písemný projev je čitelný a v požadované délce a odpovídající jazykové úrovni žáka.</w:t>
            </w:r>
            <w:r w:rsidRPr="00DD7E3F">
              <w:br/>
              <w:t xml:space="preserve">Jazykové prostředky jsou v rámci požadované úrovně použity přesně a vhodně . Žák může používat </w:t>
            </w:r>
            <w:r w:rsidRPr="00DD7E3F">
              <w:lastRenderedPageBreak/>
              <w:t>jednoduché fráze a věty, aby popsal zadané téma. Pravopis a lexikální prostředky vycházejí z mluvnice v učebnici.</w:t>
            </w:r>
          </w:p>
        </w:tc>
      </w:tr>
    </w:tbl>
    <w:p w14:paraId="62C393E0" w14:textId="77777777" w:rsidR="008060C7" w:rsidRDefault="00F4719F">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DB250E" w14:paraId="79F6E15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0CDF08" w14:textId="77777777" w:rsidR="008060C7" w:rsidRPr="00DB250E" w:rsidRDefault="00F4719F">
            <w:pPr>
              <w:shd w:val="clear" w:color="auto" w:fill="9CC2E5"/>
              <w:spacing w:line="240" w:lineRule="auto"/>
              <w:jc w:val="center"/>
              <w:rPr>
                <w:szCs w:val="22"/>
                <w:bdr w:val="nil"/>
              </w:rPr>
            </w:pPr>
            <w:r w:rsidRPr="00DB250E">
              <w:rPr>
                <w:rFonts w:ascii="Calibri" w:eastAsia="Calibri" w:hAnsi="Calibri" w:cs="Calibri"/>
                <w:b/>
                <w:bCs/>
                <w:szCs w:val="22"/>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D4E389" w14:textId="77777777" w:rsidR="008060C7" w:rsidRPr="00DB250E" w:rsidRDefault="00F4719F">
            <w:pPr>
              <w:shd w:val="clear" w:color="auto" w:fill="9CC2E5"/>
              <w:spacing w:line="240" w:lineRule="auto"/>
              <w:jc w:val="center"/>
              <w:rPr>
                <w:szCs w:val="22"/>
                <w:bdr w:val="nil"/>
              </w:rPr>
            </w:pPr>
            <w:r w:rsidRPr="00DB250E">
              <w:rPr>
                <w:rFonts w:ascii="Calibri" w:eastAsia="Calibri" w:hAnsi="Calibri" w:cs="Calibri"/>
                <w:b/>
                <w:bCs/>
                <w:szCs w:val="22"/>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29F05D" w14:textId="77777777" w:rsidR="008060C7" w:rsidRPr="00DB250E" w:rsidRDefault="008060C7">
            <w:pPr>
              <w:rPr>
                <w:szCs w:val="22"/>
              </w:rPr>
            </w:pPr>
          </w:p>
        </w:tc>
      </w:tr>
      <w:tr w:rsidR="008060C7" w:rsidRPr="00DB250E" w14:paraId="563E80D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2FEAB4" w14:textId="77777777" w:rsidR="008060C7" w:rsidRPr="00DB250E" w:rsidRDefault="00F4719F">
            <w:pPr>
              <w:shd w:val="clear" w:color="auto" w:fill="DEEAF6"/>
              <w:spacing w:line="240" w:lineRule="auto"/>
              <w:ind w:left="60"/>
              <w:jc w:val="left"/>
              <w:rPr>
                <w:szCs w:val="22"/>
                <w:bdr w:val="nil"/>
              </w:rPr>
            </w:pPr>
            <w:r w:rsidRPr="00DB250E">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BA713" w14:textId="77777777" w:rsidR="008060C7" w:rsidRPr="00DB250E" w:rsidRDefault="00F4719F" w:rsidP="00850A21">
            <w:pPr>
              <w:numPr>
                <w:ilvl w:val="0"/>
                <w:numId w:val="64"/>
              </w:numPr>
              <w:spacing w:line="240" w:lineRule="auto"/>
              <w:jc w:val="left"/>
              <w:rPr>
                <w:szCs w:val="22"/>
                <w:bdr w:val="nil"/>
              </w:rPr>
            </w:pPr>
            <w:r w:rsidRPr="00DB250E">
              <w:rPr>
                <w:rFonts w:ascii="Calibri" w:eastAsia="Calibri" w:hAnsi="Calibri" w:cs="Calibri"/>
                <w:szCs w:val="22"/>
                <w:bdr w:val="nil"/>
              </w:rPr>
              <w:t>Kompetence k učení</w:t>
            </w:r>
          </w:p>
          <w:p w14:paraId="3D5559C5" w14:textId="77777777" w:rsidR="008060C7" w:rsidRPr="00DB250E" w:rsidRDefault="00F4719F" w:rsidP="00850A21">
            <w:pPr>
              <w:numPr>
                <w:ilvl w:val="0"/>
                <w:numId w:val="64"/>
              </w:numPr>
              <w:spacing w:line="240" w:lineRule="auto"/>
              <w:jc w:val="left"/>
              <w:rPr>
                <w:szCs w:val="22"/>
                <w:bdr w:val="nil"/>
              </w:rPr>
            </w:pPr>
            <w:r w:rsidRPr="00DB250E">
              <w:rPr>
                <w:rFonts w:ascii="Calibri" w:eastAsia="Calibri" w:hAnsi="Calibri" w:cs="Calibri"/>
                <w:szCs w:val="22"/>
                <w:bdr w:val="nil"/>
              </w:rPr>
              <w:t>Kompetence k řešení problémů</w:t>
            </w:r>
          </w:p>
          <w:p w14:paraId="0E61BA8E" w14:textId="77777777" w:rsidR="008060C7" w:rsidRPr="00DB250E" w:rsidRDefault="00F4719F" w:rsidP="00850A21">
            <w:pPr>
              <w:numPr>
                <w:ilvl w:val="0"/>
                <w:numId w:val="64"/>
              </w:numPr>
              <w:spacing w:line="240" w:lineRule="auto"/>
              <w:jc w:val="left"/>
              <w:rPr>
                <w:szCs w:val="22"/>
                <w:bdr w:val="nil"/>
              </w:rPr>
            </w:pPr>
            <w:r w:rsidRPr="00DB250E">
              <w:rPr>
                <w:rFonts w:ascii="Calibri" w:eastAsia="Calibri" w:hAnsi="Calibri" w:cs="Calibri"/>
                <w:szCs w:val="22"/>
                <w:bdr w:val="nil"/>
              </w:rPr>
              <w:t>Kompetence komunikativní</w:t>
            </w:r>
          </w:p>
        </w:tc>
      </w:tr>
      <w:tr w:rsidR="008060C7" w:rsidRPr="00DB250E" w14:paraId="4E336BD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E1E591" w14:textId="77777777" w:rsidR="008060C7" w:rsidRPr="00DB250E" w:rsidRDefault="00F4719F">
            <w:pPr>
              <w:shd w:val="clear" w:color="auto" w:fill="DEEAF6"/>
              <w:spacing w:line="240" w:lineRule="auto"/>
              <w:ind w:left="60"/>
              <w:jc w:val="left"/>
              <w:rPr>
                <w:szCs w:val="22"/>
                <w:bdr w:val="nil"/>
              </w:rPr>
            </w:pPr>
            <w:r w:rsidRPr="00DB250E">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0B243" w14:textId="77777777" w:rsidR="008060C7" w:rsidRPr="00DB250E" w:rsidRDefault="00F4719F">
            <w:pPr>
              <w:shd w:val="clear" w:color="auto" w:fill="DEEAF6"/>
              <w:spacing w:line="240" w:lineRule="auto"/>
              <w:ind w:left="60"/>
              <w:jc w:val="left"/>
              <w:rPr>
                <w:szCs w:val="22"/>
                <w:bdr w:val="nil"/>
              </w:rPr>
            </w:pPr>
            <w:r w:rsidRPr="00DB250E">
              <w:rPr>
                <w:rFonts w:ascii="Calibri" w:eastAsia="Calibri" w:hAnsi="Calibri" w:cs="Calibri"/>
                <w:b/>
                <w:bCs/>
                <w:szCs w:val="22"/>
                <w:bdr w:val="nil"/>
              </w:rPr>
              <w:t>ŠVP výstupy</w:t>
            </w:r>
          </w:p>
        </w:tc>
      </w:tr>
      <w:tr w:rsidR="008060C7" w:rsidRPr="00DB250E" w14:paraId="15A575A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DC79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Rockový koncert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FB310"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vyjádří svoje mínění a přání, </w:t>
            </w:r>
          </w:p>
        </w:tc>
      </w:tr>
      <w:tr w:rsidR="008060C7" w:rsidRPr="00DB250E" w14:paraId="61B457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9E9568"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66A2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zeptá se na cestu, na čas a řekne čas. </w:t>
            </w:r>
          </w:p>
        </w:tc>
      </w:tr>
      <w:tr w:rsidR="008060C7" w:rsidRPr="00DB250E" w14:paraId="5FC0C53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84AC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 kiosku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A8EB1"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vyjádří svoje mínění a přání, </w:t>
            </w:r>
          </w:p>
        </w:tc>
      </w:tr>
      <w:tr w:rsidR="008060C7" w:rsidRPr="00DB250E" w14:paraId="1B4195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5A8934"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E488A"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zeptá se na cestu, na čas a řekne čas. </w:t>
            </w:r>
          </w:p>
        </w:tc>
      </w:tr>
      <w:tr w:rsidR="008060C7" w:rsidRPr="00DB250E" w14:paraId="09A6AB2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06DA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Naše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AD692"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vyjádří svoje mínění a přání, </w:t>
            </w:r>
          </w:p>
        </w:tc>
      </w:tr>
      <w:tr w:rsidR="008060C7" w:rsidRPr="00DB250E" w14:paraId="43E36B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00EAC8"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BDEE8"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zeptá se na cestu, na čas a řekne čas. </w:t>
            </w:r>
          </w:p>
        </w:tc>
      </w:tr>
      <w:tr w:rsidR="008060C7" w:rsidRPr="00DB250E" w14:paraId="12A73D9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CA678"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B062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vyjádří svoje mínění a přání, </w:t>
            </w:r>
          </w:p>
        </w:tc>
      </w:tr>
      <w:tr w:rsidR="008060C7" w:rsidRPr="00DB250E" w14:paraId="25D4F4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F196C7"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2257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zeptá se na cestu, na čas a řekne čas. </w:t>
            </w:r>
          </w:p>
        </w:tc>
      </w:tr>
      <w:tr w:rsidR="008060C7" w:rsidRPr="00DB250E" w14:paraId="058839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31658"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Televize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D31B2"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omluví se, umí telefonovat, zeptá se na oblíbené činnosti. </w:t>
            </w:r>
          </w:p>
        </w:tc>
      </w:tr>
      <w:tr w:rsidR="008060C7" w:rsidRPr="00DB250E" w14:paraId="63DADF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B7A06"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Škola a 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50FC5"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popíše školu, vyučování, rozvrh hodin, školní potřeby </w:t>
            </w:r>
          </w:p>
        </w:tc>
      </w:tr>
      <w:tr w:rsidR="008060C7" w:rsidRPr="00DB250E" w14:paraId="441ECAB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7FB14"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Můj první den ve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8179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popíše školu, vyučování, rozvrh hodin, školní potřeby </w:t>
            </w:r>
          </w:p>
        </w:tc>
      </w:tr>
      <w:tr w:rsidR="008060C7" w:rsidRPr="00DB250E" w14:paraId="1433EF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37870"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Rozvrh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05619"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popíše školu, vyučování, rozvrh hodin, školní potřeby </w:t>
            </w:r>
          </w:p>
        </w:tc>
      </w:tr>
      <w:tr w:rsidR="008060C7" w:rsidRPr="00DB250E" w14:paraId="1C324F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C4382"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Volný čas, záliby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68CB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se představit, pozdravit a rozloučit se, </w:t>
            </w:r>
          </w:p>
        </w:tc>
      </w:tr>
      <w:tr w:rsidR="008060C7" w:rsidRPr="00DB250E" w14:paraId="4261F7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304CEC"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3EB2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omluví se, umí telefonovat, zeptá se na oblíbené činnosti. </w:t>
            </w:r>
          </w:p>
        </w:tc>
      </w:tr>
      <w:tr w:rsidR="008060C7" w:rsidRPr="00DB250E" w14:paraId="2E5D2F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A7DDA"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Jídlo a pití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AE559"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omluví se, umí telefonovat, zeptá se na oblíbené činnosti. </w:t>
            </w:r>
          </w:p>
        </w:tc>
      </w:tr>
      <w:tr w:rsidR="008060C7" w:rsidRPr="00DB250E" w14:paraId="640DE8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51BA0"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Nakupování, oblékání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19DC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omluví se, umí telefonovat, zeptá se na oblíbené činnosti. </w:t>
            </w:r>
          </w:p>
        </w:tc>
      </w:tr>
      <w:tr w:rsidR="008060C7" w:rsidRPr="00DB250E" w14:paraId="754B1B1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7AC7A"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Gramatické jevy:</w:t>
            </w:r>
            <w:r w:rsidRPr="00DB250E">
              <w:rPr>
                <w:rFonts w:ascii="Calibri" w:eastAsia="Calibri" w:hAnsi="Calibri" w:cs="Calibri"/>
                <w:szCs w:val="22"/>
                <w:bdr w:val="nil"/>
              </w:rPr>
              <w:br/>
              <w:t>Časování sloves</w:t>
            </w:r>
            <w:r w:rsidRPr="00DB250E">
              <w:rPr>
                <w:rFonts w:ascii="Calibri" w:eastAsia="Calibri" w:hAnsi="Calibri" w:cs="Calibri"/>
                <w:szCs w:val="22"/>
                <w:bdr w:val="nil"/>
              </w:rPr>
              <w:br/>
            </w:r>
            <w:r w:rsidRPr="00DB250E">
              <w:rPr>
                <w:rFonts w:ascii="Calibri" w:eastAsia="Calibri" w:hAnsi="Calibri" w:cs="Calibri"/>
                <w:szCs w:val="22"/>
                <w:bdr w:val="nil"/>
              </w:rPr>
              <w:lastRenderedPageBreak/>
              <w:t>Číslovky</w:t>
            </w:r>
            <w:r w:rsidRPr="00DB250E">
              <w:rPr>
                <w:rFonts w:ascii="Calibri" w:eastAsia="Calibri" w:hAnsi="Calibri" w:cs="Calibri"/>
                <w:szCs w:val="22"/>
                <w:bdr w:val="nil"/>
              </w:rPr>
              <w:br/>
              <w:t>Otázky a odpovědi kladné a záporné</w:t>
            </w:r>
            <w:r w:rsidRPr="00DB250E">
              <w:rPr>
                <w:rFonts w:ascii="Calibri" w:eastAsia="Calibri" w:hAnsi="Calibri" w:cs="Calibri"/>
                <w:szCs w:val="22"/>
                <w:bdr w:val="nil"/>
              </w:rPr>
              <w:br/>
              <w:t>Přivlastňovací zájmena</w:t>
            </w:r>
            <w:r w:rsidRPr="00DB250E">
              <w:rPr>
                <w:rFonts w:ascii="Calibri" w:eastAsia="Calibri" w:hAnsi="Calibri" w:cs="Calibri"/>
                <w:szCs w:val="22"/>
                <w:bdr w:val="nil"/>
              </w:rPr>
              <w:br/>
              <w:t>Tázací zájmena</w:t>
            </w:r>
            <w:r w:rsidRPr="00DB250E">
              <w:rPr>
                <w:rFonts w:ascii="Calibri" w:eastAsia="Calibri" w:hAnsi="Calibri" w:cs="Calibri"/>
                <w:szCs w:val="22"/>
                <w:bdr w:val="nil"/>
              </w:rPr>
              <w:br/>
              <w:t>Předložky (aus, in)</w:t>
            </w:r>
            <w:r w:rsidRPr="00DB250E">
              <w:rPr>
                <w:rFonts w:ascii="Calibri" w:eastAsia="Calibri" w:hAnsi="Calibri" w:cs="Calibri"/>
                <w:szCs w:val="22"/>
                <w:bdr w:val="nil"/>
              </w:rPr>
              <w:br/>
              <w:t>Sloveso haben</w:t>
            </w:r>
            <w:r w:rsidRPr="00DB250E">
              <w:rPr>
                <w:rFonts w:ascii="Calibri" w:eastAsia="Calibri" w:hAnsi="Calibri" w:cs="Calibri"/>
                <w:szCs w:val="22"/>
                <w:bdr w:val="nil"/>
              </w:rPr>
              <w:br/>
              <w:t>Způsobová slovesa (mögen, dürfen)</w:t>
            </w:r>
            <w:r w:rsidRPr="00DB250E">
              <w:rPr>
                <w:rFonts w:ascii="Calibri" w:eastAsia="Calibri" w:hAnsi="Calibri" w:cs="Calibri"/>
                <w:szCs w:val="22"/>
                <w:bdr w:val="nil"/>
              </w:rPr>
              <w:br/>
              <w:t>Imperativ</w:t>
            </w:r>
            <w:r w:rsidRPr="00DB250E">
              <w:rPr>
                <w:rFonts w:ascii="Calibri" w:eastAsia="Calibri" w:hAnsi="Calibri" w:cs="Calibri"/>
                <w:szCs w:val="22"/>
                <w:bdr w:val="nil"/>
              </w:rPr>
              <w:br/>
              <w:t>Určitý a neurčitý člen (singular a plural, v nominativu a akuzativu)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0676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lastRenderedPageBreak/>
              <w:t>umí se představit, pozdravit a rozloučit se, </w:t>
            </w:r>
          </w:p>
        </w:tc>
      </w:tr>
      <w:tr w:rsidR="008060C7" w:rsidRPr="00DB250E" w14:paraId="1A96B2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5BA1FD"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25655"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omluví se, umí telefonovat, zeptá se na oblíbené činnosti. </w:t>
            </w:r>
          </w:p>
        </w:tc>
      </w:tr>
      <w:tr w:rsidR="008060C7" w:rsidRPr="00DB250E" w14:paraId="348AB5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3E4423"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8B9BF"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popíše školu, vyučování, rozvrh hodin, školní potřeby </w:t>
            </w:r>
          </w:p>
        </w:tc>
      </w:tr>
      <w:tr w:rsidR="008060C7" w:rsidRPr="00DB250E" w14:paraId="2C1F877B"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6A2BCF" w14:textId="77777777" w:rsidR="008060C7" w:rsidRPr="00DB250E" w:rsidRDefault="00F4719F">
            <w:pPr>
              <w:shd w:val="clear" w:color="auto" w:fill="DEEAF6"/>
              <w:spacing w:line="240" w:lineRule="auto"/>
              <w:jc w:val="center"/>
              <w:rPr>
                <w:szCs w:val="22"/>
                <w:bdr w:val="nil"/>
              </w:rPr>
            </w:pPr>
            <w:r w:rsidRPr="00DB250E">
              <w:rPr>
                <w:rFonts w:ascii="Calibri" w:eastAsia="Calibri" w:hAnsi="Calibri" w:cs="Calibri"/>
                <w:b/>
                <w:bCs/>
                <w:szCs w:val="22"/>
                <w:bdr w:val="nil"/>
              </w:rPr>
              <w:lastRenderedPageBreak/>
              <w:t>Průřezová témata, přesahy, souvislosti</w:t>
            </w:r>
          </w:p>
        </w:tc>
      </w:tr>
      <w:tr w:rsidR="008060C7" w:rsidRPr="00DB250E" w14:paraId="3CBA02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D4702"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Osobnostní a sociální výchova - Mezilidské vztahy</w:t>
            </w:r>
          </w:p>
        </w:tc>
      </w:tr>
      <w:tr w:rsidR="008060C7" w:rsidRPr="00DB250E" w14:paraId="4B2A3B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FFB58"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Osobnostní a sociální výchova - Komunikace</w:t>
            </w:r>
          </w:p>
        </w:tc>
      </w:tr>
      <w:tr w:rsidR="008060C7" w:rsidRPr="00DB250E" w14:paraId="18B70A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3EA7A"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Výchova k myšlení v evropských a globálních souvislostech - Evropa a svět nás zajímá</w:t>
            </w:r>
          </w:p>
        </w:tc>
      </w:tr>
      <w:tr w:rsidR="008060C7" w:rsidRPr="00DB250E" w14:paraId="456493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1B68A"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Poznáváme německy mluvící země</w:t>
            </w:r>
          </w:p>
        </w:tc>
      </w:tr>
      <w:tr w:rsidR="008060C7" w:rsidRPr="00DB250E" w14:paraId="216749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17376"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Výchova k myšlení v evropských a globálních souvislostech - Žijeme v Evropě</w:t>
            </w:r>
          </w:p>
        </w:tc>
      </w:tr>
      <w:tr w:rsidR="008060C7" w:rsidRPr="00DB250E" w14:paraId="60D4ABB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3AEC6"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Osobnostní a sociální výchova - Poznávání lidí</w:t>
            </w:r>
          </w:p>
        </w:tc>
      </w:tr>
      <w:tr w:rsidR="008060C7" w:rsidRPr="00DB250E" w14:paraId="2D9AE6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D21EA"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Výchova k myšlení v evropských a globálních souvislostech - Jsme Evropané</w:t>
            </w:r>
          </w:p>
        </w:tc>
      </w:tr>
      <w:tr w:rsidR="008060C7" w:rsidRPr="00DB250E" w14:paraId="0E39D4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AC30F"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Multikulturní výchova - Kulturní diference</w:t>
            </w:r>
          </w:p>
        </w:tc>
      </w:tr>
      <w:tr w:rsidR="008060C7" w:rsidRPr="00DB250E" w14:paraId="1F29CD6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C8867"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Kultura v německy mluvicích zemích</w:t>
            </w:r>
          </w:p>
        </w:tc>
      </w:tr>
      <w:tr w:rsidR="008060C7" w:rsidRPr="00DB250E" w14:paraId="1717FA9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AD206"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Multikulturní výchova - Lidské vztahy</w:t>
            </w:r>
          </w:p>
        </w:tc>
      </w:tr>
    </w:tbl>
    <w:p w14:paraId="7627639F" w14:textId="77777777" w:rsidR="00E86F06" w:rsidRPr="00DB250E" w:rsidRDefault="00F4719F">
      <w:pPr>
        <w:rPr>
          <w:szCs w:val="22"/>
          <w:bdr w:val="nil"/>
        </w:rPr>
        <w:sectPr w:rsidR="00E86F06" w:rsidRPr="00DB250E" w:rsidSect="008021EE">
          <w:pgSz w:w="16838" w:h="11906" w:orient="landscape"/>
          <w:pgMar w:top="1440" w:right="1325" w:bottom="1440" w:left="1800" w:header="720" w:footer="720" w:gutter="0"/>
          <w:cols w:space="720"/>
        </w:sectPr>
      </w:pPr>
      <w:r w:rsidRPr="00DB250E">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DB250E" w14:paraId="381510E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2BE654" w14:textId="77777777" w:rsidR="008060C7" w:rsidRPr="00DB250E" w:rsidRDefault="00F4719F">
            <w:pPr>
              <w:shd w:val="clear" w:color="auto" w:fill="9CC2E5"/>
              <w:spacing w:line="240" w:lineRule="auto"/>
              <w:jc w:val="center"/>
              <w:rPr>
                <w:szCs w:val="22"/>
                <w:bdr w:val="nil"/>
              </w:rPr>
            </w:pPr>
            <w:r w:rsidRPr="00DB250E">
              <w:rPr>
                <w:rFonts w:ascii="Calibri" w:eastAsia="Calibri" w:hAnsi="Calibri" w:cs="Calibri"/>
                <w:b/>
                <w:bCs/>
                <w:szCs w:val="22"/>
                <w:bdr w:val="nil"/>
              </w:rPr>
              <w:lastRenderedPageBreak/>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2FCBED" w14:textId="77777777" w:rsidR="008060C7" w:rsidRPr="00DB250E" w:rsidRDefault="00F4719F">
            <w:pPr>
              <w:shd w:val="clear" w:color="auto" w:fill="9CC2E5"/>
              <w:spacing w:line="240" w:lineRule="auto"/>
              <w:jc w:val="center"/>
              <w:rPr>
                <w:szCs w:val="22"/>
                <w:bdr w:val="nil"/>
              </w:rPr>
            </w:pPr>
            <w:r w:rsidRPr="00DB250E">
              <w:rPr>
                <w:rFonts w:ascii="Calibri" w:eastAsia="Calibri" w:hAnsi="Calibri" w:cs="Calibri"/>
                <w:b/>
                <w:bCs/>
                <w:szCs w:val="22"/>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AF31C5" w14:textId="77777777" w:rsidR="008060C7" w:rsidRPr="00DB250E" w:rsidRDefault="008060C7">
            <w:pPr>
              <w:rPr>
                <w:szCs w:val="22"/>
              </w:rPr>
            </w:pPr>
          </w:p>
        </w:tc>
      </w:tr>
      <w:tr w:rsidR="008060C7" w:rsidRPr="00DB250E" w14:paraId="21A886A0" w14:textId="77777777" w:rsidTr="00E86F0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3672EB" w14:textId="77777777" w:rsidR="008060C7" w:rsidRPr="00DB250E" w:rsidRDefault="00F4719F">
            <w:pPr>
              <w:shd w:val="clear" w:color="auto" w:fill="DEEAF6"/>
              <w:spacing w:line="240" w:lineRule="auto"/>
              <w:ind w:left="60"/>
              <w:jc w:val="left"/>
              <w:rPr>
                <w:szCs w:val="22"/>
                <w:bdr w:val="nil"/>
              </w:rPr>
            </w:pPr>
            <w:r w:rsidRPr="00DB250E">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364A9" w14:textId="77777777" w:rsidR="008060C7" w:rsidRPr="00DB250E" w:rsidRDefault="00F4719F" w:rsidP="00850A21">
            <w:pPr>
              <w:numPr>
                <w:ilvl w:val="0"/>
                <w:numId w:val="65"/>
              </w:numPr>
              <w:spacing w:line="240" w:lineRule="auto"/>
              <w:jc w:val="left"/>
              <w:rPr>
                <w:szCs w:val="22"/>
                <w:bdr w:val="nil"/>
              </w:rPr>
            </w:pPr>
            <w:r w:rsidRPr="00DB250E">
              <w:rPr>
                <w:rFonts w:ascii="Calibri" w:eastAsia="Calibri" w:hAnsi="Calibri" w:cs="Calibri"/>
                <w:szCs w:val="22"/>
                <w:bdr w:val="nil"/>
              </w:rPr>
              <w:t>Kompetence k řešení problémů</w:t>
            </w:r>
          </w:p>
          <w:p w14:paraId="38995F38" w14:textId="77777777" w:rsidR="008060C7" w:rsidRPr="00DB250E" w:rsidRDefault="00F4719F" w:rsidP="00850A21">
            <w:pPr>
              <w:numPr>
                <w:ilvl w:val="0"/>
                <w:numId w:val="65"/>
              </w:numPr>
              <w:spacing w:line="240" w:lineRule="auto"/>
              <w:jc w:val="left"/>
              <w:rPr>
                <w:szCs w:val="22"/>
                <w:bdr w:val="nil"/>
              </w:rPr>
            </w:pPr>
            <w:r w:rsidRPr="00DB250E">
              <w:rPr>
                <w:rFonts w:ascii="Calibri" w:eastAsia="Calibri" w:hAnsi="Calibri" w:cs="Calibri"/>
                <w:szCs w:val="22"/>
                <w:bdr w:val="nil"/>
              </w:rPr>
              <w:t>Kompetence k učení</w:t>
            </w:r>
          </w:p>
          <w:p w14:paraId="6EE6A72E" w14:textId="77777777" w:rsidR="008060C7" w:rsidRPr="00DB250E" w:rsidRDefault="00F4719F" w:rsidP="00850A21">
            <w:pPr>
              <w:numPr>
                <w:ilvl w:val="0"/>
                <w:numId w:val="65"/>
              </w:numPr>
              <w:spacing w:line="240" w:lineRule="auto"/>
              <w:jc w:val="left"/>
              <w:rPr>
                <w:szCs w:val="22"/>
                <w:bdr w:val="nil"/>
              </w:rPr>
            </w:pPr>
            <w:r w:rsidRPr="00DB250E">
              <w:rPr>
                <w:rFonts w:ascii="Calibri" w:eastAsia="Calibri" w:hAnsi="Calibri" w:cs="Calibri"/>
                <w:szCs w:val="22"/>
                <w:bdr w:val="nil"/>
              </w:rPr>
              <w:t>Kompetence komunikativní</w:t>
            </w:r>
          </w:p>
        </w:tc>
      </w:tr>
      <w:tr w:rsidR="008060C7" w:rsidRPr="00DB250E" w14:paraId="1A146BEC" w14:textId="77777777" w:rsidTr="00E86F0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4165CA" w14:textId="77777777" w:rsidR="008060C7" w:rsidRPr="00DB250E" w:rsidRDefault="00F4719F">
            <w:pPr>
              <w:shd w:val="clear" w:color="auto" w:fill="DEEAF6"/>
              <w:spacing w:line="240" w:lineRule="auto"/>
              <w:ind w:left="60"/>
              <w:jc w:val="left"/>
              <w:rPr>
                <w:szCs w:val="22"/>
                <w:bdr w:val="nil"/>
              </w:rPr>
            </w:pPr>
            <w:r w:rsidRPr="00DB250E">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EAE308" w14:textId="77777777" w:rsidR="008060C7" w:rsidRPr="00DB250E" w:rsidRDefault="00F4719F">
            <w:pPr>
              <w:shd w:val="clear" w:color="auto" w:fill="DEEAF6"/>
              <w:spacing w:line="240" w:lineRule="auto"/>
              <w:ind w:left="60"/>
              <w:jc w:val="left"/>
              <w:rPr>
                <w:szCs w:val="22"/>
                <w:bdr w:val="nil"/>
              </w:rPr>
            </w:pPr>
            <w:r w:rsidRPr="00DB250E">
              <w:rPr>
                <w:rFonts w:ascii="Calibri" w:eastAsia="Calibri" w:hAnsi="Calibri" w:cs="Calibri"/>
                <w:b/>
                <w:bCs/>
                <w:szCs w:val="22"/>
                <w:bdr w:val="nil"/>
              </w:rPr>
              <w:t>ŠVP výstupy</w:t>
            </w:r>
          </w:p>
        </w:tc>
      </w:tr>
      <w:tr w:rsidR="008060C7" w:rsidRPr="00DB250E" w14:paraId="512265DA"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CF130"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D779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Popíše čas, čtyři roční období </w:t>
            </w:r>
          </w:p>
        </w:tc>
      </w:tr>
      <w:tr w:rsidR="008060C7" w:rsidRPr="00DB250E" w14:paraId="277B4BF4" w14:textId="77777777" w:rsidTr="00E86F06">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A2F4B"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522F8"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předložit nějaký návrh a zdůvodnit ho </w:t>
            </w:r>
          </w:p>
        </w:tc>
      </w:tr>
      <w:tr w:rsidR="008060C7" w:rsidRPr="00DB250E" w14:paraId="056A989C"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401D8A89"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87AC4"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se zeptat na podstatu </w:t>
            </w:r>
          </w:p>
        </w:tc>
      </w:tr>
      <w:tr w:rsidR="008060C7" w:rsidRPr="00DB250E" w14:paraId="20E83F85" w14:textId="77777777" w:rsidTr="00E86F06">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D3F42"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Nejdůležitější místa trávení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0B5B9"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předložit nějaký návrh a zdůvodnit ho </w:t>
            </w:r>
          </w:p>
        </w:tc>
      </w:tr>
      <w:tr w:rsidR="008060C7" w:rsidRPr="00DB250E" w14:paraId="4A966847"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08D98578"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21042"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se zeptat na podstatu </w:t>
            </w:r>
          </w:p>
        </w:tc>
      </w:tr>
      <w:tr w:rsidR="008060C7" w:rsidRPr="00DB250E" w14:paraId="24D35319"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B3D65"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EF7C0"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Dokáže nakupovat, zeptat se na cenu a druh zboží </w:t>
            </w:r>
          </w:p>
        </w:tc>
      </w:tr>
      <w:tr w:rsidR="008060C7" w:rsidRPr="00DB250E" w14:paraId="21B9A446"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7B175"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Sportovní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CB5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Dokáže nakupovat, zeptat se na cenu a druh zboží </w:t>
            </w:r>
          </w:p>
        </w:tc>
      </w:tr>
      <w:tr w:rsidR="008060C7" w:rsidRPr="00DB250E" w14:paraId="4E69818C"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FE41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Oblečení pro 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D9427"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Dokáže nakupovat, zeptat se na cenu a druh zboží </w:t>
            </w:r>
          </w:p>
        </w:tc>
      </w:tr>
      <w:tr w:rsidR="008060C7" w:rsidRPr="00DB250E" w14:paraId="19FC58DE"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BA87C"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Činnosti v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B619C"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někoho pozvat, připravit občerstvení </w:t>
            </w:r>
          </w:p>
        </w:tc>
      </w:tr>
      <w:tr w:rsidR="008060C7" w:rsidRPr="00DB250E" w14:paraId="7586C63A"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A0329"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Ranní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7EC7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někoho pozvat, připravit občerstvení </w:t>
            </w:r>
          </w:p>
        </w:tc>
      </w:tr>
      <w:tr w:rsidR="008060C7" w:rsidRPr="00DB250E" w14:paraId="4CB71304"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F8B3B"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Příprava snídaně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D24BC"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někoho pozvat, připravit občerstvení </w:t>
            </w:r>
          </w:p>
        </w:tc>
      </w:tr>
      <w:tr w:rsidR="008060C7" w:rsidRPr="00DB250E" w14:paraId="57B35305"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16EA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Domácí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F9DBF"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Dokáže rozlišit a pojmenovat zvířata (hlavně domácí) </w:t>
            </w:r>
          </w:p>
        </w:tc>
      </w:tr>
      <w:tr w:rsidR="008060C7" w:rsidRPr="00DB250E" w14:paraId="3DDF2F4A"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4CE39"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Rozlišování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81E4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Dokáže rozlišit a pojmenovat zvířata (hlavně domácí) </w:t>
            </w:r>
          </w:p>
        </w:tc>
      </w:tr>
      <w:tr w:rsidR="008060C7" w:rsidRPr="00DB250E" w14:paraId="041D44E3"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5F004"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Žák popíše postavu románu, spolužáka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5A3E4"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Popíše osobu </w:t>
            </w:r>
          </w:p>
        </w:tc>
      </w:tr>
      <w:tr w:rsidR="008060C7" w:rsidRPr="00DB250E" w14:paraId="08F886E2"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870E2"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Poskytne osobní údaje a údaje o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F85AF"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Poskytne osobní údaje a údaje o rodině </w:t>
            </w:r>
          </w:p>
        </w:tc>
      </w:tr>
      <w:tr w:rsidR="008060C7" w:rsidRPr="00DB250E" w14:paraId="283E88D6"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B4CC4"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Ubytování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CCBAD"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objednat cestu do zahraničí a stanovit program </w:t>
            </w:r>
          </w:p>
        </w:tc>
      </w:tr>
      <w:tr w:rsidR="008060C7" w:rsidRPr="00DB250E" w14:paraId="726C808E" w14:textId="77777777" w:rsidTr="00E86F0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43D2F"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Adresy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BD378"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objednat cestu do zahraničí a stanovit program </w:t>
            </w:r>
          </w:p>
        </w:tc>
      </w:tr>
      <w:tr w:rsidR="008060C7" w:rsidRPr="00DB250E" w14:paraId="0AD5995C" w14:textId="77777777" w:rsidTr="00E86F06">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CAFE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Gramatické jevy:</w:t>
            </w:r>
            <w:r w:rsidRPr="00DB250E">
              <w:rPr>
                <w:rFonts w:ascii="Calibri" w:eastAsia="Calibri" w:hAnsi="Calibri" w:cs="Calibri"/>
                <w:szCs w:val="22"/>
                <w:bdr w:val="nil"/>
              </w:rPr>
              <w:br/>
              <w:t>Zeměpisná podstatná jména</w:t>
            </w:r>
            <w:r w:rsidRPr="00DB250E">
              <w:rPr>
                <w:rFonts w:ascii="Calibri" w:eastAsia="Calibri" w:hAnsi="Calibri" w:cs="Calibri"/>
                <w:szCs w:val="22"/>
                <w:bdr w:val="nil"/>
              </w:rPr>
              <w:br/>
              <w:t>Způsobová slovesa (können, müssen)</w:t>
            </w:r>
            <w:r w:rsidRPr="00DB250E">
              <w:rPr>
                <w:rFonts w:ascii="Calibri" w:eastAsia="Calibri" w:hAnsi="Calibri" w:cs="Calibri"/>
                <w:szCs w:val="22"/>
                <w:bdr w:val="nil"/>
              </w:rPr>
              <w:br/>
              <w:t>Osobní zájmena</w:t>
            </w:r>
            <w:r w:rsidRPr="00DB250E">
              <w:rPr>
                <w:rFonts w:ascii="Calibri" w:eastAsia="Calibri" w:hAnsi="Calibri" w:cs="Calibri"/>
                <w:szCs w:val="22"/>
                <w:bdr w:val="nil"/>
              </w:rPr>
              <w:br/>
              <w:t>Přivlastňovací zájmena</w:t>
            </w:r>
            <w:r w:rsidRPr="00DB250E">
              <w:rPr>
                <w:rFonts w:ascii="Calibri" w:eastAsia="Calibri" w:hAnsi="Calibri" w:cs="Calibri"/>
                <w:szCs w:val="22"/>
                <w:bdr w:val="nil"/>
              </w:rPr>
              <w:br/>
              <w:t>Tykání a vykání v němčině</w:t>
            </w:r>
            <w:r w:rsidRPr="00DB250E">
              <w:rPr>
                <w:rFonts w:ascii="Calibri" w:eastAsia="Calibri" w:hAnsi="Calibri" w:cs="Calibri"/>
                <w:szCs w:val="22"/>
                <w:bdr w:val="nil"/>
              </w:rPr>
              <w:br/>
            </w:r>
            <w:r w:rsidRPr="00DB250E">
              <w:rPr>
                <w:rFonts w:ascii="Calibri" w:eastAsia="Calibri" w:hAnsi="Calibri" w:cs="Calibri"/>
                <w:szCs w:val="22"/>
                <w:bdr w:val="nil"/>
              </w:rPr>
              <w:lastRenderedPageBreak/>
              <w:t>Perfektum</w:t>
            </w:r>
            <w:r w:rsidRPr="00DB250E">
              <w:rPr>
                <w:rFonts w:ascii="Calibri" w:eastAsia="Calibri" w:hAnsi="Calibri" w:cs="Calibri"/>
                <w:szCs w:val="22"/>
                <w:bdr w:val="nil"/>
              </w:rPr>
              <w:br/>
              <w:t>Préteritum</w:t>
            </w:r>
            <w:r w:rsidRPr="00DB250E">
              <w:rPr>
                <w:rFonts w:ascii="Calibri" w:eastAsia="Calibri" w:hAnsi="Calibri" w:cs="Calibri"/>
                <w:szCs w:val="22"/>
                <w:bdr w:val="nil"/>
              </w:rPr>
              <w:br/>
              <w:t>Neurčitý podmět man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46B4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lastRenderedPageBreak/>
              <w:t>Popíše osobu </w:t>
            </w:r>
          </w:p>
        </w:tc>
      </w:tr>
      <w:tr w:rsidR="008060C7" w:rsidRPr="00DB250E" w14:paraId="37D4B7A4"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3F690203"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F11A5"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Poskytne osobní údaje a údaje o rodině </w:t>
            </w:r>
          </w:p>
        </w:tc>
      </w:tr>
      <w:tr w:rsidR="008060C7" w:rsidRPr="00DB250E" w14:paraId="566B06D8"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7695DA1A"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D1B3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Popíše čas, čtyři roční období </w:t>
            </w:r>
          </w:p>
        </w:tc>
      </w:tr>
      <w:tr w:rsidR="008060C7" w:rsidRPr="00DB250E" w14:paraId="4DD38307"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62F266E8"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2B557"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předložit nějaký návrh a zdůvodnit ho </w:t>
            </w:r>
          </w:p>
        </w:tc>
      </w:tr>
      <w:tr w:rsidR="008060C7" w:rsidRPr="00DB250E" w14:paraId="56CAC764"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465674C4"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A5924"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se zeptat na podstatu </w:t>
            </w:r>
          </w:p>
        </w:tc>
      </w:tr>
      <w:tr w:rsidR="008060C7" w:rsidRPr="00DB250E" w14:paraId="70BAC645"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3C503759"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81A0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Dokáže nakupovat, zeptat se na cenu a druh zboží </w:t>
            </w:r>
          </w:p>
        </w:tc>
      </w:tr>
      <w:tr w:rsidR="008060C7" w:rsidRPr="00DB250E" w14:paraId="26A6E3E2"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48553589"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394FA"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někoho pozvat, připravit občerstvení </w:t>
            </w:r>
          </w:p>
        </w:tc>
      </w:tr>
      <w:tr w:rsidR="008060C7" w:rsidRPr="00DB250E" w14:paraId="2FCFB70D"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6B811D41"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C43B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Dokáže rozlišit a pojmenovat zvířata (hlavně domácí) </w:t>
            </w:r>
          </w:p>
        </w:tc>
      </w:tr>
      <w:tr w:rsidR="008060C7" w:rsidRPr="00DB250E" w14:paraId="238E589B" w14:textId="77777777" w:rsidTr="00E86F06">
        <w:tc>
          <w:tcPr>
            <w:tcW w:w="2500" w:type="pct"/>
            <w:gridSpan w:val="2"/>
            <w:vMerge/>
            <w:tcBorders>
              <w:top w:val="inset" w:sz="6" w:space="0" w:color="808080"/>
              <w:left w:val="inset" w:sz="6" w:space="0" w:color="808080"/>
              <w:bottom w:val="inset" w:sz="6" w:space="0" w:color="808080"/>
              <w:right w:val="inset" w:sz="6" w:space="0" w:color="808080"/>
            </w:tcBorders>
          </w:tcPr>
          <w:p w14:paraId="4EAE3E32" w14:textId="77777777" w:rsidR="008060C7" w:rsidRPr="00DB250E"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4E127"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Umí objednat cestu do zahraničí a stanovit program </w:t>
            </w:r>
          </w:p>
        </w:tc>
      </w:tr>
      <w:tr w:rsidR="008060C7" w:rsidRPr="00DB250E" w14:paraId="78DE8222" w14:textId="77777777" w:rsidTr="00E86F0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E9F812" w14:textId="77777777" w:rsidR="008060C7" w:rsidRPr="00DB250E" w:rsidRDefault="00F4719F">
            <w:pPr>
              <w:shd w:val="clear" w:color="auto" w:fill="DEEAF6"/>
              <w:spacing w:line="240" w:lineRule="auto"/>
              <w:jc w:val="center"/>
              <w:rPr>
                <w:szCs w:val="22"/>
                <w:bdr w:val="nil"/>
              </w:rPr>
            </w:pPr>
            <w:r w:rsidRPr="00DB250E">
              <w:rPr>
                <w:rFonts w:ascii="Calibri" w:eastAsia="Calibri" w:hAnsi="Calibri" w:cs="Calibri"/>
                <w:b/>
                <w:bCs/>
                <w:szCs w:val="22"/>
                <w:bdr w:val="nil"/>
              </w:rPr>
              <w:t>Průřezová témata, přesahy, souvislosti</w:t>
            </w:r>
          </w:p>
        </w:tc>
      </w:tr>
      <w:tr w:rsidR="008060C7" w:rsidRPr="00DB250E" w14:paraId="49AB3213" w14:textId="77777777" w:rsidTr="00E86F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34A04"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Osobnostní a sociální výchova - Seberegulace, organizační dovednosti a efektivní řešení problémů</w:t>
            </w:r>
          </w:p>
        </w:tc>
      </w:tr>
      <w:tr w:rsidR="008060C7" w:rsidRPr="00DB250E" w14:paraId="50017B26" w14:textId="77777777" w:rsidTr="00E86F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CECB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Využití volného času</w:t>
            </w:r>
          </w:p>
        </w:tc>
      </w:tr>
      <w:tr w:rsidR="008060C7" w:rsidRPr="00DB250E" w14:paraId="601AB680" w14:textId="77777777" w:rsidTr="00E86F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E3EC3"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Osobnostní a sociální výchova - Morálka všedního dne</w:t>
            </w:r>
          </w:p>
        </w:tc>
      </w:tr>
      <w:tr w:rsidR="008060C7" w:rsidRPr="00DB250E" w14:paraId="2EB983FA" w14:textId="77777777" w:rsidTr="00E86F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82968"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Multikulturní výchova - Kulturní diference</w:t>
            </w:r>
          </w:p>
        </w:tc>
      </w:tr>
      <w:tr w:rsidR="008060C7" w:rsidRPr="00DB250E" w14:paraId="544AAB7C" w14:textId="77777777" w:rsidTr="00E86F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8D7C7"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Stravovací návyky u nás a v německy mluvících zemích</w:t>
            </w:r>
          </w:p>
        </w:tc>
      </w:tr>
      <w:tr w:rsidR="008060C7" w:rsidRPr="00DB250E" w14:paraId="026E5EEB" w14:textId="77777777" w:rsidTr="00E86F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184BE"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Multikulturní výchova - Lidské vztahy</w:t>
            </w:r>
          </w:p>
        </w:tc>
      </w:tr>
      <w:tr w:rsidR="008060C7" w:rsidRPr="00DB250E" w14:paraId="1EE9204D" w14:textId="77777777" w:rsidTr="00E86F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C1471" w14:textId="77777777" w:rsidR="008060C7" w:rsidRPr="00DB250E" w:rsidRDefault="00F4719F">
            <w:pPr>
              <w:spacing w:line="240" w:lineRule="auto"/>
              <w:ind w:left="60"/>
              <w:jc w:val="left"/>
              <w:rPr>
                <w:szCs w:val="22"/>
                <w:bdr w:val="nil"/>
              </w:rPr>
            </w:pPr>
            <w:r w:rsidRPr="00DB250E">
              <w:rPr>
                <w:rFonts w:ascii="Calibri" w:eastAsia="Calibri" w:hAnsi="Calibri" w:cs="Calibri"/>
                <w:szCs w:val="22"/>
                <w:bdr w:val="nil"/>
              </w:rPr>
              <w:t>Vztahy v rodině</w:t>
            </w:r>
          </w:p>
        </w:tc>
      </w:tr>
    </w:tbl>
    <w:p w14:paraId="7088EE01" w14:textId="77777777" w:rsidR="008060C7" w:rsidRDefault="00F4719F">
      <w:pPr>
        <w:rPr>
          <w:bdr w:val="nil"/>
        </w:rPr>
      </w:pPr>
      <w:r>
        <w:rPr>
          <w:bdr w:val="nil"/>
        </w:rPr>
        <w:t>   </w:t>
      </w:r>
    </w:p>
    <w:p w14:paraId="501F99DE" w14:textId="77777777" w:rsidR="00846425" w:rsidRDefault="00846425">
      <w:pPr>
        <w:pStyle w:val="Nadpis3"/>
        <w:spacing w:before="281" w:after="281"/>
        <w:rPr>
          <w:sz w:val="28"/>
          <w:szCs w:val="28"/>
          <w:bdr w:val="nil"/>
        </w:rPr>
        <w:sectPr w:rsidR="00846425" w:rsidSect="008021EE">
          <w:pgSz w:w="16838" w:h="11906" w:orient="landscape"/>
          <w:pgMar w:top="1440" w:right="1325" w:bottom="1440" w:left="1800" w:header="720" w:footer="720" w:gutter="0"/>
          <w:cols w:space="720"/>
        </w:sectPr>
      </w:pPr>
    </w:p>
    <w:p w14:paraId="675EBD14" w14:textId="77777777" w:rsidR="008060C7" w:rsidRDefault="00F4719F" w:rsidP="00546BC6">
      <w:pPr>
        <w:pStyle w:val="Nadpis3"/>
        <w:rPr>
          <w:bdr w:val="nil"/>
        </w:rPr>
      </w:pPr>
      <w:bookmarkStart w:id="73" w:name="_Toc158324542"/>
      <w:r>
        <w:rPr>
          <w:sz w:val="28"/>
          <w:szCs w:val="28"/>
          <w:bdr w:val="nil"/>
        </w:rPr>
        <w:lastRenderedPageBreak/>
        <w:t>Ruský jazyk</w:t>
      </w:r>
      <w:bookmarkEnd w:id="7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053"/>
        <w:gridCol w:w="1477"/>
        <w:gridCol w:w="1558"/>
        <w:gridCol w:w="1558"/>
        <w:gridCol w:w="1091"/>
        <w:gridCol w:w="949"/>
        <w:gridCol w:w="1418"/>
        <w:gridCol w:w="1196"/>
        <w:gridCol w:w="1342"/>
      </w:tblGrid>
      <w:tr w:rsidR="008060C7" w14:paraId="496F7EF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888387"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2AB505"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4CAAFB9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67D1FB"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EF5FC1"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9333A"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6EEFD1"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F3042A"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F36D8F"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BF10E5"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F7E41B"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1F69B26" w14:textId="77777777" w:rsidR="008060C7" w:rsidRDefault="008060C7"/>
        </w:tc>
      </w:tr>
      <w:tr w:rsidR="008060C7" w14:paraId="7081AC7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384B5"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70952"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D420A"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B5CC3"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28AAB"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E9645"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787DF"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42F5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8A7FE" w14:textId="77777777" w:rsidR="008060C7" w:rsidRDefault="00F4719F">
            <w:pPr>
              <w:keepNext/>
              <w:spacing w:line="240" w:lineRule="auto"/>
              <w:jc w:val="center"/>
              <w:rPr>
                <w:bdr w:val="nil"/>
              </w:rPr>
            </w:pPr>
            <w:r>
              <w:rPr>
                <w:rFonts w:ascii="Calibri" w:eastAsia="Calibri" w:hAnsi="Calibri" w:cs="Calibri"/>
                <w:bdr w:val="nil"/>
              </w:rPr>
              <w:t>6</w:t>
            </w:r>
          </w:p>
        </w:tc>
      </w:tr>
      <w:tr w:rsidR="008060C7" w14:paraId="3DDA403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322DC"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D17AF"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24C2D"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10547"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47812"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F0702"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CA19B"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094E6"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CEA04" w14:textId="77777777" w:rsidR="008060C7" w:rsidRDefault="008060C7"/>
        </w:tc>
      </w:tr>
    </w:tbl>
    <w:p w14:paraId="78DF6B7A" w14:textId="77777777" w:rsidR="008060C7" w:rsidRPr="00100719" w:rsidRDefault="00F4719F">
      <w:pPr>
        <w:rPr>
          <w:b/>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rsidRPr="00100719" w14:paraId="06EE7C8E" w14:textId="77777777" w:rsidTr="00100719">
        <w:trPr>
          <w:cnfStyle w:val="100000000000" w:firstRow="1" w:lastRow="0" w:firstColumn="0" w:lastColumn="0" w:oddVBand="0" w:evenVBand="0" w:oddHBand="0" w:evenHBand="0" w:firstRowFirstColumn="0" w:firstRowLastColumn="0" w:lastRowFirstColumn="0" w:lastRowLastColumn="0"/>
          <w:trHeight w:val="2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hemeFill="accent1" w:themeFillTint="99"/>
            <w:tcMar>
              <w:top w:w="15" w:type="dxa"/>
              <w:left w:w="15" w:type="dxa"/>
              <w:bottom w:w="15" w:type="dxa"/>
              <w:right w:w="15" w:type="dxa"/>
            </w:tcMar>
          </w:tcPr>
          <w:p w14:paraId="2E2B292C" w14:textId="77777777" w:rsidR="008060C7" w:rsidRPr="00100719" w:rsidRDefault="00F4719F" w:rsidP="00270C9B">
            <w:pPr>
              <w:ind w:left="116" w:right="133"/>
              <w:jc w:val="center"/>
              <w:rPr>
                <w:b/>
              </w:rPr>
            </w:pPr>
            <w:r w:rsidRPr="00100719">
              <w:rPr>
                <w:b/>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hemeFill="accent1" w:themeFillTint="99"/>
            <w:tcMar>
              <w:top w:w="15" w:type="dxa"/>
              <w:left w:w="15" w:type="dxa"/>
              <w:bottom w:w="15" w:type="dxa"/>
              <w:right w:w="15" w:type="dxa"/>
            </w:tcMar>
          </w:tcPr>
          <w:p w14:paraId="48D74E95" w14:textId="77777777" w:rsidR="008060C7" w:rsidRPr="00100719" w:rsidRDefault="00F4719F" w:rsidP="00270C9B">
            <w:pPr>
              <w:shd w:val="clear" w:color="auto" w:fill="9CC2E5"/>
              <w:spacing w:line="240" w:lineRule="auto"/>
              <w:ind w:left="119" w:right="80"/>
              <w:jc w:val="center"/>
              <w:rPr>
                <w:b/>
                <w:bdr w:val="nil"/>
              </w:rPr>
            </w:pPr>
            <w:r w:rsidRPr="00100719">
              <w:rPr>
                <w:rFonts w:ascii="Calibri" w:eastAsia="Calibri" w:hAnsi="Calibri" w:cs="Calibri"/>
                <w:b/>
                <w:bdr w:val="nil"/>
              </w:rPr>
              <w:t>Ruský jazyk</w:t>
            </w:r>
          </w:p>
        </w:tc>
      </w:tr>
      <w:tr w:rsidR="008060C7" w14:paraId="6ED48B5E" w14:textId="77777777" w:rsidTr="00100719">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062CFF93" w14:textId="77777777" w:rsidR="008060C7" w:rsidRPr="00100719" w:rsidRDefault="00F4719F" w:rsidP="00270C9B">
            <w:pPr>
              <w:ind w:left="116" w:right="133"/>
              <w:jc w:val="left"/>
            </w:pPr>
            <w:r w:rsidRPr="00100719">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54F6C" w14:textId="77777777" w:rsidR="008060C7" w:rsidRDefault="00F4719F" w:rsidP="00270C9B">
            <w:pPr>
              <w:spacing w:line="240" w:lineRule="auto"/>
              <w:ind w:left="119" w:right="80"/>
              <w:jc w:val="left"/>
              <w:rPr>
                <w:bdr w:val="nil"/>
              </w:rPr>
            </w:pPr>
            <w:r>
              <w:rPr>
                <w:rFonts w:ascii="Calibri" w:eastAsia="Calibri" w:hAnsi="Calibri" w:cs="Calibri"/>
                <w:bdr w:val="nil"/>
              </w:rPr>
              <w:t>Jazyk a jazyková komunikace</w:t>
            </w:r>
          </w:p>
        </w:tc>
      </w:tr>
      <w:tr w:rsidR="008060C7" w14:paraId="332D893C" w14:textId="77777777" w:rsidTr="00100719">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6AF38AA2" w14:textId="77777777" w:rsidR="008060C7" w:rsidRPr="00100719" w:rsidRDefault="00F4719F" w:rsidP="00270C9B">
            <w:pPr>
              <w:ind w:left="116" w:right="133"/>
              <w:jc w:val="left"/>
            </w:pPr>
            <w:r w:rsidRPr="00100719">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A61DD" w14:textId="77777777" w:rsidR="008060C7" w:rsidRDefault="00F4719F" w:rsidP="00270C9B">
            <w:pPr>
              <w:spacing w:line="240" w:lineRule="auto"/>
              <w:ind w:left="119" w:right="80"/>
              <w:jc w:val="left"/>
              <w:rPr>
                <w:bdr w:val="nil"/>
              </w:rPr>
            </w:pPr>
            <w:r>
              <w:rPr>
                <w:rFonts w:ascii="Calibri" w:eastAsia="Calibri" w:hAnsi="Calibri" w:cs="Calibri"/>
                <w:bdr w:val="nil"/>
              </w:rPr>
              <w:t>Pro prvopočáteční výuku ruského jazyka u začátečníků je velmi důležité začlenění krátkého audio orálního kurzu v tzv. před azbukovém období a zejména pak využití hravých prvků (např. básničky, říkanky, úvodní fráze, jazykové hry). V tomto období jsou zvláště důležité motivace a vybudování jazykového povědomí žáků v kontextu srovnávání s jazyky, se kterými se žák již setkal/setkává (mateřský jazyk a srovnávání různých cizích jazyků z žákova prostředí a okolí). Důraz se klade na rozvoj dovedností především ve fonetice a na podporu komunikace v jazyce. Souběžně s tím se žáci postupně seznamují s grafickou podobou písma (fixace tištěné i psané podoby azbuky).</w:t>
            </w:r>
          </w:p>
          <w:p w14:paraId="3B291C40" w14:textId="77777777" w:rsidR="008060C7" w:rsidRDefault="00F4719F" w:rsidP="00270C9B">
            <w:pPr>
              <w:spacing w:line="240" w:lineRule="auto"/>
              <w:ind w:left="119" w:right="80"/>
              <w:jc w:val="left"/>
              <w:rPr>
                <w:bdr w:val="nil"/>
              </w:rPr>
            </w:pPr>
            <w:r>
              <w:rPr>
                <w:rFonts w:ascii="Calibri" w:eastAsia="Calibri" w:hAnsi="Calibri" w:cs="Calibri"/>
                <w:bdr w:val="nil"/>
              </w:rPr>
              <w:t>Rozvíjení komunikativních kompetencí žáků je ve výuce podporováno postupným shrnováním a upevňováním řečových dovedností tak, aby bylo dosaženo jazykové úrovně A1(s přesahem do A2) podle Společného evropského referenčního rámce (SERR) pro výuku cizích jazyků. </w:t>
            </w:r>
            <w:r>
              <w:rPr>
                <w:rFonts w:ascii="Calibri" w:eastAsia="Calibri" w:hAnsi="Calibri" w:cs="Calibri"/>
                <w:bdr w:val="nil"/>
              </w:rPr>
              <w:br/>
              <w:t>To znamená, že žák rozumí známým výrazům z každodenního života, základním frázím zaměřeným na uspokojování konkrétních potřeb a umí je také používat. Umí představit sebe a ostatní a klást jiné osobě otázky například o tom, kde žije, o lidech, které zná, a o věcech, které má, a sám na podobné otázky také dovede odpovídat. Dokáže se jednoduchým způsobem domluvit za předpokladu, že druhá osoba mluví pomalu a zřetelně a je připravena pomoci. Rozumí jednoduchým pokynům a adekvátně na ně reaguje, rozumí obsahu a smyslu jednoduchého textu, v textu vyhledá potřebnou informaci a odpověď na otázku. Umí reprodukovat ústně i písemně obsah jednoduchého textu, napíše jednoduchá sdělení a odpověď na sdělení za správného použití základních gramatických struktur a vět. Umí používat slovník učebnice a dvojjazyčný slovník (online i papírová podoba).</w:t>
            </w:r>
            <w:r>
              <w:rPr>
                <w:rFonts w:ascii="Calibri" w:eastAsia="Calibri" w:hAnsi="Calibri" w:cs="Calibri"/>
                <w:bdr w:val="nil"/>
              </w:rPr>
              <w:br/>
              <w:t xml:space="preserve">Pro rozvoj komunikace, motivaci a aktivizaci jsou vytvářeny tzv. reálné situace (nakupování, cestování, krátké texty na pohlednicích, poslech a čtení autentických textů atd.) Pozornost je také věnována </w:t>
            </w:r>
            <w:r>
              <w:rPr>
                <w:rFonts w:ascii="Calibri" w:eastAsia="Calibri" w:hAnsi="Calibri" w:cs="Calibri"/>
                <w:bdr w:val="nil"/>
              </w:rPr>
              <w:lastRenderedPageBreak/>
              <w:t>estetickým a etickým aspektům cizojazyčné výuky. Zásadní význam má orientace na současnou živou ruštinu.</w:t>
            </w:r>
            <w:r>
              <w:rPr>
                <w:rFonts w:ascii="Calibri" w:eastAsia="Calibri" w:hAnsi="Calibri" w:cs="Calibri"/>
                <w:bdr w:val="nil"/>
              </w:rPr>
              <w:br/>
              <w:t>Výuka seznamuje žáky s reáliemi Ruska (zemí patřících ke Společenství nezávislých států), vzbuzuje v nich zájem o poznání těchto zemí, jejich kulturního a historického vývoje, geografických specifik, stylu života apod. Reálie (kultura, každodenní život, životní podmínky, mezilidské vztahy, tradice, dějiny a společenská pravidla) jsou uváděny v interkulturních souvislostech, tj. žáci jsou vedeni k pochopení cizojazyčných kultur a k prohloubení tolerance k nim.</w:t>
            </w:r>
          </w:p>
        </w:tc>
      </w:tr>
      <w:tr w:rsidR="008060C7" w14:paraId="1CC13F52" w14:textId="77777777" w:rsidTr="00100719">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74F68F4C" w14:textId="77777777" w:rsidR="008060C7" w:rsidRPr="00100719" w:rsidRDefault="00F4719F" w:rsidP="00270C9B">
            <w:pPr>
              <w:ind w:left="116" w:right="133"/>
              <w:jc w:val="left"/>
            </w:pPr>
            <w:r w:rsidRPr="00100719">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441E8" w14:textId="77777777" w:rsidR="008060C7" w:rsidRDefault="00F4719F" w:rsidP="00270C9B">
            <w:pPr>
              <w:spacing w:line="240" w:lineRule="auto"/>
              <w:ind w:left="119" w:right="80"/>
              <w:jc w:val="left"/>
              <w:rPr>
                <w:bdr w:val="nil"/>
              </w:rPr>
            </w:pPr>
            <w:r>
              <w:rPr>
                <w:rFonts w:ascii="Calibri" w:eastAsia="Calibri" w:hAnsi="Calibri" w:cs="Calibri"/>
                <w:bdr w:val="nil"/>
              </w:rPr>
              <w:t>Vyučovací předmět ruský jazyk má časovou dotaci 3 hodiny týdně v tercii a 3 hodiny týdně v kvartě. Výuka probíhá ve třídách dělených na dvě skupiny o počtu 14 -16 žáků. Výuka probíhá v kmenových třídách a v jazykové učebně.</w:t>
            </w:r>
            <w:r>
              <w:rPr>
                <w:rFonts w:ascii="Calibri" w:eastAsia="Calibri" w:hAnsi="Calibri" w:cs="Calibri"/>
                <w:bdr w:val="nil"/>
              </w:rPr>
              <w:br/>
              <w:t>Jako základní studijní materiál slouží moderní učebnice ruského jazyka s audionahrávkami. Do výuky je pravidelně zařazována práce se slovníky, pracuje se s dostupnými jazykovými publikacemi a doplňkovými materiály. K oživení výuky nechybí ani zařazování moderní didaktické techniky, práce s PC a s dataprojektorem (prezentace, krátká videa, obrazové materiály, mapy, mini-projekty a podobně). Žáci často pracují ve skupinách a tvořivým způsobem zpracovávají informace z internetu.</w:t>
            </w:r>
          </w:p>
        </w:tc>
      </w:tr>
      <w:tr w:rsidR="008060C7" w14:paraId="481B1777" w14:textId="77777777" w:rsidTr="00100719">
        <w:trPr>
          <w:trHeight w:val="20"/>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3CA6DEB1" w14:textId="77777777" w:rsidR="008060C7" w:rsidRPr="00100719" w:rsidRDefault="00F4719F" w:rsidP="00270C9B">
            <w:pPr>
              <w:ind w:left="116" w:right="133"/>
              <w:jc w:val="left"/>
            </w:pPr>
            <w:r w:rsidRPr="00100719">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A0517" w14:textId="77777777" w:rsidR="008060C7" w:rsidRDefault="00F4719F" w:rsidP="00270C9B">
            <w:pPr>
              <w:spacing w:line="240" w:lineRule="auto"/>
              <w:ind w:left="119" w:right="80"/>
              <w:jc w:val="left"/>
              <w:rPr>
                <w:bdr w:val="nil"/>
              </w:rPr>
            </w:pPr>
            <w:r>
              <w:rPr>
                <w:rFonts w:ascii="Calibri" w:eastAsia="Calibri" w:hAnsi="Calibri" w:cs="Calibri"/>
                <w:b/>
                <w:bCs/>
                <w:bdr w:val="nil"/>
              </w:rPr>
              <w:t>Kompetence k učení:</w:t>
            </w:r>
          </w:p>
          <w:p w14:paraId="43622690" w14:textId="77777777" w:rsidR="008060C7" w:rsidRDefault="00F4719F" w:rsidP="00270C9B">
            <w:pPr>
              <w:numPr>
                <w:ilvl w:val="0"/>
                <w:numId w:val="66"/>
              </w:numPr>
              <w:spacing w:line="240" w:lineRule="auto"/>
              <w:ind w:left="119" w:right="80"/>
              <w:jc w:val="left"/>
              <w:rPr>
                <w:bdr w:val="nil"/>
              </w:rPr>
            </w:pPr>
            <w:r>
              <w:rPr>
                <w:rFonts w:ascii="Calibri" w:eastAsia="Calibri" w:hAnsi="Calibri" w:cs="Calibri"/>
                <w:bdr w:val="nil"/>
              </w:rPr>
              <w:t>Nabízet žákům řadu aktivačních metod, které jim přiblíží život v rusky mluvících zemích a vzbudí v nich zájem o studium druhého jazyka.</w:t>
            </w:r>
          </w:p>
          <w:p w14:paraId="276E28AC" w14:textId="45A7671C" w:rsidR="00270C9B" w:rsidRDefault="00F4719F" w:rsidP="00270C9B">
            <w:pPr>
              <w:numPr>
                <w:ilvl w:val="0"/>
                <w:numId w:val="66"/>
              </w:numPr>
              <w:spacing w:line="240" w:lineRule="auto"/>
              <w:ind w:left="119" w:right="80"/>
              <w:jc w:val="left"/>
              <w:rPr>
                <w:bdr w:val="nil"/>
              </w:rPr>
            </w:pPr>
            <w:r>
              <w:rPr>
                <w:rFonts w:ascii="Calibri" w:eastAsia="Calibri" w:hAnsi="Calibri" w:cs="Calibri"/>
                <w:bdr w:val="nil"/>
              </w:rPr>
              <w:t>Předkládat dostatek informačních zdrojů a materiálů (slovníky, doplňkové texty, časopisy, novinky, texty a obrazové materiály na internetu) a vést žáky k jejich pravidelnému využívání.</w:t>
            </w:r>
            <w:r w:rsidR="00270C9B">
              <w:rPr>
                <w:bdr w:val="nil"/>
              </w:rPr>
              <w:t xml:space="preserve"> </w:t>
            </w:r>
          </w:p>
        </w:tc>
      </w:tr>
      <w:tr w:rsidR="00E86F06" w14:paraId="4D1D1B98" w14:textId="77777777" w:rsidTr="00100719">
        <w:trPr>
          <w:trHeight w:val="20"/>
        </w:trPr>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5B283F07" w14:textId="77777777" w:rsidR="00E86F06" w:rsidRPr="00100719" w:rsidRDefault="00E86F06" w:rsidP="00270C9B">
            <w:pPr>
              <w:ind w:left="116" w:right="133"/>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679C3" w14:textId="77777777" w:rsidR="00270C9B" w:rsidRDefault="00E86F06" w:rsidP="00270C9B">
            <w:pPr>
              <w:pBdr>
                <w:top w:val="nil"/>
                <w:left w:val="nil"/>
                <w:bottom w:val="nil"/>
                <w:right w:val="nil"/>
                <w:between w:val="nil"/>
                <w:bar w:val="nil"/>
              </w:pBdr>
              <w:spacing w:line="276" w:lineRule="auto"/>
              <w:ind w:left="119" w:right="80"/>
              <w:jc w:val="left"/>
              <w:rPr>
                <w:b/>
              </w:rPr>
            </w:pPr>
            <w:r w:rsidRPr="00E86F06">
              <w:rPr>
                <w:b/>
              </w:rPr>
              <w:t>Kompetence digitální:</w:t>
            </w:r>
          </w:p>
          <w:p w14:paraId="7F385C54" w14:textId="7166C927" w:rsidR="00270C9B" w:rsidRDefault="00E86F06" w:rsidP="00270C9B">
            <w:pPr>
              <w:pBdr>
                <w:top w:val="nil"/>
                <w:left w:val="nil"/>
                <w:bottom w:val="nil"/>
                <w:right w:val="nil"/>
                <w:between w:val="nil"/>
                <w:bar w:val="nil"/>
              </w:pBdr>
              <w:spacing w:line="276" w:lineRule="auto"/>
              <w:ind w:left="119" w:right="80"/>
              <w:jc w:val="left"/>
            </w:pPr>
            <w:r w:rsidRPr="00335527">
              <w:t xml:space="preserve">ovládá běžně používaná digitální zařízení, aplikace </w:t>
            </w:r>
            <w:r w:rsidR="004F3EE8" w:rsidRPr="00335527">
              <w:t>a</w:t>
            </w:r>
            <w:r w:rsidR="004F3EE8">
              <w:t> </w:t>
            </w:r>
            <w:r w:rsidRPr="00335527">
              <w:t xml:space="preserve">služby; využívá je při učení </w:t>
            </w:r>
            <w:r w:rsidR="004F3EE8" w:rsidRPr="00335527">
              <w:t>i</w:t>
            </w:r>
            <w:r w:rsidR="004F3EE8">
              <w:t> </w:t>
            </w:r>
            <w:r w:rsidRPr="00335527">
              <w:t xml:space="preserve">při zapojení do života školy </w:t>
            </w:r>
            <w:r w:rsidR="004F3EE8" w:rsidRPr="00335527">
              <w:t>a</w:t>
            </w:r>
            <w:r w:rsidR="004F3EE8">
              <w:t> </w:t>
            </w:r>
            <w:r w:rsidRPr="00335527">
              <w:t xml:space="preserve">do společnosti; samostatně rozhoduje, které technologie pro jakou činnost či řešený problém použít </w:t>
            </w:r>
          </w:p>
          <w:p w14:paraId="3C21A68F" w14:textId="40FC79CC" w:rsidR="00270C9B" w:rsidRDefault="00E86F06" w:rsidP="00270C9B">
            <w:pPr>
              <w:pBdr>
                <w:top w:val="nil"/>
                <w:left w:val="nil"/>
                <w:bottom w:val="nil"/>
                <w:right w:val="nil"/>
                <w:between w:val="nil"/>
                <w:bar w:val="nil"/>
              </w:pBdr>
              <w:spacing w:line="276" w:lineRule="auto"/>
              <w:ind w:left="119" w:right="80"/>
              <w:jc w:val="left"/>
            </w:pPr>
            <w:r w:rsidRPr="00335527">
              <w:t xml:space="preserve">získává, vyhledává, kriticky posuzuje, spravuje </w:t>
            </w:r>
            <w:r w:rsidR="004F3EE8" w:rsidRPr="00335527">
              <w:t>a</w:t>
            </w:r>
            <w:r w:rsidR="004F3EE8">
              <w:t> </w:t>
            </w:r>
            <w:r w:rsidRPr="00335527">
              <w:t xml:space="preserve">sdílí data, informace </w:t>
            </w:r>
            <w:r w:rsidR="004F3EE8" w:rsidRPr="00335527">
              <w:t>a</w:t>
            </w:r>
            <w:r w:rsidR="004F3EE8">
              <w:t> </w:t>
            </w:r>
            <w:r w:rsidRPr="00335527">
              <w:t xml:space="preserve">digitální obsah, </w:t>
            </w:r>
            <w:r w:rsidR="004F3EE8" w:rsidRPr="00335527">
              <w:t>k</w:t>
            </w:r>
            <w:r w:rsidR="004F3EE8">
              <w:t> </w:t>
            </w:r>
            <w:r w:rsidRPr="00335527">
              <w:t xml:space="preserve">tomu volí postupy, způsoby </w:t>
            </w:r>
            <w:r w:rsidR="004F3EE8" w:rsidRPr="00335527">
              <w:t>a</w:t>
            </w:r>
            <w:r w:rsidR="004F3EE8">
              <w:t> </w:t>
            </w:r>
            <w:r w:rsidRPr="00335527">
              <w:t xml:space="preserve">prostředky, které odpovídají konkrétní situaci </w:t>
            </w:r>
            <w:r w:rsidR="004F3EE8" w:rsidRPr="00335527">
              <w:t>a</w:t>
            </w:r>
            <w:r w:rsidR="004F3EE8">
              <w:t> </w:t>
            </w:r>
            <w:r w:rsidRPr="00335527">
              <w:t xml:space="preserve">účelu </w:t>
            </w:r>
          </w:p>
          <w:p w14:paraId="4D57D834" w14:textId="41BBAFFD" w:rsidR="00270C9B" w:rsidRDefault="00E86F06" w:rsidP="00270C9B">
            <w:pPr>
              <w:pBdr>
                <w:top w:val="nil"/>
                <w:left w:val="nil"/>
                <w:bottom w:val="nil"/>
                <w:right w:val="nil"/>
                <w:between w:val="nil"/>
                <w:bar w:val="nil"/>
              </w:pBdr>
              <w:spacing w:line="276" w:lineRule="auto"/>
              <w:ind w:left="119" w:right="80"/>
              <w:jc w:val="left"/>
            </w:pPr>
            <w:r w:rsidRPr="00335527">
              <w:t xml:space="preserve">vytváří </w:t>
            </w:r>
            <w:r w:rsidR="004F3EE8" w:rsidRPr="00335527">
              <w:t>a</w:t>
            </w:r>
            <w:r w:rsidR="004F3EE8">
              <w:t> </w:t>
            </w:r>
            <w:r w:rsidRPr="00335527">
              <w:t xml:space="preserve">upravuje digitální obsah, kombinuje různé formáty, vyjadřuje se za pomoci digitálních prostředků </w:t>
            </w:r>
          </w:p>
          <w:p w14:paraId="2BA46D4D" w14:textId="5340BAEF" w:rsidR="00270C9B" w:rsidRDefault="00E86F06" w:rsidP="00270C9B">
            <w:pPr>
              <w:pBdr>
                <w:top w:val="nil"/>
                <w:left w:val="nil"/>
                <w:bottom w:val="nil"/>
                <w:right w:val="nil"/>
                <w:between w:val="nil"/>
                <w:bar w:val="nil"/>
              </w:pBdr>
              <w:spacing w:line="276" w:lineRule="auto"/>
              <w:ind w:left="119" w:right="80"/>
              <w:jc w:val="left"/>
            </w:pPr>
            <w:r w:rsidRPr="00335527">
              <w:lastRenderedPageBreak/>
              <w:t xml:space="preserve">využívá digitální technologie, aby si usnadnil práci, zautomatizoval rutinní činnosti, zefektivnil či zjednodušil své pracovní postupy </w:t>
            </w:r>
            <w:r w:rsidR="004F3EE8" w:rsidRPr="00335527">
              <w:t>a</w:t>
            </w:r>
            <w:r w:rsidR="004F3EE8">
              <w:t> </w:t>
            </w:r>
            <w:r w:rsidRPr="00335527">
              <w:t xml:space="preserve">zkvalitnil výsledky své práce </w:t>
            </w:r>
          </w:p>
          <w:p w14:paraId="736B23C9" w14:textId="02798F77" w:rsidR="00270C9B" w:rsidRDefault="00E86F06" w:rsidP="00270C9B">
            <w:pPr>
              <w:pBdr>
                <w:top w:val="nil"/>
                <w:left w:val="nil"/>
                <w:bottom w:val="nil"/>
                <w:right w:val="nil"/>
                <w:between w:val="nil"/>
                <w:bar w:val="nil"/>
              </w:pBdr>
              <w:spacing w:line="276" w:lineRule="auto"/>
              <w:ind w:left="119" w:right="80"/>
              <w:jc w:val="left"/>
            </w:pPr>
            <w:r w:rsidRPr="00335527">
              <w:t xml:space="preserve">chápe význam digitálních technologií pro lidskou společnost, seznamuje se </w:t>
            </w:r>
            <w:r w:rsidR="004F3EE8" w:rsidRPr="00335527">
              <w:t>s</w:t>
            </w:r>
            <w:r w:rsidR="004F3EE8">
              <w:t> </w:t>
            </w:r>
            <w:r w:rsidRPr="00335527">
              <w:t xml:space="preserve">novými technologiemi, kriticky hodnotí jejich přínosy </w:t>
            </w:r>
            <w:r w:rsidR="004F3EE8" w:rsidRPr="00335527">
              <w:t>a</w:t>
            </w:r>
            <w:r w:rsidR="004F3EE8">
              <w:t> </w:t>
            </w:r>
            <w:r w:rsidRPr="00335527">
              <w:t xml:space="preserve">reflektuje rizika jejich využívání </w:t>
            </w:r>
          </w:p>
          <w:p w14:paraId="3C324B18" w14:textId="32300FEE" w:rsidR="00E86F06" w:rsidRDefault="00E86F06" w:rsidP="00270C9B">
            <w:pPr>
              <w:pBdr>
                <w:top w:val="nil"/>
                <w:left w:val="nil"/>
                <w:bottom w:val="nil"/>
                <w:right w:val="nil"/>
                <w:between w:val="nil"/>
                <w:bar w:val="nil"/>
              </w:pBdr>
              <w:spacing w:line="276" w:lineRule="auto"/>
              <w:ind w:left="119" w:right="80"/>
              <w:jc w:val="left"/>
            </w:pPr>
            <w:r w:rsidRPr="00335527">
              <w:t xml:space="preserve">předchází situacím ohrožujícím bezpečnost zařízení </w:t>
            </w:r>
            <w:r w:rsidR="004F3EE8" w:rsidRPr="00335527">
              <w:t>i</w:t>
            </w:r>
            <w:r w:rsidR="004F3EE8">
              <w:t> </w:t>
            </w:r>
            <w:r w:rsidRPr="00335527">
              <w:t xml:space="preserve">dat, situacím </w:t>
            </w:r>
            <w:r w:rsidR="004F3EE8" w:rsidRPr="00335527">
              <w:t>s</w:t>
            </w:r>
            <w:r w:rsidR="004F3EE8">
              <w:t> </w:t>
            </w:r>
            <w:r w:rsidRPr="00335527">
              <w:t xml:space="preserve">negativním dopadem na jeho tělesné  </w:t>
            </w:r>
            <w:r w:rsidR="004F3EE8" w:rsidRPr="00335527">
              <w:t>a</w:t>
            </w:r>
            <w:r w:rsidR="004F3EE8">
              <w:t> </w:t>
            </w:r>
            <w:r w:rsidRPr="00335527">
              <w:t xml:space="preserve"> duševní  zdraví  </w:t>
            </w:r>
            <w:r w:rsidR="004F3EE8" w:rsidRPr="00335527">
              <w:t>i</w:t>
            </w:r>
            <w:r w:rsidR="004F3EE8">
              <w:t> </w:t>
            </w:r>
            <w:r w:rsidRPr="00335527">
              <w:t xml:space="preserve"> zdraví  ostatních;  při  spolupráci,  komunikaci  </w:t>
            </w:r>
            <w:r w:rsidR="004F3EE8" w:rsidRPr="00335527">
              <w:t>a</w:t>
            </w:r>
            <w:r w:rsidR="004F3EE8">
              <w:t> </w:t>
            </w:r>
            <w:r w:rsidRPr="00335527">
              <w:t xml:space="preserve"> sdílení  informací </w:t>
            </w:r>
            <w:r w:rsidRPr="00270C9B">
              <w:t>vdigitálním</w:t>
            </w:r>
            <w:r w:rsidRPr="00335527">
              <w:t xml:space="preserve"> prostředí jedná eticky </w:t>
            </w:r>
          </w:p>
          <w:p w14:paraId="3206E21C" w14:textId="1AA161D1" w:rsidR="00270C9B" w:rsidRDefault="00270C9B" w:rsidP="00270C9B">
            <w:pPr>
              <w:pBdr>
                <w:top w:val="nil"/>
                <w:left w:val="nil"/>
                <w:bottom w:val="nil"/>
                <w:right w:val="nil"/>
                <w:between w:val="nil"/>
                <w:bar w:val="nil"/>
              </w:pBdr>
              <w:spacing w:line="276" w:lineRule="auto"/>
              <w:ind w:left="119" w:right="80"/>
              <w:jc w:val="left"/>
              <w:rPr>
                <w:rFonts w:ascii="Calibri" w:eastAsia="Calibri" w:hAnsi="Calibri" w:cs="Calibri"/>
                <w:b/>
                <w:bCs/>
                <w:bdr w:val="nil"/>
              </w:rPr>
            </w:pPr>
          </w:p>
        </w:tc>
      </w:tr>
      <w:tr w:rsidR="00E86F06" w14:paraId="69A66FE5" w14:textId="77777777" w:rsidTr="00100719">
        <w:trPr>
          <w:trHeight w:val="20"/>
        </w:trPr>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26006EC" w14:textId="77777777" w:rsidR="00E86F06" w:rsidRPr="00100719" w:rsidRDefault="00E86F06" w:rsidP="00270C9B">
            <w:pPr>
              <w:ind w:left="116" w:right="133"/>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66BA4" w14:textId="77777777" w:rsidR="00E86F06" w:rsidRDefault="00E86F06" w:rsidP="00270C9B">
            <w:pPr>
              <w:spacing w:line="240" w:lineRule="auto"/>
              <w:ind w:left="119" w:right="80"/>
              <w:jc w:val="left"/>
              <w:rPr>
                <w:bdr w:val="nil"/>
              </w:rPr>
            </w:pPr>
            <w:r>
              <w:rPr>
                <w:rFonts w:ascii="Calibri" w:eastAsia="Calibri" w:hAnsi="Calibri" w:cs="Calibri"/>
                <w:b/>
                <w:bCs/>
                <w:bdr w:val="nil"/>
              </w:rPr>
              <w:t>Kompetence k řešení problémů:</w:t>
            </w:r>
          </w:p>
          <w:p w14:paraId="308C5F9A" w14:textId="77777777" w:rsidR="00E86F06" w:rsidRDefault="00E86F06" w:rsidP="00270C9B">
            <w:pPr>
              <w:numPr>
                <w:ilvl w:val="0"/>
                <w:numId w:val="67"/>
              </w:numPr>
              <w:spacing w:line="240" w:lineRule="auto"/>
              <w:ind w:left="119" w:right="80"/>
              <w:jc w:val="left"/>
              <w:rPr>
                <w:bdr w:val="nil"/>
              </w:rPr>
            </w:pPr>
            <w:r>
              <w:rPr>
                <w:rFonts w:ascii="Calibri" w:eastAsia="Calibri" w:hAnsi="Calibri" w:cs="Calibri"/>
                <w:bdr w:val="nil"/>
              </w:rPr>
              <w:t>Vést žáky tak, aby rozpoznali a pochopili problém, přemýšleli o nesrovnalostech, naplánovali a zvolili vhodné způsoby řešení.</w:t>
            </w:r>
          </w:p>
          <w:p w14:paraId="2735AF76" w14:textId="77777777" w:rsidR="00E86F06" w:rsidRPr="00F81116" w:rsidRDefault="00E86F06" w:rsidP="00270C9B">
            <w:pPr>
              <w:numPr>
                <w:ilvl w:val="0"/>
                <w:numId w:val="67"/>
              </w:numPr>
              <w:spacing w:line="240" w:lineRule="auto"/>
              <w:ind w:left="119" w:right="80"/>
              <w:jc w:val="left"/>
              <w:rPr>
                <w:bdr w:val="nil"/>
              </w:rPr>
            </w:pPr>
            <w:r>
              <w:rPr>
                <w:rFonts w:ascii="Calibri" w:eastAsia="Calibri" w:hAnsi="Calibri" w:cs="Calibri"/>
                <w:bdr w:val="nil"/>
              </w:rPr>
              <w:t>Vést žáky ke srovnávání jazykových jevů mateřského jazyka s ruským jazykem, k porovnávání různých jazykových jevů ruského jazyka.</w:t>
            </w:r>
          </w:p>
          <w:p w14:paraId="143C5570" w14:textId="18427B84" w:rsidR="00E86F06" w:rsidRDefault="00E86F06" w:rsidP="00270C9B">
            <w:pPr>
              <w:numPr>
                <w:ilvl w:val="0"/>
                <w:numId w:val="67"/>
              </w:numPr>
              <w:spacing w:line="240" w:lineRule="auto"/>
              <w:ind w:left="119" w:right="80"/>
              <w:jc w:val="left"/>
              <w:rPr>
                <w:bdr w:val="nil"/>
              </w:rPr>
            </w:pPr>
            <w:r w:rsidRPr="00065431">
              <w:rPr>
                <w:rFonts w:ascii="Calibri" w:eastAsia="Calibri" w:hAnsi="Calibri" w:cs="Calibri"/>
                <w:bdr w:val="nil"/>
              </w:rPr>
              <w:t>orien</w:t>
            </w:r>
            <w:r>
              <w:rPr>
                <w:rFonts w:ascii="Calibri" w:eastAsia="Calibri" w:hAnsi="Calibri" w:cs="Calibri"/>
                <w:bdr w:val="nil"/>
              </w:rPr>
              <w:t xml:space="preserve">tuje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r w:rsidR="00E86F06" w14:paraId="6CC663AB" w14:textId="77777777" w:rsidTr="00100719">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311F8599" w14:textId="77777777" w:rsidR="00E86F06" w:rsidRPr="00100719" w:rsidRDefault="00E86F06" w:rsidP="00270C9B">
            <w:pPr>
              <w:ind w:left="116" w:right="133"/>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51D85" w14:textId="77777777" w:rsidR="00E86F06" w:rsidRDefault="00E86F06" w:rsidP="00270C9B">
            <w:pPr>
              <w:spacing w:line="240" w:lineRule="auto"/>
              <w:ind w:left="119" w:right="80"/>
              <w:jc w:val="left"/>
              <w:rPr>
                <w:bdr w:val="nil"/>
              </w:rPr>
            </w:pPr>
            <w:r>
              <w:rPr>
                <w:rFonts w:ascii="Calibri" w:eastAsia="Calibri" w:hAnsi="Calibri" w:cs="Calibri"/>
                <w:b/>
                <w:bCs/>
                <w:bdr w:val="nil"/>
              </w:rPr>
              <w:t>Kompetence komunikativní:</w:t>
            </w:r>
          </w:p>
          <w:p w14:paraId="595A301C" w14:textId="77777777" w:rsidR="00E86F06" w:rsidRDefault="00E86F06" w:rsidP="00270C9B">
            <w:pPr>
              <w:spacing w:line="240" w:lineRule="auto"/>
              <w:ind w:left="119" w:right="80"/>
              <w:jc w:val="left"/>
              <w:rPr>
                <w:bdr w:val="nil"/>
              </w:rPr>
            </w:pPr>
            <w:r>
              <w:rPr>
                <w:rFonts w:ascii="Calibri" w:eastAsia="Calibri" w:hAnsi="Calibri" w:cs="Calibri"/>
                <w:b/>
                <w:bCs/>
                <w:bdr w:val="nil"/>
              </w:rPr>
              <w:t>Nabízet žákům dostatek možností ke skutečné jazykové komunikaci, především ve dvojici nebo ve skupině.</w:t>
            </w:r>
          </w:p>
          <w:p w14:paraId="73F4963C" w14:textId="77777777" w:rsidR="00E86F06" w:rsidRDefault="00E86F06" w:rsidP="00270C9B">
            <w:pPr>
              <w:spacing w:line="240" w:lineRule="auto"/>
              <w:ind w:left="119" w:right="80"/>
              <w:jc w:val="left"/>
              <w:rPr>
                <w:bdr w:val="nil"/>
              </w:rPr>
            </w:pPr>
            <w:r>
              <w:rPr>
                <w:rFonts w:ascii="Calibri" w:eastAsia="Calibri" w:hAnsi="Calibri" w:cs="Calibri"/>
                <w:bdr w:val="nil"/>
              </w:rPr>
              <w:t>Žák rozumí známým slovům a jednoduchým větám, které se týkají jeho, rodiny a bezprostředního okolí, mluví-li lidé pomalu zřetelně. Témata a jemu známé situace jako: rodina, vztahy, bydlení, cestování, škola, kamarádi, zábava, koníčky apod.</w:t>
            </w:r>
          </w:p>
          <w:p w14:paraId="09346380" w14:textId="77777777" w:rsidR="00E86F06" w:rsidRDefault="00E86F06" w:rsidP="00270C9B">
            <w:pPr>
              <w:spacing w:line="240" w:lineRule="auto"/>
              <w:ind w:left="119" w:right="80"/>
              <w:jc w:val="left"/>
              <w:rPr>
                <w:bdr w:val="nil"/>
              </w:rPr>
            </w:pPr>
            <w:r>
              <w:rPr>
                <w:rFonts w:ascii="Calibri" w:eastAsia="Calibri" w:hAnsi="Calibri" w:cs="Calibri"/>
                <w:bdr w:val="nil"/>
              </w:rPr>
              <w:t>Dovede:</w:t>
            </w:r>
          </w:p>
          <w:p w14:paraId="39D9E7F6" w14:textId="77777777" w:rsidR="00E86F06" w:rsidRDefault="00E86F06" w:rsidP="00270C9B">
            <w:pPr>
              <w:numPr>
                <w:ilvl w:val="0"/>
                <w:numId w:val="68"/>
              </w:numPr>
              <w:spacing w:line="240" w:lineRule="auto"/>
              <w:ind w:left="119" w:right="80"/>
              <w:jc w:val="left"/>
              <w:rPr>
                <w:bdr w:val="nil"/>
              </w:rPr>
            </w:pPr>
            <w:r>
              <w:rPr>
                <w:rFonts w:ascii="Calibri" w:eastAsia="Calibri" w:hAnsi="Calibri" w:cs="Calibri"/>
                <w:bdr w:val="nil"/>
              </w:rPr>
              <w:t>rozpoznat témapochopit hlavní myšlenku</w:t>
            </w:r>
          </w:p>
          <w:p w14:paraId="77A4A6A0" w14:textId="77777777" w:rsidR="00E86F06" w:rsidRDefault="00E86F06" w:rsidP="00270C9B">
            <w:pPr>
              <w:numPr>
                <w:ilvl w:val="0"/>
                <w:numId w:val="68"/>
              </w:numPr>
              <w:spacing w:line="240" w:lineRule="auto"/>
              <w:ind w:left="119" w:right="80"/>
              <w:jc w:val="left"/>
              <w:rPr>
                <w:bdr w:val="nil"/>
              </w:rPr>
            </w:pPr>
            <w:r>
              <w:rPr>
                <w:rFonts w:ascii="Calibri" w:eastAsia="Calibri" w:hAnsi="Calibri" w:cs="Calibri"/>
                <w:bdr w:val="nil"/>
              </w:rPr>
              <w:t>pochopit záměr/názor mluvčího</w:t>
            </w:r>
          </w:p>
          <w:p w14:paraId="0299354D" w14:textId="77777777" w:rsidR="00E86F06" w:rsidRDefault="00E86F06" w:rsidP="00270C9B">
            <w:pPr>
              <w:numPr>
                <w:ilvl w:val="0"/>
                <w:numId w:val="68"/>
              </w:numPr>
              <w:spacing w:line="240" w:lineRule="auto"/>
              <w:ind w:left="119" w:right="80"/>
              <w:jc w:val="left"/>
              <w:rPr>
                <w:bdr w:val="nil"/>
              </w:rPr>
            </w:pPr>
            <w:r>
              <w:rPr>
                <w:rFonts w:ascii="Calibri" w:eastAsia="Calibri" w:hAnsi="Calibri" w:cs="Calibri"/>
                <w:bdr w:val="nil"/>
              </w:rPr>
              <w:t>postihnout hlavní body</w:t>
            </w:r>
          </w:p>
          <w:p w14:paraId="4A9E711C" w14:textId="77777777" w:rsidR="00E86F06" w:rsidRDefault="00E86F06" w:rsidP="00270C9B">
            <w:pPr>
              <w:numPr>
                <w:ilvl w:val="0"/>
                <w:numId w:val="68"/>
              </w:numPr>
              <w:spacing w:line="240" w:lineRule="auto"/>
              <w:ind w:left="119" w:right="80"/>
              <w:jc w:val="left"/>
              <w:rPr>
                <w:bdr w:val="nil"/>
              </w:rPr>
            </w:pPr>
            <w:r>
              <w:rPr>
                <w:rFonts w:ascii="Calibri" w:eastAsia="Calibri" w:hAnsi="Calibri" w:cs="Calibri"/>
                <w:bdr w:val="nil"/>
              </w:rPr>
              <w:t>porozumět orientačním pokynům</w:t>
            </w:r>
          </w:p>
          <w:p w14:paraId="3B662A79" w14:textId="77777777" w:rsidR="00E86F06" w:rsidRDefault="00E86F06" w:rsidP="00270C9B">
            <w:pPr>
              <w:numPr>
                <w:ilvl w:val="0"/>
                <w:numId w:val="68"/>
              </w:numPr>
              <w:spacing w:line="240" w:lineRule="auto"/>
              <w:ind w:left="119" w:right="80"/>
              <w:jc w:val="left"/>
              <w:rPr>
                <w:bdr w:val="nil"/>
              </w:rPr>
            </w:pPr>
            <w:r>
              <w:rPr>
                <w:rFonts w:ascii="Calibri" w:eastAsia="Calibri" w:hAnsi="Calibri" w:cs="Calibri"/>
                <w:bdr w:val="nil"/>
              </w:rPr>
              <w:t>postihnout a porozumět informaci z oblasti jemu známých témat a situací</w:t>
            </w:r>
          </w:p>
          <w:p w14:paraId="597832A1" w14:textId="77777777" w:rsidR="00E86F06" w:rsidRDefault="00E86F06" w:rsidP="00270C9B">
            <w:pPr>
              <w:spacing w:line="240" w:lineRule="auto"/>
              <w:ind w:left="119" w:right="80"/>
              <w:jc w:val="left"/>
              <w:rPr>
                <w:bdr w:val="nil"/>
              </w:rPr>
            </w:pPr>
            <w:r>
              <w:rPr>
                <w:rFonts w:ascii="Calibri" w:eastAsia="Calibri" w:hAnsi="Calibri" w:cs="Calibri"/>
                <w:b/>
                <w:bCs/>
                <w:bdr w:val="nil"/>
              </w:rPr>
              <w:t>Nabízet dostatek poslechových materiálů, video, internet.</w:t>
            </w:r>
          </w:p>
          <w:p w14:paraId="733B400C" w14:textId="77777777" w:rsidR="00E86F06" w:rsidRDefault="00E86F06" w:rsidP="00270C9B">
            <w:pPr>
              <w:spacing w:line="240" w:lineRule="auto"/>
              <w:ind w:left="119" w:right="80"/>
              <w:jc w:val="left"/>
              <w:rPr>
                <w:bdr w:val="nil"/>
              </w:rPr>
            </w:pPr>
            <w:r>
              <w:rPr>
                <w:rFonts w:ascii="Calibri" w:eastAsia="Calibri" w:hAnsi="Calibri" w:cs="Calibri"/>
                <w:bdr w:val="nil"/>
              </w:rPr>
              <w:lastRenderedPageBreak/>
              <w:t xml:space="preserve">Žák rozumí známým názvům, slovům a jednoduchým větám, je schopen číst krátké a jednoduché texty, jízdní řády, prospekty a jednoduše psané osobní dopisy. </w:t>
            </w:r>
          </w:p>
          <w:p w14:paraId="43150C56" w14:textId="77777777" w:rsidR="00E86F06" w:rsidRDefault="00E86F06" w:rsidP="00270C9B">
            <w:pPr>
              <w:spacing w:line="240" w:lineRule="auto"/>
              <w:ind w:left="119" w:right="80"/>
              <w:jc w:val="left"/>
              <w:rPr>
                <w:bdr w:val="nil"/>
              </w:rPr>
            </w:pPr>
            <w:r>
              <w:rPr>
                <w:rFonts w:ascii="Calibri" w:eastAsia="Calibri" w:hAnsi="Calibri" w:cs="Calibri"/>
                <w:bdr w:val="nil"/>
              </w:rPr>
              <w:t>Dovede:</w:t>
            </w:r>
          </w:p>
          <w:p w14:paraId="19872260"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pochopit hlavní myšlenku/rozpoznat hlavní závěry jednoduchého textu</w:t>
            </w:r>
          </w:p>
          <w:p w14:paraId="703E7C43"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rozpoznat hlavní body</w:t>
            </w:r>
          </w:p>
          <w:p w14:paraId="283209CE"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pochopit záměr/názor autora/vypravěče/postav</w:t>
            </w:r>
          </w:p>
          <w:p w14:paraId="22AEFA3B"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porozumět popisu událostí</w:t>
            </w:r>
          </w:p>
          <w:p w14:paraId="2DC26D78"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porozumět výstavbě textu</w:t>
            </w:r>
          </w:p>
          <w:p w14:paraId="16EE6BBD"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rozpoznat, zda text obsahuje relevantní informaci/-e</w:t>
            </w:r>
          </w:p>
          <w:p w14:paraId="53A7EEA7"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vyhledat informace</w:t>
            </w:r>
          </w:p>
          <w:p w14:paraId="6C7B50F6"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shromáždit informace z různých částí textu</w:t>
            </w:r>
          </w:p>
          <w:p w14:paraId="51DDD478"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shromáždit informace z více krátkých textů</w:t>
            </w:r>
          </w:p>
          <w:p w14:paraId="462CD709"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porozumět jednoduchým pokynům, značením, nápisům, apod.</w:t>
            </w:r>
          </w:p>
          <w:p w14:paraId="41424D22"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odhadnout význam neznámých výrazů</w:t>
            </w:r>
          </w:p>
          <w:p w14:paraId="2795FB87" w14:textId="77777777" w:rsidR="00E86F06" w:rsidRDefault="00E86F06" w:rsidP="00270C9B">
            <w:pPr>
              <w:numPr>
                <w:ilvl w:val="0"/>
                <w:numId w:val="69"/>
              </w:numPr>
              <w:spacing w:line="240" w:lineRule="auto"/>
              <w:ind w:left="119" w:right="80"/>
              <w:jc w:val="left"/>
              <w:rPr>
                <w:bdr w:val="nil"/>
              </w:rPr>
            </w:pPr>
            <w:r>
              <w:rPr>
                <w:rFonts w:ascii="Calibri" w:eastAsia="Calibri" w:hAnsi="Calibri" w:cs="Calibri"/>
                <w:bdr w:val="nil"/>
              </w:rPr>
              <w:t>vyhledat neznámý výraz ve slovníku</w:t>
            </w:r>
          </w:p>
          <w:p w14:paraId="3FDF2C48" w14:textId="77777777" w:rsidR="00E86F06" w:rsidRDefault="00E86F06" w:rsidP="00270C9B">
            <w:pPr>
              <w:spacing w:line="240" w:lineRule="auto"/>
              <w:ind w:left="119" w:right="80"/>
              <w:jc w:val="left"/>
              <w:rPr>
                <w:bdr w:val="nil"/>
              </w:rPr>
            </w:pPr>
            <w:r>
              <w:rPr>
                <w:rFonts w:ascii="Calibri" w:eastAsia="Calibri" w:hAnsi="Calibri" w:cs="Calibri"/>
                <w:b/>
                <w:bCs/>
                <w:bdr w:val="nil"/>
              </w:rPr>
              <w:t>Vést žáky k samostatnému jazykovému projevu mluvenému i psanému, tento projev ve výstižný a kultivovaný.</w:t>
            </w:r>
          </w:p>
          <w:p w14:paraId="6FB28F82" w14:textId="77777777" w:rsidR="00E86F06" w:rsidRDefault="00E86F06" w:rsidP="00270C9B">
            <w:pPr>
              <w:spacing w:line="240" w:lineRule="auto"/>
              <w:ind w:left="119" w:right="80"/>
              <w:jc w:val="left"/>
              <w:rPr>
                <w:bdr w:val="nil"/>
              </w:rPr>
            </w:pPr>
            <w:r>
              <w:rPr>
                <w:rFonts w:ascii="Calibri" w:eastAsia="Calibri" w:hAnsi="Calibri" w:cs="Calibri"/>
                <w:b/>
                <w:bCs/>
                <w:bdr w:val="nil"/>
              </w:rPr>
              <w:t>Charakteristika řečových dovedností</w:t>
            </w:r>
            <w:r>
              <w:rPr>
                <w:rFonts w:ascii="Calibri" w:eastAsia="Calibri" w:hAnsi="Calibri" w:cs="Calibri"/>
                <w:bdr w:val="nil"/>
              </w:rPr>
              <w:br/>
              <w:t>Žák má jednoduchým způsobem konverzovat za předpokladu, že jeho protějšek je připraven věci opakovat v pomalejším tempu nebo je vyjádřit jinými slovy a pomůže mu formulovat to, co se pokouší říci. Klade a zodpovídá jednoduché otázky o bezprostředních záležitostech nebo o velmi známých tématech (viz výše vyčleněná témata a situace). Zvládne krátkou společenskou konverzaci, používá řadu jednoduchých frází, i když ještě nerozumí sám natolik, aby tuto konverzaci dokázal sám udržovat.</w:t>
            </w:r>
            <w:r>
              <w:rPr>
                <w:rFonts w:ascii="Calibri" w:eastAsia="Calibri" w:hAnsi="Calibri" w:cs="Calibri"/>
                <w:bdr w:val="nil"/>
              </w:rPr>
              <w:br/>
              <w:t>Dovede jednoduše:</w:t>
            </w:r>
          </w:p>
          <w:p w14:paraId="303867C3"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popsat nebo představit sebe i druhé, podat informace o rodině</w:t>
            </w:r>
          </w:p>
          <w:p w14:paraId="7EF16F4A"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popsat věc, osobu, událost, zkušenost, děj apod.popsat místo, cestu (ve školní budově, ve městě), dojmy z prohlídky města</w:t>
            </w:r>
          </w:p>
          <w:p w14:paraId="0F4766B7"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vyjádřit reakce jako dojmy, radost, údiv, libost/nelibost, souhlas/nesouhlas, poděkování</w:t>
            </w:r>
          </w:p>
          <w:p w14:paraId="413C45A2"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 xml:space="preserve">vyjádřit úmysl, přání, názor/postoj/stanovisko, žádost, pozvání, odmítnutí pozvání, omluvu a politování </w:t>
            </w:r>
          </w:p>
          <w:p w14:paraId="404838CF"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lastRenderedPageBreak/>
              <w:t>vyjádřit možnost, nemožnost zákazu, příčiny radosti, lítosti a srovnání</w:t>
            </w:r>
          </w:p>
          <w:p w14:paraId="2DB838B0"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 xml:space="preserve">vysvětlit problém/vzniklé nedorozumění </w:t>
            </w:r>
          </w:p>
          <w:p w14:paraId="0F638976"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sdělit/ověřit si informace a zprávy</w:t>
            </w:r>
          </w:p>
          <w:p w14:paraId="789D3F51"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 xml:space="preserve">požádat o informace /informace o cestování </w:t>
            </w:r>
          </w:p>
          <w:p w14:paraId="43930342"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shrnout a/nebo využít předložené faktografické informace</w:t>
            </w:r>
          </w:p>
          <w:p w14:paraId="79F0C620"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zeptat se na názor, postoj, problém apod.</w:t>
            </w:r>
          </w:p>
          <w:p w14:paraId="24EDC0F3" w14:textId="77777777" w:rsidR="00E86F06" w:rsidRDefault="00E86F06" w:rsidP="00270C9B">
            <w:pPr>
              <w:numPr>
                <w:ilvl w:val="0"/>
                <w:numId w:val="70"/>
              </w:numPr>
              <w:spacing w:line="240" w:lineRule="auto"/>
              <w:ind w:left="119" w:right="80"/>
              <w:jc w:val="left"/>
              <w:rPr>
                <w:bdr w:val="nil"/>
              </w:rPr>
            </w:pPr>
            <w:r>
              <w:rPr>
                <w:rFonts w:ascii="Calibri" w:eastAsia="Calibri" w:hAnsi="Calibri" w:cs="Calibri"/>
                <w:bdr w:val="nil"/>
              </w:rPr>
              <w:t>porozumět otázkám a pokynům, které jsou mu adresovány velmi zřetelně a pomalu</w:t>
            </w:r>
          </w:p>
          <w:p w14:paraId="500FDF8D" w14:textId="77777777" w:rsidR="00E86F06" w:rsidRDefault="00E86F06" w:rsidP="00270C9B">
            <w:pPr>
              <w:spacing w:line="240" w:lineRule="auto"/>
              <w:ind w:left="119" w:right="80"/>
              <w:jc w:val="left"/>
              <w:rPr>
                <w:bdr w:val="nil"/>
              </w:rPr>
            </w:pPr>
            <w:r>
              <w:rPr>
                <w:rFonts w:ascii="Calibri" w:eastAsia="Calibri" w:hAnsi="Calibri" w:cs="Calibri"/>
                <w:b/>
                <w:bCs/>
                <w:bdr w:val="nil"/>
              </w:rPr>
              <w:t>Charakteristika písemného projevu žáka</w:t>
            </w:r>
          </w:p>
          <w:p w14:paraId="0C0003AF" w14:textId="77777777" w:rsidR="00E86F06" w:rsidRDefault="00E86F06" w:rsidP="00270C9B">
            <w:pPr>
              <w:numPr>
                <w:ilvl w:val="0"/>
                <w:numId w:val="71"/>
              </w:numPr>
              <w:spacing w:line="240" w:lineRule="auto"/>
              <w:ind w:left="119" w:right="80"/>
              <w:jc w:val="left"/>
              <w:rPr>
                <w:bdr w:val="nil"/>
              </w:rPr>
            </w:pPr>
            <w:r>
              <w:rPr>
                <w:rFonts w:ascii="Calibri" w:eastAsia="Calibri" w:hAnsi="Calibri" w:cs="Calibri"/>
                <w:bdr w:val="nil"/>
              </w:rPr>
              <w:t>Jednotlivé dovednosti jsou ověřovány na slohových útvarech, jako jsou krátké jednoduché vzkazy, pozdravy z dovolené, jednoduché dopisy či vyplnění formuláře s osobními údaji.</w:t>
            </w:r>
          </w:p>
          <w:p w14:paraId="779A13C8" w14:textId="77777777" w:rsidR="00E86F06" w:rsidRDefault="00E86F06" w:rsidP="00270C9B">
            <w:pPr>
              <w:numPr>
                <w:ilvl w:val="0"/>
                <w:numId w:val="71"/>
              </w:numPr>
              <w:spacing w:line="240" w:lineRule="auto"/>
              <w:ind w:left="119" w:right="80"/>
              <w:jc w:val="left"/>
              <w:rPr>
                <w:bdr w:val="nil"/>
              </w:rPr>
            </w:pPr>
            <w:r>
              <w:rPr>
                <w:rFonts w:ascii="Calibri" w:eastAsia="Calibri" w:hAnsi="Calibri" w:cs="Calibri"/>
                <w:bdr w:val="nil"/>
              </w:rPr>
              <w:t>Žák dovede s ohledem na odpovídající jazykovou úroveň pomocí řady jednoduchých frází a jednoduchých vět vyjádřit a popsat, kde žije on, jeho rodina a lidi, které zná. Jednoduše dokáže popsat své vzdělání/ školu a životní zkušenosti v rámci známých témat. </w:t>
            </w:r>
          </w:p>
          <w:p w14:paraId="6CF5DD3C" w14:textId="77777777" w:rsidR="00E86F06" w:rsidRDefault="00E86F06" w:rsidP="00270C9B">
            <w:pPr>
              <w:numPr>
                <w:ilvl w:val="0"/>
                <w:numId w:val="71"/>
              </w:numPr>
              <w:spacing w:line="240" w:lineRule="auto"/>
              <w:ind w:left="119" w:right="80"/>
              <w:jc w:val="left"/>
              <w:rPr>
                <w:bdr w:val="nil"/>
              </w:rPr>
            </w:pPr>
            <w:r>
              <w:rPr>
                <w:rFonts w:ascii="Calibri" w:eastAsia="Calibri" w:hAnsi="Calibri" w:cs="Calibri"/>
                <w:bdr w:val="nil"/>
              </w:rPr>
              <w:t>Žák dostatečně přesně ovládá grafickou stránku jazyka, jeho písemný projev je čitelný v požadované délce a na odpovídající jazykové úrovni.</w:t>
            </w:r>
          </w:p>
          <w:p w14:paraId="2F35311F" w14:textId="77777777" w:rsidR="00E86F06" w:rsidRDefault="00E86F06" w:rsidP="00270C9B">
            <w:pPr>
              <w:numPr>
                <w:ilvl w:val="0"/>
                <w:numId w:val="71"/>
              </w:numPr>
              <w:spacing w:line="240" w:lineRule="auto"/>
              <w:ind w:left="119" w:right="80"/>
              <w:jc w:val="left"/>
              <w:rPr>
                <w:bdr w:val="nil"/>
              </w:rPr>
            </w:pPr>
            <w:r>
              <w:rPr>
                <w:rFonts w:ascii="Calibri" w:eastAsia="Calibri" w:hAnsi="Calibri" w:cs="Calibri"/>
                <w:bdr w:val="nil"/>
              </w:rPr>
              <w:t>Myšlenky a informace jsou v textu řazeny lineárně a tam, kde je to vhodné, jsou propojeny běžnými spojovacími výrazy. Text je vhodně organizován a logicky uspořádán</w:t>
            </w:r>
          </w:p>
          <w:p w14:paraId="26AA4283" w14:textId="77777777" w:rsidR="00E86F06" w:rsidRDefault="00E86F06" w:rsidP="00270C9B">
            <w:pPr>
              <w:numPr>
                <w:ilvl w:val="0"/>
                <w:numId w:val="71"/>
              </w:numPr>
              <w:spacing w:line="240" w:lineRule="auto"/>
              <w:ind w:left="119" w:right="80"/>
              <w:jc w:val="left"/>
              <w:rPr>
                <w:bdr w:val="nil"/>
              </w:rPr>
            </w:pPr>
            <w:r>
              <w:rPr>
                <w:rFonts w:ascii="Calibri" w:eastAsia="Calibri" w:hAnsi="Calibri" w:cs="Calibri"/>
                <w:bdr w:val="nil"/>
              </w:rPr>
              <w:t>Jazykové prostředky jsou v rámci požadované jazykové úrovně použity správně a vhodně. Pravopis a lexikální prostředky respektují zvláštnosti a standardní varianty ruského jazyka. Vliv mateřského či jiného cizího jazyka může být postřehnutelný, nesmí však narušit srozumitelnost.</w:t>
            </w:r>
          </w:p>
        </w:tc>
      </w:tr>
      <w:tr w:rsidR="00E86F06" w14:paraId="68EC6A21" w14:textId="77777777" w:rsidTr="00100719">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15" w:type="dxa"/>
              <w:left w:w="15" w:type="dxa"/>
              <w:bottom w:w="15" w:type="dxa"/>
              <w:right w:w="15" w:type="dxa"/>
            </w:tcMar>
          </w:tcPr>
          <w:p w14:paraId="11EA8D49" w14:textId="77777777" w:rsidR="00E86F06" w:rsidRPr="00100719" w:rsidRDefault="00E86F06" w:rsidP="00270C9B">
            <w:pPr>
              <w:ind w:left="116" w:right="133"/>
              <w:jc w:val="left"/>
            </w:pPr>
            <w:r w:rsidRPr="00100719">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AEE3A" w14:textId="77777777" w:rsidR="00E86F06" w:rsidRDefault="00E86F06" w:rsidP="00270C9B">
            <w:pPr>
              <w:spacing w:line="240" w:lineRule="auto"/>
              <w:ind w:left="119" w:right="80"/>
              <w:jc w:val="left"/>
              <w:rPr>
                <w:bdr w:val="nil"/>
              </w:rPr>
            </w:pPr>
            <w:r>
              <w:rPr>
                <w:rFonts w:ascii="Calibri" w:eastAsia="Calibri" w:hAnsi="Calibri" w:cs="Calibri"/>
                <w:b/>
                <w:bCs/>
                <w:bdr w:val="nil"/>
              </w:rPr>
              <w:t>Charakteristika písemného projevu žáka</w:t>
            </w:r>
          </w:p>
          <w:p w14:paraId="65D21690" w14:textId="77777777" w:rsidR="00E86F06" w:rsidRDefault="00E86F06" w:rsidP="00270C9B">
            <w:pPr>
              <w:numPr>
                <w:ilvl w:val="0"/>
                <w:numId w:val="72"/>
              </w:numPr>
              <w:spacing w:line="240" w:lineRule="auto"/>
              <w:jc w:val="left"/>
              <w:rPr>
                <w:bdr w:val="nil"/>
              </w:rPr>
            </w:pPr>
            <w:r>
              <w:rPr>
                <w:rFonts w:ascii="Calibri" w:eastAsia="Calibri" w:hAnsi="Calibri" w:cs="Calibri"/>
                <w:bdr w:val="nil"/>
              </w:rPr>
              <w:t>Jednotlivé dovednosti jsou ověřovány na slohových útvarech, jako jsou krátké jednoduché vzkazy, pozdravy z dovolené, jednoduché dopisy či vyplnění formuláře s osobními údaji.</w:t>
            </w:r>
          </w:p>
          <w:p w14:paraId="47B876F1" w14:textId="77777777" w:rsidR="00E86F06" w:rsidRDefault="00E86F06" w:rsidP="00270C9B">
            <w:pPr>
              <w:numPr>
                <w:ilvl w:val="0"/>
                <w:numId w:val="72"/>
              </w:numPr>
              <w:spacing w:line="240" w:lineRule="auto"/>
              <w:jc w:val="left"/>
              <w:rPr>
                <w:bdr w:val="nil"/>
              </w:rPr>
            </w:pPr>
            <w:r>
              <w:rPr>
                <w:rFonts w:ascii="Calibri" w:eastAsia="Calibri" w:hAnsi="Calibri" w:cs="Calibri"/>
                <w:bdr w:val="nil"/>
              </w:rPr>
              <w:t xml:space="preserve">Žák dovede s ohledem na odpovídající jazykovou úroveň pomocí řady jednoduchých frází a jednoduchých vět vyjádřit a popsat, kde žije on, jeho rodina a lidi, které zná. Jednoduše dokáže popsat své vzdělání/ školu a životní zkušenosti v rámci známých témat. </w:t>
            </w:r>
          </w:p>
          <w:p w14:paraId="2A912871" w14:textId="77777777" w:rsidR="00270C9B" w:rsidRPr="00270C9B" w:rsidRDefault="00E86F06" w:rsidP="00311B55">
            <w:pPr>
              <w:numPr>
                <w:ilvl w:val="0"/>
                <w:numId w:val="72"/>
              </w:numPr>
              <w:spacing w:line="240" w:lineRule="auto"/>
              <w:jc w:val="left"/>
              <w:rPr>
                <w:bdr w:val="nil"/>
              </w:rPr>
            </w:pPr>
            <w:r w:rsidRPr="00270C9B">
              <w:rPr>
                <w:rFonts w:ascii="Calibri" w:eastAsia="Calibri" w:hAnsi="Calibri" w:cs="Calibri"/>
                <w:bdr w:val="nil"/>
              </w:rPr>
              <w:t>Žák dostatečně přesně ovládá grafickou stránku jazyka, jeho písemný projev je čitelný v požadované délce a na odpovídající jazykové úrovni.</w:t>
            </w:r>
          </w:p>
          <w:p w14:paraId="492ED2C0" w14:textId="0432C3E0" w:rsidR="00E86F06" w:rsidRPr="00270C9B" w:rsidRDefault="00E86F06" w:rsidP="00311B55">
            <w:pPr>
              <w:numPr>
                <w:ilvl w:val="0"/>
                <w:numId w:val="72"/>
              </w:numPr>
              <w:spacing w:line="240" w:lineRule="auto"/>
              <w:jc w:val="left"/>
              <w:rPr>
                <w:bdr w:val="nil"/>
              </w:rPr>
            </w:pPr>
            <w:r w:rsidRPr="00270C9B">
              <w:rPr>
                <w:rFonts w:ascii="Calibri" w:eastAsia="Calibri" w:hAnsi="Calibri" w:cs="Calibri"/>
                <w:bdr w:val="nil"/>
              </w:rPr>
              <w:lastRenderedPageBreak/>
              <w:t>Myšlenky a informace jsou v textu řazeny lineárně a tam, kde je to vhodné, jsou propojeny běžnými spojovacími výrazy. Text je vhodně organizován a logicky uspořádán</w:t>
            </w:r>
          </w:p>
          <w:p w14:paraId="2457ED90" w14:textId="77777777" w:rsidR="00E86F06" w:rsidRDefault="00E86F06" w:rsidP="00270C9B">
            <w:pPr>
              <w:numPr>
                <w:ilvl w:val="0"/>
                <w:numId w:val="72"/>
              </w:numPr>
              <w:spacing w:line="240" w:lineRule="auto"/>
              <w:jc w:val="left"/>
              <w:rPr>
                <w:bdr w:val="nil"/>
              </w:rPr>
            </w:pPr>
            <w:r>
              <w:rPr>
                <w:rFonts w:ascii="Calibri" w:eastAsia="Calibri" w:hAnsi="Calibri" w:cs="Calibri"/>
                <w:bdr w:val="nil"/>
              </w:rPr>
              <w:t>Jazykové prostředky jsou v rámci požadované jazykové úrovně použity správně a vhodně. Pravopis a lexikální prostředky respektují zvláštnosti a standardní varianty ruského jazyka. Vliv mateřského či jiného cizího jazyka může být postřehnutelný, nesmí však narušit srozumitelnost.</w:t>
            </w:r>
          </w:p>
          <w:p w14:paraId="5C4170AC" w14:textId="77777777" w:rsidR="00E86F06" w:rsidRDefault="00E86F06" w:rsidP="00270C9B">
            <w:pPr>
              <w:spacing w:line="240" w:lineRule="auto"/>
              <w:ind w:left="119" w:right="221"/>
              <w:jc w:val="left"/>
              <w:rPr>
                <w:bdr w:val="nil"/>
              </w:rPr>
            </w:pPr>
            <w:r>
              <w:rPr>
                <w:rFonts w:ascii="Calibri" w:eastAsia="Calibri" w:hAnsi="Calibri" w:cs="Calibri"/>
                <w:b/>
                <w:bCs/>
                <w:bdr w:val="nil"/>
              </w:rPr>
              <w:t>Charakteristika řečových dovedností</w:t>
            </w:r>
            <w:r>
              <w:rPr>
                <w:rFonts w:ascii="Calibri" w:eastAsia="Calibri" w:hAnsi="Calibri" w:cs="Calibri"/>
                <w:bdr w:val="nil"/>
              </w:rPr>
              <w:br/>
              <w:t>Žák má jednoduchým způsobem konverzovat za předpokladu, že jeho protějšek je připraven věci opakovat v pomalejším tempu nebo je vyjádřit jinými slovy a pomůže mu formulovat to, co se pokouší říci. Klade a zodpovídá jednoduché otázky o bezprostředních záležitostech nebo o velmi známých tématech (viz výše vyčleněná témata a situace). Zvládne krátkou společenskou konverzaci, používá řadu jednoduchých frází, i když ještě nerozumí sám natolik, aby tuto konverzaci dokázal sám udržovat.</w:t>
            </w:r>
            <w:r>
              <w:rPr>
                <w:rFonts w:ascii="Calibri" w:eastAsia="Calibri" w:hAnsi="Calibri" w:cs="Calibri"/>
                <w:bdr w:val="nil"/>
              </w:rPr>
              <w:br/>
              <w:t>Dovede jednoduše:</w:t>
            </w:r>
          </w:p>
          <w:p w14:paraId="558C5BA3"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popsat nebo představit sebe i druhé, podat informace o rodině</w:t>
            </w:r>
          </w:p>
          <w:p w14:paraId="04A45E4D"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popsat věc, osobu, událost, zkušenost, děj apod.popsat místo, cestu (ve školní budově, ve městě), dojmy z prohlídky města</w:t>
            </w:r>
          </w:p>
          <w:p w14:paraId="30C25A88"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vyjádřit reakce jako dojmy, radost, údiv, libost/nelibost, souhlas/nesouhlas, poděkování</w:t>
            </w:r>
          </w:p>
          <w:p w14:paraId="2B17F3D7"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vyjádřit úmysl, přání, názor/postoj/stanovisko, žádost, pozvání, odmítnutí pozvání, omluvu a politování</w:t>
            </w:r>
          </w:p>
          <w:p w14:paraId="50F2502D"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vyjádřit možnost, nemožnost zákazu, příčiny radosti, lítosti a srovnání</w:t>
            </w:r>
          </w:p>
          <w:p w14:paraId="7AFABCB7"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vysvětlit problém/vzniklé nedorozumění</w:t>
            </w:r>
          </w:p>
          <w:p w14:paraId="0026A7AE"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sdělit/ověřit si informace a zprávy</w:t>
            </w:r>
          </w:p>
          <w:p w14:paraId="65FB609A"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požádat o informace /informace o cestování</w:t>
            </w:r>
          </w:p>
          <w:p w14:paraId="77B5DC18"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shrnout a/nebo využít předložené faktografické informace</w:t>
            </w:r>
          </w:p>
          <w:p w14:paraId="16C97F61"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zeptat se na názor, postoj, problém apod.</w:t>
            </w:r>
          </w:p>
          <w:p w14:paraId="4B286D0D" w14:textId="77777777" w:rsidR="00E86F06" w:rsidRDefault="00E86F06" w:rsidP="00270C9B">
            <w:pPr>
              <w:numPr>
                <w:ilvl w:val="0"/>
                <w:numId w:val="73"/>
              </w:numPr>
              <w:spacing w:line="240" w:lineRule="auto"/>
              <w:jc w:val="left"/>
              <w:rPr>
                <w:bdr w:val="nil"/>
              </w:rPr>
            </w:pPr>
            <w:r>
              <w:rPr>
                <w:rFonts w:ascii="Calibri" w:eastAsia="Calibri" w:hAnsi="Calibri" w:cs="Calibri"/>
                <w:bdr w:val="nil"/>
              </w:rPr>
              <w:t>porozumět otázkám a pokynům, které jsou mu adresovány velmi zřetelně a pomalu</w:t>
            </w:r>
          </w:p>
        </w:tc>
      </w:tr>
    </w:tbl>
    <w:p w14:paraId="05B986F0" w14:textId="77777777" w:rsidR="00270C9B" w:rsidRDefault="00F4719F">
      <w:pPr>
        <w:rPr>
          <w:bdr w:val="nil"/>
        </w:rPr>
        <w:sectPr w:rsidR="00270C9B" w:rsidSect="008021EE">
          <w:pgSz w:w="16838" w:h="11906" w:orient="landscape"/>
          <w:pgMar w:top="1440" w:right="1325" w:bottom="1440" w:left="1800" w:header="720" w:footer="720" w:gutter="0"/>
          <w:cols w:space="720"/>
        </w:sect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7A04A4" w14:paraId="7309AC9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A2D645" w14:textId="77777777" w:rsidR="008060C7" w:rsidRPr="007A04A4" w:rsidRDefault="00F4719F">
            <w:pPr>
              <w:shd w:val="clear" w:color="auto" w:fill="9CC2E5"/>
              <w:spacing w:line="240" w:lineRule="auto"/>
              <w:jc w:val="center"/>
              <w:rPr>
                <w:szCs w:val="22"/>
                <w:bdr w:val="nil"/>
              </w:rPr>
            </w:pPr>
            <w:r w:rsidRPr="007A04A4">
              <w:rPr>
                <w:rFonts w:ascii="Calibri" w:eastAsia="Calibri" w:hAnsi="Calibri" w:cs="Calibri"/>
                <w:b/>
                <w:bCs/>
                <w:szCs w:val="22"/>
                <w:bdr w:val="nil"/>
              </w:rPr>
              <w:lastRenderedPageBreak/>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02D3C8" w14:textId="77777777" w:rsidR="008060C7" w:rsidRPr="007A04A4" w:rsidRDefault="00F4719F">
            <w:pPr>
              <w:shd w:val="clear" w:color="auto" w:fill="9CC2E5"/>
              <w:spacing w:line="240" w:lineRule="auto"/>
              <w:jc w:val="center"/>
              <w:rPr>
                <w:szCs w:val="22"/>
                <w:bdr w:val="nil"/>
              </w:rPr>
            </w:pPr>
            <w:r w:rsidRPr="007A04A4">
              <w:rPr>
                <w:rFonts w:ascii="Calibri" w:eastAsia="Calibri" w:hAnsi="Calibri" w:cs="Calibri"/>
                <w:b/>
                <w:bCs/>
                <w:szCs w:val="22"/>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837AC4" w14:textId="77777777" w:rsidR="008060C7" w:rsidRPr="007A04A4" w:rsidRDefault="008060C7">
            <w:pPr>
              <w:rPr>
                <w:szCs w:val="22"/>
              </w:rPr>
            </w:pPr>
          </w:p>
        </w:tc>
      </w:tr>
      <w:tr w:rsidR="008060C7" w:rsidRPr="007A04A4" w14:paraId="68A9FFD8" w14:textId="77777777" w:rsidTr="00270C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2FBCCE" w14:textId="77777777" w:rsidR="008060C7" w:rsidRPr="007A04A4" w:rsidRDefault="00F4719F">
            <w:pPr>
              <w:shd w:val="clear" w:color="auto" w:fill="DEEAF6"/>
              <w:spacing w:line="240" w:lineRule="auto"/>
              <w:ind w:left="60"/>
              <w:jc w:val="left"/>
              <w:rPr>
                <w:szCs w:val="22"/>
                <w:bdr w:val="nil"/>
              </w:rPr>
            </w:pPr>
            <w:r w:rsidRPr="007A04A4">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B067A" w14:textId="77777777" w:rsidR="008060C7" w:rsidRPr="007A04A4" w:rsidRDefault="00F4719F" w:rsidP="00850A21">
            <w:pPr>
              <w:numPr>
                <w:ilvl w:val="0"/>
                <w:numId w:val="74"/>
              </w:numPr>
              <w:spacing w:line="240" w:lineRule="auto"/>
              <w:jc w:val="left"/>
              <w:rPr>
                <w:szCs w:val="22"/>
                <w:bdr w:val="nil"/>
              </w:rPr>
            </w:pPr>
            <w:r w:rsidRPr="007A04A4">
              <w:rPr>
                <w:rFonts w:ascii="Calibri" w:eastAsia="Calibri" w:hAnsi="Calibri" w:cs="Calibri"/>
                <w:szCs w:val="22"/>
                <w:bdr w:val="nil"/>
              </w:rPr>
              <w:t>Kompetence k učení</w:t>
            </w:r>
          </w:p>
          <w:p w14:paraId="5BE42F6A" w14:textId="77777777" w:rsidR="008060C7" w:rsidRPr="007A04A4" w:rsidRDefault="00F4719F" w:rsidP="00850A21">
            <w:pPr>
              <w:numPr>
                <w:ilvl w:val="0"/>
                <w:numId w:val="74"/>
              </w:numPr>
              <w:spacing w:line="240" w:lineRule="auto"/>
              <w:jc w:val="left"/>
              <w:rPr>
                <w:szCs w:val="22"/>
                <w:bdr w:val="nil"/>
              </w:rPr>
            </w:pPr>
            <w:r w:rsidRPr="007A04A4">
              <w:rPr>
                <w:rFonts w:ascii="Calibri" w:eastAsia="Calibri" w:hAnsi="Calibri" w:cs="Calibri"/>
                <w:szCs w:val="22"/>
                <w:bdr w:val="nil"/>
              </w:rPr>
              <w:t>Kompetence komunikativní</w:t>
            </w:r>
          </w:p>
          <w:p w14:paraId="5BFBDF15" w14:textId="77777777" w:rsidR="008060C7" w:rsidRPr="007A04A4" w:rsidRDefault="00F4719F" w:rsidP="00850A21">
            <w:pPr>
              <w:numPr>
                <w:ilvl w:val="0"/>
                <w:numId w:val="74"/>
              </w:numPr>
              <w:spacing w:line="240" w:lineRule="auto"/>
              <w:jc w:val="left"/>
              <w:rPr>
                <w:szCs w:val="22"/>
                <w:bdr w:val="nil"/>
              </w:rPr>
            </w:pPr>
            <w:r w:rsidRPr="007A04A4">
              <w:rPr>
                <w:rFonts w:ascii="Calibri" w:eastAsia="Calibri" w:hAnsi="Calibri" w:cs="Calibri"/>
                <w:szCs w:val="22"/>
                <w:bdr w:val="nil"/>
              </w:rPr>
              <w:t>Kompetence k řešení problémů</w:t>
            </w:r>
          </w:p>
        </w:tc>
      </w:tr>
      <w:tr w:rsidR="008060C7" w:rsidRPr="007A04A4" w14:paraId="68E610D8" w14:textId="77777777" w:rsidTr="00270C9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8EBCA" w14:textId="77777777" w:rsidR="008060C7" w:rsidRPr="007A04A4" w:rsidRDefault="00F4719F">
            <w:pPr>
              <w:shd w:val="clear" w:color="auto" w:fill="DEEAF6"/>
              <w:spacing w:line="240" w:lineRule="auto"/>
              <w:ind w:left="60"/>
              <w:jc w:val="left"/>
              <w:rPr>
                <w:szCs w:val="22"/>
                <w:bdr w:val="nil"/>
              </w:rPr>
            </w:pPr>
            <w:r w:rsidRPr="007A04A4">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A9AEC" w14:textId="77777777" w:rsidR="008060C7" w:rsidRPr="007A04A4" w:rsidRDefault="00F4719F">
            <w:pPr>
              <w:shd w:val="clear" w:color="auto" w:fill="DEEAF6"/>
              <w:spacing w:line="240" w:lineRule="auto"/>
              <w:ind w:left="60"/>
              <w:jc w:val="left"/>
              <w:rPr>
                <w:szCs w:val="22"/>
                <w:bdr w:val="nil"/>
              </w:rPr>
            </w:pPr>
            <w:r w:rsidRPr="007A04A4">
              <w:rPr>
                <w:rFonts w:ascii="Calibri" w:eastAsia="Calibri" w:hAnsi="Calibri" w:cs="Calibri"/>
                <w:b/>
                <w:bCs/>
                <w:szCs w:val="22"/>
                <w:bdr w:val="nil"/>
              </w:rPr>
              <w:t>ŠVP výstupy</w:t>
            </w:r>
          </w:p>
        </w:tc>
      </w:tr>
      <w:tr w:rsidR="008060C7" w:rsidRPr="007A04A4" w14:paraId="1AF08090" w14:textId="77777777" w:rsidTr="00270C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128C0"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Audioorální kurs :</w:t>
            </w:r>
            <w:r w:rsidRPr="007A04A4">
              <w:rPr>
                <w:rFonts w:ascii="Calibri" w:eastAsia="Calibri" w:hAnsi="Calibri" w:cs="Calibri"/>
                <w:szCs w:val="22"/>
                <w:bdr w:val="nil"/>
              </w:rPr>
              <w:br/>
              <w:t>Zpočátku je důraz kladen na osvojování zvukové stránky jazyka, který následně doplňuje grafická stránka jazyka spolu s postupným detailnějším propracováním a důkladným nácvikem psané i tištěné azbuky, současně s tím se žáci seznamují se zajímavostmi z oblasti ruských reálií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5385F"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pochopí proces tvorby a místo vzniku hlásek odlišných od českého jazyka a správně je vyslovuje </w:t>
            </w:r>
          </w:p>
        </w:tc>
      </w:tr>
      <w:tr w:rsidR="008060C7" w:rsidRPr="007A04A4" w14:paraId="00B3D4A2"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0C4F2"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Zvuková a grafická stránka jazyka</w:t>
            </w:r>
            <w:r w:rsidRPr="007A04A4">
              <w:rPr>
                <w:rFonts w:ascii="Calibri" w:eastAsia="Calibri" w:hAnsi="Calibri" w:cs="Calibri"/>
                <w:szCs w:val="22"/>
                <w:bdr w:val="nil"/>
              </w:rPr>
              <w:br/>
              <w:t>Základní poučení o pohyblivém přízvuku v ruštině</w:t>
            </w:r>
            <w:r w:rsidRPr="007A04A4">
              <w:rPr>
                <w:rFonts w:ascii="Calibri" w:eastAsia="Calibri" w:hAnsi="Calibri" w:cs="Calibri"/>
                <w:szCs w:val="22"/>
                <w:bdr w:val="nil"/>
              </w:rPr>
              <w:br/>
              <w:t>Redukce nepřízvučných samohlásek</w:t>
            </w:r>
            <w:r w:rsidRPr="007A04A4">
              <w:rPr>
                <w:rFonts w:ascii="Calibri" w:eastAsia="Calibri" w:hAnsi="Calibri" w:cs="Calibri"/>
                <w:szCs w:val="22"/>
                <w:bdr w:val="nil"/>
              </w:rPr>
              <w:br/>
              <w:t>Výslovnost hlásek a postupný nácvik výslovnosti hlásek odlišných od mateřského jazyka</w:t>
            </w:r>
            <w:r w:rsidRPr="007A04A4">
              <w:rPr>
                <w:rFonts w:ascii="Calibri" w:eastAsia="Calibri" w:hAnsi="Calibri" w:cs="Calibri"/>
                <w:szCs w:val="22"/>
                <w:bdr w:val="nil"/>
              </w:rPr>
              <w:br/>
              <w:t>Intonace vět tázacích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026F8"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rozpozná ruštinu mezi jinými cizími jazyky (zvuková i grafická stránka) </w:t>
            </w:r>
          </w:p>
        </w:tc>
      </w:tr>
      <w:tr w:rsidR="008060C7" w:rsidRPr="007A04A4" w14:paraId="086B6013"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0DF10AD8"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9B89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čte jednoduchý ruský text s vyznačenými přízvuky, se správným redukováním nepřízvučných samohlásek, se správnou výslovností hlásek odlišně vyslovovaných v mateřštině a odhaduje význam slov zvukově shodných s mateřským jazykem </w:t>
            </w:r>
          </w:p>
        </w:tc>
      </w:tr>
      <w:tr w:rsidR="008060C7" w:rsidRPr="007A04A4" w14:paraId="1D700A38"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1614B"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Postupný nácvik tiskací a psací azbuky</w:t>
            </w:r>
            <w:r w:rsidRPr="007A04A4">
              <w:rPr>
                <w:rFonts w:ascii="Calibri" w:eastAsia="Calibri" w:hAnsi="Calibri" w:cs="Calibri"/>
                <w:szCs w:val="22"/>
                <w:bdr w:val="nil"/>
              </w:rPr>
              <w:br/>
              <w:t>Vztahy mezi hláskami a písmeny</w:t>
            </w:r>
            <w:r w:rsidRPr="007A04A4">
              <w:rPr>
                <w:rFonts w:ascii="Calibri" w:eastAsia="Calibri" w:hAnsi="Calibri" w:cs="Calibri"/>
                <w:szCs w:val="22"/>
                <w:bdr w:val="nil"/>
              </w:rPr>
              <w:br/>
              <w:t>Poučení o funkci jotovaných písmen</w:t>
            </w:r>
            <w:r w:rsidRPr="007A04A4">
              <w:rPr>
                <w:rFonts w:ascii="Calibri" w:eastAsia="Calibri" w:hAnsi="Calibri" w:cs="Calibri"/>
                <w:szCs w:val="22"/>
                <w:bdr w:val="nil"/>
              </w:rPr>
              <w:br/>
              <w:t>Výslovnost předložkových spojení typu из Америки</w:t>
            </w:r>
            <w:r w:rsidRPr="007A04A4">
              <w:rPr>
                <w:rFonts w:ascii="Calibri" w:eastAsia="Calibri" w:hAnsi="Calibri" w:cs="Calibri"/>
                <w:szCs w:val="22"/>
                <w:bdr w:val="nil"/>
              </w:rPr>
              <w:br/>
              <w:t>Pravopis – elementární pravopisné poučky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E2A0D"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umí odříkat pořadí písmen ruské azbuky </w:t>
            </w:r>
          </w:p>
        </w:tc>
      </w:tr>
      <w:tr w:rsidR="008060C7" w:rsidRPr="007A04A4" w14:paraId="7623D8B9"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6E44C37C"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C4E4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má osvojena pravidla nutná pro správné čtení ruského textu </w:t>
            </w:r>
          </w:p>
        </w:tc>
      </w:tr>
      <w:tr w:rsidR="008060C7" w:rsidRPr="007A04A4" w14:paraId="0907FB4C"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E36BA"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Как тебя зовут?</w:t>
            </w:r>
            <w:r w:rsidRPr="007A04A4">
              <w:rPr>
                <w:rFonts w:ascii="Calibri" w:eastAsia="Calibri" w:hAnsi="Calibri" w:cs="Calibri"/>
                <w:szCs w:val="22"/>
                <w:bdr w:val="nil"/>
              </w:rPr>
              <w:br/>
              <w:t>Jak se kdo jmenuje?</w:t>
            </w:r>
            <w:r w:rsidRPr="007A04A4">
              <w:rPr>
                <w:rFonts w:ascii="Calibri" w:eastAsia="Calibri" w:hAnsi="Calibri" w:cs="Calibri"/>
                <w:szCs w:val="22"/>
                <w:bdr w:val="nil"/>
              </w:rPr>
              <w:br/>
              <w:t>Kdo to je?</w:t>
            </w:r>
            <w:r w:rsidRPr="007A04A4">
              <w:rPr>
                <w:rFonts w:ascii="Calibri" w:eastAsia="Calibri" w:hAnsi="Calibri" w:cs="Calibri"/>
                <w:szCs w:val="22"/>
                <w:bdr w:val="nil"/>
              </w:rPr>
              <w:br/>
              <w:t>Jak se představíte?</w:t>
            </w:r>
            <w:r w:rsidRPr="007A04A4">
              <w:rPr>
                <w:rFonts w:ascii="Calibri" w:eastAsia="Calibri" w:hAnsi="Calibri" w:cs="Calibri"/>
                <w:szCs w:val="22"/>
                <w:bdr w:val="nil"/>
              </w:rPr>
              <w:br/>
              <w:t>Odkud kdo je?</w:t>
            </w:r>
            <w:r w:rsidRPr="007A04A4">
              <w:rPr>
                <w:rFonts w:ascii="Calibri" w:eastAsia="Calibri" w:hAnsi="Calibri" w:cs="Calibri"/>
                <w:szCs w:val="22"/>
                <w:bdr w:val="nil"/>
              </w:rPr>
              <w:br/>
              <w:t>Kde kdo bydlí?</w:t>
            </w:r>
            <w:r w:rsidRPr="007A04A4">
              <w:rPr>
                <w:rFonts w:ascii="Calibri" w:eastAsia="Calibri" w:hAnsi="Calibri" w:cs="Calibri"/>
                <w:szCs w:val="22"/>
                <w:bdr w:val="nil"/>
              </w:rPr>
              <w:br/>
              <w:t>Kolik je komu let?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671C8"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představí se při seznamování </w:t>
            </w:r>
          </w:p>
        </w:tc>
      </w:tr>
      <w:tr w:rsidR="008060C7" w:rsidRPr="007A04A4" w14:paraId="1B350C4F"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12404CD5"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0400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odpoví na dotaz a podá informaci o tom, odkud je, kde bydlí, kolik je komu let, kdo který jazyk zná </w:t>
            </w:r>
          </w:p>
        </w:tc>
      </w:tr>
      <w:tr w:rsidR="008060C7" w:rsidRPr="007A04A4" w14:paraId="233C84F4"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5FC4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Познакомьтесь!</w:t>
            </w:r>
            <w:r w:rsidRPr="007A04A4">
              <w:rPr>
                <w:rFonts w:ascii="Calibri" w:eastAsia="Calibri" w:hAnsi="Calibri" w:cs="Calibri"/>
                <w:szCs w:val="22"/>
                <w:bdr w:val="nil"/>
              </w:rPr>
              <w:br/>
            </w:r>
            <w:r w:rsidRPr="007A04A4">
              <w:rPr>
                <w:rFonts w:ascii="Calibri" w:eastAsia="Calibri" w:hAnsi="Calibri" w:cs="Calibri"/>
                <w:szCs w:val="22"/>
                <w:bdr w:val="nil"/>
              </w:rPr>
              <w:lastRenderedPageBreak/>
              <w:t>Jak pozdravíte při setkání a při loučení?</w:t>
            </w:r>
            <w:r w:rsidRPr="007A04A4">
              <w:rPr>
                <w:rFonts w:ascii="Calibri" w:eastAsia="Calibri" w:hAnsi="Calibri" w:cs="Calibri"/>
                <w:szCs w:val="22"/>
                <w:bdr w:val="nil"/>
              </w:rPr>
              <w:br/>
              <w:t>Kolik je komu let?</w:t>
            </w:r>
            <w:r w:rsidRPr="007A04A4">
              <w:rPr>
                <w:rFonts w:ascii="Calibri" w:eastAsia="Calibri" w:hAnsi="Calibri" w:cs="Calibri"/>
                <w:szCs w:val="22"/>
                <w:bdr w:val="nil"/>
              </w:rPr>
              <w:br/>
              <w:t>Který jazyk kdo zná a který se učí?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C17DF"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lastRenderedPageBreak/>
              <w:t>odpoví na dotaz a podá informaci o tom, odkud je, kde bydlí, kolik je komu let, kdo který jazyk zná </w:t>
            </w:r>
          </w:p>
        </w:tc>
      </w:tr>
      <w:tr w:rsidR="008060C7" w:rsidRPr="007A04A4" w14:paraId="3BE83211"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63C54E4B"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9824B"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pozdraví se při setkání a při loučení. </w:t>
            </w:r>
          </w:p>
        </w:tc>
      </w:tr>
      <w:tr w:rsidR="008060C7" w:rsidRPr="007A04A4" w14:paraId="08C84D17"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55D58034"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43669"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domluví si setkání (i telefonicky) </w:t>
            </w:r>
          </w:p>
        </w:tc>
      </w:tr>
      <w:tr w:rsidR="008060C7" w:rsidRPr="007A04A4" w14:paraId="40D0E73B" w14:textId="77777777" w:rsidTr="00270C9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2110C"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B гостях</w:t>
            </w:r>
            <w:r w:rsidRPr="007A04A4">
              <w:rPr>
                <w:rFonts w:ascii="Calibri" w:eastAsia="Calibri" w:hAnsi="Calibri" w:cs="Calibri"/>
                <w:szCs w:val="22"/>
                <w:bdr w:val="nil"/>
              </w:rPr>
              <w:br/>
              <w:t>Jak pozvat na návštěvu?</w:t>
            </w:r>
            <w:r w:rsidRPr="007A04A4">
              <w:rPr>
                <w:rFonts w:ascii="Calibri" w:eastAsia="Calibri" w:hAnsi="Calibri" w:cs="Calibri"/>
                <w:szCs w:val="22"/>
                <w:bdr w:val="nil"/>
              </w:rPr>
              <w:br/>
              <w:t>Jak poděkovat?</w:t>
            </w:r>
            <w:r w:rsidRPr="007A04A4">
              <w:rPr>
                <w:rFonts w:ascii="Calibri" w:eastAsia="Calibri" w:hAnsi="Calibri" w:cs="Calibri"/>
                <w:szCs w:val="22"/>
                <w:bdr w:val="nil"/>
              </w:rPr>
              <w:br/>
              <w:t>Jak se omluvit?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4BADA"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přijme pozvání na návštěvu, poděkuje či se omluví </w:t>
            </w:r>
          </w:p>
        </w:tc>
      </w:tr>
      <w:tr w:rsidR="008060C7" w:rsidRPr="007A04A4" w14:paraId="247CD56A"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39874"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Вы говорите по-русски?</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C61B3"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vyjádří radost a údiv </w:t>
            </w:r>
          </w:p>
        </w:tc>
      </w:tr>
      <w:tr w:rsidR="008060C7" w:rsidRPr="007A04A4" w14:paraId="48EBB595"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6413FEA0"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C260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pokusí se odstranit nedorozumění vyplývající z nedokonalé znalosti jazyka. </w:t>
            </w:r>
          </w:p>
        </w:tc>
      </w:tr>
      <w:tr w:rsidR="008060C7" w:rsidRPr="007A04A4" w14:paraId="4F85BEA6"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15A1E348"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905F0"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zjistí, jak se co řekne rusky. </w:t>
            </w:r>
          </w:p>
        </w:tc>
      </w:tr>
      <w:tr w:rsidR="008060C7" w:rsidRPr="007A04A4" w14:paraId="0449F517"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FC6E3"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Наша семья</w:t>
            </w:r>
            <w:r w:rsidRPr="007A04A4">
              <w:rPr>
                <w:rFonts w:ascii="Calibri" w:eastAsia="Calibri" w:hAnsi="Calibri" w:cs="Calibri"/>
                <w:szCs w:val="22"/>
                <w:bdr w:val="nil"/>
              </w:rPr>
              <w:br/>
              <w:t>Kdo jsou členové vaší rodiny?</w:t>
            </w:r>
            <w:r w:rsidRPr="007A04A4">
              <w:rPr>
                <w:rFonts w:ascii="Calibri" w:eastAsia="Calibri" w:hAnsi="Calibri" w:cs="Calibri"/>
                <w:szCs w:val="22"/>
                <w:bdr w:val="nil"/>
              </w:rPr>
              <w:br/>
              <w:t>Jaké máte další příbuzné?</w:t>
            </w:r>
            <w:r w:rsidRPr="007A04A4">
              <w:rPr>
                <w:rFonts w:ascii="Calibri" w:eastAsia="Calibri" w:hAnsi="Calibri" w:cs="Calibri"/>
                <w:szCs w:val="22"/>
                <w:bdr w:val="nil"/>
              </w:rPr>
              <w:br/>
              <w:t>Máte sourozence?</w:t>
            </w:r>
            <w:r w:rsidRPr="007A04A4">
              <w:rPr>
                <w:rFonts w:ascii="Calibri" w:eastAsia="Calibri" w:hAnsi="Calibri" w:cs="Calibri"/>
                <w:szCs w:val="22"/>
                <w:bdr w:val="nil"/>
              </w:rPr>
              <w:br/>
              <w:t>Kdo kde studuje,</w:t>
            </w:r>
            <w:r w:rsidRPr="007A04A4">
              <w:rPr>
                <w:rFonts w:ascii="Calibri" w:eastAsia="Calibri" w:hAnsi="Calibri" w:cs="Calibri"/>
                <w:szCs w:val="22"/>
                <w:bdr w:val="nil"/>
              </w:rPr>
              <w:br/>
              <w:t>kdo chodí do školy?</w:t>
            </w:r>
            <w:r w:rsidRPr="007A04A4">
              <w:rPr>
                <w:rFonts w:ascii="Calibri" w:eastAsia="Calibri" w:hAnsi="Calibri" w:cs="Calibri"/>
                <w:szCs w:val="22"/>
                <w:bdr w:val="nil"/>
              </w:rPr>
              <w:br/>
              <w:t>Kdo kde pracuje?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DD17A"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podá informace (dotazy a odpovědi) o rodině, o tom, čím kdo je a čím kdo chce být, kdo kde pracuje. </w:t>
            </w:r>
          </w:p>
        </w:tc>
      </w:tr>
      <w:tr w:rsidR="008060C7" w:rsidRPr="007A04A4" w14:paraId="39F7A529"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244C1693"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ADE1C"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pohovoří o rodině a svých příbuzných </w:t>
            </w:r>
          </w:p>
        </w:tc>
      </w:tr>
      <w:tr w:rsidR="008060C7" w:rsidRPr="007A04A4" w14:paraId="61F0C2F8"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7F4F0"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Профессия</w:t>
            </w:r>
            <w:r w:rsidRPr="007A04A4">
              <w:rPr>
                <w:rFonts w:ascii="Calibri" w:eastAsia="Calibri" w:hAnsi="Calibri" w:cs="Calibri"/>
                <w:szCs w:val="22"/>
                <w:bdr w:val="nil"/>
              </w:rPr>
              <w:br/>
              <w:t>Интервью</w:t>
            </w:r>
            <w:r w:rsidRPr="007A04A4">
              <w:rPr>
                <w:rFonts w:ascii="Calibri" w:eastAsia="Calibri" w:hAnsi="Calibri" w:cs="Calibri"/>
                <w:szCs w:val="22"/>
                <w:bdr w:val="nil"/>
              </w:rPr>
              <w:br/>
              <w:t>Čím kdo chce (nechce) být?</w:t>
            </w:r>
            <w:r w:rsidRPr="007A04A4">
              <w:rPr>
                <w:rFonts w:ascii="Calibri" w:eastAsia="Calibri" w:hAnsi="Calibri" w:cs="Calibri"/>
                <w:szCs w:val="22"/>
                <w:bdr w:val="nil"/>
              </w:rPr>
              <w:br/>
              <w:t>Jaké povolání kdo má?</w:t>
            </w:r>
            <w:r w:rsidRPr="007A04A4">
              <w:rPr>
                <w:rFonts w:ascii="Calibri" w:eastAsia="Calibri" w:hAnsi="Calibri" w:cs="Calibri"/>
                <w:szCs w:val="22"/>
                <w:bdr w:val="nil"/>
              </w:rPr>
              <w:br/>
              <w:t>Co se komu líbí (nelíbí)?</w:t>
            </w:r>
            <w:r w:rsidRPr="007A04A4">
              <w:rPr>
                <w:rFonts w:ascii="Calibri" w:eastAsia="Calibri" w:hAnsi="Calibri" w:cs="Calibri"/>
                <w:szCs w:val="22"/>
                <w:bdr w:val="nil"/>
              </w:rPr>
              <w:br/>
              <w:t>Co koho zajímá (nezajímá)?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C9805"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umí pojmenovat různé profese a sdělit, jaké povolání mají lidé v jeho blízkém okolí </w:t>
            </w:r>
          </w:p>
        </w:tc>
      </w:tr>
      <w:tr w:rsidR="008060C7" w:rsidRPr="007A04A4" w14:paraId="0AB72C38"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6C74850C"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11F3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umí vyjádřit jaká profese se mu líbí a čím by se chtěl stát </w:t>
            </w:r>
          </w:p>
        </w:tc>
      </w:tr>
      <w:tr w:rsidR="008060C7" w:rsidRPr="007A04A4" w14:paraId="7A613394"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80C6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Свободное время</w:t>
            </w:r>
            <w:r w:rsidRPr="007A04A4">
              <w:rPr>
                <w:rFonts w:ascii="Calibri" w:eastAsia="Calibri" w:hAnsi="Calibri" w:cs="Calibri"/>
                <w:szCs w:val="22"/>
                <w:bdr w:val="nil"/>
              </w:rPr>
              <w:br/>
              <w:t>Увлечения</w:t>
            </w:r>
            <w:r w:rsidRPr="007A04A4">
              <w:rPr>
                <w:rFonts w:ascii="Calibri" w:eastAsia="Calibri" w:hAnsi="Calibri" w:cs="Calibri"/>
                <w:szCs w:val="22"/>
                <w:bdr w:val="nil"/>
              </w:rPr>
              <w:br/>
              <w:t>Kdo má koho (co) rád?</w:t>
            </w:r>
            <w:r w:rsidRPr="007A04A4">
              <w:rPr>
                <w:rFonts w:ascii="Calibri" w:eastAsia="Calibri" w:hAnsi="Calibri" w:cs="Calibri"/>
                <w:szCs w:val="22"/>
                <w:bdr w:val="nil"/>
              </w:rPr>
              <w:br/>
            </w:r>
            <w:r w:rsidRPr="007A04A4">
              <w:rPr>
                <w:rFonts w:ascii="Calibri" w:eastAsia="Calibri" w:hAnsi="Calibri" w:cs="Calibri"/>
                <w:szCs w:val="22"/>
                <w:bdr w:val="nil"/>
              </w:rPr>
              <w:lastRenderedPageBreak/>
              <w:t>Co kdo rád dělá?</w:t>
            </w:r>
            <w:r w:rsidRPr="007A04A4">
              <w:rPr>
                <w:rFonts w:ascii="Calibri" w:eastAsia="Calibri" w:hAnsi="Calibri" w:cs="Calibri"/>
                <w:szCs w:val="22"/>
                <w:bdr w:val="nil"/>
              </w:rPr>
              <w:br/>
              <w:t>Co kdo dělá ve volném čase?</w:t>
            </w:r>
            <w:r w:rsidRPr="007A04A4">
              <w:rPr>
                <w:rFonts w:ascii="Calibri" w:eastAsia="Calibri" w:hAnsi="Calibri" w:cs="Calibri"/>
                <w:szCs w:val="22"/>
                <w:bdr w:val="nil"/>
              </w:rPr>
              <w:br/>
              <w:t>Jak někoho někam pozvat?</w:t>
            </w:r>
            <w:r w:rsidRPr="007A04A4">
              <w:rPr>
                <w:rFonts w:ascii="Calibri" w:eastAsia="Calibri" w:hAnsi="Calibri" w:cs="Calibri"/>
                <w:szCs w:val="22"/>
                <w:bdr w:val="nil"/>
              </w:rPr>
              <w:br/>
              <w:t>Jak přijmout a jak odmítnout pozvání?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09DC5"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lastRenderedPageBreak/>
              <w:t>vyjádří co rád dělá ve volném čase </w:t>
            </w:r>
          </w:p>
        </w:tc>
      </w:tr>
      <w:tr w:rsidR="008060C7" w:rsidRPr="007A04A4" w14:paraId="2C3786A1"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7E04AAA0"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2B1B1"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pozve kamaráda na návštěvu, do kina, do divadla. </w:t>
            </w:r>
          </w:p>
        </w:tc>
      </w:tr>
      <w:tr w:rsidR="008060C7" w:rsidRPr="007A04A4" w14:paraId="77FAB514"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69349239"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A765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přijme pozvání s poděkováním. </w:t>
            </w:r>
          </w:p>
        </w:tc>
      </w:tr>
      <w:tr w:rsidR="008060C7" w:rsidRPr="007A04A4" w14:paraId="3DFD413E"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6801B96C"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35980"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vyjádří odmítnutí pozvání s omluvou a politováním. </w:t>
            </w:r>
          </w:p>
        </w:tc>
      </w:tr>
      <w:tr w:rsidR="008060C7" w:rsidRPr="007A04A4" w14:paraId="2AF78A43"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37BCB4C6"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FF42F"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dokáže vyjádřit dojmy z divadelního představení </w:t>
            </w:r>
          </w:p>
        </w:tc>
      </w:tr>
      <w:tr w:rsidR="008060C7" w:rsidRPr="007A04A4" w14:paraId="1C355BE6"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75800859"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D40A2"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dovede vyžádat informace (dotazy a odpovědi) o tom, kdo co rád (nerad dělá..) </w:t>
            </w:r>
          </w:p>
        </w:tc>
      </w:tr>
      <w:tr w:rsidR="008060C7" w:rsidRPr="007A04A4" w14:paraId="41915A15"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46134040"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4ABD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popíše svůj týdenní program. </w:t>
            </w:r>
          </w:p>
        </w:tc>
      </w:tr>
      <w:tr w:rsidR="008060C7" w:rsidRPr="007A04A4" w14:paraId="4E5E3FA5" w14:textId="77777777" w:rsidTr="00270C9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56F24" w14:textId="77777777" w:rsidR="008060C7" w:rsidRDefault="00F4719F">
            <w:pPr>
              <w:spacing w:line="240" w:lineRule="auto"/>
              <w:ind w:left="60"/>
              <w:jc w:val="left"/>
              <w:rPr>
                <w:rFonts w:ascii="Calibri" w:eastAsia="Calibri" w:hAnsi="Calibri" w:cs="Calibri"/>
                <w:szCs w:val="22"/>
                <w:bdr w:val="nil"/>
              </w:rPr>
            </w:pPr>
            <w:r w:rsidRPr="007A04A4">
              <w:rPr>
                <w:rFonts w:ascii="Calibri" w:eastAsia="Calibri" w:hAnsi="Calibri" w:cs="Calibri"/>
                <w:szCs w:val="22"/>
                <w:bdr w:val="nil"/>
              </w:rPr>
              <w:t>Gramatické jevy:</w:t>
            </w:r>
            <w:r w:rsidRPr="007A04A4">
              <w:rPr>
                <w:rFonts w:ascii="Calibri" w:eastAsia="Calibri" w:hAnsi="Calibri" w:cs="Calibri"/>
                <w:szCs w:val="22"/>
                <w:bdr w:val="nil"/>
              </w:rPr>
              <w:br/>
              <w:t>Elementární syntaktické struktury:</w:t>
            </w:r>
            <w:r w:rsidRPr="007A04A4">
              <w:rPr>
                <w:rFonts w:ascii="Calibri" w:eastAsia="Calibri" w:hAnsi="Calibri" w:cs="Calibri"/>
                <w:szCs w:val="22"/>
                <w:bdr w:val="nil"/>
              </w:rPr>
              <w:br/>
              <w:t>Кто это?</w:t>
            </w:r>
            <w:r w:rsidRPr="007A04A4">
              <w:rPr>
                <w:rFonts w:ascii="Calibri" w:eastAsia="Calibri" w:hAnsi="Calibri" w:cs="Calibri"/>
                <w:szCs w:val="22"/>
                <w:bdr w:val="nil"/>
              </w:rPr>
              <w:br/>
              <w:t>Это (не) моя мама</w:t>
            </w:r>
            <w:r w:rsidRPr="007A04A4">
              <w:rPr>
                <w:rFonts w:ascii="Calibri" w:eastAsia="Calibri" w:hAnsi="Calibri" w:cs="Calibri"/>
                <w:szCs w:val="22"/>
                <w:bdr w:val="nil"/>
              </w:rPr>
              <w:br/>
              <w:t>Это не Аня, а Таня</w:t>
            </w:r>
            <w:r w:rsidRPr="007A04A4">
              <w:rPr>
                <w:rFonts w:ascii="Calibri" w:eastAsia="Calibri" w:hAnsi="Calibri" w:cs="Calibri"/>
                <w:szCs w:val="22"/>
                <w:bdr w:val="nil"/>
              </w:rPr>
              <w:br/>
              <w:t>У тебя сеть брат?</w:t>
            </w:r>
            <w:r w:rsidRPr="007A04A4">
              <w:rPr>
                <w:rFonts w:ascii="Calibri" w:eastAsia="Calibri" w:hAnsi="Calibri" w:cs="Calibri"/>
                <w:szCs w:val="22"/>
                <w:bdr w:val="nil"/>
              </w:rPr>
              <w:br/>
              <w:t>У меня нет брата</w:t>
            </w:r>
            <w:r w:rsidRPr="007A04A4">
              <w:rPr>
                <w:rFonts w:ascii="Calibri" w:eastAsia="Calibri" w:hAnsi="Calibri" w:cs="Calibri"/>
                <w:szCs w:val="22"/>
                <w:bdr w:val="nil"/>
              </w:rPr>
              <w:br/>
              <w:t>Папа – врач</w:t>
            </w:r>
            <w:r w:rsidRPr="007A04A4">
              <w:rPr>
                <w:rFonts w:ascii="Calibri" w:eastAsia="Calibri" w:hAnsi="Calibri" w:cs="Calibri"/>
                <w:szCs w:val="22"/>
                <w:bdr w:val="nil"/>
              </w:rPr>
              <w:br/>
              <w:t>Он врач</w:t>
            </w:r>
            <w:r w:rsidRPr="007A04A4">
              <w:rPr>
                <w:rFonts w:ascii="Calibri" w:eastAsia="Calibri" w:hAnsi="Calibri" w:cs="Calibri"/>
                <w:szCs w:val="22"/>
                <w:bdr w:val="nil"/>
              </w:rPr>
              <w:br/>
              <w:t>Папа работает врачом</w:t>
            </w:r>
            <w:r w:rsidRPr="007A04A4">
              <w:rPr>
                <w:rFonts w:ascii="Calibri" w:eastAsia="Calibri" w:hAnsi="Calibri" w:cs="Calibri"/>
                <w:szCs w:val="22"/>
                <w:bdr w:val="nil"/>
              </w:rPr>
              <w:br/>
              <w:t>Как пройти (проехать, попасть) к …?</w:t>
            </w:r>
            <w:r w:rsidRPr="007A04A4">
              <w:rPr>
                <w:rFonts w:ascii="Calibri" w:eastAsia="Calibri" w:hAnsi="Calibri" w:cs="Calibri"/>
                <w:szCs w:val="22"/>
                <w:bdr w:val="nil"/>
              </w:rPr>
              <w:br/>
            </w:r>
            <w:r w:rsidRPr="007A04A4">
              <w:rPr>
                <w:rFonts w:ascii="Calibri" w:eastAsia="Calibri" w:hAnsi="Calibri" w:cs="Calibri"/>
                <w:szCs w:val="22"/>
                <w:bdr w:val="nil"/>
              </w:rPr>
              <w:br/>
              <w:t>Slovesa 1. a 2. časování v přítomném čase včetně sloves se změnou kmenové souhlásky</w:t>
            </w:r>
            <w:r w:rsidRPr="007A04A4">
              <w:rPr>
                <w:rFonts w:ascii="Calibri" w:eastAsia="Calibri" w:hAnsi="Calibri" w:cs="Calibri"/>
                <w:szCs w:val="22"/>
                <w:bdr w:val="nil"/>
              </w:rPr>
              <w:br/>
              <w:t>Časování některých zvratných, nepravidelných sloves, sloves se změnou kmenových souhlásek а některá frekventovaných nepravidelných sloves např.: нравиться, интересоваться чем, увлекаться чем, хотеть, писать, ходить.</w:t>
            </w:r>
            <w:r w:rsidRPr="007A04A4">
              <w:rPr>
                <w:rFonts w:ascii="Calibri" w:eastAsia="Calibri" w:hAnsi="Calibri" w:cs="Calibri"/>
                <w:szCs w:val="22"/>
                <w:bdr w:val="nil"/>
              </w:rPr>
              <w:br/>
            </w:r>
            <w:r w:rsidRPr="007A04A4">
              <w:rPr>
                <w:rFonts w:ascii="Calibri" w:eastAsia="Calibri" w:hAnsi="Calibri" w:cs="Calibri"/>
                <w:szCs w:val="22"/>
                <w:bdr w:val="nil"/>
              </w:rPr>
              <w:br/>
              <w:t>Základní číslovky 1 – 1000 v 1. pádě</w:t>
            </w:r>
            <w:r w:rsidRPr="007A04A4">
              <w:rPr>
                <w:rFonts w:ascii="Calibri" w:eastAsia="Calibri" w:hAnsi="Calibri" w:cs="Calibri"/>
                <w:szCs w:val="22"/>
                <w:bdr w:val="nil"/>
              </w:rPr>
              <w:br/>
            </w:r>
            <w:r w:rsidRPr="007A04A4">
              <w:rPr>
                <w:rFonts w:ascii="Calibri" w:eastAsia="Calibri" w:hAnsi="Calibri" w:cs="Calibri"/>
                <w:szCs w:val="22"/>
                <w:bdr w:val="nil"/>
              </w:rPr>
              <w:br/>
              <w:t>Reálie a kulturologické aspekty:</w:t>
            </w:r>
            <w:r w:rsidRPr="007A04A4">
              <w:rPr>
                <w:rFonts w:ascii="Calibri" w:eastAsia="Calibri" w:hAnsi="Calibri" w:cs="Calibri"/>
                <w:szCs w:val="22"/>
                <w:bdr w:val="nil"/>
              </w:rPr>
              <w:br/>
              <w:t>Způsob oslovení v ruštině</w:t>
            </w:r>
            <w:r w:rsidRPr="007A04A4">
              <w:rPr>
                <w:rFonts w:ascii="Calibri" w:eastAsia="Calibri" w:hAnsi="Calibri" w:cs="Calibri"/>
                <w:szCs w:val="22"/>
                <w:bdr w:val="nil"/>
              </w:rPr>
              <w:br/>
              <w:t>Psaní adresy</w:t>
            </w:r>
          </w:p>
          <w:p w14:paraId="48779712" w14:textId="77777777" w:rsidR="00BC54C9" w:rsidRDefault="00BC54C9">
            <w:pPr>
              <w:spacing w:line="240" w:lineRule="auto"/>
              <w:ind w:left="60"/>
              <w:jc w:val="left"/>
              <w:rPr>
                <w:rFonts w:ascii="Calibri" w:eastAsia="Calibri" w:hAnsi="Calibri" w:cs="Calibri"/>
                <w:szCs w:val="22"/>
                <w:bdr w:val="nil"/>
              </w:rPr>
            </w:pPr>
          </w:p>
          <w:p w14:paraId="4DBCFFCD" w14:textId="77777777" w:rsidR="00BC54C9" w:rsidRDefault="00BC54C9">
            <w:pPr>
              <w:spacing w:line="240" w:lineRule="auto"/>
              <w:ind w:left="60"/>
              <w:jc w:val="left"/>
              <w:rPr>
                <w:rFonts w:ascii="Calibri" w:eastAsia="Calibri" w:hAnsi="Calibri" w:cs="Calibri"/>
                <w:szCs w:val="22"/>
                <w:bdr w:val="nil"/>
              </w:rPr>
            </w:pPr>
          </w:p>
          <w:p w14:paraId="00399E97" w14:textId="120465AB" w:rsidR="00BC54C9" w:rsidRPr="007A04A4" w:rsidRDefault="00BC54C9">
            <w:pPr>
              <w:spacing w:line="240" w:lineRule="auto"/>
              <w:ind w:left="60"/>
              <w:jc w:val="left"/>
              <w:rPr>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5BADB"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osvojí si zvukovou stránku jazyka, gramatická pravidla, syntaktické struktury, podstatná jména, slovesa, zájmena a číslovky, nutná ke správnému vyjadřování a zvládnutí daných témat, řečových situací a textů </w:t>
            </w:r>
          </w:p>
        </w:tc>
      </w:tr>
      <w:tr w:rsidR="008060C7" w:rsidRPr="007A04A4" w14:paraId="78CEEFAE"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10BC8E3C"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95FDA"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používá správně jazykové prostředky v rámci požadované jazykové úrovně </w:t>
            </w:r>
          </w:p>
        </w:tc>
      </w:tr>
      <w:tr w:rsidR="008060C7" w:rsidRPr="007A04A4" w14:paraId="4C0B79BF" w14:textId="77777777" w:rsidTr="00270C9B">
        <w:tc>
          <w:tcPr>
            <w:tcW w:w="2500" w:type="pct"/>
            <w:gridSpan w:val="2"/>
            <w:vMerge/>
            <w:tcBorders>
              <w:top w:val="inset" w:sz="6" w:space="0" w:color="808080"/>
              <w:left w:val="inset" w:sz="6" w:space="0" w:color="808080"/>
              <w:bottom w:val="inset" w:sz="6" w:space="0" w:color="808080"/>
              <w:right w:val="inset" w:sz="6" w:space="0" w:color="808080"/>
            </w:tcBorders>
          </w:tcPr>
          <w:p w14:paraId="35CDDCF9"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3128D"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najde a zpracuje faktografické informace na internetu nebo v jiných zdrojích </w:t>
            </w:r>
          </w:p>
        </w:tc>
      </w:tr>
      <w:tr w:rsidR="008060C7" w:rsidRPr="007A04A4" w14:paraId="178460F3" w14:textId="77777777" w:rsidTr="00270C9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4A7C03" w14:textId="77777777" w:rsidR="008060C7" w:rsidRPr="007A04A4" w:rsidRDefault="00F4719F">
            <w:pPr>
              <w:shd w:val="clear" w:color="auto" w:fill="DEEAF6"/>
              <w:spacing w:line="240" w:lineRule="auto"/>
              <w:jc w:val="center"/>
              <w:rPr>
                <w:szCs w:val="22"/>
                <w:bdr w:val="nil"/>
              </w:rPr>
            </w:pPr>
            <w:r w:rsidRPr="007A04A4">
              <w:rPr>
                <w:rFonts w:ascii="Calibri" w:eastAsia="Calibri" w:hAnsi="Calibri" w:cs="Calibri"/>
                <w:b/>
                <w:bCs/>
                <w:szCs w:val="22"/>
                <w:bdr w:val="nil"/>
              </w:rPr>
              <w:lastRenderedPageBreak/>
              <w:t>Průřezová témata, přesahy, souvislosti</w:t>
            </w:r>
          </w:p>
        </w:tc>
      </w:tr>
      <w:tr w:rsidR="008060C7" w:rsidRPr="007A04A4" w14:paraId="196C17C9"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80672"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demokratického občana - Občan, občanská společnost a stát</w:t>
            </w:r>
          </w:p>
        </w:tc>
      </w:tr>
      <w:tr w:rsidR="008060C7" w:rsidRPr="007A04A4" w14:paraId="43BB4FE4"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941B9"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Environmentální výchova - Ekosystémy</w:t>
            </w:r>
          </w:p>
        </w:tc>
      </w:tr>
      <w:tr w:rsidR="008060C7" w:rsidRPr="007A04A4" w14:paraId="5E1FEDD3"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4B712"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Multikulturní výchova - Vztah k multilingvní situaci a ke spolupráci mezi lidmi z různého kulturního prostředí</w:t>
            </w:r>
          </w:p>
        </w:tc>
      </w:tr>
      <w:tr w:rsidR="008060C7" w:rsidRPr="007A04A4" w14:paraId="6500E851"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3B204"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Evropa a svět nás zajímá</w:t>
            </w:r>
          </w:p>
        </w:tc>
      </w:tr>
      <w:tr w:rsidR="008060C7" w:rsidRPr="007A04A4" w14:paraId="3BD37B10"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D5359"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Jsme Evropané</w:t>
            </w:r>
          </w:p>
        </w:tc>
      </w:tr>
      <w:tr w:rsidR="008060C7" w:rsidRPr="007A04A4" w14:paraId="11B95BCB"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4E6DC"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Mediální výchova - práce v realizačním týmu</w:t>
            </w:r>
          </w:p>
        </w:tc>
      </w:tr>
      <w:tr w:rsidR="008060C7" w:rsidRPr="007A04A4" w14:paraId="08FCC7C7"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3345F"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Multikulturní výchova - Kulturní diference</w:t>
            </w:r>
          </w:p>
        </w:tc>
      </w:tr>
      <w:tr w:rsidR="008060C7" w:rsidRPr="007A04A4" w14:paraId="70C65B56"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8D7A9"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Environmentální výchova - Lidské aktivity a problémy životního prostředí</w:t>
            </w:r>
          </w:p>
        </w:tc>
      </w:tr>
      <w:tr w:rsidR="008060C7" w:rsidRPr="007A04A4" w14:paraId="2DBF0A2E"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AF67F"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Žijeme v Evropě</w:t>
            </w:r>
          </w:p>
        </w:tc>
      </w:tr>
      <w:tr w:rsidR="008060C7" w:rsidRPr="007A04A4" w14:paraId="47425CAB"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6485A"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Osobnostní a sociální výchova - Komunikace</w:t>
            </w:r>
          </w:p>
        </w:tc>
      </w:tr>
      <w:tr w:rsidR="008060C7" w:rsidRPr="007A04A4" w14:paraId="415914DC"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9D9E5"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Osobnostní a sociální výchova - Poznávání a rozvoj vlastní osobnosti</w:t>
            </w:r>
          </w:p>
        </w:tc>
      </w:tr>
      <w:tr w:rsidR="008060C7" w:rsidRPr="007A04A4" w14:paraId="482A78C2"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220A1"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Objevujeme Evropu a svět</w:t>
            </w:r>
          </w:p>
        </w:tc>
      </w:tr>
      <w:tr w:rsidR="008060C7" w:rsidRPr="007A04A4" w14:paraId="40AA6DCF"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79421"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Osobnostní a sociální výchova - Mezilidské vztahy</w:t>
            </w:r>
          </w:p>
        </w:tc>
      </w:tr>
      <w:tr w:rsidR="008060C7" w:rsidRPr="007A04A4" w14:paraId="6A3B33F7" w14:textId="77777777" w:rsidTr="00270C9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3846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Vzdělávání v Evropě a ve světě</w:t>
            </w:r>
          </w:p>
        </w:tc>
      </w:tr>
    </w:tbl>
    <w:p w14:paraId="1C108915" w14:textId="77777777" w:rsidR="007A04A4" w:rsidRDefault="007A04A4">
      <w:pPr>
        <w:rPr>
          <w:szCs w:val="22"/>
          <w:bdr w:val="nil"/>
        </w:rPr>
        <w:sectPr w:rsidR="007A04A4" w:rsidSect="008021EE">
          <w:pgSz w:w="16838" w:h="11906" w:orient="landscape"/>
          <w:pgMar w:top="1440" w:right="1325" w:bottom="1440" w:left="1800" w:header="720" w:footer="720" w:gutter="0"/>
          <w:cols w:space="720"/>
        </w:sect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7A04A4" w14:paraId="78CA249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B41541" w14:textId="77777777" w:rsidR="008060C7" w:rsidRPr="007A04A4" w:rsidRDefault="00F4719F">
            <w:pPr>
              <w:shd w:val="clear" w:color="auto" w:fill="9CC2E5"/>
              <w:spacing w:line="240" w:lineRule="auto"/>
              <w:jc w:val="center"/>
              <w:rPr>
                <w:szCs w:val="22"/>
                <w:bdr w:val="nil"/>
              </w:rPr>
            </w:pPr>
            <w:r w:rsidRPr="007A04A4">
              <w:rPr>
                <w:rFonts w:ascii="Calibri" w:eastAsia="Calibri" w:hAnsi="Calibri" w:cs="Calibri"/>
                <w:b/>
                <w:bCs/>
                <w:szCs w:val="22"/>
                <w:bdr w:val="nil"/>
              </w:rPr>
              <w:lastRenderedPageBreak/>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A024D3" w14:textId="77777777" w:rsidR="008060C7" w:rsidRPr="007A04A4" w:rsidRDefault="00F4719F">
            <w:pPr>
              <w:shd w:val="clear" w:color="auto" w:fill="9CC2E5"/>
              <w:spacing w:line="240" w:lineRule="auto"/>
              <w:jc w:val="center"/>
              <w:rPr>
                <w:szCs w:val="22"/>
                <w:bdr w:val="nil"/>
              </w:rPr>
            </w:pPr>
            <w:r w:rsidRPr="007A04A4">
              <w:rPr>
                <w:rFonts w:ascii="Calibri" w:eastAsia="Calibri" w:hAnsi="Calibri" w:cs="Calibri"/>
                <w:b/>
                <w:bCs/>
                <w:szCs w:val="22"/>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B16DB1" w14:textId="77777777" w:rsidR="008060C7" w:rsidRPr="007A04A4" w:rsidRDefault="008060C7">
            <w:pPr>
              <w:rPr>
                <w:szCs w:val="22"/>
              </w:rPr>
            </w:pPr>
          </w:p>
        </w:tc>
      </w:tr>
      <w:tr w:rsidR="008060C7" w:rsidRPr="007A04A4" w14:paraId="7DA932AD" w14:textId="77777777" w:rsidTr="007A04A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AE0D0" w14:textId="77777777" w:rsidR="008060C7" w:rsidRPr="007A04A4" w:rsidRDefault="00F4719F">
            <w:pPr>
              <w:shd w:val="clear" w:color="auto" w:fill="DEEAF6"/>
              <w:spacing w:line="240" w:lineRule="auto"/>
              <w:ind w:left="60"/>
              <w:jc w:val="left"/>
              <w:rPr>
                <w:szCs w:val="22"/>
                <w:bdr w:val="nil"/>
              </w:rPr>
            </w:pPr>
            <w:r w:rsidRPr="007A04A4">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F86AC" w14:textId="77777777" w:rsidR="008060C7" w:rsidRPr="007A04A4" w:rsidRDefault="00F4719F" w:rsidP="00850A21">
            <w:pPr>
              <w:numPr>
                <w:ilvl w:val="0"/>
                <w:numId w:val="75"/>
              </w:numPr>
              <w:spacing w:line="240" w:lineRule="auto"/>
              <w:jc w:val="left"/>
              <w:rPr>
                <w:szCs w:val="22"/>
                <w:bdr w:val="nil"/>
              </w:rPr>
            </w:pPr>
            <w:r w:rsidRPr="007A04A4">
              <w:rPr>
                <w:rFonts w:ascii="Calibri" w:eastAsia="Calibri" w:hAnsi="Calibri" w:cs="Calibri"/>
                <w:szCs w:val="22"/>
                <w:bdr w:val="nil"/>
              </w:rPr>
              <w:t>Kompetence k učení</w:t>
            </w:r>
          </w:p>
          <w:p w14:paraId="6C9E38BE" w14:textId="77777777" w:rsidR="008060C7" w:rsidRPr="007A04A4" w:rsidRDefault="00F4719F" w:rsidP="00850A21">
            <w:pPr>
              <w:numPr>
                <w:ilvl w:val="0"/>
                <w:numId w:val="75"/>
              </w:numPr>
              <w:spacing w:line="240" w:lineRule="auto"/>
              <w:jc w:val="left"/>
              <w:rPr>
                <w:szCs w:val="22"/>
                <w:bdr w:val="nil"/>
              </w:rPr>
            </w:pPr>
            <w:r w:rsidRPr="007A04A4">
              <w:rPr>
                <w:rFonts w:ascii="Calibri" w:eastAsia="Calibri" w:hAnsi="Calibri" w:cs="Calibri"/>
                <w:szCs w:val="22"/>
                <w:bdr w:val="nil"/>
              </w:rPr>
              <w:t>Kompetence k řešení problémů</w:t>
            </w:r>
          </w:p>
          <w:p w14:paraId="0CF3BD13" w14:textId="77777777" w:rsidR="008060C7" w:rsidRPr="007A04A4" w:rsidRDefault="00F4719F" w:rsidP="00850A21">
            <w:pPr>
              <w:numPr>
                <w:ilvl w:val="0"/>
                <w:numId w:val="75"/>
              </w:numPr>
              <w:spacing w:line="240" w:lineRule="auto"/>
              <w:jc w:val="left"/>
              <w:rPr>
                <w:szCs w:val="22"/>
                <w:bdr w:val="nil"/>
              </w:rPr>
            </w:pPr>
            <w:r w:rsidRPr="007A04A4">
              <w:rPr>
                <w:rFonts w:ascii="Calibri" w:eastAsia="Calibri" w:hAnsi="Calibri" w:cs="Calibri"/>
                <w:szCs w:val="22"/>
                <w:bdr w:val="nil"/>
              </w:rPr>
              <w:t>Kompetence komunikativní</w:t>
            </w:r>
          </w:p>
        </w:tc>
      </w:tr>
      <w:tr w:rsidR="008060C7" w:rsidRPr="007A04A4" w14:paraId="106C86F1" w14:textId="77777777" w:rsidTr="007A04A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0A2090" w14:textId="77777777" w:rsidR="008060C7" w:rsidRPr="007A04A4" w:rsidRDefault="00F4719F">
            <w:pPr>
              <w:shd w:val="clear" w:color="auto" w:fill="DEEAF6"/>
              <w:spacing w:line="240" w:lineRule="auto"/>
              <w:ind w:left="60"/>
              <w:jc w:val="left"/>
              <w:rPr>
                <w:szCs w:val="22"/>
                <w:bdr w:val="nil"/>
              </w:rPr>
            </w:pPr>
            <w:r w:rsidRPr="007A04A4">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902F1F" w14:textId="77777777" w:rsidR="008060C7" w:rsidRPr="007A04A4" w:rsidRDefault="00F4719F">
            <w:pPr>
              <w:shd w:val="clear" w:color="auto" w:fill="DEEAF6"/>
              <w:spacing w:line="240" w:lineRule="auto"/>
              <w:ind w:left="60"/>
              <w:jc w:val="left"/>
              <w:rPr>
                <w:szCs w:val="22"/>
                <w:bdr w:val="nil"/>
              </w:rPr>
            </w:pPr>
            <w:r w:rsidRPr="007A04A4">
              <w:rPr>
                <w:rFonts w:ascii="Calibri" w:eastAsia="Calibri" w:hAnsi="Calibri" w:cs="Calibri"/>
                <w:b/>
                <w:bCs/>
                <w:szCs w:val="22"/>
                <w:bdr w:val="nil"/>
              </w:rPr>
              <w:t>ŠVP výstupy</w:t>
            </w:r>
          </w:p>
        </w:tc>
      </w:tr>
      <w:tr w:rsidR="008060C7" w:rsidRPr="007A04A4" w14:paraId="3273B7E6" w14:textId="77777777" w:rsidTr="007A04A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17463"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Наша школа</w:t>
            </w:r>
            <w:r w:rsidRPr="007A04A4">
              <w:rPr>
                <w:rFonts w:ascii="Calibri" w:eastAsia="Calibri" w:hAnsi="Calibri" w:cs="Calibri"/>
                <w:szCs w:val="22"/>
                <w:bdr w:val="nil"/>
              </w:rPr>
              <w:br/>
              <w:t>Kde se nachází?</w:t>
            </w:r>
            <w:r w:rsidRPr="007A04A4">
              <w:rPr>
                <w:rFonts w:ascii="Calibri" w:eastAsia="Calibri" w:hAnsi="Calibri" w:cs="Calibri"/>
                <w:szCs w:val="22"/>
                <w:bdr w:val="nil"/>
              </w:rPr>
              <w:br/>
              <w:t>Název školy</w:t>
            </w:r>
            <w:r w:rsidRPr="007A04A4">
              <w:rPr>
                <w:rFonts w:ascii="Calibri" w:eastAsia="Calibri" w:hAnsi="Calibri" w:cs="Calibri"/>
                <w:szCs w:val="22"/>
                <w:bdr w:val="nil"/>
              </w:rPr>
              <w:br/>
              <w:t>Jak je velká a jak vypadá?</w:t>
            </w:r>
            <w:r w:rsidRPr="007A04A4">
              <w:rPr>
                <w:rFonts w:ascii="Calibri" w:eastAsia="Calibri" w:hAnsi="Calibri" w:cs="Calibri"/>
                <w:szCs w:val="22"/>
                <w:bdr w:val="nil"/>
              </w:rPr>
              <w:br/>
              <w:t>Jaké předměty se ve škole učí?</w:t>
            </w:r>
            <w:r w:rsidRPr="007A04A4">
              <w:rPr>
                <w:rFonts w:ascii="Calibri" w:eastAsia="Calibri" w:hAnsi="Calibri" w:cs="Calibri"/>
                <w:szCs w:val="22"/>
                <w:bdr w:val="nil"/>
              </w:rPr>
              <w:br/>
              <w:t>Týdenní rozvrh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AD394"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popíše svůj týdenní program. </w:t>
            </w:r>
          </w:p>
        </w:tc>
      </w:tr>
      <w:tr w:rsidR="008060C7" w:rsidRPr="007A04A4" w14:paraId="799095C4"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1C62B1F2"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15E05"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zvládne se zapsat do jazykového kurzu. </w:t>
            </w:r>
          </w:p>
        </w:tc>
      </w:tr>
      <w:tr w:rsidR="008060C7" w:rsidRPr="007A04A4" w14:paraId="6F93F867"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3ACE89FF"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0D6FA"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orientuje se ve školní budově a popíše budovu svému rusky mluvícímu kamarádovi. </w:t>
            </w:r>
          </w:p>
        </w:tc>
      </w:tr>
      <w:tr w:rsidR="008060C7" w:rsidRPr="007A04A4" w14:paraId="5D4A608C"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1AAD817B"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CFB1E"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podá informace (dotazy a odpovědi) o studiu, o předmětech, o známkách, o rozvrhu hodin. </w:t>
            </w:r>
          </w:p>
        </w:tc>
      </w:tr>
      <w:tr w:rsidR="008060C7" w:rsidRPr="007A04A4" w14:paraId="628CB03E"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0966D2F9"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85474"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vyjádří možnosti, nemožnosti, zákaz, příčinu, radost, lítost a srovnání. </w:t>
            </w:r>
          </w:p>
        </w:tc>
      </w:tr>
      <w:tr w:rsidR="008060C7" w:rsidRPr="007A04A4" w14:paraId="043048ED" w14:textId="77777777" w:rsidTr="007A04A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22D03"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Мой город</w:t>
            </w:r>
            <w:r w:rsidRPr="007A04A4">
              <w:rPr>
                <w:rFonts w:ascii="Calibri" w:eastAsia="Calibri" w:hAnsi="Calibri" w:cs="Calibri"/>
                <w:szCs w:val="22"/>
                <w:bdr w:val="nil"/>
              </w:rPr>
              <w:br/>
              <w:t>Základní informace o městě</w:t>
            </w:r>
            <w:r w:rsidRPr="007A04A4">
              <w:rPr>
                <w:rFonts w:ascii="Calibri" w:eastAsia="Calibri" w:hAnsi="Calibri" w:cs="Calibri"/>
                <w:szCs w:val="22"/>
                <w:bdr w:val="nil"/>
              </w:rPr>
              <w:br/>
              <w:t>Dopravní prostřeky</w:t>
            </w:r>
            <w:r w:rsidRPr="007A04A4">
              <w:rPr>
                <w:rFonts w:ascii="Calibri" w:eastAsia="Calibri" w:hAnsi="Calibri" w:cs="Calibri"/>
                <w:szCs w:val="22"/>
                <w:bdr w:val="nil"/>
              </w:rPr>
              <w:br/>
              <w:t>Názvy obchodů a nakupování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5BAE9"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orientuje se ve městě. </w:t>
            </w:r>
          </w:p>
        </w:tc>
      </w:tr>
      <w:tr w:rsidR="008060C7" w:rsidRPr="007A04A4" w14:paraId="71EF1752"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4B6A5C20"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D220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dokáže podat informace o použití dopravních prostředků, cestování a nakupování </w:t>
            </w:r>
          </w:p>
        </w:tc>
      </w:tr>
      <w:tr w:rsidR="008060C7" w:rsidRPr="007A04A4" w14:paraId="13961E38"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7C5E8824"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9C7E3"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vyjádří dojmy z prohlídky města a jeho pamětihodností. </w:t>
            </w:r>
          </w:p>
        </w:tc>
      </w:tr>
      <w:tr w:rsidR="008060C7" w:rsidRPr="007A04A4" w14:paraId="538C9C1D" w14:textId="77777777" w:rsidTr="007A04A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1FA2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Témata, řečové situace a intence:</w:t>
            </w:r>
            <w:r w:rsidRPr="007A04A4">
              <w:rPr>
                <w:rFonts w:ascii="Calibri" w:eastAsia="Calibri" w:hAnsi="Calibri" w:cs="Calibri"/>
                <w:szCs w:val="22"/>
                <w:bdr w:val="nil"/>
              </w:rPr>
              <w:br/>
              <w:t>Знакомство</w:t>
            </w:r>
            <w:r w:rsidRPr="007A04A4">
              <w:rPr>
                <w:rFonts w:ascii="Calibri" w:eastAsia="Calibri" w:hAnsi="Calibri" w:cs="Calibri"/>
                <w:szCs w:val="22"/>
                <w:bdr w:val="nil"/>
              </w:rPr>
              <w:br/>
              <w:t>Объявления</w:t>
            </w:r>
            <w:r w:rsidRPr="007A04A4">
              <w:rPr>
                <w:rFonts w:ascii="Calibri" w:eastAsia="Calibri" w:hAnsi="Calibri" w:cs="Calibri"/>
                <w:szCs w:val="22"/>
                <w:bdr w:val="nil"/>
              </w:rPr>
              <w:br/>
              <w:t>Kdo se s kým chce seznámit?</w:t>
            </w:r>
            <w:r w:rsidRPr="007A04A4">
              <w:rPr>
                <w:rFonts w:ascii="Calibri" w:eastAsia="Calibri" w:hAnsi="Calibri" w:cs="Calibri"/>
                <w:szCs w:val="22"/>
                <w:bdr w:val="nil"/>
              </w:rPr>
              <w:br/>
              <w:t>Kdo si s kým chce dopisovat?</w:t>
            </w:r>
            <w:r w:rsidRPr="007A04A4">
              <w:rPr>
                <w:rFonts w:ascii="Calibri" w:eastAsia="Calibri" w:hAnsi="Calibri" w:cs="Calibri"/>
                <w:szCs w:val="22"/>
                <w:bdr w:val="nil"/>
              </w:rPr>
              <w:br/>
              <w:t>O co se kdo zajímá?</w:t>
            </w:r>
            <w:r w:rsidRPr="007A04A4">
              <w:rPr>
                <w:rFonts w:ascii="Calibri" w:eastAsia="Calibri" w:hAnsi="Calibri" w:cs="Calibri"/>
                <w:szCs w:val="22"/>
                <w:bdr w:val="nil"/>
              </w:rPr>
              <w:br/>
              <w:t>Seznamovací inzerát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6594D"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rozumí a sám dokáže odpovědět na seznamovací inzerát </w:t>
            </w:r>
          </w:p>
        </w:tc>
      </w:tr>
      <w:tr w:rsidR="008060C7" w:rsidRPr="007A04A4" w14:paraId="2BCD4828"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544DF244"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4083F"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umí napsat a adresovat jednoduchý dopis. </w:t>
            </w:r>
          </w:p>
        </w:tc>
      </w:tr>
      <w:tr w:rsidR="008060C7" w:rsidRPr="007A04A4" w14:paraId="3760234D"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7D55F640"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4FFA4"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napíše kamarádovi o své zájmové činnosti. </w:t>
            </w:r>
          </w:p>
        </w:tc>
      </w:tr>
      <w:tr w:rsidR="008060C7" w:rsidRPr="007A04A4" w14:paraId="433118DD" w14:textId="77777777" w:rsidTr="007A04A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709F3"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Gramatické jevy:</w:t>
            </w:r>
            <w:r w:rsidRPr="007A04A4">
              <w:rPr>
                <w:rFonts w:ascii="Calibri" w:eastAsia="Calibri" w:hAnsi="Calibri" w:cs="Calibri"/>
                <w:szCs w:val="22"/>
                <w:bdr w:val="nil"/>
              </w:rPr>
              <w:br/>
              <w:t>Elementární syntaktické struktury:</w:t>
            </w:r>
            <w:r w:rsidRPr="007A04A4">
              <w:rPr>
                <w:rFonts w:ascii="Calibri" w:eastAsia="Calibri" w:hAnsi="Calibri" w:cs="Calibri"/>
                <w:szCs w:val="22"/>
                <w:bdr w:val="nil"/>
              </w:rPr>
              <w:br/>
              <w:t>Кому позвонить?</w:t>
            </w:r>
            <w:r w:rsidRPr="007A04A4">
              <w:rPr>
                <w:rFonts w:ascii="Calibri" w:eastAsia="Calibri" w:hAnsi="Calibri" w:cs="Calibri"/>
                <w:szCs w:val="22"/>
                <w:bdr w:val="nil"/>
              </w:rPr>
              <w:br/>
              <w:t>Что купить?</w:t>
            </w:r>
            <w:r w:rsidRPr="007A04A4">
              <w:rPr>
                <w:rFonts w:ascii="Calibri" w:eastAsia="Calibri" w:hAnsi="Calibri" w:cs="Calibri"/>
                <w:szCs w:val="22"/>
                <w:bdr w:val="nil"/>
              </w:rPr>
              <w:br/>
              <w:t>Věty se spojkou потому что</w:t>
            </w:r>
            <w:r w:rsidRPr="007A04A4">
              <w:rPr>
                <w:rFonts w:ascii="Calibri" w:eastAsia="Calibri" w:hAnsi="Calibri" w:cs="Calibri"/>
                <w:szCs w:val="22"/>
                <w:bdr w:val="nil"/>
              </w:rPr>
              <w:br/>
              <w:t>Věty se slovy можно, нельзя</w:t>
            </w:r>
            <w:r w:rsidRPr="007A04A4">
              <w:rPr>
                <w:rFonts w:ascii="Calibri" w:eastAsia="Calibri" w:hAnsi="Calibri" w:cs="Calibri"/>
                <w:szCs w:val="22"/>
                <w:bdr w:val="nil"/>
              </w:rPr>
              <w:br/>
            </w:r>
            <w:r w:rsidRPr="007A04A4">
              <w:rPr>
                <w:rFonts w:ascii="Calibri" w:eastAsia="Calibri" w:hAnsi="Calibri" w:cs="Calibri"/>
                <w:szCs w:val="22"/>
                <w:bdr w:val="nil"/>
              </w:rPr>
              <w:br/>
            </w:r>
            <w:r w:rsidRPr="007A04A4">
              <w:rPr>
                <w:rFonts w:ascii="Calibri" w:eastAsia="Calibri" w:hAnsi="Calibri" w:cs="Calibri"/>
                <w:szCs w:val="22"/>
                <w:bdr w:val="nil"/>
              </w:rPr>
              <w:lastRenderedPageBreak/>
              <w:t>Časování některých zvratných, nepravidelných sloves, sloves se změnou kmenových souhlásek a některých frekventovaných nepravidelných sloves např.: нравиться, интересоваться чем, увлекаться чем, хотеть, писать, ходить.</w:t>
            </w:r>
            <w:r w:rsidRPr="007A04A4">
              <w:rPr>
                <w:rFonts w:ascii="Calibri" w:eastAsia="Calibri" w:hAnsi="Calibri" w:cs="Calibri"/>
                <w:szCs w:val="22"/>
                <w:bdr w:val="nil"/>
              </w:rPr>
              <w:br/>
              <w:t>Slovesa se skupinou -ова- / -ева-</w:t>
            </w:r>
            <w:r w:rsidRPr="007A04A4">
              <w:rPr>
                <w:rFonts w:ascii="Calibri" w:eastAsia="Calibri" w:hAnsi="Calibri" w:cs="Calibri"/>
                <w:szCs w:val="22"/>
                <w:bdr w:val="nil"/>
              </w:rPr>
              <w:br/>
              <w:t>Vyjádření budoucího času</w:t>
            </w:r>
            <w:r w:rsidRPr="007A04A4">
              <w:rPr>
                <w:rFonts w:ascii="Calibri" w:eastAsia="Calibri" w:hAnsi="Calibri" w:cs="Calibri"/>
                <w:szCs w:val="22"/>
                <w:bdr w:val="nil"/>
              </w:rPr>
              <w:br/>
              <w:t>Vyjádření minulého času</w:t>
            </w:r>
            <w:r w:rsidRPr="007A04A4">
              <w:rPr>
                <w:rFonts w:ascii="Calibri" w:eastAsia="Calibri" w:hAnsi="Calibri" w:cs="Calibri"/>
                <w:szCs w:val="22"/>
                <w:bdr w:val="nil"/>
              </w:rPr>
              <w:br/>
              <w:t>Vykání</w:t>
            </w:r>
            <w:r w:rsidRPr="007A04A4">
              <w:rPr>
                <w:rFonts w:ascii="Calibri" w:eastAsia="Calibri" w:hAnsi="Calibri" w:cs="Calibri"/>
                <w:szCs w:val="22"/>
                <w:bdr w:val="nil"/>
              </w:rPr>
              <w:br/>
              <w:t>Podstatná jména:</w:t>
            </w:r>
            <w:r w:rsidRPr="007A04A4">
              <w:rPr>
                <w:rFonts w:ascii="Calibri" w:eastAsia="Calibri" w:hAnsi="Calibri" w:cs="Calibri"/>
                <w:szCs w:val="22"/>
                <w:bdr w:val="nil"/>
              </w:rPr>
              <w:br/>
              <w:t>Skloňování podstatných jmen všech rodů podle vzorů магазин, портфель, школа, неделя, фотография, место, здание</w:t>
            </w:r>
            <w:r w:rsidRPr="007A04A4">
              <w:rPr>
                <w:rFonts w:ascii="Calibri" w:eastAsia="Calibri" w:hAnsi="Calibri" w:cs="Calibri"/>
                <w:szCs w:val="22"/>
                <w:bdr w:val="nil"/>
              </w:rPr>
              <w:br/>
              <w:t>Skloňování osobních zájmen.</w:t>
            </w:r>
            <w:r w:rsidRPr="007A04A4">
              <w:rPr>
                <w:rFonts w:ascii="Calibri" w:eastAsia="Calibri" w:hAnsi="Calibri" w:cs="Calibri"/>
                <w:szCs w:val="22"/>
                <w:bdr w:val="nil"/>
              </w:rPr>
              <w:br/>
              <w:t>Řadové číslovky 1 – 30</w:t>
            </w:r>
            <w:r w:rsidRPr="007A04A4">
              <w:rPr>
                <w:rFonts w:ascii="Calibri" w:eastAsia="Calibri" w:hAnsi="Calibri" w:cs="Calibri"/>
                <w:szCs w:val="22"/>
                <w:bdr w:val="nil"/>
              </w:rPr>
              <w:br/>
              <w:t>Vyjadřování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5AC5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lastRenderedPageBreak/>
              <w:t>osvojí si zvukovou stránku jazyka, gramatická pravidla, syntaktické struktury, podstatná jména, slovesa, zájmena a číslovky, nutná ke správnému vyjadřování a zvládnutí daných témat, řečových situací a textů </w:t>
            </w:r>
          </w:p>
        </w:tc>
      </w:tr>
      <w:tr w:rsidR="008060C7" w:rsidRPr="007A04A4" w14:paraId="18DC09D3"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4D93A3E9"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40261"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používá správně jazykové prostředky v rámci požadované jazykové úrovně </w:t>
            </w:r>
          </w:p>
        </w:tc>
      </w:tr>
      <w:tr w:rsidR="008060C7" w:rsidRPr="007A04A4" w14:paraId="6110E8E1" w14:textId="77777777" w:rsidTr="007A04A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19B2C"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lastRenderedPageBreak/>
              <w:t>Reálie a kulturologické aspekty:</w:t>
            </w:r>
            <w:r w:rsidRPr="007A04A4">
              <w:rPr>
                <w:rFonts w:ascii="Calibri" w:eastAsia="Calibri" w:hAnsi="Calibri" w:cs="Calibri"/>
                <w:szCs w:val="22"/>
                <w:bdr w:val="nil"/>
              </w:rPr>
              <w:br/>
              <w:t>Moskevská divadla: Velké divadlo, Malé divadlo, MCHAT.</w:t>
            </w:r>
            <w:r w:rsidRPr="007A04A4">
              <w:rPr>
                <w:rFonts w:ascii="Calibri" w:eastAsia="Calibri" w:hAnsi="Calibri" w:cs="Calibri"/>
                <w:szCs w:val="22"/>
                <w:bdr w:val="nil"/>
              </w:rPr>
              <w:br/>
              <w:t>Školy v Rusku, způsob hodnocení, předměty , ruské vysvědčení a maturitní zkouška</w:t>
            </w:r>
            <w:r w:rsidRPr="007A04A4">
              <w:rPr>
                <w:rFonts w:ascii="Calibri" w:eastAsia="Calibri" w:hAnsi="Calibri" w:cs="Calibri"/>
                <w:szCs w:val="22"/>
                <w:bdr w:val="nil"/>
              </w:rPr>
              <w:br/>
              <w:t>Zmínky o osobnostech ruské kultury:</w:t>
            </w:r>
            <w:r w:rsidRPr="007A04A4">
              <w:rPr>
                <w:rFonts w:ascii="Calibri" w:eastAsia="Calibri" w:hAnsi="Calibri" w:cs="Calibri"/>
                <w:szCs w:val="22"/>
                <w:bdr w:val="nil"/>
              </w:rPr>
              <w:br/>
              <w:t>A.S. Puškin,</w:t>
            </w:r>
            <w:r w:rsidRPr="007A04A4">
              <w:rPr>
                <w:rFonts w:ascii="Calibri" w:eastAsia="Calibri" w:hAnsi="Calibri" w:cs="Calibri"/>
                <w:szCs w:val="22"/>
                <w:bdr w:val="nil"/>
              </w:rPr>
              <w:br/>
              <w:t>M.V. Lomonosov,</w:t>
            </w:r>
            <w:r w:rsidRPr="007A04A4">
              <w:rPr>
                <w:rFonts w:ascii="Calibri" w:eastAsia="Calibri" w:hAnsi="Calibri" w:cs="Calibri"/>
                <w:szCs w:val="22"/>
                <w:bdr w:val="nil"/>
              </w:rPr>
              <w:br/>
              <w:t>L.N. Tolstoj,</w:t>
            </w:r>
            <w:r w:rsidRPr="007A04A4">
              <w:rPr>
                <w:rFonts w:ascii="Calibri" w:eastAsia="Calibri" w:hAnsi="Calibri" w:cs="Calibri"/>
                <w:szCs w:val="22"/>
                <w:bdr w:val="nil"/>
              </w:rPr>
              <w:br/>
              <w:t>V. Vysockij,</w:t>
            </w:r>
            <w:r w:rsidRPr="007A04A4">
              <w:rPr>
                <w:rFonts w:ascii="Calibri" w:eastAsia="Calibri" w:hAnsi="Calibri" w:cs="Calibri"/>
                <w:szCs w:val="22"/>
                <w:bdr w:val="nil"/>
              </w:rPr>
              <w:br/>
              <w:t>B. Okudžava,</w:t>
            </w:r>
            <w:r w:rsidRPr="007A04A4">
              <w:rPr>
                <w:rFonts w:ascii="Calibri" w:eastAsia="Calibri" w:hAnsi="Calibri" w:cs="Calibri"/>
                <w:szCs w:val="22"/>
                <w:bdr w:val="nil"/>
              </w:rPr>
              <w:br/>
              <w:t>A. P. Čechov</w:t>
            </w:r>
            <w:r w:rsidRPr="007A04A4">
              <w:rPr>
                <w:rFonts w:ascii="Calibri" w:eastAsia="Calibri" w:hAnsi="Calibri" w:cs="Calibri"/>
                <w:szCs w:val="22"/>
                <w:bdr w:val="nil"/>
              </w:rPr>
              <w:br/>
              <w:t>Moskevské metro – specifika městské hromadné dopravy v Moskvě</w:t>
            </w:r>
            <w:r w:rsidRPr="007A04A4">
              <w:rPr>
                <w:rFonts w:ascii="Calibri" w:eastAsia="Calibri" w:hAnsi="Calibri" w:cs="Calibri"/>
                <w:szCs w:val="22"/>
                <w:bdr w:val="nil"/>
              </w:rPr>
              <w:br/>
              <w:t>Základní informace o Moskvě a Petrohradu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AD7AD"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najde a zpracuje faktografické informace na internetu nebo v jiných zdrojích (referáty pro spolužáky, skupinové práce, projekty) na zadané téma (česky popřípadě rusky) </w:t>
            </w:r>
          </w:p>
        </w:tc>
      </w:tr>
      <w:tr w:rsidR="008060C7" w:rsidRPr="007A04A4" w14:paraId="6C813780" w14:textId="77777777" w:rsidTr="007A04A4">
        <w:tc>
          <w:tcPr>
            <w:tcW w:w="2500" w:type="pct"/>
            <w:gridSpan w:val="2"/>
            <w:vMerge/>
            <w:tcBorders>
              <w:top w:val="inset" w:sz="6" w:space="0" w:color="808080"/>
              <w:left w:val="inset" w:sz="6" w:space="0" w:color="808080"/>
              <w:bottom w:val="inset" w:sz="6" w:space="0" w:color="808080"/>
              <w:right w:val="inset" w:sz="6" w:space="0" w:color="808080"/>
            </w:tcBorders>
          </w:tcPr>
          <w:p w14:paraId="60C2E231" w14:textId="77777777" w:rsidR="008060C7" w:rsidRPr="007A04A4"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C6591"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seznámí spolužáky s novými informacemi </w:t>
            </w:r>
          </w:p>
        </w:tc>
      </w:tr>
      <w:tr w:rsidR="008060C7" w:rsidRPr="007A04A4" w14:paraId="5BB33C09" w14:textId="77777777" w:rsidTr="007A04A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3B22CF" w14:textId="77777777" w:rsidR="008060C7" w:rsidRPr="007A04A4" w:rsidRDefault="00F4719F">
            <w:pPr>
              <w:shd w:val="clear" w:color="auto" w:fill="DEEAF6"/>
              <w:spacing w:line="240" w:lineRule="auto"/>
              <w:jc w:val="center"/>
              <w:rPr>
                <w:szCs w:val="22"/>
                <w:bdr w:val="nil"/>
              </w:rPr>
            </w:pPr>
            <w:r w:rsidRPr="007A04A4">
              <w:rPr>
                <w:rFonts w:ascii="Calibri" w:eastAsia="Calibri" w:hAnsi="Calibri" w:cs="Calibri"/>
                <w:b/>
                <w:bCs/>
                <w:szCs w:val="22"/>
                <w:bdr w:val="nil"/>
              </w:rPr>
              <w:t>Průřezová témata, přesahy, souvislosti</w:t>
            </w:r>
          </w:p>
        </w:tc>
      </w:tr>
      <w:tr w:rsidR="008060C7" w:rsidRPr="007A04A4" w14:paraId="221F435B"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30123"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Osobnostní a sociální výchova - Mezilidské vztahy</w:t>
            </w:r>
          </w:p>
        </w:tc>
      </w:tr>
      <w:tr w:rsidR="008060C7" w:rsidRPr="007A04A4" w14:paraId="38FA8C9F"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7B0E8"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Osobnostní a sociální výchova - Poznávání a rozvoj vlastní osobnosti</w:t>
            </w:r>
          </w:p>
        </w:tc>
      </w:tr>
      <w:tr w:rsidR="008060C7" w:rsidRPr="007A04A4" w14:paraId="141BC067"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18F84"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Žijeme v Evropě</w:t>
            </w:r>
          </w:p>
        </w:tc>
      </w:tr>
      <w:tr w:rsidR="008060C7" w:rsidRPr="007A04A4" w14:paraId="2AE2DB80"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0F63B"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lastRenderedPageBreak/>
              <w:t>Výchova k myšlení v evropských a globálních souvislostech - Vzdělávání v Evropě a ve světě</w:t>
            </w:r>
          </w:p>
        </w:tc>
      </w:tr>
      <w:tr w:rsidR="008060C7" w:rsidRPr="007A04A4" w14:paraId="3F8C6663"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B7B77"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Osobnostní a sociální výchova - Komunikace</w:t>
            </w:r>
          </w:p>
        </w:tc>
      </w:tr>
      <w:tr w:rsidR="008060C7" w:rsidRPr="007A04A4" w14:paraId="36739CDF"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0BBDC"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Osobnostní a sociální výchova - Poznávání lidí</w:t>
            </w:r>
          </w:p>
        </w:tc>
      </w:tr>
      <w:tr w:rsidR="008060C7" w:rsidRPr="007A04A4" w14:paraId="56C3BB5A"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5E87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Evropa a svět nás zajímá</w:t>
            </w:r>
          </w:p>
        </w:tc>
      </w:tr>
      <w:tr w:rsidR="008060C7" w:rsidRPr="007A04A4" w14:paraId="02502927"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74649"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Multikulturní výchova - Kulturní diference</w:t>
            </w:r>
          </w:p>
        </w:tc>
      </w:tr>
      <w:tr w:rsidR="008060C7" w:rsidRPr="007A04A4" w14:paraId="473AC14E"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76D59"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Objevujeme Evropu a svět</w:t>
            </w:r>
          </w:p>
        </w:tc>
      </w:tr>
      <w:tr w:rsidR="008060C7" w:rsidRPr="007A04A4" w14:paraId="65E70632"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6B33D"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k myšlení v evropských a globálních souvislostech - Jsme Evropané</w:t>
            </w:r>
          </w:p>
        </w:tc>
      </w:tr>
      <w:tr w:rsidR="008060C7" w:rsidRPr="007A04A4" w14:paraId="064F1821"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5A09A"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Multikulturní výchova - Lidské vztahy</w:t>
            </w:r>
          </w:p>
        </w:tc>
      </w:tr>
      <w:tr w:rsidR="008060C7" w:rsidRPr="007A04A4" w14:paraId="4F02B979"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D57EC"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Výchova demokratického občana - Občan, občanská společnost a stát</w:t>
            </w:r>
          </w:p>
        </w:tc>
      </w:tr>
      <w:tr w:rsidR="008060C7" w:rsidRPr="007A04A4" w14:paraId="210AD7EC"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22E66"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Multikulturní výchova - Multikulturalita</w:t>
            </w:r>
          </w:p>
        </w:tc>
      </w:tr>
      <w:tr w:rsidR="008060C7" w:rsidRPr="007A04A4" w14:paraId="7BC18918"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A3C8C"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Environmentální výchova - Ekosystémy</w:t>
            </w:r>
          </w:p>
        </w:tc>
      </w:tr>
      <w:tr w:rsidR="008060C7" w:rsidRPr="007A04A4" w14:paraId="286894EF" w14:textId="77777777" w:rsidTr="007A04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54D70" w14:textId="77777777" w:rsidR="008060C7" w:rsidRPr="007A04A4" w:rsidRDefault="00F4719F">
            <w:pPr>
              <w:spacing w:line="240" w:lineRule="auto"/>
              <w:ind w:left="60"/>
              <w:jc w:val="left"/>
              <w:rPr>
                <w:szCs w:val="22"/>
                <w:bdr w:val="nil"/>
              </w:rPr>
            </w:pPr>
            <w:r w:rsidRPr="007A04A4">
              <w:rPr>
                <w:rFonts w:ascii="Calibri" w:eastAsia="Calibri" w:hAnsi="Calibri" w:cs="Calibri"/>
                <w:szCs w:val="22"/>
                <w:bdr w:val="nil"/>
              </w:rPr>
              <w:t>Environmentální výchova - Lidské aktivity a problémy životního prostředí</w:t>
            </w:r>
          </w:p>
        </w:tc>
      </w:tr>
    </w:tbl>
    <w:p w14:paraId="4F266718" w14:textId="77777777" w:rsidR="008060C7" w:rsidRPr="007A04A4" w:rsidRDefault="00F4719F">
      <w:pPr>
        <w:rPr>
          <w:szCs w:val="22"/>
          <w:bdr w:val="nil"/>
        </w:rPr>
      </w:pPr>
      <w:r w:rsidRPr="007A04A4">
        <w:rPr>
          <w:szCs w:val="22"/>
          <w:bdr w:val="nil"/>
        </w:rPr>
        <w:t>   </w:t>
      </w:r>
    </w:p>
    <w:p w14:paraId="0F4DEE7F" w14:textId="77777777" w:rsidR="00846425" w:rsidRDefault="00846425">
      <w:pPr>
        <w:pStyle w:val="Nadpis3"/>
        <w:spacing w:before="281" w:after="281"/>
        <w:rPr>
          <w:sz w:val="28"/>
          <w:szCs w:val="28"/>
          <w:bdr w:val="nil"/>
        </w:rPr>
        <w:sectPr w:rsidR="00846425" w:rsidSect="008021EE">
          <w:pgSz w:w="16838" w:h="11906" w:orient="landscape"/>
          <w:pgMar w:top="1440" w:right="1325" w:bottom="1440" w:left="1800" w:header="720" w:footer="720" w:gutter="0"/>
          <w:cols w:space="720"/>
        </w:sectPr>
      </w:pPr>
    </w:p>
    <w:p w14:paraId="3BC32B65" w14:textId="77777777" w:rsidR="008060C7" w:rsidRDefault="00F4719F">
      <w:pPr>
        <w:pStyle w:val="Nadpis3"/>
        <w:spacing w:before="281" w:after="281"/>
        <w:rPr>
          <w:bdr w:val="nil"/>
        </w:rPr>
      </w:pPr>
      <w:bookmarkStart w:id="74" w:name="_Toc158324543"/>
      <w:r>
        <w:rPr>
          <w:sz w:val="28"/>
          <w:szCs w:val="28"/>
          <w:bdr w:val="nil"/>
        </w:rPr>
        <w:lastRenderedPageBreak/>
        <w:t>Španělský jazyk</w:t>
      </w:r>
      <w:bookmarkEnd w:id="7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053"/>
        <w:gridCol w:w="1477"/>
        <w:gridCol w:w="1558"/>
        <w:gridCol w:w="1558"/>
        <w:gridCol w:w="1091"/>
        <w:gridCol w:w="949"/>
        <w:gridCol w:w="1418"/>
        <w:gridCol w:w="1196"/>
        <w:gridCol w:w="1342"/>
      </w:tblGrid>
      <w:tr w:rsidR="008060C7" w14:paraId="2E68DAD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649071"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061538"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09531B8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A02740"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0E7E1F"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0923C3"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DA1AB"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FEEF2"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1E7AE0"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5CCFB9"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99B8DB"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D55A2CA" w14:textId="77777777" w:rsidR="008060C7" w:rsidRDefault="008060C7"/>
        </w:tc>
      </w:tr>
      <w:tr w:rsidR="008060C7" w14:paraId="70CDA78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45639"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CA16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98879"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55470"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5154B"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EB875"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75505"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5659A"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7950C" w14:textId="77777777" w:rsidR="008060C7" w:rsidRDefault="00F4719F">
            <w:pPr>
              <w:keepNext/>
              <w:spacing w:line="240" w:lineRule="auto"/>
              <w:jc w:val="center"/>
              <w:rPr>
                <w:bdr w:val="nil"/>
              </w:rPr>
            </w:pPr>
            <w:r>
              <w:rPr>
                <w:rFonts w:ascii="Calibri" w:eastAsia="Calibri" w:hAnsi="Calibri" w:cs="Calibri"/>
                <w:bdr w:val="nil"/>
              </w:rPr>
              <w:t>6</w:t>
            </w:r>
          </w:p>
        </w:tc>
      </w:tr>
      <w:tr w:rsidR="008060C7" w14:paraId="4B527ED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FD7E8"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AA33E"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551B2"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C0124" w14:textId="77777777" w:rsidR="008060C7" w:rsidRDefault="00F4719F">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49613"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E2222"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033EB"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46F60"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187C5" w14:textId="77777777" w:rsidR="008060C7" w:rsidRDefault="008060C7"/>
        </w:tc>
      </w:tr>
    </w:tbl>
    <w:p w14:paraId="36D9A626" w14:textId="77777777" w:rsidR="008060C7" w:rsidRDefault="00F4719F">
      <w:pPr>
        <w:rPr>
          <w:bdr w:val="nil"/>
        </w:rPr>
      </w:pPr>
      <w:r>
        <w:rPr>
          <w:bdr w:val="nil"/>
        </w:rPr>
        <w:t>   </w:t>
      </w:r>
    </w:p>
    <w:tbl>
      <w:tblPr>
        <w:tblStyle w:val="TabulkaP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5" w:type="dxa"/>
          <w:right w:w="15" w:type="dxa"/>
        </w:tblCellMar>
        <w:tblLook w:val="04A0" w:firstRow="1" w:lastRow="0" w:firstColumn="1" w:lastColumn="0" w:noHBand="0" w:noVBand="1"/>
      </w:tblPr>
      <w:tblGrid>
        <w:gridCol w:w="4111"/>
        <w:gridCol w:w="9592"/>
      </w:tblGrid>
      <w:tr w:rsidR="008060C7" w14:paraId="19F2B158" w14:textId="77777777" w:rsidTr="00F434EE">
        <w:trPr>
          <w:cnfStyle w:val="100000000000" w:firstRow="1" w:lastRow="0" w:firstColumn="0" w:lastColumn="0" w:oddVBand="0" w:evenVBand="0" w:oddHBand="0" w:evenHBand="0" w:firstRowFirstColumn="0" w:firstRowLastColumn="0" w:lastRowFirstColumn="0" w:lastRowLastColumn="0"/>
          <w:trHeight w:val="20"/>
          <w:tblHeader/>
        </w:trPr>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Mar>
              <w:top w:w="15" w:type="dxa"/>
              <w:left w:w="15" w:type="dxa"/>
              <w:bottom w:w="15" w:type="dxa"/>
              <w:right w:w="15" w:type="dxa"/>
            </w:tcMar>
          </w:tcPr>
          <w:p w14:paraId="56C7CCAE" w14:textId="77777777" w:rsidR="008060C7" w:rsidRPr="005668A5" w:rsidRDefault="00F4719F" w:rsidP="00DA46F9">
            <w:pPr>
              <w:spacing w:line="240" w:lineRule="auto"/>
              <w:ind w:left="116" w:right="127"/>
              <w:jc w:val="left"/>
              <w:rPr>
                <w:b/>
              </w:rPr>
            </w:pPr>
            <w:r w:rsidRPr="005668A5">
              <w:rPr>
                <w:b/>
              </w:rPr>
              <w:t>Název předmětu</w:t>
            </w:r>
          </w:p>
        </w:tc>
        <w:tc>
          <w:tcPr>
            <w:tcW w:w="3500" w:type="pct"/>
            <w:tcBorders>
              <w:left w:val="single" w:sz="4" w:space="0" w:color="000000" w:themeColor="text1"/>
            </w:tcBorders>
            <w:shd w:val="clear" w:color="auto" w:fill="9CC2E5"/>
            <w:tcMar>
              <w:top w:w="15" w:type="dxa"/>
              <w:left w:w="15" w:type="dxa"/>
              <w:bottom w:w="15" w:type="dxa"/>
              <w:right w:w="15" w:type="dxa"/>
            </w:tcMar>
          </w:tcPr>
          <w:p w14:paraId="4A0416FD" w14:textId="77777777" w:rsidR="008060C7" w:rsidRPr="005668A5" w:rsidRDefault="00F4719F" w:rsidP="005668A5">
            <w:pPr>
              <w:shd w:val="clear" w:color="auto" w:fill="9CC2E5"/>
              <w:spacing w:line="240" w:lineRule="auto"/>
              <w:ind w:left="119" w:right="80"/>
              <w:jc w:val="center"/>
              <w:rPr>
                <w:b/>
                <w:bdr w:val="nil"/>
              </w:rPr>
            </w:pPr>
            <w:r w:rsidRPr="005668A5">
              <w:rPr>
                <w:rFonts w:ascii="Calibri" w:eastAsia="Calibri" w:hAnsi="Calibri" w:cs="Calibri"/>
                <w:b/>
                <w:bdr w:val="nil"/>
              </w:rPr>
              <w:t>Španělský jazyk</w:t>
            </w:r>
          </w:p>
        </w:tc>
      </w:tr>
      <w:tr w:rsidR="008060C7" w14:paraId="5E4067F1" w14:textId="77777777" w:rsidTr="00F434EE">
        <w:trPr>
          <w:trHeight w:val="20"/>
        </w:trPr>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0E8A30BF" w14:textId="77777777" w:rsidR="008060C7" w:rsidRPr="005668A5" w:rsidRDefault="00F4719F" w:rsidP="00DA46F9">
            <w:pPr>
              <w:spacing w:line="240" w:lineRule="auto"/>
              <w:ind w:left="116" w:right="127"/>
              <w:jc w:val="left"/>
            </w:pPr>
            <w:r w:rsidRPr="005668A5">
              <w:t>Oblast</w:t>
            </w:r>
          </w:p>
        </w:tc>
        <w:tc>
          <w:tcPr>
            <w:tcW w:w="3500" w:type="pct"/>
            <w:tcBorders>
              <w:left w:val="single" w:sz="4" w:space="0" w:color="000000" w:themeColor="text1"/>
            </w:tcBorders>
            <w:tcMar>
              <w:top w:w="15" w:type="dxa"/>
              <w:left w:w="15" w:type="dxa"/>
              <w:bottom w:w="15" w:type="dxa"/>
              <w:right w:w="15" w:type="dxa"/>
            </w:tcMar>
          </w:tcPr>
          <w:p w14:paraId="667CD691" w14:textId="77777777" w:rsidR="008060C7" w:rsidRDefault="00F4719F" w:rsidP="005668A5">
            <w:pPr>
              <w:spacing w:line="240" w:lineRule="auto"/>
              <w:ind w:left="119" w:right="80"/>
              <w:jc w:val="left"/>
              <w:rPr>
                <w:bdr w:val="nil"/>
              </w:rPr>
            </w:pPr>
            <w:r>
              <w:rPr>
                <w:rFonts w:ascii="Calibri" w:eastAsia="Calibri" w:hAnsi="Calibri" w:cs="Calibri"/>
                <w:bdr w:val="nil"/>
              </w:rPr>
              <w:t>Jazyk a jazyková komunikace</w:t>
            </w:r>
          </w:p>
        </w:tc>
      </w:tr>
      <w:tr w:rsidR="008060C7" w14:paraId="57780873" w14:textId="77777777" w:rsidTr="00F434EE">
        <w:trPr>
          <w:trHeight w:val="20"/>
        </w:trPr>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67E07EA3" w14:textId="77777777" w:rsidR="008060C7" w:rsidRPr="005668A5" w:rsidRDefault="00F4719F" w:rsidP="00DA46F9">
            <w:pPr>
              <w:spacing w:line="240" w:lineRule="auto"/>
              <w:ind w:left="116" w:right="127"/>
              <w:jc w:val="left"/>
            </w:pPr>
            <w:r w:rsidRPr="005668A5">
              <w:t>Charakteristika předmětu</w:t>
            </w:r>
          </w:p>
        </w:tc>
        <w:tc>
          <w:tcPr>
            <w:tcW w:w="3500" w:type="pct"/>
            <w:tcBorders>
              <w:left w:val="single" w:sz="4" w:space="0" w:color="000000" w:themeColor="text1"/>
            </w:tcBorders>
            <w:tcMar>
              <w:top w:w="15" w:type="dxa"/>
              <w:left w:w="15" w:type="dxa"/>
              <w:bottom w:w="15" w:type="dxa"/>
              <w:right w:w="15" w:type="dxa"/>
            </w:tcMar>
          </w:tcPr>
          <w:p w14:paraId="2A67173F" w14:textId="77777777" w:rsidR="008060C7" w:rsidRDefault="00F4719F" w:rsidP="005668A5">
            <w:pPr>
              <w:spacing w:line="240" w:lineRule="auto"/>
              <w:ind w:left="119" w:right="80"/>
              <w:jc w:val="left"/>
              <w:rPr>
                <w:bdr w:val="nil"/>
              </w:rPr>
            </w:pPr>
            <w:r>
              <w:rPr>
                <w:rFonts w:ascii="Calibri" w:eastAsia="Calibri" w:hAnsi="Calibri" w:cs="Calibri"/>
                <w:bdr w:val="nil"/>
              </w:rPr>
              <w:t>Na nižším stupni osmiletého gymnázia se věnuje pozornost rozvoji všech řečových dovedností, zvláště pak dovednostem produktivním a interaktivním, tj. dovednosti mluvení a dovednosti psaní. Ve výuce jsou používány autentické materiály nebo adaptované materiály pro danou jazykovou úroveň. Ve stále větším rozsahu se žáci seznamují s reáliemi dané jazykové oblasti včetně příslušných sociokulturních aspektů. Žáci jsou vedeni k užití ICT jako prostředku, který umožňuje rychlý přístup k informacím a snadnou a pohotovou komunikaci a tím dává prostor k rozvoji jazykových dovedností v autentickém prostředí. Cizojazyčné vzdělávání na vede k dosažení úrovně A2 podle Společného evropského referenčního rámce pro jazyky a lze jej shrnout následovně:</w:t>
            </w:r>
          </w:p>
          <w:p w14:paraId="4FF3922B" w14:textId="77777777" w:rsidR="008060C7" w:rsidRDefault="00F4719F" w:rsidP="005668A5">
            <w:pPr>
              <w:spacing w:line="240" w:lineRule="auto"/>
              <w:ind w:left="119" w:right="80"/>
              <w:jc w:val="left"/>
              <w:rPr>
                <w:bdr w:val="nil"/>
              </w:rPr>
            </w:pPr>
            <w:r>
              <w:rPr>
                <w:rFonts w:ascii="Calibri" w:eastAsia="Calibri" w:hAnsi="Calibri" w:cs="Calibri"/>
                <w:bdr w:val="nil"/>
              </w:rPr>
              <w:t>Žák:</w:t>
            </w:r>
            <w:r>
              <w:rPr>
                <w:rFonts w:ascii="Calibri" w:eastAsia="Calibri" w:hAnsi="Calibri" w:cs="Calibri"/>
                <w:bdr w:val="nil"/>
              </w:rPr>
              <w:br/>
              <w:t>• se domluví s kamarády na tom, co budou dělat, kdy, kde a případně jakým způsobem;</w:t>
            </w:r>
            <w:r>
              <w:rPr>
                <w:rFonts w:ascii="Calibri" w:eastAsia="Calibri" w:hAnsi="Calibri" w:cs="Calibri"/>
                <w:bdr w:val="nil"/>
              </w:rPr>
              <w:br/>
              <w:t>• v konverzaci reaguje na jednoduché otázky;</w:t>
            </w:r>
            <w:r>
              <w:rPr>
                <w:rFonts w:ascii="Calibri" w:eastAsia="Calibri" w:hAnsi="Calibri" w:cs="Calibri"/>
                <w:bdr w:val="nil"/>
              </w:rPr>
              <w:br/>
              <w:t>• rozumí obsahu jednoduchých a krátkých textů;</w:t>
            </w:r>
            <w:r>
              <w:rPr>
                <w:rFonts w:ascii="Calibri" w:eastAsia="Calibri" w:hAnsi="Calibri" w:cs="Calibri"/>
                <w:bdr w:val="nil"/>
              </w:rPr>
              <w:br/>
              <w:t>• rozumí jednoduché promluvě, pokud mu mluvčí pomáhá;</w:t>
            </w:r>
            <w:r>
              <w:rPr>
                <w:rFonts w:ascii="Calibri" w:eastAsia="Calibri" w:hAnsi="Calibri" w:cs="Calibri"/>
                <w:bdr w:val="nil"/>
              </w:rPr>
              <w:br/>
              <w:t>• vyhledá jednoduché a konkrétní informace v krátkých textech;</w:t>
            </w:r>
            <w:r>
              <w:rPr>
                <w:rFonts w:ascii="Calibri" w:eastAsia="Calibri" w:hAnsi="Calibri" w:cs="Calibri"/>
                <w:bdr w:val="nil"/>
              </w:rPr>
              <w:br/>
              <w:t xml:space="preserve">• sestaví jednoduché písemné sdělení k tématům, která mu jsou blízká; </w:t>
            </w:r>
            <w:r>
              <w:rPr>
                <w:rFonts w:ascii="Calibri" w:eastAsia="Calibri" w:hAnsi="Calibri" w:cs="Calibri"/>
                <w:bdr w:val="nil"/>
              </w:rPr>
              <w:br/>
              <w:t>• se seznamuje s důležitými prvky života a kultury zemí příslušné jazykové oblasti.</w:t>
            </w:r>
          </w:p>
          <w:p w14:paraId="4E3B63FF" w14:textId="77777777" w:rsidR="008060C7" w:rsidRDefault="00F4719F" w:rsidP="005668A5">
            <w:pPr>
              <w:spacing w:line="240" w:lineRule="auto"/>
              <w:ind w:left="119" w:right="80"/>
              <w:jc w:val="left"/>
              <w:rPr>
                <w:bdr w:val="nil"/>
              </w:rPr>
            </w:pPr>
            <w:r>
              <w:rPr>
                <w:rFonts w:ascii="Calibri" w:eastAsia="Calibri" w:hAnsi="Calibri" w:cs="Calibri"/>
                <w:bdr w:val="nil"/>
              </w:rPr>
              <w:t>Učivo uvedené v ŠVP je v rámci školy závazné. Zařazení rozšiřujícího učiva zváží vyučující s ohledem na specifika konkrétní třídy a individuální potřeby žáků.</w:t>
            </w:r>
          </w:p>
        </w:tc>
      </w:tr>
    </w:tbl>
    <w:p w14:paraId="6D502510" w14:textId="77777777" w:rsidR="00CE5408" w:rsidRDefault="00CE5408"/>
    <w:tbl>
      <w:tblPr>
        <w:tblStyle w:val="TabulkaP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5" w:type="dxa"/>
          <w:right w:w="15" w:type="dxa"/>
        </w:tblCellMar>
        <w:tblLook w:val="04A0" w:firstRow="1" w:lastRow="0" w:firstColumn="1" w:lastColumn="0" w:noHBand="0" w:noVBand="1"/>
      </w:tblPr>
      <w:tblGrid>
        <w:gridCol w:w="4111"/>
        <w:gridCol w:w="9592"/>
      </w:tblGrid>
      <w:tr w:rsidR="008060C7" w14:paraId="46BF6F19" w14:textId="77777777" w:rsidTr="00F434EE">
        <w:trPr>
          <w:cnfStyle w:val="100000000000" w:firstRow="1" w:lastRow="0" w:firstColumn="0" w:lastColumn="0" w:oddVBand="0" w:evenVBand="0" w:oddHBand="0" w:evenHBand="0" w:firstRowFirstColumn="0" w:firstRowLastColumn="0" w:lastRowFirstColumn="0" w:lastRowLastColumn="0"/>
          <w:trHeight w:val="20"/>
        </w:trPr>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32E90350" w14:textId="77777777" w:rsidR="008060C7" w:rsidRPr="005668A5" w:rsidRDefault="00F4719F" w:rsidP="00DA46F9">
            <w:pPr>
              <w:spacing w:line="240" w:lineRule="auto"/>
              <w:ind w:left="116" w:right="127"/>
              <w:jc w:val="left"/>
            </w:pPr>
            <w:r w:rsidRPr="005668A5">
              <w:lastRenderedPageBreak/>
              <w:t>Obsahové, časové a organizační vymezení předmětu (specifické informace o předmětu důležité pro jeho realizaci)</w:t>
            </w:r>
          </w:p>
        </w:tc>
        <w:tc>
          <w:tcPr>
            <w:tcW w:w="3500" w:type="pct"/>
            <w:tcBorders>
              <w:left w:val="single" w:sz="4" w:space="0" w:color="000000" w:themeColor="text1"/>
              <w:bottom w:val="single" w:sz="4" w:space="0" w:color="000000" w:themeColor="text1"/>
            </w:tcBorders>
            <w:tcMar>
              <w:top w:w="15" w:type="dxa"/>
              <w:left w:w="15" w:type="dxa"/>
              <w:bottom w:w="15" w:type="dxa"/>
              <w:right w:w="15" w:type="dxa"/>
            </w:tcMar>
          </w:tcPr>
          <w:p w14:paraId="3030DE3E" w14:textId="77777777" w:rsidR="008060C7" w:rsidRDefault="00F4719F" w:rsidP="005668A5">
            <w:pPr>
              <w:spacing w:line="240" w:lineRule="auto"/>
              <w:ind w:left="119" w:right="80"/>
              <w:jc w:val="left"/>
              <w:rPr>
                <w:bdr w:val="nil"/>
              </w:rPr>
            </w:pPr>
            <w:r>
              <w:rPr>
                <w:rFonts w:ascii="Calibri" w:eastAsia="Calibri" w:hAnsi="Calibri" w:cs="Calibri"/>
                <w:bdr w:val="nil"/>
              </w:rPr>
              <w:t>Vyučovací předmět španělský jazyk má časovou dotaci 3 hodiny týdně v tercii a kvartě. Výuka probíhá ve třídách dělených na dvě skupiny o počtu 14 – 16 žáků. Výuka probíhá v kmenových třídách a v jazykové učebně.</w:t>
            </w:r>
          </w:p>
          <w:p w14:paraId="2D679F73" w14:textId="77777777" w:rsidR="008060C7" w:rsidRDefault="00F4719F" w:rsidP="005668A5">
            <w:pPr>
              <w:spacing w:line="240" w:lineRule="auto"/>
              <w:ind w:left="119" w:right="80"/>
              <w:jc w:val="left"/>
              <w:rPr>
                <w:rFonts w:ascii="Calibri" w:eastAsia="Calibri" w:hAnsi="Calibri" w:cs="Calibri"/>
                <w:bdr w:val="nil"/>
              </w:rPr>
            </w:pPr>
            <w:r>
              <w:rPr>
                <w:rFonts w:ascii="Calibri" w:eastAsia="Calibri" w:hAnsi="Calibri" w:cs="Calibri"/>
                <w:bdr w:val="nil"/>
              </w:rPr>
              <w:t>Výuka anglického jazyka probíhá v kmenové třídě, v jazykové učebně nebo počítačové učebně. Standardní délka vyučovací hodiny je 45 minut, přičemž pro výuku cizího jazyka se v jednotlivých ročnících využívají dělené hodiny. Ve vyučovacím procesu se využívá různých organizačních forem (frontální výuka, skupinová práce s prvky individualizované výuky, práce ve dvojicích), zohledňují se odlišné učební styly žáků a volí se vhodné učební strategie, na jejichž formulování se podílejí i žáci. Žákům jsou nabízeny i rozšiřující aktivity, jako soutěže, exkurze, olympiády a školní výměny.</w:t>
            </w:r>
          </w:p>
          <w:p w14:paraId="5DCAC39E" w14:textId="5DF2244E" w:rsidR="00CE5408" w:rsidRDefault="00CE5408" w:rsidP="005668A5">
            <w:pPr>
              <w:spacing w:line="240" w:lineRule="auto"/>
              <w:ind w:left="119" w:right="80"/>
              <w:jc w:val="left"/>
              <w:rPr>
                <w:bdr w:val="nil"/>
              </w:rPr>
            </w:pPr>
          </w:p>
        </w:tc>
      </w:tr>
      <w:tr w:rsidR="00CE5408" w14:paraId="5A04AF3B" w14:textId="77777777" w:rsidTr="00F434EE">
        <w:trPr>
          <w:trHeight w:val="20"/>
        </w:trPr>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1C0D334C" w14:textId="3800DA67" w:rsidR="00CE5408" w:rsidRPr="005668A5" w:rsidRDefault="00CE5408" w:rsidP="00DA46F9">
            <w:pPr>
              <w:spacing w:line="240" w:lineRule="auto"/>
              <w:ind w:left="116" w:right="127"/>
              <w:jc w:val="left"/>
            </w:pPr>
            <w:r w:rsidRPr="00FE25D6">
              <w:t>Výchovné a vzdělávací strategie: společné postupy uplatňované na úrovni předmětu, jimiž učitelé cíleně utvářejí a rozvíjejí klíčové kompetence žáků</w:t>
            </w:r>
          </w:p>
        </w:tc>
        <w:tc>
          <w:tcPr>
            <w:tcW w:w="3500" w:type="pct"/>
            <w:tcBorders>
              <w:left w:val="single" w:sz="4" w:space="0" w:color="000000" w:themeColor="text1"/>
              <w:bottom w:val="single" w:sz="4" w:space="0" w:color="000000" w:themeColor="text1"/>
            </w:tcBorders>
            <w:tcMar>
              <w:top w:w="15" w:type="dxa"/>
              <w:left w:w="15" w:type="dxa"/>
              <w:bottom w:w="15" w:type="dxa"/>
              <w:right w:w="15" w:type="dxa"/>
            </w:tcMar>
          </w:tcPr>
          <w:p w14:paraId="7556394E" w14:textId="77777777" w:rsidR="00CE5408" w:rsidRDefault="00CE5408" w:rsidP="00CE5408">
            <w:pPr>
              <w:spacing w:line="240" w:lineRule="auto"/>
              <w:ind w:left="119" w:right="80"/>
              <w:jc w:val="left"/>
              <w:rPr>
                <w:bdr w:val="nil"/>
              </w:rPr>
            </w:pPr>
            <w:r>
              <w:rPr>
                <w:rFonts w:ascii="Calibri" w:eastAsia="Calibri" w:hAnsi="Calibri" w:cs="Calibri"/>
                <w:b/>
                <w:bCs/>
                <w:bdr w:val="nil"/>
              </w:rPr>
              <w:t>Kompetence k učení:</w:t>
            </w:r>
          </w:p>
          <w:p w14:paraId="07E15C2D" w14:textId="77777777" w:rsidR="00CE5408" w:rsidRDefault="00CE5408" w:rsidP="00CE5408">
            <w:pPr>
              <w:numPr>
                <w:ilvl w:val="0"/>
                <w:numId w:val="76"/>
              </w:numPr>
              <w:spacing w:line="240" w:lineRule="auto"/>
              <w:ind w:left="119" w:right="80"/>
              <w:jc w:val="left"/>
              <w:rPr>
                <w:bdr w:val="nil"/>
              </w:rPr>
            </w:pPr>
            <w:r>
              <w:rPr>
                <w:rFonts w:ascii="Calibri" w:eastAsia="Calibri" w:hAnsi="Calibri" w:cs="Calibri"/>
                <w:bdr w:val="nil"/>
              </w:rPr>
              <w:t>pracuje s žáky různými metodami (projektové vyučování, komunikativní metoda, činnostní vyučování, audioorální metoda) a organizačními formami (frontální výuka, práce ve dvojicích, skupinová práce, individualizovaná výuka, diskuse) a tím je vede k vlastnímu výběru vhodného učebního stylu;</w:t>
            </w:r>
          </w:p>
          <w:p w14:paraId="6B99E11E" w14:textId="77777777" w:rsidR="00CE5408" w:rsidRDefault="00CE5408" w:rsidP="00CE5408">
            <w:pPr>
              <w:numPr>
                <w:ilvl w:val="0"/>
                <w:numId w:val="76"/>
              </w:numPr>
              <w:spacing w:line="240" w:lineRule="auto"/>
              <w:ind w:left="119" w:right="80"/>
              <w:jc w:val="left"/>
              <w:rPr>
                <w:bdr w:val="nil"/>
              </w:rPr>
            </w:pPr>
            <w:r>
              <w:rPr>
                <w:rFonts w:ascii="Calibri" w:eastAsia="Calibri" w:hAnsi="Calibri" w:cs="Calibri"/>
                <w:bdr w:val="nil"/>
              </w:rPr>
              <w:t>za účelem rozšíření slovní zásoby umožňuje žákům pracovat s různými zdroji informací v tištěné či elektronické podobě (učebnice, knihy, výukové programy, média včetně internetových, ústní informace, anglické časopisy);</w:t>
            </w:r>
          </w:p>
          <w:p w14:paraId="095E33A3" w14:textId="77777777" w:rsidR="00CE5408" w:rsidRDefault="00CE5408" w:rsidP="00CE5408">
            <w:pPr>
              <w:numPr>
                <w:ilvl w:val="0"/>
                <w:numId w:val="76"/>
              </w:numPr>
              <w:spacing w:line="240" w:lineRule="auto"/>
              <w:ind w:left="119" w:right="80"/>
              <w:jc w:val="left"/>
              <w:rPr>
                <w:bdr w:val="nil"/>
              </w:rPr>
            </w:pPr>
            <w:r>
              <w:rPr>
                <w:rFonts w:ascii="Calibri" w:eastAsia="Calibri" w:hAnsi="Calibri" w:cs="Calibri"/>
                <w:bdr w:val="nil"/>
              </w:rPr>
              <w:t>při hledání neznámých výrazů vede žáky k používání různých druhů tištěných i elektronických slovníků (obrazové, dvojjazyčné a výkladové);</w:t>
            </w:r>
          </w:p>
          <w:p w14:paraId="7DEFB1E1" w14:textId="77777777" w:rsidR="00CE5408" w:rsidRDefault="00CE5408" w:rsidP="00CE5408">
            <w:pPr>
              <w:numPr>
                <w:ilvl w:val="0"/>
                <w:numId w:val="76"/>
              </w:numPr>
              <w:spacing w:line="240" w:lineRule="auto"/>
              <w:ind w:left="119" w:right="80"/>
              <w:jc w:val="left"/>
              <w:rPr>
                <w:bdr w:val="nil"/>
              </w:rPr>
            </w:pPr>
            <w:r>
              <w:rPr>
                <w:rFonts w:ascii="Calibri" w:eastAsia="Calibri" w:hAnsi="Calibri" w:cs="Calibri"/>
                <w:bdr w:val="nil"/>
              </w:rPr>
              <w:t>využíváním kompenzačních strategií (odhadování z kontextu, používání synonym a opisů, využívání gest a pauz) rozvíjí u žáků efektivní komunikaci v cizím jazyce;</w:t>
            </w:r>
          </w:p>
          <w:p w14:paraId="6F87F162" w14:textId="77777777" w:rsidR="00CE5408" w:rsidRDefault="00CE5408" w:rsidP="00CE5408">
            <w:pPr>
              <w:spacing w:line="240" w:lineRule="auto"/>
              <w:ind w:left="119" w:right="80"/>
              <w:jc w:val="left"/>
              <w:rPr>
                <w:bdr w:val="nil"/>
              </w:rPr>
            </w:pPr>
            <w:r>
              <w:rPr>
                <w:rFonts w:ascii="Calibri" w:eastAsia="Calibri" w:hAnsi="Calibri" w:cs="Calibri"/>
                <w:bdr w:val="nil"/>
              </w:rPr>
              <w:t>Je schopen rozšířit slovní zásobu o daná témata: </w:t>
            </w:r>
            <w:r>
              <w:rPr>
                <w:rFonts w:ascii="Calibri" w:eastAsia="Calibri" w:hAnsi="Calibri" w:cs="Calibri"/>
                <w:bdr w:val="nil"/>
              </w:rPr>
              <w:br/>
              <w:t>Já a moje rodina, přátelé</w:t>
            </w:r>
            <w:r>
              <w:rPr>
                <w:rFonts w:ascii="Calibri" w:eastAsia="Calibri" w:hAnsi="Calibri" w:cs="Calibri"/>
                <w:bdr w:val="nil"/>
              </w:rPr>
              <w:br/>
              <w:t>Já a moje koníčky, co mám a nemám rád</w:t>
            </w:r>
            <w:r>
              <w:rPr>
                <w:rFonts w:ascii="Calibri" w:eastAsia="Calibri" w:hAnsi="Calibri" w:cs="Calibri"/>
                <w:bdr w:val="nil"/>
              </w:rPr>
              <w:br/>
              <w:t>Popis osoby</w:t>
            </w:r>
            <w:r>
              <w:rPr>
                <w:rFonts w:ascii="Calibri" w:eastAsia="Calibri" w:hAnsi="Calibri" w:cs="Calibri"/>
                <w:bdr w:val="nil"/>
              </w:rPr>
              <w:br/>
              <w:t>Můj den</w:t>
            </w:r>
            <w:r>
              <w:rPr>
                <w:rFonts w:ascii="Calibri" w:eastAsia="Calibri" w:hAnsi="Calibri" w:cs="Calibri"/>
                <w:bdr w:val="nil"/>
              </w:rPr>
              <w:br/>
              <w:t>Naše škola</w:t>
            </w:r>
            <w:r>
              <w:rPr>
                <w:rFonts w:ascii="Calibri" w:eastAsia="Calibri" w:hAnsi="Calibri" w:cs="Calibri"/>
                <w:bdr w:val="nil"/>
              </w:rPr>
              <w:br/>
              <w:t>Svět zvířat</w:t>
            </w:r>
          </w:p>
          <w:p w14:paraId="4D442520" w14:textId="77777777" w:rsidR="00CE5408" w:rsidRDefault="00CE5408" w:rsidP="00CE5408">
            <w:pPr>
              <w:spacing w:line="240" w:lineRule="auto"/>
              <w:ind w:left="119" w:right="80"/>
              <w:jc w:val="left"/>
              <w:rPr>
                <w:rFonts w:ascii="Calibri" w:eastAsia="Calibri" w:hAnsi="Calibri" w:cs="Calibri"/>
                <w:bdr w:val="nil"/>
              </w:rPr>
            </w:pPr>
            <w:r>
              <w:rPr>
                <w:rFonts w:ascii="Calibri" w:eastAsia="Calibri" w:hAnsi="Calibri" w:cs="Calibri"/>
                <w:bdr w:val="nil"/>
              </w:rPr>
              <w:t>Srovná a rozliší děj přítomný, právě probíhající a blízkou budoucnost. Rozliší dva minulé časy – minulý čas složeny a prostý.</w:t>
            </w:r>
            <w:r>
              <w:rPr>
                <w:rFonts w:ascii="Calibri" w:eastAsia="Calibri" w:hAnsi="Calibri" w:cs="Calibri"/>
                <w:bdr w:val="nil"/>
              </w:rPr>
              <w:br/>
              <w:t>Je schopen rozšířit slovní zásobu o témata:</w:t>
            </w:r>
            <w:r>
              <w:rPr>
                <w:rFonts w:ascii="Calibri" w:eastAsia="Calibri" w:hAnsi="Calibri" w:cs="Calibri"/>
                <w:bdr w:val="nil"/>
              </w:rPr>
              <w:br/>
              <w:t>Trávení volného času</w:t>
            </w:r>
            <w:r>
              <w:rPr>
                <w:rFonts w:ascii="Calibri" w:eastAsia="Calibri" w:hAnsi="Calibri" w:cs="Calibri"/>
                <w:bdr w:val="nil"/>
              </w:rPr>
              <w:br/>
            </w:r>
            <w:r>
              <w:rPr>
                <w:rFonts w:ascii="Calibri" w:eastAsia="Calibri" w:hAnsi="Calibri" w:cs="Calibri"/>
                <w:bdr w:val="nil"/>
              </w:rPr>
              <w:lastRenderedPageBreak/>
              <w:t>Sporty</w:t>
            </w:r>
            <w:r>
              <w:rPr>
                <w:rFonts w:ascii="Calibri" w:eastAsia="Calibri" w:hAnsi="Calibri" w:cs="Calibri"/>
                <w:bdr w:val="nil"/>
              </w:rPr>
              <w:br/>
              <w:t>Moje město, vesnice</w:t>
            </w:r>
            <w:r>
              <w:rPr>
                <w:rFonts w:ascii="Calibri" w:eastAsia="Calibri" w:hAnsi="Calibri" w:cs="Calibri"/>
                <w:bdr w:val="nil"/>
              </w:rPr>
              <w:br/>
              <w:t>Na oslavě</w:t>
            </w:r>
          </w:p>
          <w:p w14:paraId="4175A9ED" w14:textId="7F202C44" w:rsidR="00CE5408" w:rsidRDefault="00CE5408" w:rsidP="00CE5408">
            <w:pPr>
              <w:spacing w:line="240" w:lineRule="auto"/>
              <w:ind w:left="119" w:right="80"/>
              <w:jc w:val="left"/>
              <w:rPr>
                <w:rFonts w:ascii="Calibri" w:eastAsia="Calibri" w:hAnsi="Calibri" w:cs="Calibri"/>
                <w:bdr w:val="nil"/>
              </w:rPr>
            </w:pPr>
            <w:r>
              <w:rPr>
                <w:rFonts w:ascii="Calibri" w:eastAsia="Calibri" w:hAnsi="Calibri" w:cs="Calibri"/>
                <w:bdr w:val="nil"/>
              </w:rPr>
              <w:t>Nakupování</w:t>
            </w:r>
            <w:r>
              <w:rPr>
                <w:rFonts w:ascii="Calibri" w:eastAsia="Calibri" w:hAnsi="Calibri" w:cs="Calibri"/>
                <w:bdr w:val="nil"/>
              </w:rPr>
              <w:br/>
              <w:t>Oblečení</w:t>
            </w:r>
          </w:p>
        </w:tc>
      </w:tr>
      <w:tr w:rsidR="00CE5408" w14:paraId="59C40B07" w14:textId="77777777" w:rsidTr="009E1A55">
        <w:trPr>
          <w:trHeight w:val="20"/>
        </w:trPr>
        <w:tc>
          <w:tcPr>
            <w:tcW w:w="150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2A817AF6" w14:textId="77777777" w:rsidR="00CE5408" w:rsidRPr="00FE25D6" w:rsidRDefault="00CE5408" w:rsidP="00FE25D6">
            <w:pPr>
              <w:spacing w:line="240" w:lineRule="auto"/>
              <w:ind w:left="113" w:right="125"/>
              <w:jc w:val="left"/>
            </w:pPr>
          </w:p>
        </w:tc>
        <w:tc>
          <w:tcPr>
            <w:tcW w:w="3500" w:type="pct"/>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3FFFFC1" w14:textId="77777777" w:rsidR="00CE5408" w:rsidRDefault="00CE5408" w:rsidP="00CE5408">
            <w:pPr>
              <w:spacing w:line="240" w:lineRule="auto"/>
              <w:ind w:left="119" w:right="80"/>
              <w:jc w:val="left"/>
              <w:rPr>
                <w:bdr w:val="nil"/>
              </w:rPr>
            </w:pPr>
            <w:r>
              <w:rPr>
                <w:rFonts w:ascii="Calibri" w:eastAsia="Calibri" w:hAnsi="Calibri" w:cs="Calibri"/>
                <w:b/>
                <w:bCs/>
                <w:bdr w:val="nil"/>
              </w:rPr>
              <w:t>Kompetence k řešení problémů:</w:t>
            </w:r>
          </w:p>
          <w:p w14:paraId="7F034F2C" w14:textId="77777777" w:rsidR="00CE5408" w:rsidRDefault="00CE5408" w:rsidP="00CE5408">
            <w:pPr>
              <w:numPr>
                <w:ilvl w:val="0"/>
                <w:numId w:val="77"/>
              </w:numPr>
              <w:spacing w:line="240" w:lineRule="auto"/>
              <w:ind w:left="119" w:right="80"/>
              <w:jc w:val="left"/>
              <w:rPr>
                <w:bdr w:val="nil"/>
              </w:rPr>
            </w:pPr>
            <w:r>
              <w:rPr>
                <w:rFonts w:ascii="Calibri" w:eastAsia="Calibri" w:hAnsi="Calibri" w:cs="Calibri"/>
                <w:bdr w:val="nil"/>
              </w:rPr>
              <w:t>poskytuje žákům příležitost k samostatnému řešení jazykových problémů v rámci projektů;</w:t>
            </w:r>
          </w:p>
          <w:p w14:paraId="3D0156CD" w14:textId="77777777" w:rsidR="00CE5408" w:rsidRDefault="00CE5408" w:rsidP="00CE5408">
            <w:pPr>
              <w:numPr>
                <w:ilvl w:val="0"/>
                <w:numId w:val="77"/>
              </w:numPr>
              <w:spacing w:line="240" w:lineRule="auto"/>
              <w:ind w:left="119" w:right="80"/>
              <w:jc w:val="left"/>
              <w:rPr>
                <w:bdr w:val="nil"/>
              </w:rPr>
            </w:pPr>
            <w:r>
              <w:rPr>
                <w:rFonts w:ascii="Calibri" w:eastAsia="Calibri" w:hAnsi="Calibri" w:cs="Calibri"/>
                <w:bdr w:val="nil"/>
              </w:rPr>
              <w:t>výběrem různorodých cizojazyčných textů rozvíjí u žáků kritické myšlení;</w:t>
            </w:r>
          </w:p>
          <w:p w14:paraId="776BCE36" w14:textId="77777777" w:rsidR="00CE5408" w:rsidRPr="00F81116" w:rsidRDefault="00CE5408" w:rsidP="00CE5408">
            <w:pPr>
              <w:numPr>
                <w:ilvl w:val="0"/>
                <w:numId w:val="77"/>
              </w:numPr>
              <w:spacing w:line="240" w:lineRule="auto"/>
              <w:ind w:left="119" w:right="80"/>
              <w:jc w:val="left"/>
              <w:rPr>
                <w:bdr w:val="nil"/>
              </w:rPr>
            </w:pPr>
            <w:r>
              <w:rPr>
                <w:rFonts w:ascii="Calibri" w:eastAsia="Calibri" w:hAnsi="Calibri" w:cs="Calibri"/>
                <w:bdr w:val="nil"/>
              </w:rPr>
              <w:t>navozováním problémových situací z reálného života učí žáky vhodně reagovat (metoda hraní rolí, simulace).</w:t>
            </w:r>
          </w:p>
          <w:p w14:paraId="44570768" w14:textId="13E32888" w:rsidR="00CE5408" w:rsidRDefault="00CE5408" w:rsidP="00CE5408">
            <w:pPr>
              <w:spacing w:line="240" w:lineRule="auto"/>
              <w:ind w:left="119" w:right="80"/>
              <w:jc w:val="left"/>
              <w:rPr>
                <w:rFonts w:ascii="Calibri" w:eastAsia="Calibri" w:hAnsi="Calibri" w:cs="Calibri"/>
                <w:bdr w:val="nil"/>
              </w:rPr>
            </w:pPr>
            <w:r w:rsidRPr="00065431">
              <w:rPr>
                <w:rFonts w:ascii="Calibri" w:eastAsia="Calibri" w:hAnsi="Calibri" w:cs="Calibri"/>
                <w:bdr w:val="nil"/>
              </w:rPr>
              <w:t>orien</w:t>
            </w:r>
            <w:r>
              <w:rPr>
                <w:rFonts w:ascii="Calibri" w:eastAsia="Calibri" w:hAnsi="Calibri" w:cs="Calibri"/>
                <w:bdr w:val="nil"/>
              </w:rPr>
              <w:t xml:space="preserve">tuje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r w:rsidR="00CE5408" w14:paraId="658FC43B" w14:textId="77777777" w:rsidTr="009E1A55">
        <w:trPr>
          <w:trHeight w:val="20"/>
        </w:trPr>
        <w:tc>
          <w:tcPr>
            <w:tcW w:w="150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045E5373" w14:textId="77777777" w:rsidR="00CE5408" w:rsidRPr="00FE25D6" w:rsidRDefault="00CE5408" w:rsidP="00FE25D6">
            <w:pPr>
              <w:spacing w:line="240" w:lineRule="auto"/>
              <w:ind w:left="113" w:right="125"/>
              <w:jc w:val="left"/>
            </w:pPr>
          </w:p>
        </w:tc>
        <w:tc>
          <w:tcPr>
            <w:tcW w:w="3500" w:type="pct"/>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88D5848" w14:textId="77777777" w:rsidR="00CE5408" w:rsidRPr="00E86F06" w:rsidRDefault="00CE5408" w:rsidP="00CE5408">
            <w:pPr>
              <w:pBdr>
                <w:top w:val="nil"/>
                <w:left w:val="nil"/>
                <w:bottom w:val="nil"/>
                <w:right w:val="nil"/>
                <w:between w:val="nil"/>
                <w:bar w:val="nil"/>
              </w:pBdr>
              <w:spacing w:line="276" w:lineRule="auto"/>
              <w:ind w:left="119" w:right="80"/>
              <w:jc w:val="left"/>
              <w:rPr>
                <w:b/>
              </w:rPr>
            </w:pPr>
            <w:r w:rsidRPr="00E86F06">
              <w:rPr>
                <w:b/>
              </w:rPr>
              <w:t>Kompetence digitální:</w:t>
            </w:r>
          </w:p>
          <w:p w14:paraId="1180C044" w14:textId="52E2B139" w:rsidR="00CE5408" w:rsidRDefault="00CE5408" w:rsidP="00CE5408">
            <w:pPr>
              <w:pStyle w:val="Odstavecseseznamem"/>
              <w:keepNext/>
              <w:numPr>
                <w:ilvl w:val="0"/>
                <w:numId w:val="243"/>
              </w:numPr>
              <w:pBdr>
                <w:top w:val="nil"/>
                <w:left w:val="nil"/>
                <w:bottom w:val="nil"/>
                <w:right w:val="nil"/>
                <w:between w:val="nil"/>
                <w:bar w:val="nil"/>
              </w:pBdr>
              <w:spacing w:line="276" w:lineRule="auto"/>
              <w:ind w:left="119" w:right="80"/>
              <w:contextualSpacing w:val="0"/>
              <w:jc w:val="left"/>
            </w:pPr>
            <w:r w:rsidRPr="00335527">
              <w:t xml:space="preserve">ovládá běžně používaná digitální zařízení, aplikace </w:t>
            </w:r>
            <w:r w:rsidR="004F3EE8" w:rsidRPr="00335527">
              <w:t>a</w:t>
            </w:r>
            <w:r w:rsidR="004F3EE8">
              <w:t> </w:t>
            </w:r>
            <w:r w:rsidRPr="00335527">
              <w:t xml:space="preserve">služby; využívá je při učení </w:t>
            </w:r>
            <w:r w:rsidR="004F3EE8" w:rsidRPr="00335527">
              <w:t>i</w:t>
            </w:r>
            <w:r w:rsidR="004F3EE8">
              <w:t> </w:t>
            </w:r>
            <w:r w:rsidRPr="00335527">
              <w:t xml:space="preserve">při zapojení do života školy </w:t>
            </w:r>
            <w:r w:rsidR="004F3EE8" w:rsidRPr="00335527">
              <w:t>a</w:t>
            </w:r>
            <w:r w:rsidR="004F3EE8">
              <w:t> </w:t>
            </w:r>
            <w:r w:rsidRPr="00335527">
              <w:t xml:space="preserve">do společnosti; samostatně rozhoduje, které technologie pro jakou činnost či řešený problém použít </w:t>
            </w:r>
          </w:p>
          <w:p w14:paraId="135C98B8" w14:textId="29293927" w:rsidR="00CE5408" w:rsidRDefault="00CE5408" w:rsidP="00CE5408">
            <w:pPr>
              <w:pStyle w:val="Odstavecseseznamem"/>
              <w:keepNext/>
              <w:numPr>
                <w:ilvl w:val="0"/>
                <w:numId w:val="243"/>
              </w:numPr>
              <w:pBdr>
                <w:top w:val="nil"/>
                <w:left w:val="nil"/>
                <w:bottom w:val="nil"/>
                <w:right w:val="nil"/>
                <w:between w:val="nil"/>
                <w:bar w:val="nil"/>
              </w:pBdr>
              <w:spacing w:line="276" w:lineRule="auto"/>
              <w:ind w:left="119" w:right="80"/>
              <w:contextualSpacing w:val="0"/>
              <w:jc w:val="left"/>
            </w:pPr>
            <w:r w:rsidRPr="00335527">
              <w:t xml:space="preserve">získává, vyhledává, kriticky posuzuje, spravuje </w:t>
            </w:r>
            <w:r w:rsidR="004F3EE8" w:rsidRPr="00335527">
              <w:t>a</w:t>
            </w:r>
            <w:r w:rsidR="004F3EE8">
              <w:t> </w:t>
            </w:r>
            <w:r w:rsidRPr="00335527">
              <w:t xml:space="preserve">sdílí data, informace </w:t>
            </w:r>
            <w:r w:rsidR="004F3EE8" w:rsidRPr="00335527">
              <w:t>a</w:t>
            </w:r>
            <w:r w:rsidR="004F3EE8">
              <w:t> </w:t>
            </w:r>
            <w:r w:rsidRPr="00335527">
              <w:t xml:space="preserve">digitální obsah, </w:t>
            </w:r>
            <w:r w:rsidR="004F3EE8" w:rsidRPr="00335527">
              <w:t>k</w:t>
            </w:r>
            <w:r w:rsidR="004F3EE8">
              <w:t> </w:t>
            </w:r>
            <w:r w:rsidRPr="00335527">
              <w:t xml:space="preserve">tomu volí postupy, způsoby </w:t>
            </w:r>
            <w:r w:rsidR="004F3EE8" w:rsidRPr="00335527">
              <w:t>a</w:t>
            </w:r>
            <w:r w:rsidR="004F3EE8">
              <w:t> </w:t>
            </w:r>
            <w:r w:rsidRPr="00335527">
              <w:t xml:space="preserve">prostředky, které odpovídají konkrétní situaci </w:t>
            </w:r>
            <w:r w:rsidR="004F3EE8" w:rsidRPr="00335527">
              <w:t>a</w:t>
            </w:r>
            <w:r w:rsidR="004F3EE8">
              <w:t> </w:t>
            </w:r>
            <w:r w:rsidRPr="00335527">
              <w:t xml:space="preserve">účelu </w:t>
            </w:r>
          </w:p>
          <w:p w14:paraId="625B7E2B" w14:textId="752E91AD" w:rsidR="00CE5408" w:rsidRDefault="00CE5408" w:rsidP="00CE5408">
            <w:pPr>
              <w:pStyle w:val="Odstavecseseznamem"/>
              <w:keepNext/>
              <w:numPr>
                <w:ilvl w:val="0"/>
                <w:numId w:val="243"/>
              </w:numPr>
              <w:pBdr>
                <w:top w:val="nil"/>
                <w:left w:val="nil"/>
                <w:bottom w:val="nil"/>
                <w:right w:val="nil"/>
                <w:between w:val="nil"/>
                <w:bar w:val="nil"/>
              </w:pBdr>
              <w:spacing w:line="276" w:lineRule="auto"/>
              <w:ind w:left="119" w:right="80"/>
              <w:contextualSpacing w:val="0"/>
              <w:jc w:val="left"/>
            </w:pPr>
            <w:r w:rsidRPr="00335527">
              <w:t xml:space="preserve">vytváří </w:t>
            </w:r>
            <w:r w:rsidR="004F3EE8" w:rsidRPr="00335527">
              <w:t>a</w:t>
            </w:r>
            <w:r w:rsidR="004F3EE8">
              <w:t> </w:t>
            </w:r>
            <w:r w:rsidRPr="00335527">
              <w:t xml:space="preserve">upravuje digitální obsah, kombinuje různé formáty, vyjadřuje se za pomoci digitálních prostředků </w:t>
            </w:r>
          </w:p>
          <w:p w14:paraId="6B0421B8" w14:textId="3A827D1F" w:rsidR="00CE5408" w:rsidRDefault="00CE5408" w:rsidP="00CE5408">
            <w:pPr>
              <w:pStyle w:val="Odstavecseseznamem"/>
              <w:keepNext/>
              <w:numPr>
                <w:ilvl w:val="0"/>
                <w:numId w:val="243"/>
              </w:numPr>
              <w:pBdr>
                <w:top w:val="nil"/>
                <w:left w:val="nil"/>
                <w:bottom w:val="nil"/>
                <w:right w:val="nil"/>
                <w:between w:val="nil"/>
                <w:bar w:val="nil"/>
              </w:pBdr>
              <w:spacing w:line="276" w:lineRule="auto"/>
              <w:ind w:left="119" w:right="80"/>
              <w:contextualSpacing w:val="0"/>
              <w:jc w:val="left"/>
            </w:pPr>
            <w:r w:rsidRPr="00335527">
              <w:t xml:space="preserve">využívá digitální technologie, aby si usnadnil práci, zautomatizoval rutinní činnosti, zefektivnil či zjednodušil své pracovní postupy </w:t>
            </w:r>
            <w:r w:rsidR="004F3EE8" w:rsidRPr="00335527">
              <w:t>a</w:t>
            </w:r>
            <w:r w:rsidR="004F3EE8">
              <w:t> </w:t>
            </w:r>
            <w:r w:rsidRPr="00335527">
              <w:t xml:space="preserve">zkvalitnil výsledky své práce </w:t>
            </w:r>
          </w:p>
          <w:p w14:paraId="188E717A" w14:textId="345AD414" w:rsidR="00CE5408" w:rsidRDefault="00CE5408" w:rsidP="00CE5408">
            <w:pPr>
              <w:pStyle w:val="Odstavecseseznamem"/>
              <w:keepNext/>
              <w:numPr>
                <w:ilvl w:val="0"/>
                <w:numId w:val="243"/>
              </w:numPr>
              <w:pBdr>
                <w:top w:val="nil"/>
                <w:left w:val="nil"/>
                <w:bottom w:val="nil"/>
                <w:right w:val="nil"/>
                <w:between w:val="nil"/>
                <w:bar w:val="nil"/>
              </w:pBdr>
              <w:spacing w:line="276" w:lineRule="auto"/>
              <w:ind w:left="119" w:right="80"/>
              <w:contextualSpacing w:val="0"/>
              <w:jc w:val="left"/>
            </w:pPr>
            <w:r w:rsidRPr="00335527">
              <w:t xml:space="preserve">chápe význam digitálních technologií pro lidskou společnost, seznamuje se </w:t>
            </w:r>
            <w:r w:rsidR="004F3EE8" w:rsidRPr="00335527">
              <w:t>s</w:t>
            </w:r>
            <w:r w:rsidR="004F3EE8">
              <w:t> </w:t>
            </w:r>
            <w:r w:rsidRPr="00335527">
              <w:t xml:space="preserve">novými technologiemi, kriticky hodnotí jejich přínosy </w:t>
            </w:r>
            <w:r w:rsidR="004F3EE8" w:rsidRPr="00335527">
              <w:t>a</w:t>
            </w:r>
            <w:r w:rsidR="004F3EE8">
              <w:t> </w:t>
            </w:r>
            <w:r w:rsidRPr="00335527">
              <w:t xml:space="preserve">reflektuje rizika jejich využívání </w:t>
            </w:r>
          </w:p>
          <w:p w14:paraId="31B41B80" w14:textId="1FFB8E64" w:rsidR="00CE5408" w:rsidRDefault="00CE5408" w:rsidP="0086339D">
            <w:pPr>
              <w:pStyle w:val="Odstavecseseznamem"/>
              <w:keepNext/>
              <w:numPr>
                <w:ilvl w:val="0"/>
                <w:numId w:val="243"/>
              </w:numPr>
              <w:pBdr>
                <w:top w:val="nil"/>
                <w:left w:val="nil"/>
                <w:bottom w:val="nil"/>
                <w:right w:val="nil"/>
                <w:between w:val="nil"/>
                <w:bar w:val="nil"/>
              </w:pBdr>
              <w:spacing w:line="276" w:lineRule="auto"/>
              <w:ind w:left="119" w:right="80"/>
              <w:contextualSpacing w:val="0"/>
              <w:jc w:val="left"/>
              <w:rPr>
                <w:rFonts w:ascii="Calibri" w:eastAsia="Calibri" w:hAnsi="Calibri" w:cs="Calibri"/>
                <w:bdr w:val="nil"/>
              </w:rPr>
            </w:pPr>
            <w:r w:rsidRPr="00335527">
              <w:t xml:space="preserve">předchází situacím ohrožujícím bezpečnost zařízení </w:t>
            </w:r>
            <w:r w:rsidR="004F3EE8" w:rsidRPr="00335527">
              <w:t>i</w:t>
            </w:r>
            <w:r w:rsidR="004F3EE8">
              <w:t> </w:t>
            </w:r>
            <w:r w:rsidRPr="00335527">
              <w:t xml:space="preserve">dat, situacím </w:t>
            </w:r>
            <w:r w:rsidR="004F3EE8" w:rsidRPr="00335527">
              <w:t>s</w:t>
            </w:r>
            <w:r w:rsidR="004F3EE8">
              <w:t> </w:t>
            </w:r>
            <w:r w:rsidRPr="00335527">
              <w:t xml:space="preserve">negativním dopadem na jeho tělesné  </w:t>
            </w:r>
            <w:r w:rsidR="004F3EE8" w:rsidRPr="00335527">
              <w:t>a</w:t>
            </w:r>
            <w:r w:rsidR="004F3EE8">
              <w:t> </w:t>
            </w:r>
            <w:r w:rsidRPr="00335527">
              <w:t xml:space="preserve"> duševní  zdraví  </w:t>
            </w:r>
            <w:r w:rsidR="004F3EE8" w:rsidRPr="00335527">
              <w:t>i</w:t>
            </w:r>
            <w:r w:rsidR="004F3EE8">
              <w:t> </w:t>
            </w:r>
            <w:r w:rsidRPr="00335527">
              <w:t xml:space="preserve"> zdraví  ostatních;  při  spolupráci,  komunikaci  </w:t>
            </w:r>
            <w:r w:rsidR="004F3EE8" w:rsidRPr="00335527">
              <w:t>a</w:t>
            </w:r>
            <w:r w:rsidR="004F3EE8">
              <w:t> </w:t>
            </w:r>
            <w:r w:rsidRPr="00335527">
              <w:t xml:space="preserve"> sdílení  informací v</w:t>
            </w:r>
            <w:r>
              <w:t> </w:t>
            </w:r>
            <w:r w:rsidRPr="00335527">
              <w:t xml:space="preserve">digitálním prostředí jedná eticky </w:t>
            </w:r>
          </w:p>
        </w:tc>
      </w:tr>
    </w:tbl>
    <w:p w14:paraId="77DCB3AC" w14:textId="77777777" w:rsidR="00775C91" w:rsidRDefault="00775C91"/>
    <w:tbl>
      <w:tblPr>
        <w:tblStyle w:val="TabulkaP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5" w:type="dxa"/>
          <w:right w:w="15" w:type="dxa"/>
        </w:tblCellMar>
        <w:tblLook w:val="04A0" w:firstRow="1" w:lastRow="0" w:firstColumn="1" w:lastColumn="0" w:noHBand="0" w:noVBand="1"/>
      </w:tblPr>
      <w:tblGrid>
        <w:gridCol w:w="4111"/>
        <w:gridCol w:w="9592"/>
      </w:tblGrid>
      <w:tr w:rsidR="0086339D" w14:paraId="19EE79C5" w14:textId="77777777" w:rsidTr="009E1A55">
        <w:trPr>
          <w:cnfStyle w:val="100000000000" w:firstRow="1" w:lastRow="0" w:firstColumn="0" w:lastColumn="0" w:oddVBand="0" w:evenVBand="0" w:oddHBand="0" w:evenHBand="0" w:firstRowFirstColumn="0" w:firstRowLastColumn="0" w:lastRowFirstColumn="0" w:lastRowLastColumn="0"/>
          <w:trHeight w:val="20"/>
        </w:trPr>
        <w:tc>
          <w:tcPr>
            <w:tcW w:w="150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07CA9EE7" w14:textId="77777777" w:rsidR="0086339D" w:rsidRPr="00FE25D6" w:rsidRDefault="0086339D" w:rsidP="00FE25D6">
            <w:pPr>
              <w:spacing w:line="240" w:lineRule="auto"/>
              <w:ind w:left="113" w:right="125"/>
              <w:jc w:val="left"/>
            </w:pPr>
          </w:p>
        </w:tc>
        <w:tc>
          <w:tcPr>
            <w:tcW w:w="3500" w:type="pct"/>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974B164" w14:textId="77777777" w:rsidR="0086339D" w:rsidRDefault="0086339D" w:rsidP="0086339D">
            <w:pPr>
              <w:spacing w:line="240" w:lineRule="auto"/>
              <w:ind w:left="119" w:right="80"/>
              <w:jc w:val="left"/>
              <w:rPr>
                <w:rFonts w:ascii="Calibri" w:eastAsia="Calibri" w:hAnsi="Calibri" w:cs="Calibri"/>
                <w:b/>
                <w:bCs/>
                <w:bdr w:val="nil"/>
              </w:rPr>
            </w:pPr>
            <w:r>
              <w:rPr>
                <w:rFonts w:ascii="Calibri" w:eastAsia="Calibri" w:hAnsi="Calibri" w:cs="Calibri"/>
                <w:b/>
                <w:bCs/>
                <w:bdr w:val="nil"/>
              </w:rPr>
              <w:t>Kompetence komunikativní:</w:t>
            </w:r>
          </w:p>
          <w:p w14:paraId="3CC64243" w14:textId="77777777" w:rsidR="0086339D" w:rsidRPr="00BC54C9" w:rsidRDefault="0086339D" w:rsidP="0086339D">
            <w:pPr>
              <w:spacing w:line="240" w:lineRule="auto"/>
              <w:ind w:left="119" w:right="80"/>
              <w:jc w:val="left"/>
              <w:rPr>
                <w:bdr w:val="nil"/>
              </w:rPr>
            </w:pPr>
            <w:r>
              <w:rPr>
                <w:rFonts w:ascii="Calibri" w:eastAsia="Calibri" w:hAnsi="Calibri" w:cs="Calibri"/>
                <w:bdr w:val="nil"/>
              </w:rPr>
              <w:t>dává žákům prostor pro ústní i písemné vyjádření a sebeprezentaci (samostatné práce, projekty, referáty, konverzace a řízené diskuse);</w:t>
            </w:r>
          </w:p>
          <w:p w14:paraId="1CE8E4A0" w14:textId="77777777" w:rsidR="0086339D" w:rsidRDefault="0086339D" w:rsidP="0086339D">
            <w:pPr>
              <w:numPr>
                <w:ilvl w:val="0"/>
                <w:numId w:val="78"/>
              </w:numPr>
              <w:spacing w:line="240" w:lineRule="auto"/>
              <w:ind w:left="119" w:right="80"/>
              <w:jc w:val="left"/>
              <w:rPr>
                <w:bdr w:val="nil"/>
              </w:rPr>
            </w:pPr>
            <w:r>
              <w:rPr>
                <w:rFonts w:ascii="Calibri" w:eastAsia="Calibri" w:hAnsi="Calibri" w:cs="Calibri"/>
                <w:bdr w:val="nil"/>
              </w:rPr>
              <w:t>podporuje uplatnění znalostí cizího jazyka žáků v praxi, např. v rámci mimoškolní výměny;</w:t>
            </w:r>
          </w:p>
          <w:p w14:paraId="2D979143" w14:textId="77777777" w:rsidR="0086339D" w:rsidRDefault="0086339D" w:rsidP="0086339D">
            <w:pPr>
              <w:numPr>
                <w:ilvl w:val="0"/>
                <w:numId w:val="78"/>
              </w:numPr>
              <w:spacing w:line="240" w:lineRule="auto"/>
              <w:ind w:left="119" w:right="80"/>
              <w:jc w:val="left"/>
              <w:rPr>
                <w:bdr w:val="nil"/>
              </w:rPr>
            </w:pPr>
            <w:r>
              <w:rPr>
                <w:rFonts w:ascii="Calibri" w:eastAsia="Calibri" w:hAnsi="Calibri" w:cs="Calibri"/>
                <w:bdr w:val="nil"/>
              </w:rPr>
              <w:t>metodou hraní rolí a simulace reálných situací rozvíjí u žáků schopnost započít, vést a ukončit konverzaci na přiměřené téma, aktivním zapojením žáků do diskuse rozvíjí jejich argumentační dovednosti;</w:t>
            </w:r>
          </w:p>
          <w:p w14:paraId="2AAC8797" w14:textId="77777777" w:rsidR="0086339D" w:rsidRPr="00BC54C9" w:rsidRDefault="0086339D" w:rsidP="0086339D">
            <w:pPr>
              <w:numPr>
                <w:ilvl w:val="0"/>
                <w:numId w:val="78"/>
              </w:numPr>
              <w:spacing w:line="240" w:lineRule="auto"/>
              <w:ind w:left="119" w:right="80"/>
              <w:jc w:val="left"/>
              <w:rPr>
                <w:bdr w:val="nil"/>
              </w:rPr>
            </w:pPr>
            <w:r>
              <w:rPr>
                <w:rFonts w:ascii="Calibri" w:eastAsia="Calibri" w:hAnsi="Calibri" w:cs="Calibri"/>
                <w:bdr w:val="nil"/>
              </w:rPr>
              <w:t>dbá na zřetelnou výslovnost žáků při jejich ústním projevu a umožňuje jim, aby si výslovnost zdokonalovali při prezentaci výstupů své práce.</w:t>
            </w:r>
          </w:p>
          <w:p w14:paraId="033EC3E9" w14:textId="37DA73F0" w:rsidR="0086339D" w:rsidRPr="00E86F06" w:rsidRDefault="0086339D" w:rsidP="0086339D">
            <w:pPr>
              <w:pBdr>
                <w:top w:val="nil"/>
                <w:left w:val="nil"/>
                <w:bottom w:val="nil"/>
                <w:right w:val="nil"/>
                <w:between w:val="nil"/>
                <w:bar w:val="nil"/>
              </w:pBdr>
              <w:spacing w:line="276" w:lineRule="auto"/>
              <w:ind w:left="119" w:right="80"/>
              <w:jc w:val="left"/>
              <w:rPr>
                <w:b/>
              </w:rPr>
            </w:pPr>
            <w:r>
              <w:rPr>
                <w:rFonts w:ascii="Calibri" w:eastAsia="Calibri" w:hAnsi="Calibri" w:cs="Calibri"/>
                <w:bdr w:val="nil"/>
              </w:rPr>
              <w:t>Student je schopen rozpoznat španělštinu mezi jinými cizími jazyky, rozlišuje poslechem hlásky neexistující v češtině, uvědomuje si rozdíly ve vztahu psané a mluvené podoby řeči. Seznamuje se s rozdílem evropské a latinskoamerické španělštiny.Je schopen navázat kontakt, patřičně pozdravit, představit se, představit a popsat jiné osoby, členy své rodiny, zeptat se na osobní údaje, přičemž rozliší tykání a vykání, formální a neformální styl řeči. Dovede vyjádřit své pocity a pocity jiných, popíše svoji povahu a povahu druhého člověka. Promluví o svém volném čase, každodenních činnostech, činnostech ve škole. Je schopen popsat lokaci, dát instrukce a orientovat se v prostoru. Vyjadřuje se a reaguje jak zdvořile, tak neformálně. Rozliší děje právě probíhající od dějů opakovaných v přítomnosti. Je schopen mluvit o nedávné minulosti, zjistit, co se stalo v minulosti. Dokáže najít požadované informace v textu, přiřadit obrázek k textu, přiřadit odpovědi k otázkám, tvoří otázky, odpovídá písemně i ústně na otázky, sehraje dialog.</w:t>
            </w:r>
          </w:p>
        </w:tc>
      </w:tr>
    </w:tbl>
    <w:p w14:paraId="4BB0FDD1" w14:textId="77777777" w:rsidR="00B33784" w:rsidRPr="00B33784" w:rsidRDefault="00B33784">
      <w:pPr>
        <w:rPr>
          <w:sz w:val="2"/>
          <w:szCs w:val="2"/>
        </w:rPr>
      </w:pPr>
    </w:p>
    <w:tbl>
      <w:tblPr>
        <w:tblStyle w:val="TabulkaP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5" w:type="dxa"/>
          <w:right w:w="15" w:type="dxa"/>
        </w:tblCellMar>
        <w:tblLook w:val="04A0" w:firstRow="1" w:lastRow="0" w:firstColumn="1" w:lastColumn="0" w:noHBand="0" w:noVBand="1"/>
      </w:tblPr>
      <w:tblGrid>
        <w:gridCol w:w="4111"/>
        <w:gridCol w:w="9592"/>
      </w:tblGrid>
      <w:tr w:rsidR="0086339D" w14:paraId="0769FEC2" w14:textId="77777777" w:rsidTr="009E1A55">
        <w:trPr>
          <w:cnfStyle w:val="100000000000" w:firstRow="1" w:lastRow="0" w:firstColumn="0" w:lastColumn="0" w:oddVBand="0" w:evenVBand="0" w:oddHBand="0" w:evenHBand="0" w:firstRowFirstColumn="0" w:firstRowLastColumn="0" w:lastRowFirstColumn="0" w:lastRowLastColumn="0"/>
          <w:trHeight w:val="20"/>
        </w:trPr>
        <w:tc>
          <w:tcPr>
            <w:tcW w:w="150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4D6919FC" w14:textId="77777777" w:rsidR="0086339D" w:rsidRPr="00FE25D6" w:rsidRDefault="0086339D" w:rsidP="00FE25D6">
            <w:pPr>
              <w:spacing w:line="240" w:lineRule="auto"/>
              <w:ind w:left="113" w:right="125"/>
              <w:jc w:val="left"/>
            </w:pPr>
          </w:p>
        </w:tc>
        <w:tc>
          <w:tcPr>
            <w:tcW w:w="3500" w:type="pct"/>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85AE082" w14:textId="77777777" w:rsidR="0086339D" w:rsidRPr="00BC54C9" w:rsidRDefault="0086339D" w:rsidP="0086339D">
            <w:pPr>
              <w:spacing w:line="240" w:lineRule="auto"/>
              <w:ind w:left="119" w:right="80"/>
              <w:jc w:val="left"/>
              <w:rPr>
                <w:rFonts w:ascii="Calibri" w:eastAsia="Calibri" w:hAnsi="Calibri" w:cs="Calibri"/>
                <w:b/>
                <w:bCs/>
                <w:bdr w:val="nil"/>
              </w:rPr>
            </w:pPr>
            <w:r>
              <w:rPr>
                <w:rFonts w:ascii="Calibri" w:eastAsia="Calibri" w:hAnsi="Calibri" w:cs="Calibri"/>
                <w:b/>
                <w:bCs/>
                <w:bdr w:val="nil"/>
              </w:rPr>
              <w:t>Kompetence sociální a personální:</w:t>
            </w:r>
          </w:p>
          <w:p w14:paraId="0163D1C4" w14:textId="77777777" w:rsidR="0086339D" w:rsidRPr="00BC54C9" w:rsidRDefault="0086339D" w:rsidP="0086339D">
            <w:pPr>
              <w:numPr>
                <w:ilvl w:val="0"/>
                <w:numId w:val="79"/>
              </w:numPr>
              <w:spacing w:line="240" w:lineRule="auto"/>
              <w:ind w:left="119" w:right="80"/>
              <w:jc w:val="left"/>
              <w:rPr>
                <w:bdr w:val="nil"/>
              </w:rPr>
            </w:pPr>
            <w:r>
              <w:rPr>
                <w:rFonts w:ascii="Calibri" w:eastAsia="Calibri" w:hAnsi="Calibri" w:cs="Calibri"/>
                <w:bdr w:val="nil"/>
              </w:rPr>
              <w:t>při řešení různých jazykových úkolů využívá skupinovou práci k nastavení pravidel práce v týmu;</w:t>
            </w:r>
          </w:p>
          <w:p w14:paraId="6D730D50" w14:textId="77777777" w:rsidR="0086339D" w:rsidRPr="00BC54C9" w:rsidRDefault="0086339D" w:rsidP="0086339D">
            <w:pPr>
              <w:numPr>
                <w:ilvl w:val="0"/>
                <w:numId w:val="79"/>
              </w:numPr>
              <w:spacing w:line="240" w:lineRule="auto"/>
              <w:ind w:left="119" w:right="80"/>
              <w:jc w:val="left"/>
              <w:rPr>
                <w:bdr w:val="nil"/>
              </w:rPr>
            </w:pPr>
            <w:r>
              <w:rPr>
                <w:rFonts w:ascii="Calibri" w:eastAsia="Calibri" w:hAnsi="Calibri" w:cs="Calibri"/>
                <w:bdr w:val="nil"/>
              </w:rPr>
              <w:t>využívá každou vhodnou příležitost k diskusím žáků na aktuální témata v každodenním životě;</w:t>
            </w:r>
          </w:p>
          <w:p w14:paraId="5416BD53" w14:textId="71D2B058" w:rsidR="0086339D" w:rsidRPr="00E86F06" w:rsidRDefault="0086339D" w:rsidP="0086339D">
            <w:pPr>
              <w:pBdr>
                <w:top w:val="nil"/>
                <w:left w:val="nil"/>
                <w:bottom w:val="nil"/>
                <w:right w:val="nil"/>
                <w:between w:val="nil"/>
                <w:bar w:val="nil"/>
              </w:pBdr>
              <w:spacing w:line="276" w:lineRule="auto"/>
              <w:ind w:left="119" w:right="80"/>
              <w:jc w:val="left"/>
              <w:rPr>
                <w:b/>
              </w:rPr>
            </w:pPr>
            <w:r>
              <w:rPr>
                <w:rFonts w:ascii="Calibri" w:eastAsia="Calibri" w:hAnsi="Calibri" w:cs="Calibri"/>
                <w:bdr w:val="nil"/>
              </w:rPr>
              <w:t>zařazováním vhodných konverzačních témat vede žáky ke spolupráci, vzájemné pomoci a respektu.</w:t>
            </w:r>
          </w:p>
        </w:tc>
      </w:tr>
      <w:tr w:rsidR="0086339D" w14:paraId="6CF20AD0" w14:textId="77777777" w:rsidTr="009E1A55">
        <w:trPr>
          <w:trHeight w:val="20"/>
        </w:trPr>
        <w:tc>
          <w:tcPr>
            <w:tcW w:w="150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5C76ACF7" w14:textId="77777777" w:rsidR="0086339D" w:rsidRPr="00FE25D6" w:rsidRDefault="0086339D" w:rsidP="00FE25D6">
            <w:pPr>
              <w:spacing w:line="240" w:lineRule="auto"/>
              <w:ind w:left="113" w:right="125"/>
              <w:jc w:val="left"/>
            </w:pPr>
          </w:p>
        </w:tc>
        <w:tc>
          <w:tcPr>
            <w:tcW w:w="3500" w:type="pct"/>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75B13CC" w14:textId="77777777" w:rsidR="0086339D" w:rsidRDefault="0086339D" w:rsidP="0086339D">
            <w:pPr>
              <w:spacing w:line="240" w:lineRule="auto"/>
              <w:ind w:left="119" w:right="80"/>
              <w:jc w:val="left"/>
              <w:rPr>
                <w:bdr w:val="nil"/>
              </w:rPr>
            </w:pPr>
            <w:r>
              <w:rPr>
                <w:rFonts w:ascii="Calibri" w:eastAsia="Calibri" w:hAnsi="Calibri" w:cs="Calibri"/>
                <w:b/>
                <w:bCs/>
                <w:bdr w:val="nil"/>
              </w:rPr>
              <w:t>Kompetence občanská:</w:t>
            </w:r>
          </w:p>
          <w:p w14:paraId="1C134311" w14:textId="77777777" w:rsidR="0086339D" w:rsidRPr="00DA46F9" w:rsidRDefault="0086339D" w:rsidP="0086339D">
            <w:pPr>
              <w:numPr>
                <w:ilvl w:val="0"/>
                <w:numId w:val="80"/>
              </w:numPr>
              <w:spacing w:line="240" w:lineRule="auto"/>
              <w:ind w:left="119" w:right="80"/>
              <w:jc w:val="left"/>
              <w:rPr>
                <w:bdr w:val="nil"/>
              </w:rPr>
            </w:pPr>
            <w:r>
              <w:rPr>
                <w:rFonts w:ascii="Calibri" w:eastAsia="Calibri" w:hAnsi="Calibri" w:cs="Calibri"/>
                <w:bdr w:val="nil"/>
              </w:rPr>
              <w:t>podporuje účast žáků na kulturních a společenských akcích, které škola pořádá (kino, divadlo, koncerty, výstavy) v cizím jazyce;</w:t>
            </w:r>
          </w:p>
          <w:p w14:paraId="2A00A15E" w14:textId="77777777" w:rsidR="0086339D" w:rsidRPr="00DA46F9" w:rsidRDefault="0086339D" w:rsidP="0086339D">
            <w:pPr>
              <w:numPr>
                <w:ilvl w:val="0"/>
                <w:numId w:val="80"/>
              </w:numPr>
              <w:spacing w:line="240" w:lineRule="auto"/>
              <w:ind w:left="119" w:right="80"/>
              <w:jc w:val="left"/>
              <w:rPr>
                <w:bdr w:val="nil"/>
              </w:rPr>
            </w:pPr>
            <w:r w:rsidRPr="00BC54C9">
              <w:rPr>
                <w:rFonts w:ascii="Calibri" w:eastAsia="Calibri" w:hAnsi="Calibri" w:cs="Calibri"/>
                <w:bdr w:val="nil"/>
              </w:rPr>
              <w:t>využíváním autentických materiálů vede žáky k poznání, pochopení a respektování kultury, zvyků a tradic anglofonních a jiných zemí</w:t>
            </w:r>
          </w:p>
          <w:p w14:paraId="4FD657C5" w14:textId="753B63D8" w:rsidR="0086339D" w:rsidRPr="00E86F06" w:rsidRDefault="0086339D" w:rsidP="0086339D">
            <w:pPr>
              <w:pBdr>
                <w:top w:val="nil"/>
                <w:left w:val="nil"/>
                <w:bottom w:val="nil"/>
                <w:right w:val="nil"/>
                <w:between w:val="nil"/>
                <w:bar w:val="nil"/>
              </w:pBdr>
              <w:spacing w:line="276" w:lineRule="auto"/>
              <w:ind w:left="119" w:right="80"/>
              <w:jc w:val="left"/>
              <w:rPr>
                <w:b/>
              </w:rPr>
            </w:pPr>
            <w:r w:rsidRPr="00BC54C9">
              <w:rPr>
                <w:rFonts w:ascii="Calibri" w:eastAsia="Calibri" w:hAnsi="Calibri" w:cs="Calibri"/>
                <w:bdr w:val="nil"/>
              </w:rPr>
              <w:t>vytváří příležitosti pro žáky, aby, např. formou multimediální prezentace, představili kulturu, zvyky a tradice vlastní země.</w:t>
            </w:r>
          </w:p>
        </w:tc>
      </w:tr>
      <w:tr w:rsidR="00CE5408" w14:paraId="423709F2" w14:textId="77777777" w:rsidTr="009E1A55">
        <w:trPr>
          <w:trHeight w:val="20"/>
        </w:trPr>
        <w:tc>
          <w:tcPr>
            <w:tcW w:w="150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Mar>
              <w:top w:w="15" w:type="dxa"/>
              <w:left w:w="15" w:type="dxa"/>
              <w:bottom w:w="15" w:type="dxa"/>
              <w:right w:w="15" w:type="dxa"/>
            </w:tcMar>
          </w:tcPr>
          <w:p w14:paraId="45F409FA" w14:textId="77777777" w:rsidR="00CE5408" w:rsidRPr="00FE25D6" w:rsidRDefault="00CE5408" w:rsidP="00FE25D6">
            <w:pPr>
              <w:spacing w:line="240" w:lineRule="auto"/>
              <w:ind w:left="113" w:right="125"/>
              <w:jc w:val="left"/>
            </w:pPr>
          </w:p>
        </w:tc>
        <w:tc>
          <w:tcPr>
            <w:tcW w:w="3500" w:type="pct"/>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68E403C" w14:textId="77777777" w:rsidR="00CE5408" w:rsidRDefault="00CE5408" w:rsidP="00CE5408">
            <w:pPr>
              <w:spacing w:line="240" w:lineRule="auto"/>
              <w:ind w:left="119" w:right="80"/>
              <w:jc w:val="left"/>
              <w:rPr>
                <w:rFonts w:ascii="Calibri" w:eastAsia="Calibri" w:hAnsi="Calibri" w:cs="Calibri"/>
                <w:bdr w:val="nil"/>
              </w:rPr>
            </w:pPr>
            <w:r>
              <w:rPr>
                <w:rFonts w:ascii="Calibri" w:eastAsia="Calibri" w:hAnsi="Calibri" w:cs="Calibri"/>
                <w:b/>
                <w:bCs/>
                <w:bdr w:val="nil"/>
              </w:rPr>
              <w:t>Kompetence pracovní:</w:t>
            </w:r>
            <w:r>
              <w:rPr>
                <w:rFonts w:ascii="Calibri" w:eastAsia="Calibri" w:hAnsi="Calibri" w:cs="Calibri"/>
                <w:b/>
                <w:bCs/>
                <w:bdr w:val="nil"/>
              </w:rPr>
              <w:br/>
            </w:r>
            <w:r w:rsidRPr="00BC54C9">
              <w:rPr>
                <w:rFonts w:ascii="Calibri" w:eastAsia="Calibri" w:hAnsi="Calibri" w:cs="Calibri"/>
                <w:bdr w:val="nil"/>
              </w:rPr>
              <w:t xml:space="preserve">používáním informačních a komunikačních technologií vede žáky k tomu, aby získali informace </w:t>
            </w:r>
            <w:r>
              <w:rPr>
                <w:rFonts w:ascii="Calibri" w:eastAsia="Calibri" w:hAnsi="Calibri" w:cs="Calibri"/>
                <w:bdr w:val="nil"/>
              </w:rPr>
              <w:t>o</w:t>
            </w:r>
            <w:r w:rsidRPr="00BC54C9">
              <w:rPr>
                <w:rFonts w:ascii="Calibri" w:eastAsia="Calibri" w:hAnsi="Calibri" w:cs="Calibri"/>
                <w:bdr w:val="nil"/>
              </w:rPr>
              <w:t> profesích, kde je AJ nezbytným předpokladem, a tím je směruje k možném</w:t>
            </w:r>
            <w:r>
              <w:rPr>
                <w:rFonts w:ascii="Calibri" w:eastAsia="Calibri" w:hAnsi="Calibri" w:cs="Calibri"/>
                <w:bdr w:val="nil"/>
              </w:rPr>
              <w:t xml:space="preserve">u výběru jejich budoucí </w:t>
            </w:r>
          </w:p>
          <w:p w14:paraId="6A430008" w14:textId="77777777" w:rsidR="00CE5408" w:rsidRPr="00BC54C9" w:rsidRDefault="00CE5408" w:rsidP="00CE5408">
            <w:pPr>
              <w:spacing w:line="240" w:lineRule="auto"/>
              <w:ind w:left="119" w:right="80"/>
              <w:jc w:val="left"/>
              <w:rPr>
                <w:rFonts w:ascii="Calibri" w:eastAsia="Calibri" w:hAnsi="Calibri" w:cs="Calibri"/>
                <w:bdr w:val="nil"/>
              </w:rPr>
            </w:pPr>
            <w:r w:rsidRPr="00BC54C9">
              <w:rPr>
                <w:rFonts w:ascii="Calibri" w:eastAsia="Calibri" w:hAnsi="Calibri" w:cs="Calibri"/>
                <w:bdr w:val="nil"/>
              </w:rPr>
              <w:t>profese.</w:t>
            </w:r>
          </w:p>
          <w:p w14:paraId="276522A0" w14:textId="77777777" w:rsidR="00CE5408" w:rsidRDefault="00CE5408" w:rsidP="00CE5408">
            <w:pPr>
              <w:numPr>
                <w:ilvl w:val="0"/>
                <w:numId w:val="81"/>
              </w:numPr>
              <w:spacing w:line="240" w:lineRule="auto"/>
              <w:ind w:left="119" w:right="80"/>
              <w:jc w:val="left"/>
              <w:rPr>
                <w:bdr w:val="nil"/>
              </w:rPr>
            </w:pPr>
            <w:r>
              <w:rPr>
                <w:rFonts w:ascii="Calibri" w:eastAsia="Calibri" w:hAnsi="Calibri" w:cs="Calibri"/>
                <w:bdr w:val="nil"/>
              </w:rPr>
              <w:t>pravidelným zařazováním samostatných prací do výuky a vzájemným hodnocením vede žáky k tomu, aby si vytvářeli své vlastní jazykové portfolio a věděli, kdy a jakým způsobem ho využít;</w:t>
            </w:r>
          </w:p>
          <w:p w14:paraId="3E2F9369" w14:textId="6DEE274B" w:rsidR="00CE5408" w:rsidRDefault="00CE5408" w:rsidP="00CE5408">
            <w:pPr>
              <w:spacing w:line="240" w:lineRule="auto"/>
              <w:ind w:left="119" w:right="80"/>
              <w:jc w:val="left"/>
              <w:rPr>
                <w:rFonts w:ascii="Calibri" w:eastAsia="Calibri" w:hAnsi="Calibri" w:cs="Calibri"/>
                <w:bdr w:val="nil"/>
              </w:rPr>
            </w:pPr>
            <w:r>
              <w:rPr>
                <w:rFonts w:ascii="Calibri" w:eastAsia="Calibri" w:hAnsi="Calibri" w:cs="Calibri"/>
                <w:bdr w:val="nil"/>
              </w:rPr>
              <w:t>motivuje žáky, aby si při řešení jazykových úloh sestavili časový plán za účelem efektivního rozvržení práce.</w:t>
            </w:r>
          </w:p>
        </w:tc>
      </w:tr>
    </w:tbl>
    <w:p w14:paraId="2691AC65"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5668A5" w14:paraId="00270A0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F5C5C" w14:textId="77777777" w:rsidR="008060C7" w:rsidRPr="005668A5" w:rsidRDefault="00F4719F">
            <w:pPr>
              <w:shd w:val="clear" w:color="auto" w:fill="9CC2E5"/>
              <w:spacing w:line="240" w:lineRule="auto"/>
              <w:jc w:val="center"/>
              <w:rPr>
                <w:szCs w:val="22"/>
                <w:bdr w:val="nil"/>
              </w:rPr>
            </w:pPr>
            <w:r w:rsidRPr="005668A5">
              <w:rPr>
                <w:rFonts w:ascii="Calibri" w:eastAsia="Calibri" w:hAnsi="Calibri" w:cs="Calibri"/>
                <w:b/>
                <w:bCs/>
                <w:szCs w:val="22"/>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D6FBB4" w14:textId="77777777" w:rsidR="008060C7" w:rsidRPr="005668A5" w:rsidRDefault="00F4719F">
            <w:pPr>
              <w:shd w:val="clear" w:color="auto" w:fill="9CC2E5"/>
              <w:spacing w:line="240" w:lineRule="auto"/>
              <w:jc w:val="center"/>
              <w:rPr>
                <w:szCs w:val="22"/>
                <w:bdr w:val="nil"/>
              </w:rPr>
            </w:pPr>
            <w:r w:rsidRPr="005668A5">
              <w:rPr>
                <w:rFonts w:ascii="Calibri" w:eastAsia="Calibri" w:hAnsi="Calibri" w:cs="Calibri"/>
                <w:b/>
                <w:bCs/>
                <w:szCs w:val="22"/>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8310C4" w14:textId="77777777" w:rsidR="008060C7" w:rsidRPr="005668A5" w:rsidRDefault="008060C7">
            <w:pPr>
              <w:rPr>
                <w:szCs w:val="22"/>
              </w:rPr>
            </w:pPr>
          </w:p>
        </w:tc>
      </w:tr>
      <w:tr w:rsidR="008060C7" w:rsidRPr="005668A5" w14:paraId="67BEDF8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B81AFC" w14:textId="77777777" w:rsidR="008060C7" w:rsidRPr="005668A5" w:rsidRDefault="00F4719F">
            <w:pPr>
              <w:shd w:val="clear" w:color="auto" w:fill="DEEAF6"/>
              <w:spacing w:line="240" w:lineRule="auto"/>
              <w:ind w:left="60"/>
              <w:jc w:val="left"/>
              <w:rPr>
                <w:szCs w:val="22"/>
                <w:bdr w:val="nil"/>
              </w:rPr>
            </w:pPr>
            <w:r w:rsidRPr="005668A5">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02617" w14:textId="77777777" w:rsidR="008060C7" w:rsidRPr="005668A5" w:rsidRDefault="00F4719F" w:rsidP="00850A21">
            <w:pPr>
              <w:numPr>
                <w:ilvl w:val="0"/>
                <w:numId w:val="82"/>
              </w:numPr>
              <w:spacing w:line="240" w:lineRule="auto"/>
              <w:jc w:val="left"/>
              <w:rPr>
                <w:szCs w:val="22"/>
                <w:bdr w:val="nil"/>
              </w:rPr>
            </w:pPr>
            <w:r w:rsidRPr="005668A5">
              <w:rPr>
                <w:rFonts w:ascii="Calibri" w:eastAsia="Calibri" w:hAnsi="Calibri" w:cs="Calibri"/>
                <w:szCs w:val="22"/>
                <w:bdr w:val="nil"/>
              </w:rPr>
              <w:t>Kompetence k řešení problémů</w:t>
            </w:r>
          </w:p>
          <w:p w14:paraId="78F221D6" w14:textId="77777777" w:rsidR="008060C7" w:rsidRPr="005668A5" w:rsidRDefault="00F4719F" w:rsidP="00850A21">
            <w:pPr>
              <w:numPr>
                <w:ilvl w:val="0"/>
                <w:numId w:val="82"/>
              </w:numPr>
              <w:spacing w:line="240" w:lineRule="auto"/>
              <w:jc w:val="left"/>
              <w:rPr>
                <w:szCs w:val="22"/>
                <w:bdr w:val="nil"/>
              </w:rPr>
            </w:pPr>
            <w:r w:rsidRPr="005668A5">
              <w:rPr>
                <w:rFonts w:ascii="Calibri" w:eastAsia="Calibri" w:hAnsi="Calibri" w:cs="Calibri"/>
                <w:szCs w:val="22"/>
                <w:bdr w:val="nil"/>
              </w:rPr>
              <w:t>Kompetence k učení</w:t>
            </w:r>
          </w:p>
          <w:p w14:paraId="7C08F4A4" w14:textId="77777777" w:rsidR="008060C7" w:rsidRPr="005668A5" w:rsidRDefault="00F4719F" w:rsidP="00850A21">
            <w:pPr>
              <w:numPr>
                <w:ilvl w:val="0"/>
                <w:numId w:val="82"/>
              </w:numPr>
              <w:spacing w:line="240" w:lineRule="auto"/>
              <w:jc w:val="left"/>
              <w:rPr>
                <w:szCs w:val="22"/>
                <w:bdr w:val="nil"/>
              </w:rPr>
            </w:pPr>
            <w:r w:rsidRPr="005668A5">
              <w:rPr>
                <w:rFonts w:ascii="Calibri" w:eastAsia="Calibri" w:hAnsi="Calibri" w:cs="Calibri"/>
                <w:szCs w:val="22"/>
                <w:bdr w:val="nil"/>
              </w:rPr>
              <w:t>Kompetence komunikativní</w:t>
            </w:r>
          </w:p>
          <w:p w14:paraId="7E9E38FA" w14:textId="77777777" w:rsidR="008060C7" w:rsidRPr="005668A5" w:rsidRDefault="00F4719F" w:rsidP="00850A21">
            <w:pPr>
              <w:numPr>
                <w:ilvl w:val="0"/>
                <w:numId w:val="82"/>
              </w:numPr>
              <w:spacing w:line="240" w:lineRule="auto"/>
              <w:jc w:val="left"/>
              <w:rPr>
                <w:szCs w:val="22"/>
                <w:bdr w:val="nil"/>
              </w:rPr>
            </w:pPr>
            <w:r w:rsidRPr="005668A5">
              <w:rPr>
                <w:rFonts w:ascii="Calibri" w:eastAsia="Calibri" w:hAnsi="Calibri" w:cs="Calibri"/>
                <w:szCs w:val="22"/>
                <w:bdr w:val="nil"/>
              </w:rPr>
              <w:t>Kompetence sociální a personální</w:t>
            </w:r>
          </w:p>
          <w:p w14:paraId="16FCC356" w14:textId="77777777" w:rsidR="008060C7" w:rsidRPr="005668A5" w:rsidRDefault="00F4719F" w:rsidP="00850A21">
            <w:pPr>
              <w:numPr>
                <w:ilvl w:val="0"/>
                <w:numId w:val="82"/>
              </w:numPr>
              <w:spacing w:line="240" w:lineRule="auto"/>
              <w:jc w:val="left"/>
              <w:rPr>
                <w:szCs w:val="22"/>
                <w:bdr w:val="nil"/>
              </w:rPr>
            </w:pPr>
            <w:r w:rsidRPr="005668A5">
              <w:rPr>
                <w:rFonts w:ascii="Calibri" w:eastAsia="Calibri" w:hAnsi="Calibri" w:cs="Calibri"/>
                <w:szCs w:val="22"/>
                <w:bdr w:val="nil"/>
              </w:rPr>
              <w:t>Kompetence občanská</w:t>
            </w:r>
          </w:p>
          <w:p w14:paraId="79DE7F19" w14:textId="77777777" w:rsidR="008060C7" w:rsidRPr="005668A5" w:rsidRDefault="00F4719F" w:rsidP="00850A21">
            <w:pPr>
              <w:numPr>
                <w:ilvl w:val="0"/>
                <w:numId w:val="82"/>
              </w:numPr>
              <w:spacing w:line="240" w:lineRule="auto"/>
              <w:jc w:val="left"/>
              <w:rPr>
                <w:szCs w:val="22"/>
                <w:bdr w:val="nil"/>
              </w:rPr>
            </w:pPr>
            <w:r w:rsidRPr="005668A5">
              <w:rPr>
                <w:rFonts w:ascii="Calibri" w:eastAsia="Calibri" w:hAnsi="Calibri" w:cs="Calibri"/>
                <w:szCs w:val="22"/>
                <w:bdr w:val="nil"/>
              </w:rPr>
              <w:t>Kompetence pracovní</w:t>
            </w:r>
          </w:p>
        </w:tc>
      </w:tr>
      <w:tr w:rsidR="008060C7" w:rsidRPr="005668A5" w14:paraId="4E60EB4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18121" w14:textId="77777777" w:rsidR="008060C7" w:rsidRPr="005668A5" w:rsidRDefault="00F4719F">
            <w:pPr>
              <w:shd w:val="clear" w:color="auto" w:fill="DEEAF6"/>
              <w:spacing w:line="240" w:lineRule="auto"/>
              <w:ind w:left="60"/>
              <w:jc w:val="left"/>
              <w:rPr>
                <w:szCs w:val="22"/>
                <w:bdr w:val="nil"/>
              </w:rPr>
            </w:pPr>
            <w:r w:rsidRPr="005668A5">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138EFB" w14:textId="77777777" w:rsidR="008060C7" w:rsidRPr="005668A5" w:rsidRDefault="00F4719F">
            <w:pPr>
              <w:shd w:val="clear" w:color="auto" w:fill="DEEAF6"/>
              <w:spacing w:line="240" w:lineRule="auto"/>
              <w:ind w:left="60"/>
              <w:jc w:val="left"/>
              <w:rPr>
                <w:szCs w:val="22"/>
                <w:bdr w:val="nil"/>
              </w:rPr>
            </w:pPr>
            <w:r w:rsidRPr="005668A5">
              <w:rPr>
                <w:rFonts w:ascii="Calibri" w:eastAsia="Calibri" w:hAnsi="Calibri" w:cs="Calibri"/>
                <w:b/>
                <w:bCs/>
                <w:szCs w:val="22"/>
                <w:bdr w:val="nil"/>
              </w:rPr>
              <w:t>ŠVP výstupy</w:t>
            </w:r>
          </w:p>
        </w:tc>
      </w:tr>
      <w:tr w:rsidR="008060C7" w:rsidRPr="005668A5" w14:paraId="680C318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FEB0C"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Já</w:t>
            </w:r>
            <w:r w:rsidRPr="005668A5">
              <w:rPr>
                <w:rFonts w:ascii="Calibri" w:eastAsia="Calibri" w:hAnsi="Calibri" w:cs="Calibri"/>
                <w:szCs w:val="22"/>
                <w:bdr w:val="nil"/>
              </w:rPr>
              <w:br/>
              <w:t>Moje rodina</w:t>
            </w:r>
            <w:r w:rsidRPr="005668A5">
              <w:rPr>
                <w:rFonts w:ascii="Calibri" w:eastAsia="Calibri" w:hAnsi="Calibri" w:cs="Calibri"/>
                <w:szCs w:val="22"/>
                <w:bdr w:val="nil"/>
              </w:rPr>
              <w:br/>
              <w:t>Moji přátelé</w:t>
            </w:r>
            <w:r w:rsidRPr="005668A5">
              <w:rPr>
                <w:rFonts w:ascii="Calibri" w:eastAsia="Calibri" w:hAnsi="Calibri" w:cs="Calibri"/>
                <w:szCs w:val="22"/>
                <w:bdr w:val="nil"/>
              </w:rPr>
              <w:br/>
              <w:t>Naše škola</w:t>
            </w:r>
            <w:r w:rsidRPr="005668A5">
              <w:rPr>
                <w:rFonts w:ascii="Calibri" w:eastAsia="Calibri" w:hAnsi="Calibri" w:cs="Calibri"/>
                <w:szCs w:val="22"/>
                <w:bdr w:val="nil"/>
              </w:rPr>
              <w:br/>
              <w:t>Můj den</w:t>
            </w:r>
            <w:r w:rsidRPr="005668A5">
              <w:rPr>
                <w:rFonts w:ascii="Calibri" w:eastAsia="Calibri" w:hAnsi="Calibri" w:cs="Calibri"/>
                <w:szCs w:val="22"/>
                <w:bdr w:val="nil"/>
              </w:rPr>
              <w:br/>
              <w:t>Můj volný čas a záliby</w:t>
            </w:r>
            <w:r w:rsidRPr="005668A5">
              <w:rPr>
                <w:rFonts w:ascii="Calibri" w:eastAsia="Calibri" w:hAnsi="Calibri" w:cs="Calibri"/>
                <w:szCs w:val="22"/>
                <w:bdr w:val="nil"/>
              </w:rPr>
              <w:br/>
              <w:t>Svět zvířat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911CA"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ústně i písemně předá základní informace o sobě, své rodině a škole </w:t>
            </w:r>
          </w:p>
        </w:tc>
      </w:tr>
      <w:tr w:rsidR="008060C7" w:rsidRPr="005668A5" w14:paraId="62D2B8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D5A66B"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E398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pozdraví, představí se </w:t>
            </w:r>
          </w:p>
        </w:tc>
      </w:tr>
      <w:tr w:rsidR="008060C7" w:rsidRPr="005668A5" w14:paraId="2FB692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FDF8DF"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1571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 samostatném ústním projevu a konverzaci sdělí informace o sobě, blízkých a známých lidech </w:t>
            </w:r>
            <w:r w:rsidRPr="005668A5">
              <w:rPr>
                <w:rFonts w:ascii="Calibri" w:eastAsia="Calibri" w:hAnsi="Calibri" w:cs="Calibri"/>
                <w:szCs w:val="22"/>
                <w:bdr w:val="nil"/>
              </w:rPr>
              <w:br/>
              <w:t> vede dialog, ve kterém žádá a poskytuje osobní data: jméno, národnost, věk, datum narození. </w:t>
            </w:r>
          </w:p>
        </w:tc>
      </w:tr>
      <w:tr w:rsidR="008060C7" w:rsidRPr="005668A5" w14:paraId="0DEC0B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2B8C76"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83C3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prostředí školy, pojmenuje barvy a některé předměty, vyjmenuje školní aktivity. </w:t>
            </w:r>
          </w:p>
        </w:tc>
      </w:tr>
      <w:tr w:rsidR="008060C7" w:rsidRPr="005668A5" w14:paraId="083D0E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78E30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A6DA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svůj denní režimu, okomentuje rozvrh dne </w:t>
            </w:r>
          </w:p>
        </w:tc>
      </w:tr>
      <w:tr w:rsidR="008060C7" w:rsidRPr="005668A5" w14:paraId="519388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56FB1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B9A8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sdělí, co dělal o víkendu </w:t>
            </w:r>
          </w:p>
        </w:tc>
      </w:tr>
      <w:tr w:rsidR="008060C7" w:rsidRPr="005668A5" w14:paraId="2904A8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F3176E"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6A85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spolužáka na koníčky, zájmy /odpoví. </w:t>
            </w:r>
          </w:p>
        </w:tc>
      </w:tr>
      <w:tr w:rsidR="008060C7" w:rsidRPr="005668A5" w14:paraId="6ADE10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CAF930"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670B1"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sebe i druhou osobu, vzhled, vlastnosti a povahové rysy. </w:t>
            </w:r>
          </w:p>
        </w:tc>
      </w:tr>
      <w:tr w:rsidR="008060C7" w:rsidRPr="005668A5" w14:paraId="70B37C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26A65C"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90AE3"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představí vlastní rodinu, zeptá se kamaráda na jeho rodinu. </w:t>
            </w:r>
          </w:p>
        </w:tc>
      </w:tr>
      <w:tr w:rsidR="008060C7" w:rsidRPr="005668A5" w14:paraId="1335D37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6E816"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lastRenderedPageBreak/>
              <w:t>Gramatické jevy:</w:t>
            </w:r>
            <w:r w:rsidRPr="005668A5">
              <w:rPr>
                <w:rFonts w:ascii="Calibri" w:eastAsia="Calibri" w:hAnsi="Calibri" w:cs="Calibri"/>
                <w:szCs w:val="22"/>
                <w:bdr w:val="nil"/>
              </w:rPr>
              <w:br/>
              <w:t>- hláskování</w:t>
            </w:r>
            <w:r w:rsidRPr="005668A5">
              <w:rPr>
                <w:rFonts w:ascii="Calibri" w:eastAsia="Calibri" w:hAnsi="Calibri" w:cs="Calibri"/>
                <w:szCs w:val="22"/>
                <w:bdr w:val="nil"/>
              </w:rPr>
              <w:br/>
              <w:t>- abeceda</w:t>
            </w:r>
            <w:r w:rsidRPr="005668A5">
              <w:rPr>
                <w:rFonts w:ascii="Calibri" w:eastAsia="Calibri" w:hAnsi="Calibri" w:cs="Calibri"/>
                <w:szCs w:val="22"/>
                <w:bdr w:val="nil"/>
              </w:rPr>
              <w:br/>
              <w:t>- rody substantiv a adjektiv</w:t>
            </w:r>
            <w:r w:rsidRPr="005668A5">
              <w:rPr>
                <w:rFonts w:ascii="Calibri" w:eastAsia="Calibri" w:hAnsi="Calibri" w:cs="Calibri"/>
                <w:szCs w:val="22"/>
                <w:bdr w:val="nil"/>
              </w:rPr>
              <w:br/>
              <w:t>- členy</w:t>
            </w:r>
            <w:r w:rsidRPr="005668A5">
              <w:rPr>
                <w:rFonts w:ascii="Calibri" w:eastAsia="Calibri" w:hAnsi="Calibri" w:cs="Calibri"/>
                <w:szCs w:val="22"/>
                <w:bdr w:val="nil"/>
              </w:rPr>
              <w:br/>
              <w:t>- tázací zájmena</w:t>
            </w:r>
            <w:r w:rsidRPr="005668A5">
              <w:rPr>
                <w:rFonts w:ascii="Calibri" w:eastAsia="Calibri" w:hAnsi="Calibri" w:cs="Calibri"/>
                <w:szCs w:val="22"/>
                <w:bdr w:val="nil"/>
              </w:rPr>
              <w:br/>
              <w:t>- číslovky základní od 0 nad milion.</w:t>
            </w:r>
            <w:r w:rsidRPr="005668A5">
              <w:rPr>
                <w:rFonts w:ascii="Calibri" w:eastAsia="Calibri" w:hAnsi="Calibri" w:cs="Calibri"/>
                <w:szCs w:val="22"/>
                <w:bdr w:val="nil"/>
              </w:rPr>
              <w:br/>
              <w:t>- číslovky řadové do 10</w:t>
            </w:r>
            <w:r w:rsidRPr="005668A5">
              <w:rPr>
                <w:rFonts w:ascii="Calibri" w:eastAsia="Calibri" w:hAnsi="Calibri" w:cs="Calibri"/>
                <w:szCs w:val="22"/>
                <w:bdr w:val="nil"/>
              </w:rPr>
              <w:br/>
              <w:t>- ukazovací zájmena</w:t>
            </w:r>
            <w:r w:rsidRPr="005668A5">
              <w:rPr>
                <w:rFonts w:ascii="Calibri" w:eastAsia="Calibri" w:hAnsi="Calibri" w:cs="Calibri"/>
                <w:szCs w:val="22"/>
                <w:bdr w:val="nil"/>
              </w:rPr>
              <w:br/>
              <w:t>- přivlastňovací zájmena</w:t>
            </w:r>
            <w:r w:rsidRPr="005668A5">
              <w:rPr>
                <w:rFonts w:ascii="Calibri" w:eastAsia="Calibri" w:hAnsi="Calibri" w:cs="Calibri"/>
                <w:szCs w:val="22"/>
                <w:bdr w:val="nil"/>
              </w:rPr>
              <w:br/>
              <w:t>- množné číslo</w:t>
            </w:r>
            <w:r w:rsidRPr="005668A5">
              <w:rPr>
                <w:rFonts w:ascii="Calibri" w:eastAsia="Calibri" w:hAnsi="Calibri" w:cs="Calibri"/>
                <w:szCs w:val="22"/>
                <w:bdr w:val="nil"/>
              </w:rPr>
              <w:br/>
              <w:t>- přítomný čas</w:t>
            </w:r>
            <w:r w:rsidRPr="005668A5">
              <w:rPr>
                <w:rFonts w:ascii="Calibri" w:eastAsia="Calibri" w:hAnsi="Calibri" w:cs="Calibri"/>
                <w:szCs w:val="22"/>
                <w:bdr w:val="nil"/>
              </w:rPr>
              <w:br/>
              <w:t>- pravidelná slovesa skupiny -ar,-er, -ir</w:t>
            </w:r>
            <w:r w:rsidRPr="005668A5">
              <w:rPr>
                <w:rFonts w:ascii="Calibri" w:eastAsia="Calibri" w:hAnsi="Calibri" w:cs="Calibri"/>
                <w:szCs w:val="22"/>
                <w:bdr w:val="nil"/>
              </w:rPr>
              <w:br/>
              <w:t>- zvratná slovesa</w:t>
            </w:r>
            <w:r w:rsidRPr="005668A5">
              <w:rPr>
                <w:rFonts w:ascii="Calibri" w:eastAsia="Calibri" w:hAnsi="Calibri" w:cs="Calibri"/>
                <w:szCs w:val="22"/>
                <w:bdr w:val="nil"/>
              </w:rPr>
              <w:br/>
              <w:t>- základní použití a rozdíl sloves ser a estar</w:t>
            </w:r>
            <w:r w:rsidRPr="005668A5">
              <w:rPr>
                <w:rFonts w:ascii="Calibri" w:eastAsia="Calibri" w:hAnsi="Calibri" w:cs="Calibri"/>
                <w:szCs w:val="22"/>
                <w:bdr w:val="nil"/>
              </w:rPr>
              <w:br/>
              <w:t>- vybraná nepravidelná slovesa</w:t>
            </w:r>
            <w:r w:rsidRPr="005668A5">
              <w:rPr>
                <w:rFonts w:ascii="Calibri" w:eastAsia="Calibri" w:hAnsi="Calibri" w:cs="Calibri"/>
                <w:szCs w:val="22"/>
                <w:bdr w:val="nil"/>
              </w:rPr>
              <w:br/>
              <w:t>- zápor</w:t>
            </w:r>
            <w:r w:rsidRPr="005668A5">
              <w:rPr>
                <w:rFonts w:ascii="Calibri" w:eastAsia="Calibri" w:hAnsi="Calibri" w:cs="Calibri"/>
                <w:szCs w:val="22"/>
                <w:bdr w:val="nil"/>
              </w:rPr>
              <w:br/>
              <w:t>- vazby a zájmena slovesa gustar</w:t>
            </w:r>
            <w:r w:rsidRPr="005668A5">
              <w:rPr>
                <w:rFonts w:ascii="Calibri" w:eastAsia="Calibri" w:hAnsi="Calibri" w:cs="Calibri"/>
                <w:szCs w:val="22"/>
                <w:bdr w:val="nil"/>
              </w:rPr>
              <w:br/>
              <w:t>- určení času, hodiny</w:t>
            </w:r>
            <w:r w:rsidRPr="005668A5">
              <w:rPr>
                <w:rFonts w:ascii="Calibri" w:eastAsia="Calibri" w:hAnsi="Calibri" w:cs="Calibri"/>
                <w:szCs w:val="22"/>
                <w:bdr w:val="nil"/>
              </w:rPr>
              <w:br/>
              <w:t>- určení místa a směru</w:t>
            </w:r>
            <w:r w:rsidRPr="005668A5">
              <w:rPr>
                <w:rFonts w:ascii="Calibri" w:eastAsia="Calibri" w:hAnsi="Calibri" w:cs="Calibri"/>
                <w:szCs w:val="22"/>
                <w:bdr w:val="nil"/>
              </w:rPr>
              <w:br/>
              <w:t>- estar + gerundio</w:t>
            </w:r>
            <w:r w:rsidRPr="005668A5">
              <w:rPr>
                <w:rFonts w:ascii="Calibri" w:eastAsia="Calibri" w:hAnsi="Calibri" w:cs="Calibri"/>
                <w:szCs w:val="22"/>
                <w:bdr w:val="nil"/>
              </w:rPr>
              <w:br/>
              <w:t>- minulý čas složený</w:t>
            </w:r>
            <w:r w:rsidRPr="005668A5">
              <w:rPr>
                <w:rFonts w:ascii="Calibri" w:eastAsia="Calibri" w:hAnsi="Calibri" w:cs="Calibri"/>
                <w:szCs w:val="22"/>
                <w:bdr w:val="nil"/>
              </w:rPr>
              <w:br/>
              <w:t>- prav. a neprav. participium</w:t>
            </w:r>
            <w:r w:rsidRPr="005668A5">
              <w:rPr>
                <w:rFonts w:ascii="Calibri" w:eastAsia="Calibri" w:hAnsi="Calibri" w:cs="Calibri"/>
                <w:szCs w:val="22"/>
                <w:bdr w:val="nil"/>
              </w:rPr>
              <w:br/>
              <w:t>- bastante, poco, muy + adjektivum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26F5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hláskuje, zaznamená diktované hlásky a slova. </w:t>
            </w:r>
          </w:p>
        </w:tc>
      </w:tr>
      <w:tr w:rsidR="008060C7" w:rsidRPr="005668A5" w14:paraId="43F17F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FE4FEE"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D0CD1"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rozumí základním informacím v jednoduchém textu s vizuální oporou v učebnici </w:t>
            </w:r>
          </w:p>
        </w:tc>
      </w:tr>
      <w:tr w:rsidR="008060C7" w:rsidRPr="005668A5" w14:paraId="1B816D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C7495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4D52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rozumí jednoduché konverzaci, která je na nahrávce k učebnici a která obsahuje známou slovní zásobu </w:t>
            </w:r>
          </w:p>
        </w:tc>
      </w:tr>
      <w:tr w:rsidR="008060C7" w:rsidRPr="005668A5" w14:paraId="451E7A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4C8356"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7673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 krátkém textu odvodí význam některých neznámých slovíček a slovních spojení za pomoci obrázků a jiných grafických předloh </w:t>
            </w:r>
          </w:p>
        </w:tc>
      </w:tr>
      <w:tr w:rsidR="008060C7" w:rsidRPr="005668A5" w14:paraId="7ECAED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478C7B"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52BB6"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vyhledá v dvojjazyčném slovníku význam neznámého slova nebo slovního spojení a ověří si výslovnost v elektronickém slovníku </w:t>
            </w:r>
          </w:p>
        </w:tc>
      </w:tr>
      <w:tr w:rsidR="008060C7" w:rsidRPr="005668A5" w14:paraId="05B981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16DDBD"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5757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vyjmenuje a najde na mapě státy a jejich hlavní města, kde je španělština úřední řečí </w:t>
            </w:r>
          </w:p>
        </w:tc>
      </w:tr>
      <w:tr w:rsidR="008060C7" w:rsidRPr="005668A5" w14:paraId="454FBC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9D4E60"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4871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najde na mapě špan. provincie, města </w:t>
            </w:r>
          </w:p>
        </w:tc>
      </w:tr>
      <w:tr w:rsidR="008060C7" w:rsidRPr="005668A5" w14:paraId="40E550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F3BC8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381C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ústně i písemně předá základní informace o sobě, své rodině a škole </w:t>
            </w:r>
          </w:p>
        </w:tc>
      </w:tr>
      <w:tr w:rsidR="008060C7" w:rsidRPr="005668A5" w14:paraId="25A8FC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5DA9ED"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CB42C"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pozdraví, představí se </w:t>
            </w:r>
          </w:p>
        </w:tc>
      </w:tr>
      <w:tr w:rsidR="008060C7" w:rsidRPr="005668A5" w14:paraId="27EEB2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E54EED"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1B23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 samostatném ústním projevu a konverzaci sdělí informace o sobě, blízkých a známých lidech </w:t>
            </w:r>
            <w:r w:rsidRPr="005668A5">
              <w:rPr>
                <w:rFonts w:ascii="Calibri" w:eastAsia="Calibri" w:hAnsi="Calibri" w:cs="Calibri"/>
                <w:szCs w:val="22"/>
                <w:bdr w:val="nil"/>
              </w:rPr>
              <w:br/>
              <w:t> vede dialog, ve kterém žádá a poskytuje osobní data: jméno, národnost, věk, datum narození. </w:t>
            </w:r>
          </w:p>
        </w:tc>
      </w:tr>
      <w:tr w:rsidR="008060C7" w:rsidRPr="005668A5" w14:paraId="29BA6C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4F80D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E0AA1"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prostředí školy, pojmenuje barvy a některé předměty, vyjmenuje školní aktivity. </w:t>
            </w:r>
          </w:p>
        </w:tc>
      </w:tr>
      <w:tr w:rsidR="008060C7" w:rsidRPr="005668A5" w14:paraId="718277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D3C757"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3572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čas/odpoví, vyjádří datum, roční dobu </w:t>
            </w:r>
          </w:p>
        </w:tc>
      </w:tr>
      <w:tr w:rsidR="008060C7" w:rsidRPr="005668A5" w14:paraId="673449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1C88C1"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725D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svůj denní režimu, okomentuje rozvrh dne </w:t>
            </w:r>
          </w:p>
        </w:tc>
      </w:tr>
      <w:tr w:rsidR="008060C7" w:rsidRPr="005668A5" w14:paraId="780323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EC194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1EB78"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sdělí, co dělal o víkendu </w:t>
            </w:r>
          </w:p>
        </w:tc>
      </w:tr>
      <w:tr w:rsidR="008060C7" w:rsidRPr="005668A5" w14:paraId="1D8E0A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647600"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FB48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zaznamená číslovky, přečte číslovky. </w:t>
            </w:r>
          </w:p>
        </w:tc>
      </w:tr>
      <w:tr w:rsidR="008060C7" w:rsidRPr="005668A5" w14:paraId="32DBE1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346C7E"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301E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svůj názor, pocity, co se mu líbí a nelíbí/zeptá se na totéž. </w:t>
            </w:r>
          </w:p>
        </w:tc>
      </w:tr>
      <w:tr w:rsidR="008060C7" w:rsidRPr="005668A5" w14:paraId="10C3E2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798B2A"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CA57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spolužáka na koníčky, zájmy /odpoví. </w:t>
            </w:r>
          </w:p>
        </w:tc>
      </w:tr>
      <w:tr w:rsidR="008060C7" w:rsidRPr="005668A5" w14:paraId="726B7A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D24B89"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89BB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sebe i druhou osobu, vzhled, vlastnosti a povahové rysy. </w:t>
            </w:r>
          </w:p>
        </w:tc>
      </w:tr>
      <w:tr w:rsidR="008060C7" w:rsidRPr="005668A5" w14:paraId="344783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50F07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5E17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představí vlastní rodinu, zeptá se kamaráda na jeho rodinu. </w:t>
            </w:r>
          </w:p>
        </w:tc>
      </w:tr>
      <w:tr w:rsidR="008060C7" w:rsidRPr="005668A5" w14:paraId="075A96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7C388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0AD7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prostorové vztahy, popíše místo. </w:t>
            </w:r>
          </w:p>
        </w:tc>
      </w:tr>
      <w:tr w:rsidR="008060C7" w:rsidRPr="005668A5" w14:paraId="65D7A5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410DAD"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675F3"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dává pokyny a instrukce pro orientaci v prostoru. </w:t>
            </w:r>
          </w:p>
        </w:tc>
      </w:tr>
      <w:tr w:rsidR="008060C7" w:rsidRPr="005668A5" w14:paraId="5204FF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F1F847"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E7FAE"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umí se vyjádřit především zdvořile, ale reaguje i neformálně. </w:t>
            </w:r>
          </w:p>
        </w:tc>
      </w:tr>
      <w:tr w:rsidR="008060C7" w:rsidRPr="005668A5" w14:paraId="5F5A26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C7711B"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AEC5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omluví se. </w:t>
            </w:r>
          </w:p>
        </w:tc>
      </w:tr>
      <w:tr w:rsidR="008060C7" w:rsidRPr="005668A5" w14:paraId="421E87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90E065"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D57C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minulé děje/odpovídá </w:t>
            </w:r>
          </w:p>
        </w:tc>
      </w:tr>
      <w:tr w:rsidR="008060C7" w:rsidRPr="005668A5" w14:paraId="3118FB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368C9F"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D6D5A"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rozliší opakovaný/probíhající děj v přítomnosti. </w:t>
            </w:r>
          </w:p>
        </w:tc>
      </w:tr>
      <w:tr w:rsidR="008060C7" w:rsidRPr="005668A5" w14:paraId="29D171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705803"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D1F2A"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co právě dělá </w:t>
            </w:r>
          </w:p>
        </w:tc>
      </w:tr>
      <w:tr w:rsidR="008060C7" w:rsidRPr="005668A5" w14:paraId="68959E0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4E8D8" w14:textId="77777777" w:rsidR="008060C7" w:rsidRPr="005668A5" w:rsidRDefault="00F4719F">
            <w:pPr>
              <w:shd w:val="clear" w:color="auto" w:fill="DEEAF6"/>
              <w:spacing w:line="240" w:lineRule="auto"/>
              <w:jc w:val="center"/>
              <w:rPr>
                <w:szCs w:val="22"/>
                <w:bdr w:val="nil"/>
              </w:rPr>
            </w:pPr>
            <w:r w:rsidRPr="005668A5">
              <w:rPr>
                <w:rFonts w:ascii="Calibri" w:eastAsia="Calibri" w:hAnsi="Calibri" w:cs="Calibri"/>
                <w:b/>
                <w:bCs/>
                <w:szCs w:val="22"/>
                <w:bdr w:val="nil"/>
              </w:rPr>
              <w:t>Průřezová témata, přesahy, souvislosti</w:t>
            </w:r>
          </w:p>
        </w:tc>
      </w:tr>
      <w:tr w:rsidR="008060C7" w:rsidRPr="005668A5" w14:paraId="1C13D4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D550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Osobnostní a sociální výchova - Sociální komunikace</w:t>
            </w:r>
          </w:p>
        </w:tc>
      </w:tr>
      <w:tr w:rsidR="008060C7" w:rsidRPr="005668A5" w14:paraId="0545840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BD5A4" w14:textId="77777777" w:rsidR="008060C7" w:rsidRPr="005668A5" w:rsidRDefault="00F4719F" w:rsidP="00850A21">
            <w:pPr>
              <w:numPr>
                <w:ilvl w:val="0"/>
                <w:numId w:val="83"/>
              </w:numPr>
              <w:spacing w:line="240" w:lineRule="auto"/>
              <w:jc w:val="left"/>
              <w:rPr>
                <w:szCs w:val="22"/>
                <w:bdr w:val="nil"/>
              </w:rPr>
            </w:pPr>
            <w:r w:rsidRPr="005668A5">
              <w:rPr>
                <w:rFonts w:ascii="Calibri" w:eastAsia="Calibri" w:hAnsi="Calibri" w:cs="Calibri"/>
                <w:szCs w:val="22"/>
                <w:bdr w:val="nil"/>
              </w:rPr>
              <w:t>vedení dialogu, jeho pravidla a řízení, typy dialogu</w:t>
            </w:r>
          </w:p>
          <w:p w14:paraId="09CFD5B0" w14:textId="77777777" w:rsidR="008060C7" w:rsidRPr="005668A5" w:rsidRDefault="00F4719F" w:rsidP="00850A21">
            <w:pPr>
              <w:numPr>
                <w:ilvl w:val="0"/>
                <w:numId w:val="83"/>
              </w:numPr>
              <w:spacing w:line="240" w:lineRule="auto"/>
              <w:jc w:val="left"/>
              <w:rPr>
                <w:szCs w:val="22"/>
                <w:bdr w:val="nil"/>
              </w:rPr>
            </w:pPr>
            <w:r w:rsidRPr="005668A5">
              <w:rPr>
                <w:rFonts w:ascii="Calibri" w:eastAsia="Calibri" w:hAnsi="Calibri" w:cs="Calibri"/>
                <w:szCs w:val="22"/>
                <w:bdr w:val="nil"/>
              </w:rPr>
              <w:t>otevřená pozitivní komunita</w:t>
            </w:r>
          </w:p>
        </w:tc>
      </w:tr>
      <w:tr w:rsidR="008060C7" w:rsidRPr="005668A5" w14:paraId="469B3F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5BD4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Osobnostní a sociální výchova - Mezilidské vztahy</w:t>
            </w:r>
          </w:p>
        </w:tc>
      </w:tr>
      <w:tr w:rsidR="008060C7" w:rsidRPr="005668A5" w14:paraId="74CDFB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A7BD8" w14:textId="77777777" w:rsidR="008060C7" w:rsidRPr="005668A5" w:rsidRDefault="00F4719F" w:rsidP="00850A21">
            <w:pPr>
              <w:numPr>
                <w:ilvl w:val="0"/>
                <w:numId w:val="84"/>
              </w:numPr>
              <w:spacing w:line="240" w:lineRule="auto"/>
              <w:jc w:val="left"/>
              <w:rPr>
                <w:szCs w:val="22"/>
                <w:bdr w:val="nil"/>
              </w:rPr>
            </w:pPr>
            <w:r w:rsidRPr="005668A5">
              <w:rPr>
                <w:rFonts w:ascii="Calibri" w:eastAsia="Calibri" w:hAnsi="Calibri" w:cs="Calibri"/>
                <w:szCs w:val="22"/>
                <w:bdr w:val="nil"/>
              </w:rPr>
              <w:t>péče o dobré vztahy, empatie, pohled na svět očima druhého</w:t>
            </w:r>
          </w:p>
        </w:tc>
      </w:tr>
      <w:tr w:rsidR="008060C7" w:rsidRPr="005668A5" w14:paraId="121FA6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8EFAE"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Osobnostní a sociální výchova - Komunikace</w:t>
            </w:r>
          </w:p>
        </w:tc>
      </w:tr>
      <w:tr w:rsidR="008060C7" w:rsidRPr="005668A5" w14:paraId="4FD3F4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1AFD9" w14:textId="77777777" w:rsidR="008060C7" w:rsidRPr="005668A5" w:rsidRDefault="00F4719F" w:rsidP="00850A21">
            <w:pPr>
              <w:numPr>
                <w:ilvl w:val="0"/>
                <w:numId w:val="85"/>
              </w:numPr>
              <w:spacing w:line="240" w:lineRule="auto"/>
              <w:jc w:val="left"/>
              <w:rPr>
                <w:szCs w:val="22"/>
                <w:bdr w:val="nil"/>
              </w:rPr>
            </w:pPr>
            <w:r w:rsidRPr="005668A5">
              <w:rPr>
                <w:rFonts w:ascii="Calibri" w:eastAsia="Calibri" w:hAnsi="Calibri" w:cs="Calibri"/>
                <w:szCs w:val="22"/>
                <w:bdr w:val="nil"/>
              </w:rPr>
              <w:t>vedení dialogu, jeho pravidla a řízení, typy dialogu</w:t>
            </w:r>
          </w:p>
        </w:tc>
      </w:tr>
      <w:tr w:rsidR="008060C7" w:rsidRPr="005668A5" w14:paraId="3F8AA8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3DFBA"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Výchova k myšlení v evropských a globálních souvislostech - Evropa a svět nás zajímá</w:t>
            </w:r>
          </w:p>
        </w:tc>
      </w:tr>
      <w:tr w:rsidR="008060C7" w:rsidRPr="005668A5" w14:paraId="547C25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87C7A" w14:textId="77777777" w:rsidR="008060C7" w:rsidRPr="005668A5" w:rsidRDefault="00F4719F" w:rsidP="00850A21">
            <w:pPr>
              <w:numPr>
                <w:ilvl w:val="0"/>
                <w:numId w:val="86"/>
              </w:numPr>
              <w:spacing w:line="240" w:lineRule="auto"/>
              <w:jc w:val="left"/>
              <w:rPr>
                <w:szCs w:val="22"/>
                <w:bdr w:val="nil"/>
              </w:rPr>
            </w:pPr>
            <w:r w:rsidRPr="005668A5">
              <w:rPr>
                <w:rFonts w:ascii="Calibri" w:eastAsia="Calibri" w:hAnsi="Calibri" w:cs="Calibri"/>
                <w:szCs w:val="22"/>
                <w:bdr w:val="nil"/>
              </w:rPr>
              <w:t>rodinné příběhy, zážitky a zkušenosti z cestování</w:t>
            </w:r>
          </w:p>
        </w:tc>
      </w:tr>
      <w:tr w:rsidR="008060C7" w:rsidRPr="005668A5" w14:paraId="7BA4E88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BFB4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Výchova k myšlení v evropských a globálních souvislostech - Objevujeme Evropu a svět</w:t>
            </w:r>
          </w:p>
        </w:tc>
      </w:tr>
      <w:tr w:rsidR="008060C7" w:rsidRPr="005668A5" w14:paraId="4E4895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9734A" w14:textId="77777777" w:rsidR="008060C7" w:rsidRPr="005668A5" w:rsidRDefault="00F4719F" w:rsidP="00850A21">
            <w:pPr>
              <w:numPr>
                <w:ilvl w:val="0"/>
                <w:numId w:val="87"/>
              </w:numPr>
              <w:spacing w:line="240" w:lineRule="auto"/>
              <w:jc w:val="left"/>
              <w:rPr>
                <w:szCs w:val="22"/>
                <w:bdr w:val="nil"/>
              </w:rPr>
            </w:pPr>
            <w:r w:rsidRPr="005668A5">
              <w:rPr>
                <w:rFonts w:ascii="Calibri" w:eastAsia="Calibri" w:hAnsi="Calibri" w:cs="Calibri"/>
                <w:szCs w:val="22"/>
                <w:bdr w:val="nil"/>
              </w:rPr>
              <w:t>styl života v evropských rodinách</w:t>
            </w:r>
          </w:p>
        </w:tc>
      </w:tr>
      <w:tr w:rsidR="008060C7" w:rsidRPr="005668A5" w14:paraId="061127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2C15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Environmentální výchova - Lidské aktivity a problémy životního prostředí</w:t>
            </w:r>
          </w:p>
        </w:tc>
      </w:tr>
      <w:tr w:rsidR="008060C7" w:rsidRPr="005668A5" w14:paraId="765007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40927" w14:textId="77777777" w:rsidR="008060C7" w:rsidRPr="005668A5" w:rsidRDefault="00F4719F" w:rsidP="00850A21">
            <w:pPr>
              <w:numPr>
                <w:ilvl w:val="0"/>
                <w:numId w:val="88"/>
              </w:numPr>
              <w:spacing w:line="240" w:lineRule="auto"/>
              <w:jc w:val="left"/>
              <w:rPr>
                <w:szCs w:val="22"/>
                <w:bdr w:val="nil"/>
              </w:rPr>
            </w:pPr>
            <w:r w:rsidRPr="005668A5">
              <w:rPr>
                <w:rFonts w:ascii="Calibri" w:eastAsia="Calibri" w:hAnsi="Calibri" w:cs="Calibri"/>
                <w:szCs w:val="22"/>
                <w:bdr w:val="nil"/>
              </w:rPr>
              <w:t>ochrana přírody a kulturních památek, význam ochrany</w:t>
            </w:r>
          </w:p>
        </w:tc>
      </w:tr>
      <w:tr w:rsidR="008060C7" w:rsidRPr="005668A5" w14:paraId="1227B9C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39D5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Výchova demokratického občana - Občanská společnost a škola</w:t>
            </w:r>
          </w:p>
        </w:tc>
      </w:tr>
      <w:tr w:rsidR="008060C7" w:rsidRPr="005668A5" w14:paraId="01DE9E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F7A96" w14:textId="77777777" w:rsidR="008060C7" w:rsidRPr="005668A5" w:rsidRDefault="00F4719F" w:rsidP="00850A21">
            <w:pPr>
              <w:numPr>
                <w:ilvl w:val="0"/>
                <w:numId w:val="89"/>
              </w:numPr>
              <w:spacing w:line="240" w:lineRule="auto"/>
              <w:jc w:val="left"/>
              <w:rPr>
                <w:szCs w:val="22"/>
                <w:bdr w:val="nil"/>
              </w:rPr>
            </w:pPr>
            <w:r w:rsidRPr="005668A5">
              <w:rPr>
                <w:rFonts w:ascii="Calibri" w:eastAsia="Calibri" w:hAnsi="Calibri" w:cs="Calibri"/>
                <w:szCs w:val="22"/>
                <w:bdr w:val="nil"/>
              </w:rPr>
              <w:t>škola jako model otevřeného partnerství</w:t>
            </w:r>
          </w:p>
        </w:tc>
      </w:tr>
      <w:tr w:rsidR="008060C7" w:rsidRPr="005668A5" w14:paraId="7CE1D08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68AA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Multikulturní výchova - Multikulturalita</w:t>
            </w:r>
          </w:p>
        </w:tc>
      </w:tr>
      <w:tr w:rsidR="008060C7" w:rsidRPr="005668A5" w14:paraId="5A1D125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9D429" w14:textId="77777777" w:rsidR="008060C7" w:rsidRPr="005668A5" w:rsidRDefault="00F4719F" w:rsidP="00850A21">
            <w:pPr>
              <w:numPr>
                <w:ilvl w:val="0"/>
                <w:numId w:val="90"/>
              </w:numPr>
              <w:spacing w:line="240" w:lineRule="auto"/>
              <w:jc w:val="left"/>
              <w:rPr>
                <w:szCs w:val="22"/>
                <w:bdr w:val="nil"/>
              </w:rPr>
            </w:pPr>
            <w:r w:rsidRPr="005668A5">
              <w:rPr>
                <w:rFonts w:ascii="Calibri" w:eastAsia="Calibri" w:hAnsi="Calibri" w:cs="Calibri"/>
                <w:szCs w:val="22"/>
                <w:bdr w:val="nil"/>
              </w:rPr>
              <w:t>význam užívání cizího jazyka jako nástroje k dorozumívání</w:t>
            </w:r>
          </w:p>
        </w:tc>
      </w:tr>
      <w:tr w:rsidR="008060C7" w:rsidRPr="005668A5" w14:paraId="511D67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49D2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lastRenderedPageBreak/>
              <w:t>Osobnostní a sociální výchova - Sebepoznání a sebepojetí</w:t>
            </w:r>
          </w:p>
        </w:tc>
      </w:tr>
      <w:tr w:rsidR="008060C7" w:rsidRPr="005668A5" w14:paraId="19987B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CBD56" w14:textId="77777777" w:rsidR="008060C7" w:rsidRPr="005668A5" w:rsidRDefault="00F4719F" w:rsidP="00850A21">
            <w:pPr>
              <w:numPr>
                <w:ilvl w:val="0"/>
                <w:numId w:val="91"/>
              </w:numPr>
              <w:spacing w:line="240" w:lineRule="auto"/>
              <w:jc w:val="left"/>
              <w:rPr>
                <w:szCs w:val="22"/>
                <w:bdr w:val="nil"/>
              </w:rPr>
            </w:pPr>
            <w:r w:rsidRPr="005668A5">
              <w:rPr>
                <w:rFonts w:ascii="Calibri" w:eastAsia="Calibri" w:hAnsi="Calibri" w:cs="Calibri"/>
                <w:szCs w:val="22"/>
                <w:bdr w:val="nil"/>
              </w:rPr>
              <w:t>Já jako zdroj informací o sobě, druzí jako zdroj informací o mě</w:t>
            </w:r>
          </w:p>
        </w:tc>
      </w:tr>
    </w:tbl>
    <w:p w14:paraId="09B8C0F7" w14:textId="77777777" w:rsidR="008060C7" w:rsidRPr="005668A5" w:rsidRDefault="00F4719F">
      <w:pPr>
        <w:rPr>
          <w:szCs w:val="22"/>
          <w:bdr w:val="nil"/>
        </w:rPr>
      </w:pPr>
      <w:r w:rsidRPr="005668A5">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5668A5" w14:paraId="29EF532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CF6FA4" w14:textId="77777777" w:rsidR="008060C7" w:rsidRPr="005668A5" w:rsidRDefault="00F4719F">
            <w:pPr>
              <w:shd w:val="clear" w:color="auto" w:fill="9CC2E5"/>
              <w:spacing w:line="240" w:lineRule="auto"/>
              <w:jc w:val="center"/>
              <w:rPr>
                <w:szCs w:val="22"/>
                <w:bdr w:val="nil"/>
              </w:rPr>
            </w:pPr>
            <w:r w:rsidRPr="005668A5">
              <w:rPr>
                <w:rFonts w:ascii="Calibri" w:eastAsia="Calibri" w:hAnsi="Calibri" w:cs="Calibri"/>
                <w:b/>
                <w:bCs/>
                <w:szCs w:val="22"/>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FAAAFD" w14:textId="77777777" w:rsidR="008060C7" w:rsidRPr="005668A5" w:rsidRDefault="00F4719F">
            <w:pPr>
              <w:shd w:val="clear" w:color="auto" w:fill="9CC2E5"/>
              <w:spacing w:line="240" w:lineRule="auto"/>
              <w:jc w:val="center"/>
              <w:rPr>
                <w:szCs w:val="22"/>
                <w:bdr w:val="nil"/>
              </w:rPr>
            </w:pPr>
            <w:r w:rsidRPr="005668A5">
              <w:rPr>
                <w:rFonts w:ascii="Calibri" w:eastAsia="Calibri" w:hAnsi="Calibri" w:cs="Calibri"/>
                <w:b/>
                <w:bCs/>
                <w:szCs w:val="22"/>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7E7F87" w14:textId="77777777" w:rsidR="008060C7" w:rsidRPr="005668A5" w:rsidRDefault="008060C7">
            <w:pPr>
              <w:rPr>
                <w:szCs w:val="22"/>
              </w:rPr>
            </w:pPr>
          </w:p>
        </w:tc>
      </w:tr>
      <w:tr w:rsidR="008060C7" w:rsidRPr="005668A5" w14:paraId="144C57F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55FBB3" w14:textId="77777777" w:rsidR="008060C7" w:rsidRPr="005668A5" w:rsidRDefault="00F4719F">
            <w:pPr>
              <w:shd w:val="clear" w:color="auto" w:fill="DEEAF6"/>
              <w:spacing w:line="240" w:lineRule="auto"/>
              <w:ind w:left="60"/>
              <w:jc w:val="left"/>
              <w:rPr>
                <w:szCs w:val="22"/>
                <w:bdr w:val="nil"/>
              </w:rPr>
            </w:pPr>
            <w:r w:rsidRPr="005668A5">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5D785" w14:textId="77777777" w:rsidR="008060C7" w:rsidRPr="005668A5" w:rsidRDefault="00F4719F" w:rsidP="00850A21">
            <w:pPr>
              <w:numPr>
                <w:ilvl w:val="0"/>
                <w:numId w:val="92"/>
              </w:numPr>
              <w:spacing w:line="240" w:lineRule="auto"/>
              <w:jc w:val="left"/>
              <w:rPr>
                <w:szCs w:val="22"/>
                <w:bdr w:val="nil"/>
              </w:rPr>
            </w:pPr>
            <w:r w:rsidRPr="005668A5">
              <w:rPr>
                <w:rFonts w:ascii="Calibri" w:eastAsia="Calibri" w:hAnsi="Calibri" w:cs="Calibri"/>
                <w:szCs w:val="22"/>
                <w:bdr w:val="nil"/>
              </w:rPr>
              <w:t>Kompetence k učení</w:t>
            </w:r>
          </w:p>
          <w:p w14:paraId="6349ECD2" w14:textId="77777777" w:rsidR="008060C7" w:rsidRPr="005668A5" w:rsidRDefault="00F4719F" w:rsidP="00850A21">
            <w:pPr>
              <w:numPr>
                <w:ilvl w:val="0"/>
                <w:numId w:val="92"/>
              </w:numPr>
              <w:spacing w:line="240" w:lineRule="auto"/>
              <w:jc w:val="left"/>
              <w:rPr>
                <w:szCs w:val="22"/>
                <w:bdr w:val="nil"/>
              </w:rPr>
            </w:pPr>
            <w:r w:rsidRPr="005668A5">
              <w:rPr>
                <w:rFonts w:ascii="Calibri" w:eastAsia="Calibri" w:hAnsi="Calibri" w:cs="Calibri"/>
                <w:szCs w:val="22"/>
                <w:bdr w:val="nil"/>
              </w:rPr>
              <w:t>Kompetence k řešení problémů</w:t>
            </w:r>
          </w:p>
          <w:p w14:paraId="260F1686" w14:textId="77777777" w:rsidR="008060C7" w:rsidRPr="005668A5" w:rsidRDefault="00F4719F" w:rsidP="00850A21">
            <w:pPr>
              <w:numPr>
                <w:ilvl w:val="0"/>
                <w:numId w:val="92"/>
              </w:numPr>
              <w:spacing w:line="240" w:lineRule="auto"/>
              <w:jc w:val="left"/>
              <w:rPr>
                <w:szCs w:val="22"/>
                <w:bdr w:val="nil"/>
              </w:rPr>
            </w:pPr>
            <w:r w:rsidRPr="005668A5">
              <w:rPr>
                <w:rFonts w:ascii="Calibri" w:eastAsia="Calibri" w:hAnsi="Calibri" w:cs="Calibri"/>
                <w:szCs w:val="22"/>
                <w:bdr w:val="nil"/>
              </w:rPr>
              <w:t>Kompetence komunikativní</w:t>
            </w:r>
          </w:p>
          <w:p w14:paraId="2BDFCB2D" w14:textId="77777777" w:rsidR="008060C7" w:rsidRPr="005668A5" w:rsidRDefault="00F4719F" w:rsidP="00850A21">
            <w:pPr>
              <w:numPr>
                <w:ilvl w:val="0"/>
                <w:numId w:val="92"/>
              </w:numPr>
              <w:spacing w:line="240" w:lineRule="auto"/>
              <w:jc w:val="left"/>
              <w:rPr>
                <w:szCs w:val="22"/>
                <w:bdr w:val="nil"/>
              </w:rPr>
            </w:pPr>
            <w:r w:rsidRPr="005668A5">
              <w:rPr>
                <w:rFonts w:ascii="Calibri" w:eastAsia="Calibri" w:hAnsi="Calibri" w:cs="Calibri"/>
                <w:szCs w:val="22"/>
                <w:bdr w:val="nil"/>
              </w:rPr>
              <w:t>Kompetence sociální a personální</w:t>
            </w:r>
          </w:p>
          <w:p w14:paraId="4382558A" w14:textId="77777777" w:rsidR="008060C7" w:rsidRPr="005668A5" w:rsidRDefault="00F4719F" w:rsidP="00850A21">
            <w:pPr>
              <w:numPr>
                <w:ilvl w:val="0"/>
                <w:numId w:val="92"/>
              </w:numPr>
              <w:spacing w:line="240" w:lineRule="auto"/>
              <w:jc w:val="left"/>
              <w:rPr>
                <w:szCs w:val="22"/>
                <w:bdr w:val="nil"/>
              </w:rPr>
            </w:pPr>
            <w:r w:rsidRPr="005668A5">
              <w:rPr>
                <w:rFonts w:ascii="Calibri" w:eastAsia="Calibri" w:hAnsi="Calibri" w:cs="Calibri"/>
                <w:szCs w:val="22"/>
                <w:bdr w:val="nil"/>
              </w:rPr>
              <w:t>Kompetence pracovní</w:t>
            </w:r>
          </w:p>
          <w:p w14:paraId="7A1860F4" w14:textId="77777777" w:rsidR="008060C7" w:rsidRPr="005668A5" w:rsidRDefault="00F4719F" w:rsidP="00850A21">
            <w:pPr>
              <w:numPr>
                <w:ilvl w:val="0"/>
                <w:numId w:val="92"/>
              </w:numPr>
              <w:spacing w:line="240" w:lineRule="auto"/>
              <w:jc w:val="left"/>
              <w:rPr>
                <w:szCs w:val="22"/>
                <w:bdr w:val="nil"/>
              </w:rPr>
            </w:pPr>
            <w:r w:rsidRPr="005668A5">
              <w:rPr>
                <w:rFonts w:ascii="Calibri" w:eastAsia="Calibri" w:hAnsi="Calibri" w:cs="Calibri"/>
                <w:szCs w:val="22"/>
                <w:bdr w:val="nil"/>
              </w:rPr>
              <w:t>Kompetence občanská</w:t>
            </w:r>
          </w:p>
        </w:tc>
      </w:tr>
      <w:tr w:rsidR="008060C7" w:rsidRPr="005668A5" w14:paraId="3D2A966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D78B27" w14:textId="77777777" w:rsidR="008060C7" w:rsidRPr="005668A5" w:rsidRDefault="00F4719F">
            <w:pPr>
              <w:shd w:val="clear" w:color="auto" w:fill="DEEAF6"/>
              <w:spacing w:line="240" w:lineRule="auto"/>
              <w:ind w:left="60"/>
              <w:jc w:val="left"/>
              <w:rPr>
                <w:szCs w:val="22"/>
                <w:bdr w:val="nil"/>
              </w:rPr>
            </w:pPr>
            <w:r w:rsidRPr="005668A5">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22AA4" w14:textId="77777777" w:rsidR="008060C7" w:rsidRPr="005668A5" w:rsidRDefault="00F4719F">
            <w:pPr>
              <w:shd w:val="clear" w:color="auto" w:fill="DEEAF6"/>
              <w:spacing w:line="240" w:lineRule="auto"/>
              <w:ind w:left="60"/>
              <w:jc w:val="left"/>
              <w:rPr>
                <w:szCs w:val="22"/>
                <w:bdr w:val="nil"/>
              </w:rPr>
            </w:pPr>
            <w:r w:rsidRPr="005668A5">
              <w:rPr>
                <w:rFonts w:ascii="Calibri" w:eastAsia="Calibri" w:hAnsi="Calibri" w:cs="Calibri"/>
                <w:b/>
                <w:bCs/>
                <w:szCs w:val="22"/>
                <w:bdr w:val="nil"/>
              </w:rPr>
              <w:t>ŠVP výstupy</w:t>
            </w:r>
          </w:p>
        </w:tc>
      </w:tr>
      <w:tr w:rsidR="008060C7" w:rsidRPr="005668A5" w14:paraId="2CAE9C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858B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Můj volný čas, záliby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11F6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svém volném čase </w:t>
            </w:r>
          </w:p>
        </w:tc>
      </w:tr>
      <w:tr w:rsidR="008060C7" w:rsidRPr="005668A5" w14:paraId="019639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C894F5"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7640E"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frekvenci dějů a činností </w:t>
            </w:r>
          </w:p>
        </w:tc>
      </w:tr>
      <w:tr w:rsidR="008060C7" w:rsidRPr="005668A5" w14:paraId="18FE4E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379A45"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63CFC"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svých plánech v blízké budoucnosti </w:t>
            </w:r>
          </w:p>
        </w:tc>
      </w:tr>
      <w:tr w:rsidR="008060C7" w:rsidRPr="005668A5" w14:paraId="795B7A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18BAEF"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84DC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budoucí děj/odpoví </w:t>
            </w:r>
          </w:p>
        </w:tc>
      </w:tr>
      <w:tr w:rsidR="008060C7" w:rsidRPr="005668A5" w14:paraId="5B081B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64DF4B"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71331"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minulý děj/odpoví </w:t>
            </w:r>
          </w:p>
        </w:tc>
      </w:tr>
      <w:tr w:rsidR="008060C7" w:rsidRPr="005668A5" w14:paraId="70620E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16383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71B6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děje/události v minulosti </w:t>
            </w:r>
          </w:p>
        </w:tc>
      </w:tr>
      <w:tr w:rsidR="008060C7" w:rsidRPr="005668A5" w14:paraId="6105B6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DB37FA"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F665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svůj názor, dá najevo souhlas/nesouhlas </w:t>
            </w:r>
          </w:p>
        </w:tc>
      </w:tr>
      <w:tr w:rsidR="008060C7" w:rsidRPr="005668A5" w14:paraId="0681AE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27DA8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6BB71"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požádá, kolik je hodin, sám odpoví, vyjádří dobu trvání </w:t>
            </w:r>
          </w:p>
        </w:tc>
      </w:tr>
      <w:tr w:rsidR="008060C7" w:rsidRPr="005668A5" w14:paraId="6FBC79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0E47CC"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524A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datum či jiné časové vymezení/odpoví </w:t>
            </w:r>
          </w:p>
        </w:tc>
      </w:tr>
      <w:tr w:rsidR="008060C7" w:rsidRPr="005668A5" w14:paraId="592789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8E2B59"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1B4F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umí navrhnout činnosti </w:t>
            </w:r>
          </w:p>
        </w:tc>
      </w:tr>
      <w:tr w:rsidR="008060C7" w:rsidRPr="005668A5" w14:paraId="56E2B2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E2ECB0"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F007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odmítnutí </w:t>
            </w:r>
          </w:p>
        </w:tc>
      </w:tr>
      <w:tr w:rsidR="008060C7" w:rsidRPr="005668A5" w14:paraId="173654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E5977C"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14D7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napíše jednoduchou pohlednici, dopis, e-mail </w:t>
            </w:r>
          </w:p>
        </w:tc>
      </w:tr>
      <w:tr w:rsidR="008060C7" w:rsidRPr="005668A5" w14:paraId="29A12B8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5020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ACE8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svém volném čase </w:t>
            </w:r>
          </w:p>
        </w:tc>
      </w:tr>
      <w:tr w:rsidR="008060C7" w:rsidRPr="005668A5" w14:paraId="6EC53C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0F3C13"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0659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frekvenci dějů a činností </w:t>
            </w:r>
          </w:p>
        </w:tc>
      </w:tr>
      <w:tr w:rsidR="008060C7" w:rsidRPr="005668A5" w14:paraId="7DE26D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A15ACB"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4E143"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svých plánech v blízké budoucnosti </w:t>
            </w:r>
          </w:p>
        </w:tc>
      </w:tr>
      <w:tr w:rsidR="008060C7" w:rsidRPr="005668A5" w14:paraId="00A7F6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976C3A"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FE52E"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budoucí děj/odpoví </w:t>
            </w:r>
          </w:p>
        </w:tc>
      </w:tr>
      <w:tr w:rsidR="008060C7" w:rsidRPr="005668A5" w14:paraId="3C0DAE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9ABA8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221F6"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minulý děj/odpoví </w:t>
            </w:r>
          </w:p>
        </w:tc>
      </w:tr>
      <w:tr w:rsidR="008060C7" w:rsidRPr="005668A5" w14:paraId="46DAF9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F2707E"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28F9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děje/události v minulosti </w:t>
            </w:r>
          </w:p>
        </w:tc>
      </w:tr>
      <w:tr w:rsidR="008060C7" w:rsidRPr="005668A5" w14:paraId="766A76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AA5F8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FC8E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požádá, kolik je hodin, sám odpoví, vyjádří dobu trvání </w:t>
            </w:r>
          </w:p>
        </w:tc>
      </w:tr>
      <w:tr w:rsidR="008060C7" w:rsidRPr="005668A5" w14:paraId="74644F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452BCF"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EA7B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datum či jiné časové vymezení/odpoví </w:t>
            </w:r>
          </w:p>
        </w:tc>
      </w:tr>
      <w:tr w:rsidR="008060C7" w:rsidRPr="005668A5" w14:paraId="63650B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49BFCE"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01C9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umí navrhnout činnosti </w:t>
            </w:r>
          </w:p>
        </w:tc>
      </w:tr>
      <w:tr w:rsidR="008060C7" w:rsidRPr="005668A5" w14:paraId="30146E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88F78B"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D702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odmítnutí </w:t>
            </w:r>
          </w:p>
        </w:tc>
      </w:tr>
      <w:tr w:rsidR="008060C7" w:rsidRPr="005668A5" w14:paraId="291576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D26373"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DFCBC"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rozkáže </w:t>
            </w:r>
          </w:p>
        </w:tc>
      </w:tr>
      <w:tr w:rsidR="008060C7" w:rsidRPr="005668A5" w14:paraId="539DD37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F6A1C"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Aktivity ve volné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67FB3"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svém volném čase </w:t>
            </w:r>
          </w:p>
        </w:tc>
      </w:tr>
      <w:tr w:rsidR="008060C7" w:rsidRPr="005668A5" w14:paraId="1CF0C4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C6431C"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982E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frekvenci dějů a činností </w:t>
            </w:r>
          </w:p>
        </w:tc>
      </w:tr>
      <w:tr w:rsidR="008060C7" w:rsidRPr="005668A5" w14:paraId="095ABC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B5B6A7"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CF909"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svých plánech v blízké budoucnosti </w:t>
            </w:r>
          </w:p>
        </w:tc>
      </w:tr>
      <w:tr w:rsidR="008060C7" w:rsidRPr="005668A5" w14:paraId="31D8FA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F828EC"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6E556"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budoucí děj/odpoví </w:t>
            </w:r>
          </w:p>
        </w:tc>
      </w:tr>
      <w:tr w:rsidR="008060C7" w:rsidRPr="005668A5" w14:paraId="37FF2C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20D70E"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7218E"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minulý děj/odpoví </w:t>
            </w:r>
          </w:p>
        </w:tc>
      </w:tr>
      <w:tr w:rsidR="008060C7" w:rsidRPr="005668A5" w14:paraId="6D99C3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6CB42E"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9283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děje/události v minulosti </w:t>
            </w:r>
          </w:p>
        </w:tc>
      </w:tr>
      <w:tr w:rsidR="008060C7" w:rsidRPr="005668A5" w14:paraId="5CD30E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DD3646"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7DFD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svůj názor, dá najevo souhlas/nesouhlas </w:t>
            </w:r>
          </w:p>
        </w:tc>
      </w:tr>
      <w:tr w:rsidR="008060C7" w:rsidRPr="005668A5" w14:paraId="1861B3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E8C45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053F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požádá, kolik je hodin, sám odpoví, vyjádří dobu trvání </w:t>
            </w:r>
          </w:p>
        </w:tc>
      </w:tr>
      <w:tr w:rsidR="008060C7" w:rsidRPr="005668A5" w14:paraId="0F7467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FF2A3"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C5FD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datum či jiné časové vymezení/odpoví </w:t>
            </w:r>
          </w:p>
        </w:tc>
      </w:tr>
      <w:tr w:rsidR="008060C7" w:rsidRPr="005668A5" w14:paraId="368E43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A5628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1094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umí navrhnout činnosti </w:t>
            </w:r>
          </w:p>
        </w:tc>
      </w:tr>
      <w:tr w:rsidR="008060C7" w:rsidRPr="005668A5" w14:paraId="59DA15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C673D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63FCA"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odmítnutí </w:t>
            </w:r>
          </w:p>
        </w:tc>
      </w:tr>
      <w:tr w:rsidR="008060C7" w:rsidRPr="005668A5" w14:paraId="2A1A07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881485"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7E99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napíše jednoduchou pohlednici, dopis, e-mail </w:t>
            </w:r>
          </w:p>
        </w:tc>
      </w:tr>
      <w:tr w:rsidR="008060C7" w:rsidRPr="005668A5" w14:paraId="2AA67E4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AF0A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Venkov, popis krajiny (ulice, obchody, služby, lokály)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04AE9"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krajinu </w:t>
            </w:r>
          </w:p>
        </w:tc>
      </w:tr>
      <w:tr w:rsidR="008060C7" w:rsidRPr="005668A5" w14:paraId="7A9F1F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461A2B"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6B0F3"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představí své město/vesnici </w:t>
            </w:r>
          </w:p>
        </w:tc>
      </w:tr>
      <w:tr w:rsidR="008060C7" w:rsidRPr="005668A5" w14:paraId="5D48B7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7A58C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CCD3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napíše jednoduchou pohlednici, dopis, e-mail </w:t>
            </w:r>
          </w:p>
        </w:tc>
      </w:tr>
      <w:tr w:rsidR="008060C7" w:rsidRPr="005668A5" w14:paraId="6D4F7A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A731A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8C66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cestu </w:t>
            </w:r>
          </w:p>
        </w:tc>
      </w:tr>
      <w:tr w:rsidR="008060C7" w:rsidRPr="005668A5" w14:paraId="673372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2D15A6"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43288"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orientuje se ve veřejných prostorách (nádraží, letiště apod.) </w:t>
            </w:r>
          </w:p>
        </w:tc>
      </w:tr>
      <w:tr w:rsidR="008060C7" w:rsidRPr="005668A5" w14:paraId="22C6A0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13D3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Moje město/vesnice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51D6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krajinu </w:t>
            </w:r>
          </w:p>
        </w:tc>
      </w:tr>
      <w:tr w:rsidR="008060C7" w:rsidRPr="005668A5" w14:paraId="7CDBF6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17DAF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82B2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představí své město/vesnici </w:t>
            </w:r>
          </w:p>
        </w:tc>
      </w:tr>
      <w:tr w:rsidR="008060C7" w:rsidRPr="005668A5" w14:paraId="21D53A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7DC846"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8E42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cestu </w:t>
            </w:r>
          </w:p>
        </w:tc>
      </w:tr>
      <w:tr w:rsidR="008060C7" w:rsidRPr="005668A5" w14:paraId="6280ED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342EA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DB68C"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orientuje se ve veřejných prostorách (nádraží, letiště apod.) </w:t>
            </w:r>
          </w:p>
        </w:tc>
      </w:tr>
      <w:tr w:rsidR="008060C7" w:rsidRPr="005668A5" w14:paraId="06F8E2E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257C1"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lastRenderedPageBreak/>
              <w:t>Na nákupech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D4E1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svém volném čase </w:t>
            </w:r>
          </w:p>
        </w:tc>
      </w:tr>
      <w:tr w:rsidR="008060C7" w:rsidRPr="005668A5" w14:paraId="22EEA0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25940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BCD4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promluví o svých plánech v blízké budoucnosti </w:t>
            </w:r>
          </w:p>
        </w:tc>
      </w:tr>
      <w:tr w:rsidR="008060C7" w:rsidRPr="005668A5" w14:paraId="580634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A00A79"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E992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budoucí děj/odpoví </w:t>
            </w:r>
          </w:p>
        </w:tc>
      </w:tr>
      <w:tr w:rsidR="008060C7" w:rsidRPr="005668A5" w14:paraId="72FC0D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2468D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64403"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popíše děje/události v minulosti </w:t>
            </w:r>
          </w:p>
        </w:tc>
      </w:tr>
      <w:tr w:rsidR="008060C7" w:rsidRPr="005668A5" w14:paraId="4A1E2E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99B247"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933A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umí navrhnout činnosti </w:t>
            </w:r>
          </w:p>
        </w:tc>
      </w:tr>
      <w:tr w:rsidR="008060C7" w:rsidRPr="005668A5" w14:paraId="76D672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F7739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9B23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odmítnutí </w:t>
            </w:r>
          </w:p>
        </w:tc>
      </w:tr>
      <w:tr w:rsidR="008060C7" w:rsidRPr="005668A5" w14:paraId="38BB5B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06860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0182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rozkáže </w:t>
            </w:r>
          </w:p>
        </w:tc>
      </w:tr>
      <w:tr w:rsidR="008060C7" w:rsidRPr="005668A5" w14:paraId="5E5E06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B9991A"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3415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preference </w:t>
            </w:r>
          </w:p>
        </w:tc>
      </w:tr>
      <w:tr w:rsidR="008060C7" w:rsidRPr="005668A5" w14:paraId="52D0A4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3BF8DA"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6A5B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cenu </w:t>
            </w:r>
          </w:p>
        </w:tc>
      </w:tr>
      <w:tr w:rsidR="008060C7" w:rsidRPr="005668A5" w14:paraId="692AB8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54794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CAC4C"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barvu, velikost a materiál oděvu </w:t>
            </w:r>
          </w:p>
        </w:tc>
      </w:tr>
      <w:tr w:rsidR="008060C7" w:rsidRPr="005668A5" w14:paraId="684B31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02437C"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3C00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orientuje se ve veřejných prostorách (nádraží, letiště apod.) </w:t>
            </w:r>
          </w:p>
        </w:tc>
      </w:tr>
      <w:tr w:rsidR="008060C7" w:rsidRPr="005668A5" w14:paraId="4BC5933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C3FA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Oblečení, materiály, barvy, vzory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20139"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svůj názor, dá najevo souhlas/nesouhlas </w:t>
            </w:r>
          </w:p>
        </w:tc>
      </w:tr>
      <w:tr w:rsidR="008060C7" w:rsidRPr="005668A5" w14:paraId="7069C6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AE797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63F5E"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odmítnutí </w:t>
            </w:r>
          </w:p>
        </w:tc>
      </w:tr>
      <w:tr w:rsidR="008060C7" w:rsidRPr="005668A5" w14:paraId="405ADF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E19BD4"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3D978"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srovná </w:t>
            </w:r>
          </w:p>
        </w:tc>
      </w:tr>
      <w:tr w:rsidR="008060C7" w:rsidRPr="005668A5" w14:paraId="12E49B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397AB6"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58178"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vyjádří preference </w:t>
            </w:r>
          </w:p>
        </w:tc>
      </w:tr>
      <w:tr w:rsidR="008060C7" w:rsidRPr="005668A5" w14:paraId="2086B0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1D4658"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08B23"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cenu </w:t>
            </w:r>
          </w:p>
        </w:tc>
      </w:tr>
      <w:tr w:rsidR="008060C7" w:rsidRPr="005668A5" w14:paraId="7B8374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2E2931"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F1EF6"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zeptá se na barvu, velikost a materiál oděvu </w:t>
            </w:r>
          </w:p>
        </w:tc>
      </w:tr>
      <w:tr w:rsidR="008060C7" w:rsidRPr="005668A5" w14:paraId="32DF28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8518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Gramatické jevy:</w:t>
            </w:r>
            <w:r w:rsidRPr="005668A5">
              <w:rPr>
                <w:rFonts w:ascii="Calibri" w:eastAsia="Calibri" w:hAnsi="Calibri" w:cs="Calibri"/>
                <w:szCs w:val="22"/>
                <w:bdr w:val="nil"/>
              </w:rPr>
              <w:br/>
              <w:t>Blízká budoucnost</w:t>
            </w:r>
            <w:r w:rsidRPr="005668A5">
              <w:rPr>
                <w:rFonts w:ascii="Calibri" w:eastAsia="Calibri" w:hAnsi="Calibri" w:cs="Calibri"/>
                <w:szCs w:val="22"/>
                <w:bdr w:val="nil"/>
              </w:rPr>
              <w:br/>
              <w:t>Frekvenční příslovce</w:t>
            </w:r>
            <w:r w:rsidRPr="005668A5">
              <w:rPr>
                <w:rFonts w:ascii="Calibri" w:eastAsia="Calibri" w:hAnsi="Calibri" w:cs="Calibri"/>
                <w:szCs w:val="22"/>
                <w:bdr w:val="nil"/>
              </w:rPr>
              <w:br/>
              <w:t>Minulý čas prostý – pravidelná slovesa + vybraná nepravidelná slovesa</w:t>
            </w:r>
            <w:r w:rsidRPr="005668A5">
              <w:rPr>
                <w:rFonts w:ascii="Calibri" w:eastAsia="Calibri" w:hAnsi="Calibri" w:cs="Calibri"/>
                <w:szCs w:val="22"/>
                <w:bdr w:val="nil"/>
              </w:rPr>
              <w:br/>
              <w:t>Sloveso+ mucho</w:t>
            </w:r>
            <w:r w:rsidRPr="005668A5">
              <w:rPr>
                <w:rFonts w:ascii="Calibri" w:eastAsia="Calibri" w:hAnsi="Calibri" w:cs="Calibri"/>
                <w:szCs w:val="22"/>
                <w:bdr w:val="nil"/>
              </w:rPr>
              <w:br/>
              <w:t>Muchos/as + pods.jm.</w:t>
            </w:r>
            <w:r w:rsidRPr="005668A5">
              <w:rPr>
                <w:rFonts w:ascii="Calibri" w:eastAsia="Calibri" w:hAnsi="Calibri" w:cs="Calibri"/>
                <w:szCs w:val="22"/>
                <w:bdr w:val="nil"/>
              </w:rPr>
              <w:br/>
              <w:t>Rozdíl hay/está</w:t>
            </w:r>
            <w:r w:rsidRPr="005668A5">
              <w:rPr>
                <w:rFonts w:ascii="Calibri" w:eastAsia="Calibri" w:hAnsi="Calibri" w:cs="Calibri"/>
                <w:szCs w:val="22"/>
                <w:bdr w:val="nil"/>
              </w:rPr>
              <w:br/>
              <w:t>Rozdíl minulý čas složený/prostý</w:t>
            </w:r>
            <w:r w:rsidRPr="005668A5">
              <w:rPr>
                <w:rFonts w:ascii="Calibri" w:eastAsia="Calibri" w:hAnsi="Calibri" w:cs="Calibri"/>
                <w:szCs w:val="22"/>
                <w:bdr w:val="nil"/>
              </w:rPr>
              <w:br/>
              <w:t>Tázací zájmena</w:t>
            </w:r>
            <w:r w:rsidRPr="005668A5">
              <w:rPr>
                <w:rFonts w:ascii="Calibri" w:eastAsia="Calibri" w:hAnsi="Calibri" w:cs="Calibri"/>
                <w:szCs w:val="22"/>
                <w:bdr w:val="nil"/>
              </w:rPr>
              <w:br/>
              <w:t>Querer/poder + inf.</w:t>
            </w:r>
            <w:r w:rsidRPr="005668A5">
              <w:rPr>
                <w:rFonts w:ascii="Calibri" w:eastAsia="Calibri" w:hAnsi="Calibri" w:cs="Calibri"/>
                <w:szCs w:val="22"/>
                <w:bdr w:val="nil"/>
              </w:rPr>
              <w:br/>
            </w:r>
            <w:r w:rsidRPr="005668A5">
              <w:rPr>
                <w:rFonts w:ascii="Calibri" w:eastAsia="Calibri" w:hAnsi="Calibri" w:cs="Calibri"/>
                <w:szCs w:val="22"/>
                <w:bdr w:val="nil"/>
              </w:rPr>
              <w:lastRenderedPageBreak/>
              <w:t>Gustar/encantar</w:t>
            </w:r>
            <w:r w:rsidRPr="005668A5">
              <w:rPr>
                <w:rFonts w:ascii="Calibri" w:eastAsia="Calibri" w:hAnsi="Calibri" w:cs="Calibri"/>
                <w:szCs w:val="22"/>
                <w:bdr w:val="nil"/>
              </w:rPr>
              <w:br/>
              <w:t>Kladný rozkaz pravidelný i nepravidelný</w:t>
            </w:r>
            <w:r w:rsidRPr="005668A5">
              <w:rPr>
                <w:rFonts w:ascii="Calibri" w:eastAsia="Calibri" w:hAnsi="Calibri" w:cs="Calibri"/>
                <w:szCs w:val="22"/>
                <w:bdr w:val="nil"/>
              </w:rPr>
              <w:br/>
              <w:t>Srovnávání</w:t>
            </w:r>
            <w:r w:rsidRPr="005668A5">
              <w:rPr>
                <w:rFonts w:ascii="Calibri" w:eastAsia="Calibri" w:hAnsi="Calibri" w:cs="Calibri"/>
                <w:szCs w:val="22"/>
                <w:bdr w:val="nil"/>
              </w:rPr>
              <w:br/>
              <w:t>Osobní zájmena zvratná + v přímém předmětu, pozice, kombinace, rozdíl</w:t>
            </w:r>
            <w:r w:rsidRPr="005668A5">
              <w:rPr>
                <w:rFonts w:ascii="Calibri" w:eastAsia="Calibri" w:hAnsi="Calibri" w:cs="Calibri"/>
                <w:szCs w:val="22"/>
                <w:bdr w:val="nil"/>
              </w:rPr>
              <w:br/>
              <w:t>Ukazovací zájmena</w:t>
            </w:r>
            <w:r w:rsidRPr="005668A5">
              <w:rPr>
                <w:rFonts w:ascii="Calibri" w:eastAsia="Calibri" w:hAnsi="Calibri" w:cs="Calibri"/>
                <w:szCs w:val="22"/>
                <w:bdr w:val="nil"/>
              </w:rPr>
              <w:br/>
              <w:t>Superlativ</w:t>
            </w:r>
            <w:r w:rsidRPr="005668A5">
              <w:rPr>
                <w:rFonts w:ascii="Calibri" w:eastAsia="Calibri" w:hAnsi="Calibri" w:cs="Calibri"/>
                <w:szCs w:val="22"/>
                <w:bdr w:val="nil"/>
              </w:rPr>
              <w:br/>
              <w:t>Zvolací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B9350"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lastRenderedPageBreak/>
              <w:t>při čtení nahlas užívá správné frázování, slovní a větný přízvuk, výšku a sílu hlasu, tempo řeči pro zajištění plynulosti čtení;(9-1-01) </w:t>
            </w:r>
          </w:p>
        </w:tc>
      </w:tr>
      <w:tr w:rsidR="008060C7" w:rsidRPr="005668A5" w14:paraId="6DA1EF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263D52"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B394B"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vystihne hlavní myšlenky čteného textu přiměřeného rozsahu </w:t>
            </w:r>
          </w:p>
        </w:tc>
      </w:tr>
      <w:tr w:rsidR="008060C7" w:rsidRPr="005668A5" w14:paraId="37EC77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6EDC7D"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DAE81"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 textu nalezne odpovědi na otázky </w:t>
            </w:r>
          </w:p>
        </w:tc>
      </w:tr>
      <w:tr w:rsidR="008060C7" w:rsidRPr="005668A5" w14:paraId="592407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BFFDF5"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E663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při práci s textem nalezne podstatnou informaci a specifickou informaci </w:t>
            </w:r>
          </w:p>
        </w:tc>
      </w:tr>
      <w:tr w:rsidR="008060C7" w:rsidRPr="005668A5" w14:paraId="09FF45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2E501D"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447B2"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rozumí jednoduché konverzaci na každodenní téma </w:t>
            </w:r>
          </w:p>
        </w:tc>
      </w:tr>
      <w:tr w:rsidR="008060C7" w:rsidRPr="005668A5" w14:paraId="22DEDA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14E87D"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7C5DF"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rozumí pomalu pronášenému projevu na běžné téma </w:t>
            </w:r>
          </w:p>
        </w:tc>
      </w:tr>
      <w:tr w:rsidR="008060C7" w:rsidRPr="005668A5" w14:paraId="58DE34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68763C"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CCE96"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odhadne význam nových a neznámých slov a frází v přiměřeně obtížném textu a z kontextu </w:t>
            </w:r>
          </w:p>
        </w:tc>
      </w:tr>
      <w:tr w:rsidR="008060C7" w:rsidRPr="005668A5" w14:paraId="3FA7BD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9D3E85" w14:textId="77777777" w:rsidR="008060C7" w:rsidRPr="005668A5"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4532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využívá slovníkové příručky, cizojazyčný i výkladový slovník v tištěné i elektronické podobě </w:t>
            </w:r>
          </w:p>
        </w:tc>
      </w:tr>
      <w:tr w:rsidR="008060C7" w:rsidRPr="005668A5" w14:paraId="4372FFF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F28F5" w14:textId="77777777" w:rsidR="008060C7" w:rsidRPr="005668A5" w:rsidRDefault="00F4719F">
            <w:pPr>
              <w:shd w:val="clear" w:color="auto" w:fill="DEEAF6"/>
              <w:spacing w:line="240" w:lineRule="auto"/>
              <w:jc w:val="center"/>
              <w:rPr>
                <w:szCs w:val="22"/>
                <w:bdr w:val="nil"/>
              </w:rPr>
            </w:pPr>
            <w:r w:rsidRPr="005668A5">
              <w:rPr>
                <w:rFonts w:ascii="Calibri" w:eastAsia="Calibri" w:hAnsi="Calibri" w:cs="Calibri"/>
                <w:b/>
                <w:bCs/>
                <w:szCs w:val="22"/>
                <w:bdr w:val="nil"/>
              </w:rPr>
              <w:lastRenderedPageBreak/>
              <w:t>Průřezová témata, přesahy, souvislosti</w:t>
            </w:r>
          </w:p>
        </w:tc>
      </w:tr>
      <w:tr w:rsidR="008060C7" w:rsidRPr="005668A5" w14:paraId="026132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2931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Environmentální výchova - Lidské aktivity a problémy životního prostředí</w:t>
            </w:r>
          </w:p>
        </w:tc>
      </w:tr>
      <w:tr w:rsidR="008060C7" w:rsidRPr="005668A5" w14:paraId="2EB330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57480" w14:textId="77777777" w:rsidR="008060C7" w:rsidRPr="005668A5" w:rsidRDefault="00F4719F" w:rsidP="00850A21">
            <w:pPr>
              <w:numPr>
                <w:ilvl w:val="0"/>
                <w:numId w:val="93"/>
              </w:numPr>
              <w:spacing w:line="240" w:lineRule="auto"/>
              <w:jc w:val="left"/>
              <w:rPr>
                <w:szCs w:val="22"/>
                <w:bdr w:val="nil"/>
              </w:rPr>
            </w:pPr>
            <w:r w:rsidRPr="005668A5">
              <w:rPr>
                <w:rFonts w:ascii="Calibri" w:eastAsia="Calibri" w:hAnsi="Calibri" w:cs="Calibri"/>
                <w:szCs w:val="22"/>
                <w:bdr w:val="nil"/>
              </w:rPr>
              <w:t>ochrana přírody a kulturních památek, význam ochrany</w:t>
            </w:r>
          </w:p>
        </w:tc>
      </w:tr>
      <w:tr w:rsidR="008060C7" w:rsidRPr="005668A5" w14:paraId="33013A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9E70A"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Výchova demokratického občana - Občanská společnost a škola</w:t>
            </w:r>
          </w:p>
        </w:tc>
      </w:tr>
      <w:tr w:rsidR="008060C7" w:rsidRPr="005668A5" w14:paraId="1D85CDA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89916" w14:textId="77777777" w:rsidR="008060C7" w:rsidRPr="005668A5" w:rsidRDefault="00F4719F" w:rsidP="00850A21">
            <w:pPr>
              <w:numPr>
                <w:ilvl w:val="0"/>
                <w:numId w:val="94"/>
              </w:numPr>
              <w:spacing w:line="240" w:lineRule="auto"/>
              <w:jc w:val="left"/>
              <w:rPr>
                <w:szCs w:val="22"/>
                <w:bdr w:val="nil"/>
              </w:rPr>
            </w:pPr>
            <w:r w:rsidRPr="005668A5">
              <w:rPr>
                <w:rFonts w:ascii="Calibri" w:eastAsia="Calibri" w:hAnsi="Calibri" w:cs="Calibri"/>
                <w:szCs w:val="22"/>
                <w:bdr w:val="nil"/>
              </w:rPr>
              <w:t>ochrana přírody a kulturních památek, význam ochrany</w:t>
            </w:r>
          </w:p>
        </w:tc>
      </w:tr>
      <w:tr w:rsidR="008060C7" w:rsidRPr="005668A5" w14:paraId="6BB851A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ECE97"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Osobnostní a sociální výchova - Sociální komunikace</w:t>
            </w:r>
          </w:p>
        </w:tc>
      </w:tr>
      <w:tr w:rsidR="008060C7" w:rsidRPr="005668A5" w14:paraId="4580B3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1ECA8" w14:textId="77777777" w:rsidR="008060C7" w:rsidRPr="005668A5" w:rsidRDefault="00F4719F" w:rsidP="00850A21">
            <w:pPr>
              <w:numPr>
                <w:ilvl w:val="0"/>
                <w:numId w:val="95"/>
              </w:numPr>
              <w:spacing w:line="240" w:lineRule="auto"/>
              <w:jc w:val="left"/>
              <w:rPr>
                <w:szCs w:val="22"/>
                <w:bdr w:val="nil"/>
              </w:rPr>
            </w:pPr>
            <w:r w:rsidRPr="005668A5">
              <w:rPr>
                <w:rFonts w:ascii="Calibri" w:eastAsia="Calibri" w:hAnsi="Calibri" w:cs="Calibri"/>
                <w:szCs w:val="22"/>
                <w:bdr w:val="nil"/>
              </w:rPr>
              <w:t>otevřená pozitivní komunita</w:t>
            </w:r>
          </w:p>
        </w:tc>
      </w:tr>
      <w:tr w:rsidR="008060C7" w:rsidRPr="005668A5" w14:paraId="1DF727B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AD195"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Osobnostní a sociální výchova - Komunikace</w:t>
            </w:r>
          </w:p>
        </w:tc>
      </w:tr>
      <w:tr w:rsidR="008060C7" w:rsidRPr="005668A5" w14:paraId="7D8F02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B17DB" w14:textId="77777777" w:rsidR="008060C7" w:rsidRPr="005668A5" w:rsidRDefault="00F4719F" w:rsidP="00850A21">
            <w:pPr>
              <w:numPr>
                <w:ilvl w:val="0"/>
                <w:numId w:val="96"/>
              </w:numPr>
              <w:spacing w:line="240" w:lineRule="auto"/>
              <w:jc w:val="left"/>
              <w:rPr>
                <w:szCs w:val="22"/>
                <w:bdr w:val="nil"/>
              </w:rPr>
            </w:pPr>
            <w:r w:rsidRPr="005668A5">
              <w:rPr>
                <w:rFonts w:ascii="Calibri" w:eastAsia="Calibri" w:hAnsi="Calibri" w:cs="Calibri"/>
                <w:szCs w:val="22"/>
                <w:bdr w:val="nil"/>
              </w:rPr>
              <w:t>otevřená pozitivní komunita</w:t>
            </w:r>
          </w:p>
        </w:tc>
      </w:tr>
      <w:tr w:rsidR="008060C7" w:rsidRPr="005668A5" w14:paraId="0806702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E2ECD"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Multikulturní výchova - Multikulturalita</w:t>
            </w:r>
          </w:p>
        </w:tc>
      </w:tr>
      <w:tr w:rsidR="008060C7" w:rsidRPr="005668A5" w14:paraId="742D51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A3201" w14:textId="77777777" w:rsidR="008060C7" w:rsidRPr="005668A5" w:rsidRDefault="00F4719F" w:rsidP="00850A21">
            <w:pPr>
              <w:numPr>
                <w:ilvl w:val="0"/>
                <w:numId w:val="97"/>
              </w:numPr>
              <w:spacing w:line="240" w:lineRule="auto"/>
              <w:jc w:val="left"/>
              <w:rPr>
                <w:szCs w:val="22"/>
                <w:bdr w:val="nil"/>
              </w:rPr>
            </w:pPr>
            <w:r w:rsidRPr="005668A5">
              <w:rPr>
                <w:rFonts w:ascii="Calibri" w:eastAsia="Calibri" w:hAnsi="Calibri" w:cs="Calibri"/>
                <w:szCs w:val="22"/>
                <w:bdr w:val="nil"/>
              </w:rPr>
              <w:t>význam užívání cizího jazyka jako nástroje k dorozumívání</w:t>
            </w:r>
          </w:p>
        </w:tc>
      </w:tr>
      <w:tr w:rsidR="008060C7" w:rsidRPr="005668A5" w14:paraId="301F28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83B14" w14:textId="77777777" w:rsidR="008060C7" w:rsidRPr="005668A5" w:rsidRDefault="00F4719F">
            <w:pPr>
              <w:spacing w:line="240" w:lineRule="auto"/>
              <w:ind w:left="60"/>
              <w:jc w:val="left"/>
              <w:rPr>
                <w:szCs w:val="22"/>
                <w:bdr w:val="nil"/>
              </w:rPr>
            </w:pPr>
            <w:r w:rsidRPr="005668A5">
              <w:rPr>
                <w:rFonts w:ascii="Calibri" w:eastAsia="Calibri" w:hAnsi="Calibri" w:cs="Calibri"/>
                <w:szCs w:val="22"/>
                <w:bdr w:val="nil"/>
              </w:rPr>
              <w:t>Osobnostní a sociální výchova - Sebepoznání a sebepojetí</w:t>
            </w:r>
          </w:p>
        </w:tc>
      </w:tr>
      <w:tr w:rsidR="008060C7" w:rsidRPr="005668A5" w14:paraId="6525B7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B3C51" w14:textId="77777777" w:rsidR="008060C7" w:rsidRPr="005668A5" w:rsidRDefault="00F4719F" w:rsidP="00850A21">
            <w:pPr>
              <w:numPr>
                <w:ilvl w:val="0"/>
                <w:numId w:val="98"/>
              </w:numPr>
              <w:spacing w:line="240" w:lineRule="auto"/>
              <w:jc w:val="left"/>
              <w:rPr>
                <w:szCs w:val="22"/>
                <w:bdr w:val="nil"/>
              </w:rPr>
            </w:pPr>
            <w:r w:rsidRPr="005668A5">
              <w:rPr>
                <w:rFonts w:ascii="Calibri" w:eastAsia="Calibri" w:hAnsi="Calibri" w:cs="Calibri"/>
                <w:szCs w:val="22"/>
                <w:bdr w:val="nil"/>
              </w:rPr>
              <w:t>Já jako zdroj informací o sobě, druzí jako zdroj informací o mě</w:t>
            </w:r>
          </w:p>
        </w:tc>
      </w:tr>
    </w:tbl>
    <w:p w14:paraId="72FAE627" w14:textId="77777777" w:rsidR="008060C7" w:rsidRDefault="00F4719F">
      <w:pPr>
        <w:rPr>
          <w:bdr w:val="nil"/>
        </w:rPr>
      </w:pPr>
      <w:r>
        <w:rPr>
          <w:bdr w:val="nil"/>
        </w:rPr>
        <w:t>    </w:t>
      </w:r>
    </w:p>
    <w:p w14:paraId="1E5C554A" w14:textId="77777777" w:rsidR="00846425" w:rsidRDefault="00846425" w:rsidP="005C1FA5">
      <w:pPr>
        <w:pStyle w:val="Nadpis2"/>
        <w:sectPr w:rsidR="00846425" w:rsidSect="008021EE">
          <w:pgSz w:w="16838" w:h="11906" w:orient="landscape"/>
          <w:pgMar w:top="1440" w:right="1325" w:bottom="1440" w:left="1800" w:header="720" w:footer="720" w:gutter="0"/>
          <w:cols w:space="720"/>
        </w:sectPr>
      </w:pPr>
    </w:p>
    <w:p w14:paraId="5740B9BE" w14:textId="77777777" w:rsidR="0027035F" w:rsidRDefault="0027035F" w:rsidP="005C1FA5">
      <w:pPr>
        <w:pStyle w:val="Nadpis2"/>
      </w:pPr>
      <w:bookmarkStart w:id="75" w:name="_Toc158324544"/>
      <w:r w:rsidRPr="00BF4A21">
        <w:lastRenderedPageBreak/>
        <w:t>Matematika</w:t>
      </w:r>
      <w:r>
        <w:t xml:space="preserve"> </w:t>
      </w:r>
      <w:r w:rsidRPr="00546BC6">
        <w:rPr>
          <w:b w:val="0"/>
          <w:i/>
          <w:sz w:val="20"/>
          <w:szCs w:val="20"/>
        </w:rPr>
        <w:t>/platí od 1. 9. 2019; projednáno ped. radou dne 26. 8. 2019; projednáno ve školské radě 1. 9. 2019/</w:t>
      </w:r>
      <w:bookmarkEnd w:id="75"/>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27035F" w:rsidRPr="00311B55" w14:paraId="16609B55" w14:textId="77777777" w:rsidTr="00E22985">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22A143"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916F1D"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Celkem</w:t>
            </w:r>
          </w:p>
        </w:tc>
      </w:tr>
      <w:tr w:rsidR="0027035F" w:rsidRPr="00311B55" w14:paraId="45E247C6" w14:textId="77777777" w:rsidTr="00E2298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3BFA8"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4C5737"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BAA1E2"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E15131"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F48277"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DFBE0"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F4A8BF"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FAA8A3"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szCs w:val="22"/>
              </w:rPr>
              <w:t>oktáva</w:t>
            </w:r>
          </w:p>
        </w:tc>
        <w:tc>
          <w:tcPr>
            <w:tcW w:w="0" w:type="auto"/>
            <w:vMerge/>
            <w:tcBorders>
              <w:top w:val="inset" w:sz="6" w:space="0" w:color="808080"/>
              <w:left w:val="inset" w:sz="6" w:space="0" w:color="808080"/>
              <w:bottom w:val="inset" w:sz="6" w:space="0" w:color="808080"/>
              <w:right w:val="inset" w:sz="6" w:space="0" w:color="808080"/>
            </w:tcBorders>
          </w:tcPr>
          <w:p w14:paraId="18245BCB" w14:textId="77777777" w:rsidR="0027035F" w:rsidRPr="00311B55" w:rsidRDefault="0027035F" w:rsidP="00E22985">
            <w:pPr>
              <w:rPr>
                <w:szCs w:val="22"/>
              </w:rPr>
            </w:pPr>
          </w:p>
        </w:tc>
      </w:tr>
      <w:tr w:rsidR="0027035F" w:rsidRPr="00311B55" w14:paraId="271E8AB8" w14:textId="77777777" w:rsidTr="00E2298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84648" w14:textId="77777777" w:rsidR="0027035F" w:rsidRPr="00311B55" w:rsidRDefault="0027035F" w:rsidP="00E22985">
            <w:pPr>
              <w:pStyle w:val="Normal0"/>
              <w:spacing w:line="240" w:lineRule="auto"/>
              <w:jc w:val="center"/>
              <w:rPr>
                <w:szCs w:val="22"/>
              </w:rPr>
            </w:pPr>
            <w:r w:rsidRPr="00311B55">
              <w:rPr>
                <w:rFonts w:eastAsia="Calibr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CF958" w14:textId="77777777" w:rsidR="0027035F" w:rsidRPr="00311B55" w:rsidRDefault="0027035F" w:rsidP="00E22985">
            <w:pPr>
              <w:pStyle w:val="Normal0"/>
              <w:spacing w:line="240" w:lineRule="auto"/>
              <w:jc w:val="center"/>
              <w:rPr>
                <w:szCs w:val="22"/>
              </w:rPr>
            </w:pPr>
            <w:r w:rsidRPr="00311B55">
              <w:rPr>
                <w:rFonts w:eastAsia="Calibr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67FDC" w14:textId="77777777" w:rsidR="0027035F" w:rsidRPr="00311B55" w:rsidRDefault="0027035F" w:rsidP="00E22985">
            <w:pPr>
              <w:pStyle w:val="Normal0"/>
              <w:spacing w:line="240" w:lineRule="auto"/>
              <w:jc w:val="center"/>
              <w:rPr>
                <w:szCs w:val="22"/>
              </w:rPr>
            </w:pPr>
            <w:r w:rsidRPr="00311B55">
              <w:rPr>
                <w:rFonts w:eastAsia="Calibri"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3DB10" w14:textId="77777777" w:rsidR="0027035F" w:rsidRPr="00311B55" w:rsidRDefault="0027035F" w:rsidP="00E22985">
            <w:pPr>
              <w:pStyle w:val="Normal0"/>
              <w:spacing w:line="240" w:lineRule="auto"/>
              <w:jc w:val="center"/>
              <w:rPr>
                <w:szCs w:val="22"/>
              </w:rPr>
            </w:pPr>
            <w:r w:rsidRPr="00311B55">
              <w:rPr>
                <w:rFonts w:eastAsia="Calibri"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7BADE" w14:textId="77777777" w:rsidR="0027035F" w:rsidRPr="00311B55" w:rsidRDefault="0027035F" w:rsidP="00E22985">
            <w:pPr>
              <w:pStyle w:val="Normal0"/>
              <w:spacing w:line="240" w:lineRule="auto"/>
              <w:jc w:val="center"/>
              <w:rPr>
                <w:szCs w:val="22"/>
              </w:rPr>
            </w:pPr>
            <w:r w:rsidRPr="00311B55">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8D07C" w14:textId="77777777" w:rsidR="0027035F" w:rsidRPr="00311B55" w:rsidRDefault="0027035F" w:rsidP="00E22985">
            <w:pPr>
              <w:pStyle w:val="Normal0"/>
              <w:spacing w:line="240" w:lineRule="auto"/>
              <w:jc w:val="center"/>
              <w:rPr>
                <w:szCs w:val="22"/>
              </w:rPr>
            </w:pPr>
            <w:r w:rsidRPr="00311B55">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2E603" w14:textId="77777777" w:rsidR="0027035F" w:rsidRPr="00311B55" w:rsidRDefault="0027035F" w:rsidP="00E22985">
            <w:pPr>
              <w:pStyle w:val="Normal0"/>
              <w:spacing w:line="240" w:lineRule="auto"/>
              <w:jc w:val="center"/>
              <w:rPr>
                <w:szCs w:val="22"/>
              </w:rPr>
            </w:pPr>
            <w:r w:rsidRPr="00311B55">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EC713" w14:textId="77777777" w:rsidR="0027035F" w:rsidRPr="00311B55" w:rsidRDefault="0027035F" w:rsidP="00E22985">
            <w:pPr>
              <w:pStyle w:val="Normal0"/>
              <w:spacing w:line="240" w:lineRule="auto"/>
              <w:jc w:val="center"/>
              <w:rPr>
                <w:szCs w:val="22"/>
              </w:rPr>
            </w:pPr>
            <w:r w:rsidRPr="00311B55">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7F068" w14:textId="77777777" w:rsidR="0027035F" w:rsidRPr="00311B55" w:rsidRDefault="0027035F" w:rsidP="00E22985">
            <w:pPr>
              <w:pStyle w:val="Normal0"/>
              <w:spacing w:line="240" w:lineRule="auto"/>
              <w:jc w:val="center"/>
              <w:rPr>
                <w:szCs w:val="22"/>
              </w:rPr>
            </w:pPr>
            <w:r w:rsidRPr="00311B55">
              <w:rPr>
                <w:rFonts w:eastAsia="Calibri" w:cs="Calibri"/>
                <w:szCs w:val="22"/>
              </w:rPr>
              <w:t>18</w:t>
            </w:r>
          </w:p>
        </w:tc>
      </w:tr>
      <w:tr w:rsidR="0027035F" w:rsidRPr="00311B55" w14:paraId="3028AF57" w14:textId="77777777" w:rsidTr="00E2298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C6C84" w14:textId="77777777" w:rsidR="0027035F" w:rsidRPr="00311B55" w:rsidRDefault="0027035F" w:rsidP="00E22985">
            <w:pPr>
              <w:pStyle w:val="Normal0"/>
              <w:spacing w:line="240" w:lineRule="auto"/>
              <w:jc w:val="center"/>
              <w:rPr>
                <w:szCs w:val="22"/>
              </w:rPr>
            </w:pPr>
            <w:r w:rsidRPr="00311B55">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BDC38" w14:textId="77777777" w:rsidR="0027035F" w:rsidRPr="00311B55" w:rsidRDefault="0027035F" w:rsidP="00E22985">
            <w:pPr>
              <w:pStyle w:val="Normal0"/>
              <w:spacing w:line="240" w:lineRule="auto"/>
              <w:jc w:val="center"/>
              <w:rPr>
                <w:szCs w:val="22"/>
              </w:rPr>
            </w:pPr>
            <w:r w:rsidRPr="00311B55">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C2922" w14:textId="77777777" w:rsidR="0027035F" w:rsidRPr="00311B55" w:rsidRDefault="0027035F" w:rsidP="00E22985">
            <w:pPr>
              <w:pStyle w:val="Normal0"/>
              <w:spacing w:line="240" w:lineRule="auto"/>
              <w:jc w:val="center"/>
              <w:rPr>
                <w:szCs w:val="22"/>
              </w:rPr>
            </w:pPr>
            <w:r w:rsidRPr="00311B55">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2E08E" w14:textId="77777777" w:rsidR="0027035F" w:rsidRPr="00311B55" w:rsidRDefault="0027035F" w:rsidP="00E22985">
            <w:pPr>
              <w:pStyle w:val="Normal0"/>
              <w:spacing w:line="240" w:lineRule="auto"/>
              <w:jc w:val="center"/>
              <w:rPr>
                <w:szCs w:val="22"/>
              </w:rPr>
            </w:pPr>
            <w:r w:rsidRPr="00311B55">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D9450" w14:textId="77777777" w:rsidR="0027035F" w:rsidRPr="00311B55" w:rsidRDefault="0027035F" w:rsidP="00E22985">
            <w:pPr>
              <w:pStyle w:val="Normal0"/>
              <w:spacing w:line="240" w:lineRule="auto"/>
              <w:jc w:val="center"/>
              <w:rPr>
                <w:szCs w:val="22"/>
              </w:rPr>
            </w:pPr>
            <w:r w:rsidRPr="00311B55">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F63AE" w14:textId="77777777" w:rsidR="0027035F" w:rsidRPr="00311B55" w:rsidRDefault="0027035F" w:rsidP="00E22985">
            <w:pPr>
              <w:pStyle w:val="Normal0"/>
              <w:spacing w:line="240" w:lineRule="auto"/>
              <w:jc w:val="center"/>
              <w:rPr>
                <w:szCs w:val="22"/>
              </w:rPr>
            </w:pPr>
            <w:r w:rsidRPr="00311B55">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FE0E6" w14:textId="77777777" w:rsidR="0027035F" w:rsidRPr="00311B55" w:rsidRDefault="0027035F" w:rsidP="00E22985">
            <w:pPr>
              <w:pStyle w:val="Normal0"/>
              <w:spacing w:line="240" w:lineRule="auto"/>
              <w:jc w:val="center"/>
              <w:rPr>
                <w:szCs w:val="22"/>
              </w:rPr>
            </w:pPr>
            <w:r w:rsidRPr="00311B55">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3DDD4" w14:textId="77777777" w:rsidR="0027035F" w:rsidRPr="00311B55" w:rsidRDefault="0027035F" w:rsidP="00E22985">
            <w:pPr>
              <w:pStyle w:val="Normal0"/>
              <w:spacing w:line="240" w:lineRule="auto"/>
              <w:jc w:val="center"/>
              <w:rPr>
                <w:szCs w:val="22"/>
              </w:rPr>
            </w:pPr>
            <w:r w:rsidRPr="00311B55">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1D4AC" w14:textId="77777777" w:rsidR="0027035F" w:rsidRPr="00311B55" w:rsidRDefault="0027035F" w:rsidP="00E22985">
            <w:pPr>
              <w:pStyle w:val="Normal0"/>
              <w:spacing w:line="240" w:lineRule="auto"/>
              <w:rPr>
                <w:szCs w:val="22"/>
              </w:rPr>
            </w:pPr>
            <w:r w:rsidRPr="00311B55">
              <w:rPr>
                <w:rFonts w:eastAsia="Calibri" w:cs="Calibri"/>
                <w:szCs w:val="22"/>
              </w:rPr>
              <w:t> </w:t>
            </w:r>
          </w:p>
        </w:tc>
      </w:tr>
    </w:tbl>
    <w:p w14:paraId="23DB62D1" w14:textId="77777777" w:rsidR="0027035F" w:rsidRPr="00311B55" w:rsidRDefault="0027035F" w:rsidP="0027035F">
      <w:pPr>
        <w:pStyle w:val="Normal0"/>
        <w:rPr>
          <w:szCs w:val="22"/>
        </w:rPr>
      </w:pPr>
      <w:r w:rsidRPr="00311B55">
        <w:rPr>
          <w:szCs w:val="22"/>
        </w:rP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9588"/>
      </w:tblGrid>
      <w:tr w:rsidR="0027035F" w:rsidRPr="00311B55" w14:paraId="15DB86B4" w14:textId="77777777" w:rsidTr="00E2298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6AA6F8" w14:textId="77777777" w:rsidR="0027035F" w:rsidRPr="00311B55" w:rsidRDefault="0027035F" w:rsidP="00311B55">
            <w:pPr>
              <w:pStyle w:val="Normal0"/>
              <w:shd w:val="clear" w:color="auto" w:fill="9CC2E5"/>
              <w:spacing w:line="240" w:lineRule="auto"/>
              <w:ind w:left="116" w:right="127"/>
              <w:jc w:val="left"/>
              <w:rPr>
                <w:szCs w:val="22"/>
              </w:rPr>
            </w:pPr>
            <w:r w:rsidRPr="00311B55">
              <w:rPr>
                <w:rFonts w:eastAsia="Calibri"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945707" w14:textId="77777777" w:rsidR="0027035F" w:rsidRPr="00311B55" w:rsidRDefault="0027035F" w:rsidP="00311B55">
            <w:pPr>
              <w:pStyle w:val="Normal0"/>
              <w:shd w:val="clear" w:color="auto" w:fill="9CC2E5"/>
              <w:spacing w:line="240" w:lineRule="auto"/>
              <w:ind w:left="119" w:right="221"/>
              <w:jc w:val="center"/>
              <w:rPr>
                <w:szCs w:val="22"/>
              </w:rPr>
            </w:pPr>
            <w:r w:rsidRPr="00311B55">
              <w:rPr>
                <w:rFonts w:eastAsia="Calibri" w:cs="Calibri"/>
                <w:szCs w:val="22"/>
              </w:rPr>
              <w:t>Matematika</w:t>
            </w:r>
          </w:p>
        </w:tc>
      </w:tr>
      <w:tr w:rsidR="0027035F" w:rsidRPr="00311B55" w14:paraId="667B90E9"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B7518" w14:textId="77777777" w:rsidR="0027035F" w:rsidRPr="00311B55" w:rsidRDefault="0027035F" w:rsidP="00311B55">
            <w:pPr>
              <w:pStyle w:val="Normal0"/>
              <w:shd w:val="clear" w:color="auto" w:fill="DEEAF6"/>
              <w:spacing w:line="240" w:lineRule="auto"/>
              <w:ind w:left="116" w:right="127"/>
              <w:jc w:val="left"/>
              <w:rPr>
                <w:szCs w:val="22"/>
              </w:rPr>
            </w:pPr>
            <w:r w:rsidRPr="00311B55">
              <w:rPr>
                <w:rFonts w:eastAsia="Calibri"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7DB0F" w14:textId="77260141" w:rsidR="0027035F" w:rsidRPr="00311B55" w:rsidRDefault="0027035F" w:rsidP="00311B55">
            <w:pPr>
              <w:pStyle w:val="Normal0"/>
              <w:spacing w:line="240" w:lineRule="auto"/>
              <w:ind w:left="119" w:right="221"/>
              <w:jc w:val="left"/>
              <w:rPr>
                <w:szCs w:val="22"/>
              </w:rPr>
            </w:pPr>
            <w:r w:rsidRPr="00311B55">
              <w:rPr>
                <w:rFonts w:eastAsia="Calibri" w:cs="Calibri"/>
                <w:szCs w:val="22"/>
              </w:rPr>
              <w:t xml:space="preserve">Matematika </w:t>
            </w:r>
            <w:r w:rsidR="004F3EE8" w:rsidRPr="00311B55">
              <w:rPr>
                <w:rFonts w:eastAsia="Calibri" w:cs="Calibri"/>
                <w:szCs w:val="22"/>
              </w:rPr>
              <w:t>a</w:t>
            </w:r>
            <w:r w:rsidR="004F3EE8">
              <w:rPr>
                <w:rFonts w:eastAsia="Calibri" w:cs="Calibri"/>
                <w:szCs w:val="22"/>
              </w:rPr>
              <w:t> </w:t>
            </w:r>
            <w:r w:rsidRPr="00311B55">
              <w:rPr>
                <w:rFonts w:eastAsia="Calibri" w:cs="Calibri"/>
                <w:szCs w:val="22"/>
              </w:rPr>
              <w:t>její aplikace</w:t>
            </w:r>
          </w:p>
        </w:tc>
      </w:tr>
      <w:tr w:rsidR="0027035F" w:rsidRPr="00311B55" w14:paraId="43BFFDA2"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318E8" w14:textId="77777777" w:rsidR="0027035F" w:rsidRPr="00311B55" w:rsidRDefault="0027035F" w:rsidP="00311B55">
            <w:pPr>
              <w:pStyle w:val="Normal0"/>
              <w:shd w:val="clear" w:color="auto" w:fill="DEEAF6"/>
              <w:spacing w:line="240" w:lineRule="auto"/>
              <w:ind w:left="116" w:right="127"/>
              <w:jc w:val="left"/>
              <w:rPr>
                <w:szCs w:val="22"/>
              </w:rPr>
            </w:pPr>
            <w:r w:rsidRPr="00311B55">
              <w:rPr>
                <w:rFonts w:eastAsia="Calibri"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F4317" w14:textId="18280CE2" w:rsidR="0027035F" w:rsidRPr="00311B55" w:rsidRDefault="0027035F" w:rsidP="00311B55">
            <w:pPr>
              <w:pStyle w:val="Normal0"/>
              <w:spacing w:line="240" w:lineRule="auto"/>
              <w:ind w:left="119" w:right="221"/>
              <w:jc w:val="left"/>
              <w:rPr>
                <w:szCs w:val="22"/>
              </w:rPr>
            </w:pPr>
            <w:r w:rsidRPr="00311B55">
              <w:rPr>
                <w:rFonts w:eastAsia="Calibri" w:cs="Calibri"/>
                <w:szCs w:val="22"/>
              </w:rPr>
              <w:t xml:space="preserve">Učivo uvedené ve školním vzdělávacím programu je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rámci školy závazné. Zařazení rozšiřujícího učiva zváží vyučující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ohledem na specifika konkrétní třídy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individuální potřeby žáků. Přesahy </w:t>
            </w:r>
            <w:r w:rsidR="004F3EE8" w:rsidRPr="00311B55">
              <w:rPr>
                <w:rFonts w:eastAsia="Calibri" w:cs="Calibri"/>
                <w:szCs w:val="22"/>
              </w:rPr>
              <w:t>a</w:t>
            </w:r>
            <w:r w:rsidR="004F3EE8">
              <w:rPr>
                <w:rFonts w:eastAsia="Calibri" w:cs="Calibri"/>
                <w:szCs w:val="22"/>
              </w:rPr>
              <w:t> </w:t>
            </w:r>
            <w:r w:rsidRPr="00311B55">
              <w:rPr>
                <w:rFonts w:eastAsia="Calibri" w:cs="Calibri"/>
                <w:szCs w:val="22"/>
              </w:rPr>
              <w:t>vazby jsou uvedeny pouze do povinných vyučovacích předmětů.</w:t>
            </w:r>
          </w:p>
          <w:p w14:paraId="1A0D95C9" w14:textId="59BA47CD" w:rsidR="0027035F" w:rsidRPr="00311B55" w:rsidRDefault="0027035F" w:rsidP="00311B55">
            <w:pPr>
              <w:pStyle w:val="Normal0"/>
              <w:spacing w:line="240" w:lineRule="auto"/>
              <w:ind w:left="119" w:right="221"/>
              <w:jc w:val="left"/>
              <w:rPr>
                <w:szCs w:val="22"/>
              </w:rPr>
            </w:pPr>
            <w:r w:rsidRPr="00311B55">
              <w:rPr>
                <w:rFonts w:eastAsia="Calibri" w:cs="Calibri"/>
                <w:szCs w:val="22"/>
              </w:rPr>
              <w:t>Vzdělávací předmět matematika je založen především na aktivních č</w:t>
            </w:r>
            <w:r w:rsidR="00311B55">
              <w:rPr>
                <w:rFonts w:eastAsia="Calibri" w:cs="Calibri"/>
                <w:szCs w:val="22"/>
              </w:rPr>
              <w:t>innostech typických pro práci s </w:t>
            </w:r>
            <w:r w:rsidRPr="00311B55">
              <w:rPr>
                <w:rFonts w:eastAsia="Calibri" w:cs="Calibri"/>
                <w:szCs w:val="22"/>
              </w:rPr>
              <w:t xml:space="preserve">matematickými objekty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pro užití matematiky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reálných situacích. Vzdělávání klade důraz na důkladné porozumění základním myšlenkovým postupům, pojmům, symbolům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algoritmům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matematice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vede žáky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jejich postupnému osvojení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užívání. Vzdělávací předmět matematika poskytuje žákům vědomosti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dovednosti potřebné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praktickém životě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umožňuje tak získávat matematickou gramotnost </w:t>
            </w:r>
            <w:r w:rsidR="004F3EE8" w:rsidRPr="00311B55">
              <w:rPr>
                <w:rFonts w:eastAsia="Calibri" w:cs="Calibri"/>
                <w:szCs w:val="22"/>
              </w:rPr>
              <w:t>a</w:t>
            </w:r>
            <w:r w:rsidR="004F3EE8">
              <w:rPr>
                <w:rFonts w:eastAsia="Calibri" w:cs="Calibri"/>
                <w:szCs w:val="22"/>
              </w:rPr>
              <w:t> </w:t>
            </w:r>
            <w:r w:rsidRPr="00311B55">
              <w:rPr>
                <w:rFonts w:eastAsia="Calibri" w:cs="Calibri"/>
                <w:szCs w:val="22"/>
              </w:rPr>
              <w:t>vytváří předpoklady pro další úspěšné studium. </w:t>
            </w:r>
          </w:p>
          <w:p w14:paraId="1637FDFD" w14:textId="77777777" w:rsidR="0027035F" w:rsidRPr="00311B55" w:rsidRDefault="0027035F" w:rsidP="00311B55">
            <w:pPr>
              <w:pStyle w:val="Normal0"/>
              <w:spacing w:line="240" w:lineRule="auto"/>
              <w:ind w:left="119" w:right="221"/>
              <w:jc w:val="left"/>
              <w:rPr>
                <w:szCs w:val="22"/>
              </w:rPr>
            </w:pPr>
            <w:r w:rsidRPr="00311B55">
              <w:rPr>
                <w:rFonts w:eastAsia="Calibri" w:cs="Calibri"/>
                <w:szCs w:val="22"/>
              </w:rPr>
              <w:t xml:space="preserve">Vzdělávací obsah vzdělávacího předmětu matematika na nižším stupni gymnázia lze rozdělit do čtyř tematických okruhů. </w:t>
            </w:r>
          </w:p>
          <w:p w14:paraId="7D178EB3" w14:textId="2E27270E" w:rsidR="0027035F" w:rsidRPr="00311B55" w:rsidRDefault="004F3EE8" w:rsidP="00311B55">
            <w:pPr>
              <w:pStyle w:val="Normal0"/>
              <w:spacing w:line="240" w:lineRule="auto"/>
              <w:ind w:left="119" w:right="221"/>
              <w:jc w:val="left"/>
              <w:rPr>
                <w:szCs w:val="22"/>
              </w:rPr>
            </w:pPr>
            <w:r w:rsidRPr="00311B55">
              <w:rPr>
                <w:rFonts w:eastAsia="Calibri" w:cs="Calibri"/>
                <w:szCs w:val="22"/>
              </w:rPr>
              <w:t>V</w:t>
            </w:r>
            <w:r>
              <w:rPr>
                <w:rFonts w:eastAsia="Calibri" w:cs="Calibri"/>
                <w:szCs w:val="22"/>
              </w:rPr>
              <w:t> </w:t>
            </w:r>
            <w:r w:rsidR="0027035F" w:rsidRPr="00311B55">
              <w:rPr>
                <w:rFonts w:eastAsia="Calibri" w:cs="Calibri"/>
                <w:szCs w:val="22"/>
              </w:rPr>
              <w:t xml:space="preserve">tematickém okruhu Číslo </w:t>
            </w:r>
            <w:r w:rsidRPr="00311B55">
              <w:rPr>
                <w:rFonts w:eastAsia="Calibri" w:cs="Calibri"/>
                <w:szCs w:val="22"/>
              </w:rPr>
              <w:t>a</w:t>
            </w:r>
            <w:r>
              <w:rPr>
                <w:rFonts w:eastAsia="Calibri" w:cs="Calibri"/>
                <w:szCs w:val="22"/>
              </w:rPr>
              <w:t> </w:t>
            </w:r>
            <w:r w:rsidR="0027035F" w:rsidRPr="00311B55">
              <w:rPr>
                <w:rFonts w:eastAsia="Calibri" w:cs="Calibri"/>
                <w:szCs w:val="22"/>
              </w:rPr>
              <w:t xml:space="preserve">proměnná si žáci osvojují aritmetické operace </w:t>
            </w:r>
            <w:r w:rsidRPr="00311B55">
              <w:rPr>
                <w:rFonts w:eastAsia="Calibri" w:cs="Calibri"/>
                <w:szCs w:val="22"/>
              </w:rPr>
              <w:t>v</w:t>
            </w:r>
            <w:r>
              <w:rPr>
                <w:rFonts w:eastAsia="Calibri" w:cs="Calibri"/>
                <w:szCs w:val="22"/>
              </w:rPr>
              <w:t> </w:t>
            </w:r>
            <w:r w:rsidR="0027035F" w:rsidRPr="00311B55">
              <w:rPr>
                <w:rFonts w:eastAsia="Calibri" w:cs="Calibri"/>
                <w:szCs w:val="22"/>
              </w:rPr>
              <w:t xml:space="preserve">jejich třech složkách: dovednost provádět operaci, algoritmické porozumění ( proč se operace provádí předloženým postupem ) </w:t>
            </w:r>
            <w:r w:rsidRPr="00311B55">
              <w:rPr>
                <w:rFonts w:eastAsia="Calibri" w:cs="Calibri"/>
                <w:szCs w:val="22"/>
              </w:rPr>
              <w:t>a</w:t>
            </w:r>
            <w:r>
              <w:rPr>
                <w:rFonts w:eastAsia="Calibri" w:cs="Calibri"/>
                <w:szCs w:val="22"/>
              </w:rPr>
              <w:t> </w:t>
            </w:r>
            <w:r w:rsidR="0027035F" w:rsidRPr="00311B55">
              <w:rPr>
                <w:rFonts w:eastAsia="Calibri" w:cs="Calibri"/>
                <w:szCs w:val="22"/>
              </w:rPr>
              <w:t xml:space="preserve">významové porozumění ( propojení operace </w:t>
            </w:r>
            <w:r w:rsidRPr="00311B55">
              <w:rPr>
                <w:rFonts w:eastAsia="Calibri" w:cs="Calibri"/>
                <w:szCs w:val="22"/>
              </w:rPr>
              <w:t>s</w:t>
            </w:r>
            <w:r>
              <w:rPr>
                <w:rFonts w:eastAsia="Calibri" w:cs="Calibri"/>
                <w:szCs w:val="22"/>
              </w:rPr>
              <w:t> </w:t>
            </w:r>
            <w:r w:rsidR="0027035F" w:rsidRPr="00311B55">
              <w:rPr>
                <w:rFonts w:eastAsia="Calibri" w:cs="Calibri"/>
                <w:szCs w:val="22"/>
              </w:rPr>
              <w:t xml:space="preserve">reálnou situací ). Žáci se učí získávat číselné údaje měřením, odhadováním, výpočtem </w:t>
            </w:r>
            <w:r w:rsidRPr="00311B55">
              <w:rPr>
                <w:rFonts w:eastAsia="Calibri" w:cs="Calibri"/>
                <w:szCs w:val="22"/>
              </w:rPr>
              <w:t>a</w:t>
            </w:r>
            <w:r>
              <w:rPr>
                <w:rFonts w:eastAsia="Calibri" w:cs="Calibri"/>
                <w:szCs w:val="22"/>
              </w:rPr>
              <w:t> </w:t>
            </w:r>
            <w:r w:rsidR="0027035F" w:rsidRPr="00311B55">
              <w:rPr>
                <w:rFonts w:eastAsia="Calibri" w:cs="Calibri"/>
                <w:szCs w:val="22"/>
              </w:rPr>
              <w:t xml:space="preserve">zaokrouhlováním. Seznámí se </w:t>
            </w:r>
            <w:r w:rsidRPr="00311B55">
              <w:rPr>
                <w:rFonts w:eastAsia="Calibri" w:cs="Calibri"/>
                <w:szCs w:val="22"/>
              </w:rPr>
              <w:t>s</w:t>
            </w:r>
            <w:r>
              <w:rPr>
                <w:rFonts w:eastAsia="Calibri" w:cs="Calibri"/>
                <w:szCs w:val="22"/>
              </w:rPr>
              <w:t> </w:t>
            </w:r>
            <w:r w:rsidR="0027035F" w:rsidRPr="00311B55">
              <w:rPr>
                <w:rFonts w:eastAsia="Calibri" w:cs="Calibri"/>
                <w:szCs w:val="22"/>
              </w:rPr>
              <w:t xml:space="preserve">pojmem proměnná </w:t>
            </w:r>
            <w:r w:rsidRPr="00311B55">
              <w:rPr>
                <w:rFonts w:eastAsia="Calibri" w:cs="Calibri"/>
                <w:szCs w:val="22"/>
              </w:rPr>
              <w:t>a</w:t>
            </w:r>
            <w:r>
              <w:rPr>
                <w:rFonts w:eastAsia="Calibri" w:cs="Calibri"/>
                <w:szCs w:val="22"/>
              </w:rPr>
              <w:t> </w:t>
            </w:r>
            <w:r w:rsidR="0027035F" w:rsidRPr="00311B55">
              <w:rPr>
                <w:rFonts w:eastAsia="Calibri" w:cs="Calibri"/>
                <w:szCs w:val="22"/>
              </w:rPr>
              <w:t xml:space="preserve">její rolí při matematizaci reálných situací. Žáci porozumí pojmům přirozené číslo, celé </w:t>
            </w:r>
            <w:r w:rsidRPr="00311B55">
              <w:rPr>
                <w:rFonts w:eastAsia="Calibri" w:cs="Calibri"/>
                <w:szCs w:val="22"/>
              </w:rPr>
              <w:t>a</w:t>
            </w:r>
            <w:r>
              <w:rPr>
                <w:rFonts w:eastAsia="Calibri" w:cs="Calibri"/>
                <w:szCs w:val="22"/>
              </w:rPr>
              <w:t> </w:t>
            </w:r>
            <w:r w:rsidR="0027035F" w:rsidRPr="00311B55">
              <w:rPr>
                <w:rFonts w:eastAsia="Calibri" w:cs="Calibri"/>
                <w:szCs w:val="22"/>
              </w:rPr>
              <w:t xml:space="preserve">racionální číslo. Důkladná znalost operací </w:t>
            </w:r>
            <w:r w:rsidRPr="00311B55">
              <w:rPr>
                <w:rFonts w:eastAsia="Calibri" w:cs="Calibri"/>
                <w:szCs w:val="22"/>
              </w:rPr>
              <w:t>s</w:t>
            </w:r>
            <w:r>
              <w:rPr>
                <w:rFonts w:eastAsia="Calibri" w:cs="Calibri"/>
                <w:szCs w:val="22"/>
              </w:rPr>
              <w:t> </w:t>
            </w:r>
            <w:r w:rsidR="0027035F" w:rsidRPr="00311B55">
              <w:rPr>
                <w:rFonts w:eastAsia="Calibri" w:cs="Calibri"/>
                <w:szCs w:val="22"/>
              </w:rPr>
              <w:t xml:space="preserve">těmito čísly umožní žákům pochopit základní pojmy algebry, které jsou nezbytné pro práci </w:t>
            </w:r>
            <w:r w:rsidRPr="00311B55">
              <w:rPr>
                <w:rFonts w:eastAsia="Calibri" w:cs="Calibri"/>
                <w:szCs w:val="22"/>
              </w:rPr>
              <w:t>s</w:t>
            </w:r>
            <w:r>
              <w:rPr>
                <w:rFonts w:eastAsia="Calibri" w:cs="Calibri"/>
                <w:szCs w:val="22"/>
              </w:rPr>
              <w:t> </w:t>
            </w:r>
            <w:r w:rsidR="0027035F" w:rsidRPr="00311B55">
              <w:rPr>
                <w:rFonts w:eastAsia="Calibri" w:cs="Calibri"/>
                <w:szCs w:val="22"/>
              </w:rPr>
              <w:t xml:space="preserve">výrazy </w:t>
            </w:r>
            <w:r w:rsidRPr="00311B55">
              <w:rPr>
                <w:rFonts w:eastAsia="Calibri" w:cs="Calibri"/>
                <w:szCs w:val="22"/>
              </w:rPr>
              <w:t>a</w:t>
            </w:r>
            <w:r>
              <w:rPr>
                <w:rFonts w:eastAsia="Calibri" w:cs="Calibri"/>
                <w:szCs w:val="22"/>
              </w:rPr>
              <w:t> </w:t>
            </w:r>
            <w:r w:rsidR="0027035F" w:rsidRPr="00311B55">
              <w:rPr>
                <w:rFonts w:eastAsia="Calibri" w:cs="Calibri"/>
                <w:szCs w:val="22"/>
              </w:rPr>
              <w:t>rovnicemi.</w:t>
            </w:r>
          </w:p>
          <w:p w14:paraId="0BCA6749" w14:textId="1C4B1DB4" w:rsidR="0027035F" w:rsidRPr="00311B55" w:rsidRDefault="004F3EE8" w:rsidP="00311B55">
            <w:pPr>
              <w:pStyle w:val="Normal0"/>
              <w:spacing w:line="240" w:lineRule="auto"/>
              <w:ind w:left="119" w:right="221"/>
              <w:jc w:val="left"/>
              <w:rPr>
                <w:szCs w:val="22"/>
              </w:rPr>
            </w:pPr>
            <w:r w:rsidRPr="00311B55">
              <w:rPr>
                <w:rFonts w:eastAsia="Calibri" w:cs="Calibri"/>
                <w:szCs w:val="22"/>
              </w:rPr>
              <w:t>V</w:t>
            </w:r>
            <w:r>
              <w:rPr>
                <w:rFonts w:eastAsia="Calibri" w:cs="Calibri"/>
                <w:szCs w:val="22"/>
              </w:rPr>
              <w:t> </w:t>
            </w:r>
            <w:r w:rsidR="0027035F" w:rsidRPr="00311B55">
              <w:rPr>
                <w:rFonts w:eastAsia="Calibri" w:cs="Calibri"/>
                <w:szCs w:val="22"/>
              </w:rPr>
              <w:t xml:space="preserve">tematickém okruhu Závislosti, vztahy </w:t>
            </w:r>
            <w:r w:rsidRPr="00311B55">
              <w:rPr>
                <w:rFonts w:eastAsia="Calibri" w:cs="Calibri"/>
                <w:szCs w:val="22"/>
              </w:rPr>
              <w:t>a</w:t>
            </w:r>
            <w:r>
              <w:rPr>
                <w:rFonts w:eastAsia="Calibri" w:cs="Calibri"/>
                <w:szCs w:val="22"/>
              </w:rPr>
              <w:t> </w:t>
            </w:r>
            <w:r w:rsidR="0027035F" w:rsidRPr="00311B55">
              <w:rPr>
                <w:rFonts w:eastAsia="Calibri" w:cs="Calibri"/>
                <w:szCs w:val="22"/>
              </w:rPr>
              <w:t xml:space="preserve">práce </w:t>
            </w:r>
            <w:r w:rsidRPr="00311B55">
              <w:rPr>
                <w:rFonts w:eastAsia="Calibri" w:cs="Calibri"/>
                <w:szCs w:val="22"/>
              </w:rPr>
              <w:t>s</w:t>
            </w:r>
            <w:r>
              <w:rPr>
                <w:rFonts w:eastAsia="Calibri" w:cs="Calibri"/>
                <w:szCs w:val="22"/>
              </w:rPr>
              <w:t> </w:t>
            </w:r>
            <w:r w:rsidR="0027035F" w:rsidRPr="00311B55">
              <w:rPr>
                <w:rFonts w:eastAsia="Calibri" w:cs="Calibri"/>
                <w:szCs w:val="22"/>
              </w:rPr>
              <w:t>daty se žáci naučí</w:t>
            </w:r>
            <w:r w:rsidR="00311B55">
              <w:rPr>
                <w:rFonts w:eastAsia="Calibri" w:cs="Calibri"/>
                <w:szCs w:val="22"/>
              </w:rPr>
              <w:t xml:space="preserve"> rozpoznávat určité typy změn a </w:t>
            </w:r>
            <w:r w:rsidR="0027035F" w:rsidRPr="00311B55">
              <w:rPr>
                <w:rFonts w:eastAsia="Calibri" w:cs="Calibri"/>
                <w:szCs w:val="22"/>
              </w:rPr>
              <w:t xml:space="preserve">závislostí, které jsou projevem dynamiky běžných jevů reálného světa, seznámí se </w:t>
            </w:r>
            <w:r w:rsidRPr="00311B55">
              <w:rPr>
                <w:rFonts w:eastAsia="Calibri" w:cs="Calibri"/>
                <w:szCs w:val="22"/>
              </w:rPr>
              <w:t>s</w:t>
            </w:r>
            <w:r>
              <w:rPr>
                <w:rFonts w:eastAsia="Calibri" w:cs="Calibri"/>
                <w:szCs w:val="22"/>
              </w:rPr>
              <w:t> </w:t>
            </w:r>
            <w:r w:rsidR="0027035F" w:rsidRPr="00311B55">
              <w:rPr>
                <w:rFonts w:eastAsia="Calibri" w:cs="Calibri"/>
                <w:szCs w:val="22"/>
              </w:rPr>
              <w:t xml:space="preserve">jejich reprezentacemi </w:t>
            </w:r>
            <w:r w:rsidRPr="00311B55">
              <w:rPr>
                <w:rFonts w:eastAsia="Calibri" w:cs="Calibri"/>
                <w:szCs w:val="22"/>
              </w:rPr>
              <w:t>a</w:t>
            </w:r>
            <w:r>
              <w:rPr>
                <w:rFonts w:eastAsia="Calibri" w:cs="Calibri"/>
                <w:szCs w:val="22"/>
              </w:rPr>
              <w:t> </w:t>
            </w:r>
            <w:r w:rsidR="0027035F" w:rsidRPr="00311B55">
              <w:rPr>
                <w:rFonts w:eastAsia="Calibri" w:cs="Calibri"/>
                <w:szCs w:val="22"/>
              </w:rPr>
              <w:t xml:space="preserve">naučí se pracovat </w:t>
            </w:r>
            <w:r w:rsidRPr="00311B55">
              <w:rPr>
                <w:rFonts w:eastAsia="Calibri" w:cs="Calibri"/>
                <w:szCs w:val="22"/>
              </w:rPr>
              <w:t>s</w:t>
            </w:r>
            <w:r>
              <w:rPr>
                <w:rFonts w:eastAsia="Calibri" w:cs="Calibri"/>
                <w:szCs w:val="22"/>
              </w:rPr>
              <w:t> </w:t>
            </w:r>
            <w:r w:rsidR="0027035F" w:rsidRPr="00311B55">
              <w:rPr>
                <w:rFonts w:eastAsia="Calibri" w:cs="Calibri"/>
                <w:szCs w:val="22"/>
              </w:rPr>
              <w:t xml:space="preserve">tabulkami, diagramy </w:t>
            </w:r>
            <w:r w:rsidRPr="00311B55">
              <w:rPr>
                <w:rFonts w:eastAsia="Calibri" w:cs="Calibri"/>
                <w:szCs w:val="22"/>
              </w:rPr>
              <w:t>a</w:t>
            </w:r>
            <w:r>
              <w:rPr>
                <w:rFonts w:eastAsia="Calibri" w:cs="Calibri"/>
                <w:szCs w:val="22"/>
              </w:rPr>
              <w:t> </w:t>
            </w:r>
            <w:r w:rsidR="0027035F" w:rsidRPr="00311B55">
              <w:rPr>
                <w:rFonts w:eastAsia="Calibri" w:cs="Calibri"/>
                <w:szCs w:val="22"/>
              </w:rPr>
              <w:t xml:space="preserve">grafy , jednoduché závislosti se naučí </w:t>
            </w:r>
            <w:r w:rsidR="0027035F" w:rsidRPr="00311B55">
              <w:rPr>
                <w:rFonts w:eastAsia="Calibri" w:cs="Calibri"/>
                <w:szCs w:val="22"/>
              </w:rPr>
              <w:lastRenderedPageBreak/>
              <w:t xml:space="preserve">konstruovat </w:t>
            </w:r>
            <w:r w:rsidRPr="00311B55">
              <w:rPr>
                <w:rFonts w:eastAsia="Calibri" w:cs="Calibri"/>
                <w:szCs w:val="22"/>
              </w:rPr>
              <w:t>a</w:t>
            </w:r>
            <w:r>
              <w:rPr>
                <w:rFonts w:eastAsia="Calibri" w:cs="Calibri"/>
                <w:szCs w:val="22"/>
              </w:rPr>
              <w:t> </w:t>
            </w:r>
            <w:r w:rsidR="0027035F" w:rsidRPr="00311B55">
              <w:rPr>
                <w:rFonts w:eastAsia="Calibri" w:cs="Calibri"/>
                <w:szCs w:val="22"/>
              </w:rPr>
              <w:t xml:space="preserve">vyjádřit matematickým předpisem, podle možností se naučí závislosti modelovat pomocí vhodného počítačového software. Zkoumání závislostí směřuje </w:t>
            </w:r>
            <w:r w:rsidRPr="00311B55">
              <w:rPr>
                <w:rFonts w:eastAsia="Calibri" w:cs="Calibri"/>
                <w:szCs w:val="22"/>
              </w:rPr>
              <w:t>k</w:t>
            </w:r>
            <w:r>
              <w:rPr>
                <w:rFonts w:eastAsia="Calibri" w:cs="Calibri"/>
                <w:szCs w:val="22"/>
              </w:rPr>
              <w:t> </w:t>
            </w:r>
            <w:r w:rsidR="0027035F" w:rsidRPr="00311B55">
              <w:rPr>
                <w:rFonts w:eastAsia="Calibri" w:cs="Calibri"/>
                <w:szCs w:val="22"/>
              </w:rPr>
              <w:t>pozdějšímu pochopení pojmu funkce.</w:t>
            </w:r>
            <w:r w:rsidR="0027035F" w:rsidRPr="00311B55">
              <w:rPr>
                <w:rFonts w:eastAsia="Calibri" w:cs="Calibri"/>
                <w:szCs w:val="22"/>
              </w:rPr>
              <w:br/>
              <w:t xml:space="preserve">Žáci porozumí základním pojmům statistiky </w:t>
            </w:r>
            <w:r w:rsidRPr="00311B55">
              <w:rPr>
                <w:rFonts w:eastAsia="Calibri" w:cs="Calibri"/>
                <w:szCs w:val="22"/>
              </w:rPr>
              <w:t>a</w:t>
            </w:r>
            <w:r>
              <w:rPr>
                <w:rFonts w:eastAsia="Calibri" w:cs="Calibri"/>
                <w:szCs w:val="22"/>
              </w:rPr>
              <w:t> </w:t>
            </w:r>
            <w:r w:rsidR="0027035F" w:rsidRPr="00311B55">
              <w:rPr>
                <w:rFonts w:eastAsia="Calibri" w:cs="Calibri"/>
                <w:szCs w:val="22"/>
              </w:rPr>
              <w:t xml:space="preserve">umí je aplikovat </w:t>
            </w:r>
            <w:r w:rsidRPr="00311B55">
              <w:rPr>
                <w:rFonts w:eastAsia="Calibri" w:cs="Calibri"/>
                <w:szCs w:val="22"/>
              </w:rPr>
              <w:t>v</w:t>
            </w:r>
            <w:r>
              <w:rPr>
                <w:rFonts w:eastAsia="Calibri" w:cs="Calibri"/>
                <w:szCs w:val="22"/>
              </w:rPr>
              <w:t> </w:t>
            </w:r>
            <w:r w:rsidR="0027035F" w:rsidRPr="00311B55">
              <w:rPr>
                <w:rFonts w:eastAsia="Calibri" w:cs="Calibri"/>
                <w:szCs w:val="22"/>
              </w:rPr>
              <w:t xml:space="preserve">úlohách </w:t>
            </w:r>
            <w:r w:rsidRPr="00311B55">
              <w:rPr>
                <w:rFonts w:eastAsia="Calibri" w:cs="Calibri"/>
                <w:szCs w:val="22"/>
              </w:rPr>
              <w:t>z</w:t>
            </w:r>
            <w:r>
              <w:rPr>
                <w:rFonts w:eastAsia="Calibri" w:cs="Calibri"/>
                <w:szCs w:val="22"/>
              </w:rPr>
              <w:t> </w:t>
            </w:r>
            <w:r w:rsidR="0027035F" w:rsidRPr="00311B55">
              <w:rPr>
                <w:rFonts w:eastAsia="Calibri" w:cs="Calibri"/>
                <w:szCs w:val="22"/>
              </w:rPr>
              <w:t xml:space="preserve">běžného života, využívají tabulky, diagramy </w:t>
            </w:r>
            <w:r w:rsidRPr="00311B55">
              <w:rPr>
                <w:rFonts w:eastAsia="Calibri" w:cs="Calibri"/>
                <w:szCs w:val="22"/>
              </w:rPr>
              <w:t>a</w:t>
            </w:r>
            <w:r>
              <w:rPr>
                <w:rFonts w:eastAsia="Calibri" w:cs="Calibri"/>
                <w:szCs w:val="22"/>
              </w:rPr>
              <w:t> </w:t>
            </w:r>
            <w:r w:rsidR="0027035F" w:rsidRPr="00311B55">
              <w:rPr>
                <w:rFonts w:eastAsia="Calibri" w:cs="Calibri"/>
                <w:szCs w:val="22"/>
              </w:rPr>
              <w:t>grafy jednoduchých závislostí.</w:t>
            </w:r>
          </w:p>
          <w:p w14:paraId="6EE9118A" w14:textId="18C55703" w:rsidR="0027035F" w:rsidRPr="00311B55" w:rsidRDefault="004F3EE8" w:rsidP="00311B55">
            <w:pPr>
              <w:pStyle w:val="Normal0"/>
              <w:spacing w:line="240" w:lineRule="auto"/>
              <w:ind w:left="119" w:right="221"/>
              <w:jc w:val="left"/>
              <w:rPr>
                <w:szCs w:val="22"/>
              </w:rPr>
            </w:pPr>
            <w:r w:rsidRPr="00311B55">
              <w:rPr>
                <w:rFonts w:eastAsia="Calibri" w:cs="Calibri"/>
                <w:szCs w:val="22"/>
              </w:rPr>
              <w:t>V</w:t>
            </w:r>
            <w:r>
              <w:rPr>
                <w:rFonts w:eastAsia="Calibri" w:cs="Calibri"/>
                <w:szCs w:val="22"/>
              </w:rPr>
              <w:t> </w:t>
            </w:r>
            <w:r w:rsidR="0027035F" w:rsidRPr="00311B55">
              <w:rPr>
                <w:rFonts w:eastAsia="Calibri" w:cs="Calibri"/>
                <w:szCs w:val="22"/>
              </w:rPr>
              <w:t xml:space="preserve">tematickém okruhu Geometrie </w:t>
            </w:r>
            <w:r w:rsidRPr="00311B55">
              <w:rPr>
                <w:rFonts w:eastAsia="Calibri" w:cs="Calibri"/>
                <w:szCs w:val="22"/>
              </w:rPr>
              <w:t>v</w:t>
            </w:r>
            <w:r>
              <w:rPr>
                <w:rFonts w:eastAsia="Calibri" w:cs="Calibri"/>
                <w:szCs w:val="22"/>
              </w:rPr>
              <w:t> </w:t>
            </w:r>
            <w:r w:rsidR="0027035F" w:rsidRPr="00311B55">
              <w:rPr>
                <w:rFonts w:eastAsia="Calibri" w:cs="Calibri"/>
                <w:szCs w:val="22"/>
              </w:rPr>
              <w:t xml:space="preserve">rovině </w:t>
            </w:r>
            <w:r w:rsidRPr="00311B55">
              <w:rPr>
                <w:rFonts w:eastAsia="Calibri" w:cs="Calibri"/>
                <w:szCs w:val="22"/>
              </w:rPr>
              <w:t>a</w:t>
            </w:r>
            <w:r>
              <w:rPr>
                <w:rFonts w:eastAsia="Calibri" w:cs="Calibri"/>
                <w:szCs w:val="22"/>
              </w:rPr>
              <w:t> </w:t>
            </w:r>
            <w:r w:rsidRPr="00311B55">
              <w:rPr>
                <w:rFonts w:eastAsia="Calibri" w:cs="Calibri"/>
                <w:szCs w:val="22"/>
              </w:rPr>
              <w:t>v</w:t>
            </w:r>
            <w:r>
              <w:rPr>
                <w:rFonts w:eastAsia="Calibri" w:cs="Calibri"/>
                <w:szCs w:val="22"/>
              </w:rPr>
              <w:t> </w:t>
            </w:r>
            <w:r w:rsidR="0027035F" w:rsidRPr="00311B55">
              <w:rPr>
                <w:rFonts w:eastAsia="Calibri" w:cs="Calibri"/>
                <w:szCs w:val="22"/>
              </w:rPr>
              <w:t xml:space="preserve">prostoru žáci určují </w:t>
            </w:r>
            <w:r w:rsidRPr="00311B55">
              <w:rPr>
                <w:rFonts w:eastAsia="Calibri" w:cs="Calibri"/>
                <w:szCs w:val="22"/>
              </w:rPr>
              <w:t>a</w:t>
            </w:r>
            <w:r>
              <w:rPr>
                <w:rFonts w:eastAsia="Calibri" w:cs="Calibri"/>
                <w:szCs w:val="22"/>
              </w:rPr>
              <w:t> </w:t>
            </w:r>
            <w:r w:rsidR="0027035F" w:rsidRPr="00311B55">
              <w:rPr>
                <w:rFonts w:eastAsia="Calibri" w:cs="Calibri"/>
                <w:szCs w:val="22"/>
              </w:rPr>
              <w:t xml:space="preserve">znázorňují geometrické útvary, hledají mezi nimi podobnosti </w:t>
            </w:r>
            <w:r w:rsidRPr="00311B55">
              <w:rPr>
                <w:rFonts w:eastAsia="Calibri" w:cs="Calibri"/>
                <w:szCs w:val="22"/>
              </w:rPr>
              <w:t>a</w:t>
            </w:r>
            <w:r>
              <w:rPr>
                <w:rFonts w:eastAsia="Calibri" w:cs="Calibri"/>
                <w:szCs w:val="22"/>
              </w:rPr>
              <w:t> </w:t>
            </w:r>
            <w:r w:rsidR="0027035F" w:rsidRPr="00311B55">
              <w:rPr>
                <w:rFonts w:eastAsia="Calibri" w:cs="Calibri"/>
                <w:szCs w:val="22"/>
              </w:rPr>
              <w:t xml:space="preserve">odlišnosti, geometricky modelují reálné situace, uvědomují si vzájemné polohy útvarů </w:t>
            </w:r>
            <w:r w:rsidRPr="00311B55">
              <w:rPr>
                <w:rFonts w:eastAsia="Calibri" w:cs="Calibri"/>
                <w:szCs w:val="22"/>
              </w:rPr>
              <w:t>v</w:t>
            </w:r>
            <w:r>
              <w:rPr>
                <w:rFonts w:eastAsia="Calibri" w:cs="Calibri"/>
                <w:szCs w:val="22"/>
              </w:rPr>
              <w:t> </w:t>
            </w:r>
            <w:r w:rsidR="0027035F" w:rsidRPr="00311B55">
              <w:rPr>
                <w:rFonts w:eastAsia="Calibri" w:cs="Calibri"/>
                <w:szCs w:val="22"/>
              </w:rPr>
              <w:t xml:space="preserve">rovině, resp. </w:t>
            </w:r>
            <w:r w:rsidRPr="00311B55">
              <w:rPr>
                <w:rFonts w:eastAsia="Calibri" w:cs="Calibri"/>
                <w:szCs w:val="22"/>
              </w:rPr>
              <w:t>v</w:t>
            </w:r>
            <w:r>
              <w:rPr>
                <w:rFonts w:eastAsia="Calibri" w:cs="Calibri"/>
                <w:szCs w:val="22"/>
              </w:rPr>
              <w:t> </w:t>
            </w:r>
            <w:r w:rsidR="0027035F" w:rsidRPr="00311B55">
              <w:rPr>
                <w:rFonts w:eastAsia="Calibri" w:cs="Calibri"/>
                <w:szCs w:val="22"/>
              </w:rPr>
              <w:t xml:space="preserve">prostoru, učí se porovnávat, odhadovat </w:t>
            </w:r>
            <w:r w:rsidRPr="00311B55">
              <w:rPr>
                <w:rFonts w:eastAsia="Calibri" w:cs="Calibri"/>
                <w:szCs w:val="22"/>
              </w:rPr>
              <w:t>a</w:t>
            </w:r>
            <w:r>
              <w:rPr>
                <w:rFonts w:eastAsia="Calibri" w:cs="Calibri"/>
                <w:szCs w:val="22"/>
              </w:rPr>
              <w:t> </w:t>
            </w:r>
            <w:r w:rsidR="0027035F" w:rsidRPr="00311B55">
              <w:rPr>
                <w:rFonts w:eastAsia="Calibri" w:cs="Calibri"/>
                <w:szCs w:val="22"/>
              </w:rPr>
              <w:t xml:space="preserve">měřit délku, velikost úhlu, obvod </w:t>
            </w:r>
            <w:r w:rsidRPr="00311B55">
              <w:rPr>
                <w:rFonts w:eastAsia="Calibri" w:cs="Calibri"/>
                <w:szCs w:val="22"/>
              </w:rPr>
              <w:t>a</w:t>
            </w:r>
            <w:r>
              <w:rPr>
                <w:rFonts w:eastAsia="Calibri" w:cs="Calibri"/>
                <w:szCs w:val="22"/>
              </w:rPr>
              <w:t> </w:t>
            </w:r>
            <w:r w:rsidR="0027035F" w:rsidRPr="00311B55">
              <w:rPr>
                <w:rFonts w:eastAsia="Calibri" w:cs="Calibri"/>
                <w:szCs w:val="22"/>
              </w:rPr>
              <w:t xml:space="preserve">obsah, resp. povrh </w:t>
            </w:r>
            <w:r w:rsidRPr="00311B55">
              <w:rPr>
                <w:rFonts w:eastAsia="Calibri" w:cs="Calibri"/>
                <w:szCs w:val="22"/>
              </w:rPr>
              <w:t>a</w:t>
            </w:r>
            <w:r>
              <w:rPr>
                <w:rFonts w:eastAsia="Calibri" w:cs="Calibri"/>
                <w:szCs w:val="22"/>
              </w:rPr>
              <w:t> </w:t>
            </w:r>
            <w:r w:rsidR="0027035F" w:rsidRPr="00311B55">
              <w:rPr>
                <w:rFonts w:eastAsia="Calibri" w:cs="Calibri"/>
                <w:szCs w:val="22"/>
              </w:rPr>
              <w:t xml:space="preserve">objem. Zdokonalují svůj grafický projev </w:t>
            </w:r>
            <w:r w:rsidRPr="00311B55">
              <w:rPr>
                <w:rFonts w:eastAsia="Calibri" w:cs="Calibri"/>
                <w:szCs w:val="22"/>
              </w:rPr>
              <w:t>a</w:t>
            </w:r>
            <w:r>
              <w:rPr>
                <w:rFonts w:eastAsia="Calibri" w:cs="Calibri"/>
                <w:szCs w:val="22"/>
              </w:rPr>
              <w:t> </w:t>
            </w:r>
            <w:r w:rsidR="0027035F" w:rsidRPr="00311B55">
              <w:rPr>
                <w:rFonts w:eastAsia="Calibri" w:cs="Calibri"/>
                <w:szCs w:val="22"/>
              </w:rPr>
              <w:t xml:space="preserve">zkoumání tvaru </w:t>
            </w:r>
            <w:r w:rsidRPr="00311B55">
              <w:rPr>
                <w:rFonts w:eastAsia="Calibri" w:cs="Calibri"/>
                <w:szCs w:val="22"/>
              </w:rPr>
              <w:t>a</w:t>
            </w:r>
            <w:r>
              <w:rPr>
                <w:rFonts w:eastAsia="Calibri" w:cs="Calibri"/>
                <w:szCs w:val="22"/>
              </w:rPr>
              <w:t> </w:t>
            </w:r>
            <w:r w:rsidR="0027035F" w:rsidRPr="00311B55">
              <w:rPr>
                <w:rFonts w:eastAsia="Calibri" w:cs="Calibri"/>
                <w:szCs w:val="22"/>
              </w:rPr>
              <w:t xml:space="preserve">prostoru je vede </w:t>
            </w:r>
            <w:r w:rsidRPr="00311B55">
              <w:rPr>
                <w:rFonts w:eastAsia="Calibri" w:cs="Calibri"/>
                <w:szCs w:val="22"/>
              </w:rPr>
              <w:t>k</w:t>
            </w:r>
            <w:r>
              <w:rPr>
                <w:rFonts w:eastAsia="Calibri" w:cs="Calibri"/>
                <w:szCs w:val="22"/>
              </w:rPr>
              <w:t> </w:t>
            </w:r>
            <w:r w:rsidR="0027035F" w:rsidRPr="00311B55">
              <w:rPr>
                <w:rFonts w:eastAsia="Calibri" w:cs="Calibri"/>
                <w:szCs w:val="22"/>
              </w:rPr>
              <w:t xml:space="preserve">řešení metrických </w:t>
            </w:r>
            <w:r w:rsidRPr="00311B55">
              <w:rPr>
                <w:rFonts w:eastAsia="Calibri" w:cs="Calibri"/>
                <w:szCs w:val="22"/>
              </w:rPr>
              <w:t>a</w:t>
            </w:r>
            <w:r>
              <w:rPr>
                <w:rFonts w:eastAsia="Calibri" w:cs="Calibri"/>
                <w:szCs w:val="22"/>
              </w:rPr>
              <w:t> </w:t>
            </w:r>
            <w:r w:rsidR="0027035F" w:rsidRPr="00311B55">
              <w:rPr>
                <w:rFonts w:eastAsia="Calibri" w:cs="Calibri"/>
                <w:szCs w:val="22"/>
              </w:rPr>
              <w:t xml:space="preserve">polohových úloh vycházejících </w:t>
            </w:r>
            <w:r w:rsidRPr="00311B55">
              <w:rPr>
                <w:rFonts w:eastAsia="Calibri" w:cs="Calibri"/>
                <w:szCs w:val="22"/>
              </w:rPr>
              <w:t>z</w:t>
            </w:r>
            <w:r>
              <w:rPr>
                <w:rFonts w:eastAsia="Calibri" w:cs="Calibri"/>
                <w:szCs w:val="22"/>
              </w:rPr>
              <w:t> </w:t>
            </w:r>
            <w:r w:rsidR="0027035F" w:rsidRPr="00311B55">
              <w:rPr>
                <w:rFonts w:eastAsia="Calibri" w:cs="Calibri"/>
                <w:szCs w:val="22"/>
              </w:rPr>
              <w:t xml:space="preserve">běžných životních situací. </w:t>
            </w:r>
          </w:p>
          <w:p w14:paraId="7E52D9E8" w14:textId="31C37854" w:rsidR="0027035F" w:rsidRPr="00311B55" w:rsidRDefault="0027035F" w:rsidP="00311B55">
            <w:pPr>
              <w:pStyle w:val="Normal0"/>
              <w:spacing w:line="240" w:lineRule="auto"/>
              <w:ind w:left="119" w:right="221"/>
              <w:jc w:val="left"/>
              <w:rPr>
                <w:szCs w:val="22"/>
              </w:rPr>
            </w:pPr>
            <w:r w:rsidRPr="00311B55">
              <w:rPr>
                <w:rFonts w:eastAsia="Calibri" w:cs="Calibri"/>
                <w:szCs w:val="22"/>
              </w:rPr>
              <w:t xml:space="preserve">Všemi těmito tematickými okruhy prolínají Nestandardní aplikační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problémy, jejichž řešení může být nezávislé na znalostech školské matematiky ale při němž </w:t>
            </w:r>
            <w:r w:rsidR="00311B55">
              <w:rPr>
                <w:rFonts w:eastAsia="Calibri" w:cs="Calibri"/>
                <w:szCs w:val="22"/>
              </w:rPr>
              <w:t>je nutné pochopit, analyzovat a </w:t>
            </w:r>
            <w:r w:rsidRPr="00311B55">
              <w:rPr>
                <w:rFonts w:eastAsia="Calibri" w:cs="Calibri"/>
                <w:szCs w:val="22"/>
              </w:rPr>
              <w:t xml:space="preserve">řešit problém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uplatnit logické myšlení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kreativitu. </w:t>
            </w:r>
            <w:r w:rsidR="004F3EE8" w:rsidRPr="00311B55">
              <w:rPr>
                <w:rFonts w:eastAsia="Calibri" w:cs="Calibri"/>
                <w:szCs w:val="22"/>
              </w:rPr>
              <w:t>U</w:t>
            </w:r>
            <w:r w:rsidR="004F3EE8">
              <w:rPr>
                <w:rFonts w:eastAsia="Calibri" w:cs="Calibri"/>
                <w:szCs w:val="22"/>
              </w:rPr>
              <w:t> </w:t>
            </w:r>
            <w:r w:rsidRPr="00311B55">
              <w:rPr>
                <w:rFonts w:eastAsia="Calibri" w:cs="Calibri"/>
                <w:szCs w:val="22"/>
              </w:rPr>
              <w:t xml:space="preserve">žáků bude rozvíjeno logické myšlení, jejich argumentační dovednosti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dovednosti modelování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matematice.</w:t>
            </w:r>
          </w:p>
          <w:p w14:paraId="4B7EA65F" w14:textId="29676758" w:rsidR="0027035F" w:rsidRPr="00311B55" w:rsidRDefault="0027035F" w:rsidP="00311B55">
            <w:pPr>
              <w:pStyle w:val="Normal0"/>
              <w:spacing w:line="240" w:lineRule="auto"/>
              <w:ind w:left="119" w:right="221"/>
              <w:jc w:val="left"/>
              <w:rPr>
                <w:szCs w:val="22"/>
              </w:rPr>
            </w:pPr>
            <w:r w:rsidRPr="00311B55">
              <w:rPr>
                <w:rFonts w:eastAsia="Calibri" w:cs="Calibri"/>
                <w:szCs w:val="22"/>
              </w:rPr>
              <w:t xml:space="preserve">Výuka matematiky je spojena </w:t>
            </w:r>
            <w:r w:rsidR="004F3EE8" w:rsidRPr="00311B55">
              <w:rPr>
                <w:rFonts w:eastAsia="Calibri" w:cs="Calibri"/>
                <w:szCs w:val="22"/>
              </w:rPr>
              <w:t>i</w:t>
            </w:r>
            <w:r w:rsidR="004F3EE8">
              <w:rPr>
                <w:rFonts w:eastAsia="Calibri" w:cs="Calibri"/>
                <w:szCs w:val="22"/>
              </w:rPr>
              <w:t>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rozvíjením finanční gramotnosti žáků ve shodě se Standardy finanční gramotnosti. Do učiva jsou zařazeny tyto obsahy: Hospodaření domácnosti – rozpočet domácnosti; Peníze – inflace; Finanční produkty – úročení. </w:t>
            </w:r>
          </w:p>
          <w:p w14:paraId="54C1658C" w14:textId="474EFFC3" w:rsidR="0027035F" w:rsidRPr="00311B55" w:rsidRDefault="0027035F" w:rsidP="00311B55">
            <w:pPr>
              <w:pStyle w:val="Normal0"/>
              <w:spacing w:line="240" w:lineRule="auto"/>
              <w:ind w:left="119" w:right="221"/>
              <w:jc w:val="left"/>
              <w:rPr>
                <w:szCs w:val="22"/>
              </w:rPr>
            </w:pPr>
            <w:r w:rsidRPr="00311B55">
              <w:rPr>
                <w:rFonts w:eastAsia="Calibri" w:cs="Calibri"/>
                <w:szCs w:val="22"/>
              </w:rPr>
              <w:t xml:space="preserve">Do výuky jsou průběžně zařazována průřezová témata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souvislosti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aktuálními situacemi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problémy současného světa. Přínos těchto průřezových témat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rozvoji osobnosti žáka je uplatňován průběžně pomocí následujících tematických okruhů: </w:t>
            </w:r>
          </w:p>
          <w:p w14:paraId="1A61A04D" w14:textId="11E0B1DF" w:rsidR="0027035F" w:rsidRPr="00311B55" w:rsidRDefault="0027035F" w:rsidP="00311B55">
            <w:pPr>
              <w:pStyle w:val="Normal0"/>
              <w:numPr>
                <w:ilvl w:val="0"/>
                <w:numId w:val="2"/>
              </w:numPr>
              <w:spacing w:line="240" w:lineRule="auto"/>
              <w:ind w:left="119" w:right="221"/>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sociální výchova (OSV): Osobnostní rozvoj – Rozvoj schopností poznávání; Kreativita; Morální rozvoj – Řešení problémů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rozhodovací dovednosti; Hodnoty, postoje, praktická etika; </w:t>
            </w:r>
          </w:p>
          <w:p w14:paraId="2E4F67CA" w14:textId="73FD21D2" w:rsidR="0027035F" w:rsidRPr="00311B55" w:rsidRDefault="0027035F" w:rsidP="00311B55">
            <w:pPr>
              <w:pStyle w:val="Normal0"/>
              <w:numPr>
                <w:ilvl w:val="0"/>
                <w:numId w:val="2"/>
              </w:numPr>
              <w:spacing w:line="240" w:lineRule="auto"/>
              <w:ind w:left="119" w:right="221"/>
              <w:jc w:val="left"/>
              <w:rPr>
                <w:szCs w:val="22"/>
              </w:rPr>
            </w:pPr>
            <w:r w:rsidRPr="00311B55">
              <w:rPr>
                <w:rFonts w:eastAsia="Calibri" w:cs="Calibri"/>
                <w:szCs w:val="22"/>
              </w:rPr>
              <w:t xml:space="preserve">Výchova demokratického občana (VDO): Formy participace občanů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politickém životě; </w:t>
            </w:r>
          </w:p>
          <w:p w14:paraId="374D849A" w14:textId="348CAB75" w:rsidR="0027035F" w:rsidRPr="00311B55" w:rsidRDefault="0027035F" w:rsidP="00311B55">
            <w:pPr>
              <w:pStyle w:val="Normal0"/>
              <w:numPr>
                <w:ilvl w:val="0"/>
                <w:numId w:val="2"/>
              </w:numPr>
              <w:spacing w:line="240" w:lineRule="auto"/>
              <w:ind w:left="119" w:right="221"/>
              <w:jc w:val="left"/>
              <w:rPr>
                <w:szCs w:val="22"/>
              </w:rPr>
            </w:pPr>
            <w:r w:rsidRPr="00311B55">
              <w:rPr>
                <w:rFonts w:eastAsia="Calibri" w:cs="Calibri"/>
                <w:szCs w:val="22"/>
              </w:rPr>
              <w:t xml:space="preserve">Výchova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myšlení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evropských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globálních souvislostech (VMEGS): Evropa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svět nás zajímá; Objevujeme Evropu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w:t>
            </w:r>
          </w:p>
          <w:p w14:paraId="33E4E814" w14:textId="530CA7CB" w:rsidR="0027035F" w:rsidRPr="00311B55" w:rsidRDefault="0027035F" w:rsidP="00311B55">
            <w:pPr>
              <w:pStyle w:val="Normal0"/>
              <w:numPr>
                <w:ilvl w:val="0"/>
                <w:numId w:val="2"/>
              </w:numPr>
              <w:spacing w:line="240" w:lineRule="auto"/>
              <w:ind w:left="119" w:right="221"/>
              <w:jc w:val="left"/>
              <w:rPr>
                <w:szCs w:val="22"/>
              </w:rPr>
            </w:pPr>
            <w:r w:rsidRPr="00311B55">
              <w:rPr>
                <w:rFonts w:eastAsia="Calibri" w:cs="Calibri"/>
                <w:szCs w:val="22"/>
              </w:rPr>
              <w:t xml:space="preserve">Multikulturní výchova (MuV): Kulturní diference; Lidské vztahy; Princip sociálního smíru </w:t>
            </w:r>
            <w:r w:rsidR="004F3EE8" w:rsidRPr="00311B55">
              <w:rPr>
                <w:rFonts w:eastAsia="Calibri" w:cs="Calibri"/>
                <w:szCs w:val="22"/>
              </w:rPr>
              <w:t>a</w:t>
            </w:r>
            <w:r w:rsidR="004F3EE8">
              <w:rPr>
                <w:rFonts w:eastAsia="Calibri" w:cs="Calibri"/>
                <w:szCs w:val="22"/>
              </w:rPr>
              <w:t> </w:t>
            </w:r>
            <w:r w:rsidRPr="00311B55">
              <w:rPr>
                <w:rFonts w:eastAsia="Calibri" w:cs="Calibri"/>
                <w:szCs w:val="22"/>
              </w:rPr>
              <w:t>solidarity;</w:t>
            </w:r>
          </w:p>
          <w:p w14:paraId="6FA822D3" w14:textId="3F6E81D3" w:rsidR="0027035F" w:rsidRPr="00311B55" w:rsidRDefault="0027035F" w:rsidP="00311B55">
            <w:pPr>
              <w:pStyle w:val="Normal0"/>
              <w:numPr>
                <w:ilvl w:val="0"/>
                <w:numId w:val="2"/>
              </w:numPr>
              <w:spacing w:line="240" w:lineRule="auto"/>
              <w:ind w:left="119" w:right="221"/>
              <w:jc w:val="left"/>
              <w:rPr>
                <w:szCs w:val="22"/>
              </w:rPr>
            </w:pPr>
            <w:r w:rsidRPr="00311B55">
              <w:rPr>
                <w:rFonts w:eastAsia="Calibri" w:cs="Calibri"/>
                <w:szCs w:val="22"/>
              </w:rPr>
              <w:t>Environmentální výchova (EV): Základní podmínky života; Vztah člověka</w:t>
            </w:r>
            <w:r w:rsidR="00311B55">
              <w:rPr>
                <w:rFonts w:eastAsia="Calibri" w:cs="Calibri"/>
                <w:szCs w:val="22"/>
              </w:rPr>
              <w:t xml:space="preserve"> </w:t>
            </w:r>
            <w:r w:rsidR="004F3EE8">
              <w:rPr>
                <w:rFonts w:eastAsia="Calibri" w:cs="Calibri"/>
                <w:szCs w:val="22"/>
              </w:rPr>
              <w:t>k </w:t>
            </w:r>
            <w:r w:rsidR="00311B55">
              <w:rPr>
                <w:rFonts w:eastAsia="Calibri" w:cs="Calibri"/>
                <w:szCs w:val="22"/>
              </w:rPr>
              <w:t xml:space="preserve">prostředí; Lidské aktivity </w:t>
            </w:r>
            <w:r w:rsidR="00311B55" w:rsidRPr="00311B55">
              <w:rPr>
                <w:rFonts w:eastAsia="Calibri"/>
              </w:rPr>
              <w:t>a</w:t>
            </w:r>
            <w:r w:rsidR="00311B55">
              <w:rPr>
                <w:rFonts w:eastAsia="Calibri"/>
              </w:rPr>
              <w:t> </w:t>
            </w:r>
            <w:r w:rsidRPr="00311B55">
              <w:rPr>
                <w:rFonts w:eastAsia="Calibri"/>
              </w:rPr>
              <w:t>problémy</w:t>
            </w:r>
            <w:r w:rsidRPr="00311B55">
              <w:rPr>
                <w:rFonts w:eastAsia="Calibri" w:cs="Calibri"/>
                <w:szCs w:val="22"/>
              </w:rPr>
              <w:t xml:space="preserve"> životního prostředí; </w:t>
            </w:r>
          </w:p>
          <w:p w14:paraId="204CF782" w14:textId="091CA42F" w:rsidR="0027035F" w:rsidRPr="00311B55" w:rsidRDefault="0027035F" w:rsidP="00311B55">
            <w:pPr>
              <w:pStyle w:val="Normal0"/>
              <w:numPr>
                <w:ilvl w:val="0"/>
                <w:numId w:val="2"/>
              </w:numPr>
              <w:spacing w:line="240" w:lineRule="auto"/>
              <w:ind w:left="119" w:right="221"/>
              <w:jc w:val="left"/>
              <w:rPr>
                <w:szCs w:val="22"/>
              </w:rPr>
            </w:pPr>
            <w:r w:rsidRPr="00311B55">
              <w:rPr>
                <w:rFonts w:eastAsia="Calibri" w:cs="Calibri"/>
                <w:szCs w:val="22"/>
              </w:rPr>
              <w:t xml:space="preserve">Mediální výchova (MV): Tematické okruhy receptivních činností – Kritické čtení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vnímání mediálních sdělení.</w:t>
            </w:r>
          </w:p>
        </w:tc>
      </w:tr>
      <w:tr w:rsidR="0027035F" w:rsidRPr="00311B55" w14:paraId="4C4105C2"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720DAA" w14:textId="23081305" w:rsidR="0027035F" w:rsidRPr="00311B55" w:rsidRDefault="0027035F" w:rsidP="00311B55">
            <w:pPr>
              <w:pStyle w:val="Normal0"/>
              <w:shd w:val="clear" w:color="auto" w:fill="DEEAF6"/>
              <w:spacing w:line="240" w:lineRule="auto"/>
              <w:ind w:left="116" w:right="127"/>
              <w:jc w:val="left"/>
              <w:rPr>
                <w:szCs w:val="22"/>
              </w:rPr>
            </w:pPr>
            <w:r w:rsidRPr="00311B55">
              <w:rPr>
                <w:rFonts w:eastAsia="Calibri" w:cs="Calibri"/>
                <w:szCs w:val="22"/>
              </w:rPr>
              <w:lastRenderedPageBreak/>
              <w:t xml:space="preserve">Obsahové, časové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organizační vymezení předmětu (specifické informace </w:t>
            </w:r>
            <w:r w:rsidR="004F3EE8" w:rsidRPr="00311B55">
              <w:rPr>
                <w:rFonts w:eastAsia="Calibri" w:cs="Calibri"/>
                <w:szCs w:val="22"/>
              </w:rPr>
              <w:t>o</w:t>
            </w:r>
            <w:r w:rsidR="004F3EE8">
              <w:rPr>
                <w:rFonts w:eastAsia="Calibri" w:cs="Calibri"/>
                <w:szCs w:val="22"/>
              </w:rPr>
              <w:t> </w:t>
            </w:r>
            <w:r w:rsidRPr="00311B55">
              <w:rPr>
                <w:rFonts w:eastAsia="Calibri" w:cs="Calibri"/>
                <w:szCs w:val="22"/>
              </w:rPr>
              <w:t>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2F61F" w14:textId="77777777" w:rsidR="0027035F" w:rsidRPr="00311B55" w:rsidRDefault="0027035F" w:rsidP="00311B55">
            <w:pPr>
              <w:pStyle w:val="Normal0"/>
              <w:spacing w:line="240" w:lineRule="auto"/>
              <w:ind w:left="119" w:right="221"/>
              <w:jc w:val="left"/>
              <w:rPr>
                <w:szCs w:val="22"/>
              </w:rPr>
            </w:pPr>
            <w:r w:rsidRPr="00311B55">
              <w:rPr>
                <w:rFonts w:eastAsia="Calibri" w:cs="Calibri"/>
                <w:szCs w:val="22"/>
              </w:rPr>
              <w:t>Vyučovací předmět matematika se vyučuje ve čtyřech ročnících nižšího gymnázia od primy do kvarty.</w:t>
            </w:r>
          </w:p>
          <w:p w14:paraId="1428C20E" w14:textId="285E5D64" w:rsidR="0027035F" w:rsidRPr="00311B55" w:rsidRDefault="004F3EE8" w:rsidP="00311B55">
            <w:pPr>
              <w:pStyle w:val="Normal0"/>
              <w:spacing w:line="240" w:lineRule="auto"/>
              <w:ind w:left="119" w:right="221"/>
              <w:jc w:val="left"/>
              <w:rPr>
                <w:szCs w:val="22"/>
              </w:rPr>
            </w:pPr>
            <w:r w:rsidRPr="00311B55">
              <w:rPr>
                <w:rFonts w:eastAsia="Calibri" w:cs="Calibri"/>
                <w:szCs w:val="22"/>
              </w:rPr>
              <w:t>V</w:t>
            </w:r>
            <w:r>
              <w:rPr>
                <w:rFonts w:eastAsia="Calibri" w:cs="Calibri"/>
                <w:szCs w:val="22"/>
              </w:rPr>
              <w:t> </w:t>
            </w:r>
            <w:r w:rsidR="0027035F" w:rsidRPr="00311B55">
              <w:rPr>
                <w:rFonts w:eastAsia="Calibri" w:cs="Calibri"/>
                <w:szCs w:val="22"/>
              </w:rPr>
              <w:t xml:space="preserve">primě </w:t>
            </w:r>
            <w:r w:rsidRPr="00311B55">
              <w:rPr>
                <w:rFonts w:eastAsia="Calibri" w:cs="Calibri"/>
                <w:szCs w:val="22"/>
              </w:rPr>
              <w:t>a</w:t>
            </w:r>
            <w:r>
              <w:rPr>
                <w:rFonts w:eastAsia="Calibri" w:cs="Calibri"/>
                <w:szCs w:val="22"/>
              </w:rPr>
              <w:t> </w:t>
            </w:r>
            <w:r w:rsidR="0027035F" w:rsidRPr="00311B55">
              <w:rPr>
                <w:rFonts w:eastAsia="Calibri" w:cs="Calibri"/>
                <w:szCs w:val="22"/>
              </w:rPr>
              <w:t xml:space="preserve">sekundě je vyučováno 5 hodin týdně, </w:t>
            </w:r>
            <w:r w:rsidRPr="00311B55">
              <w:rPr>
                <w:rFonts w:eastAsia="Calibri" w:cs="Calibri"/>
                <w:szCs w:val="22"/>
              </w:rPr>
              <w:t>v</w:t>
            </w:r>
            <w:r>
              <w:rPr>
                <w:rFonts w:eastAsia="Calibri" w:cs="Calibri"/>
                <w:szCs w:val="22"/>
              </w:rPr>
              <w:t> </w:t>
            </w:r>
            <w:r w:rsidR="0027035F" w:rsidRPr="00311B55">
              <w:rPr>
                <w:rFonts w:eastAsia="Calibri" w:cs="Calibri"/>
                <w:szCs w:val="22"/>
              </w:rPr>
              <w:t xml:space="preserve">tercii </w:t>
            </w:r>
            <w:r w:rsidRPr="00311B55">
              <w:rPr>
                <w:rFonts w:eastAsia="Calibri" w:cs="Calibri"/>
                <w:szCs w:val="22"/>
              </w:rPr>
              <w:t>a</w:t>
            </w:r>
            <w:r>
              <w:rPr>
                <w:rFonts w:eastAsia="Calibri" w:cs="Calibri"/>
                <w:szCs w:val="22"/>
              </w:rPr>
              <w:t> </w:t>
            </w:r>
            <w:r w:rsidR="0027035F" w:rsidRPr="00311B55">
              <w:rPr>
                <w:rFonts w:eastAsia="Calibri" w:cs="Calibri"/>
                <w:szCs w:val="22"/>
              </w:rPr>
              <w:t xml:space="preserve">kvartě 4 hodiny týdně. Bylo by lepší zařadit alespoň jednu dělenou hodinu </w:t>
            </w:r>
            <w:r w:rsidRPr="00311B55">
              <w:rPr>
                <w:rFonts w:eastAsia="Calibri" w:cs="Calibri"/>
                <w:szCs w:val="22"/>
              </w:rPr>
              <w:t>v</w:t>
            </w:r>
            <w:r>
              <w:rPr>
                <w:rFonts w:eastAsia="Calibri" w:cs="Calibri"/>
                <w:szCs w:val="22"/>
              </w:rPr>
              <w:t> </w:t>
            </w:r>
            <w:r w:rsidR="0027035F" w:rsidRPr="00311B55">
              <w:rPr>
                <w:rFonts w:eastAsia="Calibri" w:cs="Calibri"/>
                <w:szCs w:val="22"/>
              </w:rPr>
              <w:t xml:space="preserve">každém ročníku, kdy by třída byla dělena na polovinu </w:t>
            </w:r>
            <w:r w:rsidRPr="00311B55">
              <w:rPr>
                <w:rFonts w:eastAsia="Calibri" w:cs="Calibri"/>
                <w:szCs w:val="22"/>
              </w:rPr>
              <w:t>a</w:t>
            </w:r>
            <w:r>
              <w:rPr>
                <w:rFonts w:eastAsia="Calibri" w:cs="Calibri"/>
                <w:szCs w:val="22"/>
              </w:rPr>
              <w:t> </w:t>
            </w:r>
            <w:r w:rsidR="0027035F" w:rsidRPr="00311B55">
              <w:rPr>
                <w:rFonts w:eastAsia="Calibri" w:cs="Calibri"/>
                <w:szCs w:val="22"/>
              </w:rPr>
              <w:t xml:space="preserve">lépe by se zvládalo procvičování především náročnějšího učiva </w:t>
            </w:r>
            <w:r w:rsidRPr="00311B55">
              <w:rPr>
                <w:rFonts w:eastAsia="Calibri" w:cs="Calibri"/>
                <w:szCs w:val="22"/>
              </w:rPr>
              <w:t>a</w:t>
            </w:r>
            <w:r>
              <w:rPr>
                <w:rFonts w:eastAsia="Calibri" w:cs="Calibri"/>
                <w:szCs w:val="22"/>
              </w:rPr>
              <w:t> </w:t>
            </w:r>
            <w:r w:rsidR="0027035F" w:rsidRPr="00311B55">
              <w:rPr>
                <w:rFonts w:eastAsia="Calibri" w:cs="Calibri"/>
                <w:szCs w:val="22"/>
              </w:rPr>
              <w:t xml:space="preserve">kde by bylo snazší zařazovat netradiční metody výuky. Proto se do budoucna uvažuje podle možnosti školy </w:t>
            </w:r>
            <w:r w:rsidRPr="00311B55">
              <w:rPr>
                <w:rFonts w:eastAsia="Calibri" w:cs="Calibri"/>
                <w:szCs w:val="22"/>
              </w:rPr>
              <w:t>o</w:t>
            </w:r>
            <w:r>
              <w:rPr>
                <w:rFonts w:eastAsia="Calibri" w:cs="Calibri"/>
                <w:szCs w:val="22"/>
              </w:rPr>
              <w:t> </w:t>
            </w:r>
            <w:r w:rsidR="0027035F" w:rsidRPr="00311B55">
              <w:rPr>
                <w:rFonts w:eastAsia="Calibri" w:cs="Calibri"/>
                <w:szCs w:val="22"/>
              </w:rPr>
              <w:t xml:space="preserve">zavedení cvičení </w:t>
            </w:r>
            <w:r w:rsidRPr="00311B55">
              <w:rPr>
                <w:rFonts w:eastAsia="Calibri" w:cs="Calibri"/>
                <w:szCs w:val="22"/>
              </w:rPr>
              <w:t>z</w:t>
            </w:r>
            <w:r>
              <w:rPr>
                <w:rFonts w:eastAsia="Calibri" w:cs="Calibri"/>
                <w:szCs w:val="22"/>
              </w:rPr>
              <w:t> </w:t>
            </w:r>
            <w:r w:rsidR="0027035F" w:rsidRPr="00311B55">
              <w:rPr>
                <w:rFonts w:eastAsia="Calibri" w:cs="Calibri"/>
                <w:szCs w:val="22"/>
              </w:rPr>
              <w:t xml:space="preserve">matematiky jako volitelného předmětu nebo </w:t>
            </w:r>
            <w:r w:rsidRPr="00311B55">
              <w:rPr>
                <w:rFonts w:eastAsia="Calibri" w:cs="Calibri"/>
                <w:szCs w:val="22"/>
              </w:rPr>
              <w:t>o</w:t>
            </w:r>
            <w:r>
              <w:rPr>
                <w:rFonts w:eastAsia="Calibri" w:cs="Calibri"/>
                <w:szCs w:val="22"/>
              </w:rPr>
              <w:t> </w:t>
            </w:r>
            <w:r w:rsidR="0027035F" w:rsidRPr="00311B55">
              <w:rPr>
                <w:rFonts w:eastAsia="Calibri" w:cs="Calibri"/>
                <w:szCs w:val="22"/>
              </w:rPr>
              <w:t xml:space="preserve">dělení žáků </w:t>
            </w:r>
            <w:r w:rsidRPr="00311B55">
              <w:rPr>
                <w:rFonts w:eastAsia="Calibri" w:cs="Calibri"/>
                <w:szCs w:val="22"/>
              </w:rPr>
              <w:t>v</w:t>
            </w:r>
            <w:r>
              <w:rPr>
                <w:rFonts w:eastAsia="Calibri" w:cs="Calibri"/>
                <w:szCs w:val="22"/>
              </w:rPr>
              <w:t> </w:t>
            </w:r>
            <w:r w:rsidR="0027035F" w:rsidRPr="00311B55">
              <w:rPr>
                <w:rFonts w:eastAsia="Calibri" w:cs="Calibri"/>
                <w:szCs w:val="22"/>
              </w:rPr>
              <w:t>jedné hodině týdně na polovinu.</w:t>
            </w:r>
          </w:p>
          <w:p w14:paraId="7AA94ECD" w14:textId="593F4CE2" w:rsidR="0027035F" w:rsidRPr="00311B55" w:rsidRDefault="0027035F" w:rsidP="00311B55">
            <w:pPr>
              <w:pStyle w:val="Normal0"/>
              <w:spacing w:line="240" w:lineRule="auto"/>
              <w:ind w:left="119" w:right="221"/>
              <w:jc w:val="left"/>
              <w:rPr>
                <w:szCs w:val="22"/>
              </w:rPr>
            </w:pPr>
            <w:r w:rsidRPr="00311B55">
              <w:rPr>
                <w:rFonts w:eastAsia="Calibri" w:cs="Calibri"/>
                <w:szCs w:val="22"/>
              </w:rPr>
              <w:t xml:space="preserve">Vyučovací předmět Matematika je vyučován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kmenových učebnách příslušné třídy, standardní délka vyučovací hodiny je 45 minut, třídy nejsou dělené na skupiny.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výuce matematiky je využívána </w:t>
            </w:r>
            <w:r w:rsidR="004F3EE8" w:rsidRPr="00311B55">
              <w:rPr>
                <w:rFonts w:eastAsia="Calibri" w:cs="Calibri"/>
                <w:szCs w:val="22"/>
              </w:rPr>
              <w:t>i</w:t>
            </w:r>
            <w:r w:rsidR="004F3EE8">
              <w:rPr>
                <w:rFonts w:eastAsia="Calibri" w:cs="Calibri"/>
                <w:szCs w:val="22"/>
              </w:rPr>
              <w:t> </w:t>
            </w:r>
            <w:r w:rsidRPr="00311B55">
              <w:rPr>
                <w:rFonts w:eastAsia="Calibri" w:cs="Calibri"/>
                <w:szCs w:val="22"/>
              </w:rPr>
              <w:t xml:space="preserve">multimediální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počítačová učebna, ostatní prostory školy </w:t>
            </w:r>
            <w:r w:rsidR="004F3EE8" w:rsidRPr="00311B55">
              <w:rPr>
                <w:rFonts w:eastAsia="Calibri" w:cs="Calibri"/>
                <w:szCs w:val="22"/>
              </w:rPr>
              <w:t>i</w:t>
            </w:r>
            <w:r w:rsidR="004F3EE8">
              <w:rPr>
                <w:rFonts w:eastAsia="Calibri" w:cs="Calibri"/>
                <w:szCs w:val="22"/>
              </w:rPr>
              <w:t> </w:t>
            </w:r>
            <w:r w:rsidRPr="00311B55">
              <w:rPr>
                <w:rFonts w:eastAsia="Calibri" w:cs="Calibri"/>
                <w:szCs w:val="22"/>
              </w:rPr>
              <w:t xml:space="preserve">další podnětná prostředí. Během výuky matematiky jsou žákům nabízeny rozšiřující aktivity: soutěže (olympiády, Klokan, Pythagoriáda apod.), korespondenční semináře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programy podporující zájem žáků </w:t>
            </w:r>
            <w:r w:rsidR="004F3EE8" w:rsidRPr="00311B55">
              <w:rPr>
                <w:rFonts w:eastAsia="Calibri" w:cs="Calibri"/>
                <w:szCs w:val="22"/>
              </w:rPr>
              <w:t>o</w:t>
            </w:r>
            <w:r w:rsidR="004F3EE8">
              <w:rPr>
                <w:rFonts w:eastAsia="Calibri" w:cs="Calibri"/>
                <w:szCs w:val="22"/>
              </w:rPr>
              <w:t> </w:t>
            </w:r>
            <w:r w:rsidRPr="00311B55">
              <w:rPr>
                <w:rFonts w:eastAsia="Calibri" w:cs="Calibri"/>
                <w:szCs w:val="22"/>
              </w:rPr>
              <w:t>matematiku (interaktivní výstavy, exkurze apod.). </w:t>
            </w:r>
          </w:p>
        </w:tc>
      </w:tr>
      <w:tr w:rsidR="0027035F" w:rsidRPr="00311B55" w14:paraId="53076500"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6C3E8" w14:textId="77777777" w:rsidR="0027035F" w:rsidRPr="00311B55" w:rsidRDefault="0027035F" w:rsidP="00311B55">
            <w:pPr>
              <w:pStyle w:val="Normal0"/>
              <w:shd w:val="clear" w:color="auto" w:fill="DEEAF6"/>
              <w:spacing w:line="240" w:lineRule="auto"/>
              <w:ind w:left="116" w:right="127"/>
              <w:jc w:val="left"/>
              <w:rPr>
                <w:szCs w:val="22"/>
              </w:rPr>
            </w:pPr>
            <w:r w:rsidRPr="00311B55">
              <w:rPr>
                <w:rFonts w:eastAsia="Calibri"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692B7" w14:textId="02A088A3" w:rsidR="0027035F" w:rsidRPr="00311B55" w:rsidRDefault="0027035F" w:rsidP="00311B55">
            <w:pPr>
              <w:pStyle w:val="Normal0"/>
              <w:numPr>
                <w:ilvl w:val="0"/>
                <w:numId w:val="3"/>
              </w:numPr>
              <w:spacing w:line="240" w:lineRule="auto"/>
              <w:ind w:left="119" w:right="221"/>
              <w:jc w:val="left"/>
              <w:rPr>
                <w:szCs w:val="22"/>
              </w:rPr>
            </w:pPr>
            <w:r w:rsidRPr="00311B55">
              <w:rPr>
                <w:rFonts w:eastAsia="Calibri" w:cs="Calibri"/>
                <w:szCs w:val="22"/>
              </w:rPr>
              <w:t xml:space="preserve">Matematika </w:t>
            </w:r>
            <w:r w:rsidR="004F3EE8" w:rsidRPr="00311B55">
              <w:rPr>
                <w:rFonts w:eastAsia="Calibri" w:cs="Calibri"/>
                <w:szCs w:val="22"/>
              </w:rPr>
              <w:t>a</w:t>
            </w:r>
            <w:r w:rsidR="004F3EE8">
              <w:rPr>
                <w:rFonts w:eastAsia="Calibri" w:cs="Calibri"/>
                <w:szCs w:val="22"/>
              </w:rPr>
              <w:t> </w:t>
            </w:r>
            <w:r w:rsidRPr="00311B55">
              <w:rPr>
                <w:rFonts w:eastAsia="Calibri" w:cs="Calibri"/>
                <w:szCs w:val="22"/>
              </w:rPr>
              <w:t>její aplikace</w:t>
            </w:r>
          </w:p>
        </w:tc>
      </w:tr>
      <w:tr w:rsidR="0027035F" w:rsidRPr="00311B55" w14:paraId="70133831"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A87C4" w14:textId="3D165778" w:rsidR="0027035F" w:rsidRPr="00311B55" w:rsidRDefault="0027035F" w:rsidP="00311B55">
            <w:pPr>
              <w:pStyle w:val="Normal0"/>
              <w:shd w:val="clear" w:color="auto" w:fill="DEEAF6"/>
              <w:spacing w:line="240" w:lineRule="auto"/>
              <w:ind w:left="116" w:right="127"/>
              <w:jc w:val="left"/>
              <w:rPr>
                <w:szCs w:val="22"/>
              </w:rPr>
            </w:pPr>
            <w:r w:rsidRPr="00311B55">
              <w:rPr>
                <w:rFonts w:eastAsia="Calibri" w:cs="Calibri"/>
                <w:szCs w:val="22"/>
              </w:rPr>
              <w:t xml:space="preserve">Výchovné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vzdělávací strategie: společné postupy uplatňované na úrovni předmětu, jimiž učitelé cíleně utvářejí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75114" w14:textId="08EEBD59" w:rsidR="0027035F" w:rsidRPr="00311B55" w:rsidRDefault="0027035F" w:rsidP="00311B55">
            <w:pPr>
              <w:pStyle w:val="Normal0"/>
              <w:spacing w:line="240" w:lineRule="auto"/>
              <w:ind w:left="119" w:right="80"/>
              <w:jc w:val="left"/>
              <w:rPr>
                <w:szCs w:val="22"/>
              </w:rPr>
            </w:pPr>
            <w:r w:rsidRPr="00311B55">
              <w:rPr>
                <w:rFonts w:eastAsia="Calibri" w:cs="Calibri"/>
                <w:b/>
                <w:bCs/>
                <w:szCs w:val="22"/>
              </w:rPr>
              <w:t xml:space="preserve">Kompetence </w:t>
            </w:r>
            <w:r w:rsidR="004F3EE8" w:rsidRPr="00311B55">
              <w:rPr>
                <w:rFonts w:eastAsia="Calibri" w:cs="Calibri"/>
                <w:b/>
                <w:bCs/>
                <w:szCs w:val="22"/>
              </w:rPr>
              <w:t>k</w:t>
            </w:r>
            <w:r w:rsidR="004F3EE8">
              <w:rPr>
                <w:rFonts w:eastAsia="Calibri" w:cs="Calibri"/>
                <w:b/>
                <w:bCs/>
                <w:szCs w:val="22"/>
              </w:rPr>
              <w:t> </w:t>
            </w:r>
            <w:r w:rsidRPr="00311B55">
              <w:rPr>
                <w:rFonts w:eastAsia="Calibri" w:cs="Calibri"/>
                <w:b/>
                <w:bCs/>
                <w:szCs w:val="22"/>
              </w:rPr>
              <w:t>řešení problémů:</w:t>
            </w:r>
          </w:p>
          <w:p w14:paraId="45EE552A" w14:textId="54ADAF74"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vnímá problémové situace, rozpozná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pochopí problém různých úrovních (ve škole, </w:t>
            </w:r>
            <w:r w:rsidR="004F3EE8" w:rsidRPr="00311B55">
              <w:rPr>
                <w:rFonts w:eastAsia="Calibri" w:cs="Calibri"/>
                <w:szCs w:val="22"/>
              </w:rPr>
              <w:t>v</w:t>
            </w:r>
            <w:r w:rsidR="004F3EE8">
              <w:rPr>
                <w:rFonts w:eastAsia="Calibri" w:cs="Calibri"/>
                <w:szCs w:val="22"/>
              </w:rPr>
              <w:t> </w:t>
            </w:r>
            <w:r w:rsidRPr="00311B55">
              <w:rPr>
                <w:rFonts w:eastAsia="Calibri" w:cs="Calibri"/>
                <w:szCs w:val="22"/>
              </w:rPr>
              <w:t>regionu,ve státě, ve světě).</w:t>
            </w:r>
          </w:p>
          <w:p w14:paraId="6346117C" w14:textId="09D90797"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rozlišuje podstatné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nepodstatné informace vhodné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řešení problému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samostatně hledá konečné řešení problému, při řešení problémů užívá logické, matematické </w:t>
            </w:r>
            <w:r w:rsidR="004F3EE8" w:rsidRPr="00311B55">
              <w:rPr>
                <w:rFonts w:eastAsia="Calibri" w:cs="Calibri"/>
                <w:szCs w:val="22"/>
              </w:rPr>
              <w:t>i</w:t>
            </w:r>
            <w:r w:rsidR="004F3EE8">
              <w:rPr>
                <w:rFonts w:eastAsia="Calibri" w:cs="Calibri"/>
                <w:szCs w:val="22"/>
              </w:rPr>
              <w:t> </w:t>
            </w:r>
            <w:r w:rsidRPr="00311B55">
              <w:rPr>
                <w:rFonts w:eastAsia="Calibri" w:cs="Calibri"/>
                <w:szCs w:val="22"/>
              </w:rPr>
              <w:t xml:space="preserve">empirické postupy. </w:t>
            </w:r>
          </w:p>
          <w:p w14:paraId="1219AB19" w14:textId="1D4B758A"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řeší problémy samostatně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nedá se odradit neúspěchem, ale je ochoten přijmout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nabídnout pomoc, popř. </w:t>
            </w:r>
            <w:r w:rsidR="004F3EE8" w:rsidRPr="00311B55">
              <w:rPr>
                <w:rFonts w:eastAsia="Calibri" w:cs="Calibri"/>
                <w:szCs w:val="22"/>
              </w:rPr>
              <w:t>o</w:t>
            </w:r>
            <w:r w:rsidR="004F3EE8">
              <w:rPr>
                <w:rFonts w:eastAsia="Calibri" w:cs="Calibri"/>
                <w:szCs w:val="22"/>
              </w:rPr>
              <w:t> </w:t>
            </w:r>
            <w:r w:rsidRPr="00311B55">
              <w:rPr>
                <w:rFonts w:eastAsia="Calibri" w:cs="Calibri"/>
                <w:szCs w:val="22"/>
              </w:rPr>
              <w:t>ni požádat (pomoc talentovaných žáků žákům méně nadaným).</w:t>
            </w:r>
          </w:p>
          <w:p w14:paraId="7DC5AAE1" w14:textId="2E565CDF"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ověřuje správnost řešení problémů prakticky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při řešení obdobných problémových situací využívá získaných zkušeností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již ověřených postupů. </w:t>
            </w:r>
          </w:p>
          <w:p w14:paraId="233980E9" w14:textId="7741DA8F"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umí obhájit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vysvětlit svá řešení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je schopen je kriticky zhodnotit.</w:t>
            </w:r>
          </w:p>
        </w:tc>
      </w:tr>
      <w:tr w:rsidR="0027035F" w:rsidRPr="00311B55" w14:paraId="19072E3A" w14:textId="77777777" w:rsidTr="00311B55">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2C5FAFEE" w14:textId="77777777" w:rsidR="0027035F" w:rsidRPr="00311B55" w:rsidRDefault="0027035F" w:rsidP="00E22985">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D0850" w14:textId="77777777" w:rsidR="0027035F" w:rsidRPr="00311B55" w:rsidRDefault="0027035F" w:rsidP="00311B55">
            <w:pPr>
              <w:pStyle w:val="Normal0"/>
              <w:spacing w:line="240" w:lineRule="auto"/>
              <w:ind w:left="119" w:right="80"/>
              <w:jc w:val="left"/>
              <w:rPr>
                <w:szCs w:val="22"/>
              </w:rPr>
            </w:pPr>
            <w:r w:rsidRPr="00311B55">
              <w:rPr>
                <w:rFonts w:eastAsia="Calibri" w:cs="Calibri"/>
                <w:b/>
                <w:bCs/>
                <w:szCs w:val="22"/>
              </w:rPr>
              <w:t>Kompetence komunikativní:</w:t>
            </w:r>
          </w:p>
          <w:p w14:paraId="3964D083" w14:textId="7F3E9E59"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správně, věcně </w:t>
            </w:r>
            <w:r w:rsidR="004F3EE8" w:rsidRPr="00311B55">
              <w:rPr>
                <w:rFonts w:eastAsia="Calibri" w:cs="Calibri"/>
                <w:szCs w:val="22"/>
              </w:rPr>
              <w:t>a</w:t>
            </w:r>
            <w:r w:rsidR="004F3EE8">
              <w:rPr>
                <w:rFonts w:eastAsia="Calibri" w:cs="Calibri"/>
                <w:szCs w:val="22"/>
              </w:rPr>
              <w:t>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logickém sledu formuluje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vyjadřuje své myš</w:t>
            </w:r>
            <w:r w:rsidR="00311B55">
              <w:rPr>
                <w:rFonts w:eastAsia="Calibri" w:cs="Calibri"/>
                <w:szCs w:val="22"/>
              </w:rPr>
              <w:t xml:space="preserve">lenky </w:t>
            </w:r>
            <w:r w:rsidR="004F3EE8">
              <w:rPr>
                <w:rFonts w:eastAsia="Calibri" w:cs="Calibri"/>
                <w:szCs w:val="22"/>
              </w:rPr>
              <w:t>a </w:t>
            </w:r>
            <w:r w:rsidR="00311B55">
              <w:rPr>
                <w:rFonts w:eastAsia="Calibri" w:cs="Calibri"/>
                <w:szCs w:val="22"/>
              </w:rPr>
              <w:t xml:space="preserve">názory, </w:t>
            </w:r>
            <w:r w:rsidR="004F3EE8">
              <w:rPr>
                <w:rFonts w:eastAsia="Calibri" w:cs="Calibri"/>
                <w:szCs w:val="22"/>
              </w:rPr>
              <w:t>a </w:t>
            </w:r>
            <w:r w:rsidR="00311B55">
              <w:rPr>
                <w:rFonts w:eastAsia="Calibri" w:cs="Calibri"/>
                <w:szCs w:val="22"/>
              </w:rPr>
              <w:t xml:space="preserve">to </w:t>
            </w:r>
            <w:r w:rsidR="004F3EE8">
              <w:rPr>
                <w:rFonts w:eastAsia="Calibri" w:cs="Calibri"/>
                <w:szCs w:val="22"/>
              </w:rPr>
              <w:t>v </w:t>
            </w:r>
            <w:r w:rsidR="00311B55">
              <w:rPr>
                <w:rFonts w:eastAsia="Calibri" w:cs="Calibri"/>
                <w:szCs w:val="22"/>
              </w:rPr>
              <w:t xml:space="preserve">ústním </w:t>
            </w:r>
            <w:r w:rsidR="00311B55" w:rsidRPr="00311B55">
              <w:rPr>
                <w:rFonts w:eastAsia="Calibri"/>
              </w:rPr>
              <w:t>i</w:t>
            </w:r>
            <w:r w:rsidRPr="00311B55">
              <w:rPr>
                <w:rFonts w:eastAsia="Calibri"/>
              </w:rPr>
              <w:t>písemném</w:t>
            </w:r>
            <w:r w:rsidRPr="00311B55">
              <w:rPr>
                <w:rFonts w:eastAsia="Calibri" w:cs="Calibri"/>
                <w:szCs w:val="22"/>
              </w:rPr>
              <w:t xml:space="preserve"> projevu </w:t>
            </w:r>
          </w:p>
          <w:p w14:paraId="6B9FF759" w14:textId="6CC90178"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se vyjadřuje výstižně, srozumitelně, správně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slušně reaguje na podněty, naslouchá promluvám druhých, porozumí jim </w:t>
            </w:r>
            <w:r w:rsidR="004F3EE8" w:rsidRPr="00311B55">
              <w:rPr>
                <w:rFonts w:eastAsia="Calibri" w:cs="Calibri"/>
                <w:szCs w:val="22"/>
              </w:rPr>
              <w:t>a</w:t>
            </w:r>
            <w:r w:rsidR="004F3EE8">
              <w:rPr>
                <w:rFonts w:eastAsia="Calibri" w:cs="Calibri"/>
                <w:szCs w:val="22"/>
              </w:rPr>
              <w:t> </w:t>
            </w:r>
            <w:r w:rsidRPr="00311B55">
              <w:rPr>
                <w:rFonts w:eastAsia="Calibri" w:cs="Calibri"/>
                <w:szCs w:val="22"/>
              </w:rPr>
              <w:t>respektuje názory druhých</w:t>
            </w:r>
          </w:p>
          <w:p w14:paraId="72E0EF4A" w14:textId="2D717EB4"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se účinně zapojuje do diskuze, obhajuje svůj názor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argumentuje věcně, vhodně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přiměřeně při komunikaci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okolím </w:t>
            </w:r>
          </w:p>
          <w:p w14:paraId="3A48E1B2" w14:textId="34FD2679" w:rsidR="0027035F" w:rsidRPr="00311B55" w:rsidRDefault="0027035F" w:rsidP="00311B55">
            <w:pPr>
              <w:pStyle w:val="Normal0"/>
              <w:spacing w:line="240" w:lineRule="auto"/>
              <w:ind w:left="119" w:right="80"/>
              <w:jc w:val="left"/>
              <w:rPr>
                <w:szCs w:val="22"/>
              </w:rPr>
            </w:pPr>
            <w:r w:rsidRPr="00311B55">
              <w:rPr>
                <w:rFonts w:eastAsia="Calibri" w:cs="Calibri"/>
                <w:szCs w:val="22"/>
              </w:rPr>
              <w:lastRenderedPageBreak/>
              <w:t xml:space="preserve">Žák užívá dostupné informační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komunikační prostředky, ovládá komunikaci pomocí PC, využívá internet, rozumí různým typům textů, záznamů </w:t>
            </w:r>
            <w:r w:rsidR="004F3EE8" w:rsidRPr="00311B55">
              <w:rPr>
                <w:rFonts w:eastAsia="Calibri" w:cs="Calibri"/>
                <w:szCs w:val="22"/>
              </w:rPr>
              <w:t>a</w:t>
            </w:r>
            <w:r w:rsidR="004F3EE8">
              <w:rPr>
                <w:rFonts w:eastAsia="Calibri" w:cs="Calibri"/>
                <w:szCs w:val="22"/>
              </w:rPr>
              <w:t> </w:t>
            </w:r>
            <w:r w:rsidRPr="00311B55">
              <w:rPr>
                <w:rFonts w:eastAsia="Calibri" w:cs="Calibri"/>
                <w:szCs w:val="22"/>
              </w:rPr>
              <w:t>obrazových materiá</w:t>
            </w:r>
            <w:r w:rsidR="00311B55">
              <w:rPr>
                <w:rFonts w:eastAsia="Calibri" w:cs="Calibri"/>
                <w:szCs w:val="22"/>
              </w:rPr>
              <w:t>lů (diagramy, tabulky, grafy) i </w:t>
            </w:r>
            <w:r w:rsidRPr="00311B55">
              <w:rPr>
                <w:rFonts w:eastAsia="Calibri" w:cs="Calibri"/>
                <w:szCs w:val="22"/>
              </w:rPr>
              <w:t>běžně užívaným gestům.</w:t>
            </w:r>
          </w:p>
        </w:tc>
      </w:tr>
      <w:tr w:rsidR="0027035F" w:rsidRPr="00311B55" w14:paraId="576143FA" w14:textId="77777777" w:rsidTr="00311B55">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3852244" w14:textId="77777777" w:rsidR="0027035F" w:rsidRPr="00311B55" w:rsidRDefault="0027035F" w:rsidP="00E22985">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05135" w14:textId="1785A484" w:rsidR="0027035F" w:rsidRPr="00311B55" w:rsidRDefault="0027035F" w:rsidP="00311B55">
            <w:pPr>
              <w:pStyle w:val="Normal0"/>
              <w:spacing w:line="240" w:lineRule="auto"/>
              <w:ind w:left="119" w:right="80"/>
              <w:jc w:val="left"/>
              <w:rPr>
                <w:szCs w:val="22"/>
              </w:rPr>
            </w:pPr>
            <w:r w:rsidRPr="00311B55">
              <w:rPr>
                <w:rFonts w:eastAsia="Calibri" w:cs="Calibri"/>
                <w:b/>
                <w:bCs/>
                <w:szCs w:val="22"/>
              </w:rPr>
              <w:t xml:space="preserve">Kompetence sociální </w:t>
            </w:r>
            <w:r w:rsidR="004F3EE8" w:rsidRPr="00311B55">
              <w:rPr>
                <w:rFonts w:eastAsia="Calibri" w:cs="Calibri"/>
                <w:b/>
                <w:bCs/>
                <w:szCs w:val="22"/>
              </w:rPr>
              <w:t>a</w:t>
            </w:r>
            <w:r w:rsidR="004F3EE8">
              <w:rPr>
                <w:rFonts w:eastAsia="Calibri" w:cs="Calibri"/>
                <w:b/>
                <w:bCs/>
                <w:szCs w:val="22"/>
              </w:rPr>
              <w:t> </w:t>
            </w:r>
            <w:r w:rsidRPr="00311B55">
              <w:rPr>
                <w:rFonts w:eastAsia="Calibri" w:cs="Calibri"/>
                <w:b/>
                <w:bCs/>
                <w:szCs w:val="22"/>
              </w:rPr>
              <w:t>personální:</w:t>
            </w:r>
          </w:p>
          <w:p w14:paraId="06B85B8A" w14:textId="78C3A237"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spolu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pedagogy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spolužáky spoluvytváří pravidla práce ve skupině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platná pravidla dodržuje. </w:t>
            </w:r>
          </w:p>
          <w:p w14:paraId="699C6538" w14:textId="6C6A3062"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umí spolupracovat ve skupině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při spolupráci jedná ohleduplně </w:t>
            </w:r>
            <w:r w:rsidR="004F3EE8" w:rsidRPr="00311B55">
              <w:rPr>
                <w:rFonts w:eastAsia="Calibri" w:cs="Calibri"/>
                <w:szCs w:val="22"/>
              </w:rPr>
              <w:t>a</w:t>
            </w:r>
            <w:r w:rsidR="004F3EE8">
              <w:rPr>
                <w:rFonts w:eastAsia="Calibri" w:cs="Calibri"/>
                <w:szCs w:val="22"/>
              </w:rPr>
              <w:t> </w:t>
            </w:r>
            <w:r w:rsidR="004F3EE8" w:rsidRPr="00311B55">
              <w:rPr>
                <w:rFonts w:eastAsia="Calibri" w:cs="Calibri"/>
                <w:szCs w:val="22"/>
              </w:rPr>
              <w:t>s</w:t>
            </w:r>
            <w:r w:rsidR="004F3EE8">
              <w:rPr>
                <w:rFonts w:eastAsia="Calibri" w:cs="Calibri"/>
                <w:szCs w:val="22"/>
              </w:rPr>
              <w:t> </w:t>
            </w:r>
            <w:r w:rsidR="00311B55">
              <w:rPr>
                <w:rFonts w:eastAsia="Calibri" w:cs="Calibri"/>
                <w:szCs w:val="22"/>
              </w:rPr>
              <w:t>úctou, svým jednáním přispívá k </w:t>
            </w:r>
            <w:r w:rsidRPr="00311B55">
              <w:rPr>
                <w:rFonts w:eastAsia="Calibri" w:cs="Calibri"/>
                <w:szCs w:val="22"/>
              </w:rPr>
              <w:t xml:space="preserve">dobrým mezilidským vztahům </w:t>
            </w:r>
            <w:r w:rsidR="004F3EE8" w:rsidRPr="00311B55">
              <w:rPr>
                <w:rFonts w:eastAsia="Calibri" w:cs="Calibri"/>
                <w:szCs w:val="22"/>
              </w:rPr>
              <w:t>a</w:t>
            </w:r>
            <w:r w:rsidR="004F3EE8">
              <w:rPr>
                <w:rFonts w:eastAsia="Calibri" w:cs="Calibri"/>
                <w:szCs w:val="22"/>
              </w:rPr>
              <w:t> </w:t>
            </w:r>
            <w:r w:rsidR="004F3EE8" w:rsidRPr="00311B55">
              <w:rPr>
                <w:rFonts w:eastAsia="Calibri" w:cs="Calibri"/>
                <w:szCs w:val="22"/>
              </w:rPr>
              <w:t>k</w:t>
            </w:r>
            <w:r w:rsidR="004F3EE8">
              <w:rPr>
                <w:rFonts w:eastAsia="Calibri" w:cs="Calibri"/>
                <w:szCs w:val="22"/>
              </w:rPr>
              <w:t> </w:t>
            </w:r>
            <w:r w:rsidRPr="00311B55">
              <w:rPr>
                <w:rFonts w:eastAsia="Calibri" w:cs="Calibri"/>
                <w:szCs w:val="22"/>
              </w:rPr>
              <w:t>příjemné atmosféře ve skupině.</w:t>
            </w:r>
          </w:p>
          <w:p w14:paraId="2FE3F601" w14:textId="7BEA75C9"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při práci ve skupině chápe výhody týmové práce, respektuje odlišné názory </w:t>
            </w:r>
            <w:r w:rsidR="004F3EE8" w:rsidRPr="00311B55">
              <w:rPr>
                <w:rFonts w:eastAsia="Calibri" w:cs="Calibri"/>
                <w:szCs w:val="22"/>
              </w:rPr>
              <w:t>a</w:t>
            </w:r>
            <w:r w:rsidR="004F3EE8">
              <w:rPr>
                <w:rFonts w:eastAsia="Calibri" w:cs="Calibri"/>
                <w:szCs w:val="22"/>
              </w:rPr>
              <w:t> </w:t>
            </w:r>
            <w:r w:rsidRPr="00311B55">
              <w:rPr>
                <w:rFonts w:eastAsia="Calibri" w:cs="Calibri"/>
                <w:szCs w:val="22"/>
              </w:rPr>
              <w:t>řešení, oceňuje zkušenosti druhých lidí.</w:t>
            </w:r>
          </w:p>
        </w:tc>
      </w:tr>
      <w:tr w:rsidR="0027035F" w:rsidRPr="00311B55" w14:paraId="5F908896" w14:textId="77777777" w:rsidTr="00311B55">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979AFD4" w14:textId="77777777" w:rsidR="0027035F" w:rsidRPr="00311B55" w:rsidRDefault="0027035F" w:rsidP="00E22985">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B21F8" w14:textId="77777777" w:rsidR="0027035F" w:rsidRPr="00311B55" w:rsidRDefault="0027035F" w:rsidP="00311B55">
            <w:pPr>
              <w:pStyle w:val="Normal0"/>
              <w:spacing w:line="240" w:lineRule="auto"/>
              <w:ind w:left="119" w:right="80"/>
              <w:jc w:val="left"/>
              <w:rPr>
                <w:szCs w:val="22"/>
              </w:rPr>
            </w:pPr>
            <w:r w:rsidRPr="00311B55">
              <w:rPr>
                <w:rFonts w:eastAsia="Calibri" w:cs="Calibri"/>
                <w:b/>
                <w:bCs/>
                <w:szCs w:val="22"/>
              </w:rPr>
              <w:t>Kompetence občanská:</w:t>
            </w:r>
          </w:p>
          <w:p w14:paraId="2F330BA6" w14:textId="2F0CB126"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je tolerantní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empatický. </w:t>
            </w:r>
          </w:p>
          <w:p w14:paraId="5452B000" w14:textId="4A60BD34"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má vlastní názor, který je schopen  obhájit, ale umí přijmout názor druhých lidí, umí uznat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napravit svoji chybu </w:t>
            </w:r>
            <w:r w:rsidR="004F3EE8" w:rsidRPr="00311B55">
              <w:rPr>
                <w:rFonts w:eastAsia="Calibri" w:cs="Calibri"/>
                <w:szCs w:val="22"/>
              </w:rPr>
              <w:t>a</w:t>
            </w:r>
            <w:r w:rsidR="004F3EE8">
              <w:rPr>
                <w:rFonts w:eastAsia="Calibri" w:cs="Calibri"/>
                <w:szCs w:val="22"/>
              </w:rPr>
              <w:t> </w:t>
            </w:r>
            <w:r w:rsidRPr="00311B55">
              <w:rPr>
                <w:rFonts w:eastAsia="Calibri" w:cs="Calibri"/>
                <w:szCs w:val="22"/>
              </w:rPr>
              <w:t>příp. se omluvit.</w:t>
            </w:r>
          </w:p>
          <w:p w14:paraId="0336E1E5" w14:textId="5CD1DE9A"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dodržuje stanovená pravidla ve skupině, ve třídě,ve škole </w:t>
            </w:r>
            <w:r w:rsidR="004F3EE8" w:rsidRPr="00311B55">
              <w:rPr>
                <w:rFonts w:eastAsia="Calibri" w:cs="Calibri"/>
                <w:szCs w:val="22"/>
              </w:rPr>
              <w:t>i</w:t>
            </w:r>
            <w:r w:rsidR="004F3EE8">
              <w:rPr>
                <w:rFonts w:eastAsia="Calibri" w:cs="Calibri"/>
                <w:szCs w:val="22"/>
              </w:rPr>
              <w:t> </w:t>
            </w:r>
            <w:r w:rsidRPr="00311B55">
              <w:rPr>
                <w:rFonts w:eastAsia="Calibri" w:cs="Calibri"/>
                <w:szCs w:val="22"/>
              </w:rPr>
              <w:t>ve společn</w:t>
            </w:r>
            <w:r w:rsidR="00311B55">
              <w:rPr>
                <w:rFonts w:eastAsia="Calibri" w:cs="Calibri"/>
                <w:szCs w:val="22"/>
              </w:rPr>
              <w:t>osti , je si vědom svých práv i </w:t>
            </w:r>
            <w:r w:rsidRPr="00311B55">
              <w:rPr>
                <w:rFonts w:eastAsia="Calibri" w:cs="Calibri"/>
                <w:szCs w:val="22"/>
              </w:rPr>
              <w:t xml:space="preserve">povinností ve škole </w:t>
            </w:r>
            <w:r w:rsidR="004F3EE8" w:rsidRPr="00311B55">
              <w:rPr>
                <w:rFonts w:eastAsia="Calibri" w:cs="Calibri"/>
                <w:szCs w:val="22"/>
              </w:rPr>
              <w:t>i</w:t>
            </w:r>
            <w:r w:rsidR="004F3EE8">
              <w:rPr>
                <w:rFonts w:eastAsia="Calibri" w:cs="Calibri"/>
                <w:szCs w:val="22"/>
              </w:rPr>
              <w:t> </w:t>
            </w:r>
            <w:r w:rsidRPr="00311B55">
              <w:rPr>
                <w:rFonts w:eastAsia="Calibri" w:cs="Calibri"/>
                <w:szCs w:val="22"/>
              </w:rPr>
              <w:t>mimo ni.</w:t>
            </w:r>
          </w:p>
          <w:p w14:paraId="6B84C543" w14:textId="556B68CC"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jedná tolerantně, empaticky </w:t>
            </w:r>
            <w:r w:rsidR="004F3EE8" w:rsidRPr="00311B55">
              <w:rPr>
                <w:rFonts w:eastAsia="Calibri" w:cs="Calibri"/>
                <w:szCs w:val="22"/>
              </w:rPr>
              <w:t>a</w:t>
            </w:r>
            <w:r w:rsidR="004F3EE8">
              <w:rPr>
                <w:rFonts w:eastAsia="Calibri" w:cs="Calibri"/>
                <w:szCs w:val="22"/>
              </w:rPr>
              <w:t> </w:t>
            </w:r>
            <w:r w:rsidRPr="00311B55">
              <w:rPr>
                <w:rFonts w:eastAsia="Calibri" w:cs="Calibri"/>
                <w:szCs w:val="22"/>
              </w:rPr>
              <w:t>chová se odpovědně -  k ostatní jednotlivcům, ke třídě, společnosti, přírodě … </w:t>
            </w:r>
          </w:p>
        </w:tc>
      </w:tr>
      <w:tr w:rsidR="0027035F" w:rsidRPr="00311B55" w14:paraId="11CA5B68" w14:textId="77777777" w:rsidTr="00311B55">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6D4CCF7" w14:textId="77777777" w:rsidR="0027035F" w:rsidRPr="00311B55" w:rsidRDefault="0027035F" w:rsidP="00E22985">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7FDD7" w14:textId="44C9A1F9" w:rsidR="0027035F" w:rsidRPr="00311B55" w:rsidRDefault="0027035F" w:rsidP="00311B55">
            <w:pPr>
              <w:pStyle w:val="Normal0"/>
              <w:spacing w:line="240" w:lineRule="auto"/>
              <w:ind w:left="119" w:right="80"/>
              <w:jc w:val="left"/>
              <w:rPr>
                <w:szCs w:val="22"/>
              </w:rPr>
            </w:pPr>
            <w:r w:rsidRPr="00311B55">
              <w:rPr>
                <w:rFonts w:eastAsia="Calibri" w:cs="Calibri"/>
                <w:b/>
                <w:bCs/>
                <w:szCs w:val="22"/>
              </w:rPr>
              <w:t xml:space="preserve">Kompetence </w:t>
            </w:r>
            <w:r w:rsidR="004F3EE8" w:rsidRPr="00311B55">
              <w:rPr>
                <w:rFonts w:eastAsia="Calibri" w:cs="Calibri"/>
                <w:b/>
                <w:bCs/>
                <w:szCs w:val="22"/>
              </w:rPr>
              <w:t>k</w:t>
            </w:r>
            <w:r w:rsidR="004F3EE8">
              <w:rPr>
                <w:rFonts w:eastAsia="Calibri" w:cs="Calibri"/>
                <w:b/>
                <w:bCs/>
                <w:szCs w:val="22"/>
              </w:rPr>
              <w:t> </w:t>
            </w:r>
            <w:r w:rsidRPr="00311B55">
              <w:rPr>
                <w:rFonts w:eastAsia="Calibri" w:cs="Calibri"/>
                <w:b/>
                <w:bCs/>
                <w:szCs w:val="22"/>
              </w:rPr>
              <w:t>učení:</w:t>
            </w:r>
          </w:p>
          <w:p w14:paraId="4F620057" w14:textId="5EFD381F"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vyhledává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třídí informace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na základě jejich pochopení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postupné systematizace je efektivně využívá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dalším procesu učení, tvůrčích činnostech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praktickém životě. </w:t>
            </w:r>
          </w:p>
          <w:p w14:paraId="7DB3DE59" w14:textId="2B3CCA56"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se zajímá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nové možnosti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postupy ve zpracovávání matematických dat.</w:t>
            </w:r>
          </w:p>
          <w:p w14:paraId="7865E6E1" w14:textId="2068D42F"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čte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porozuměním matematické texty, běžně užívá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rozumí matematickým termínům, znakům, symbolům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grafům. </w:t>
            </w:r>
          </w:p>
          <w:p w14:paraId="78572AF7" w14:textId="1837FA23"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dokáže získané poznatky kriticky posoudit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umí vybírat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využívat efektivní způsoby, metody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strategie pro řešení úloh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organizuje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řídí vlastní učení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chápe jeho smysl </w:t>
            </w:r>
            <w:r w:rsidR="004F3EE8" w:rsidRPr="00311B55">
              <w:rPr>
                <w:rFonts w:eastAsia="Calibri" w:cs="Calibri"/>
                <w:szCs w:val="22"/>
              </w:rPr>
              <w:t>a</w:t>
            </w:r>
            <w:r w:rsidR="004F3EE8">
              <w:rPr>
                <w:rFonts w:eastAsia="Calibri" w:cs="Calibri"/>
                <w:szCs w:val="22"/>
              </w:rPr>
              <w:t> </w:t>
            </w:r>
            <w:r w:rsidRPr="00311B55">
              <w:rPr>
                <w:rFonts w:eastAsia="Calibri" w:cs="Calibri"/>
                <w:szCs w:val="22"/>
              </w:rPr>
              <w:t>cíl.</w:t>
            </w:r>
          </w:p>
          <w:p w14:paraId="43182EDB" w14:textId="08F10652" w:rsidR="0027035F" w:rsidRPr="00311B55" w:rsidRDefault="0027035F" w:rsidP="00311B55">
            <w:pPr>
              <w:pStyle w:val="Normal0"/>
              <w:spacing w:line="240" w:lineRule="auto"/>
              <w:ind w:left="119" w:right="80"/>
              <w:jc w:val="left"/>
              <w:rPr>
                <w:szCs w:val="22"/>
              </w:rPr>
            </w:pPr>
            <w:r w:rsidRPr="00311B55">
              <w:rPr>
                <w:rFonts w:eastAsia="Calibri" w:cs="Calibri"/>
                <w:szCs w:val="22"/>
              </w:rPr>
              <w:t xml:space="preserve">Žák dává do souvislostí jednotlivé vědomosti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propojuje je, čímž si vytváří komplexnější pohled na okolní jevy.</w:t>
            </w:r>
          </w:p>
        </w:tc>
      </w:tr>
    </w:tbl>
    <w:p w14:paraId="548E5764" w14:textId="77777777" w:rsidR="002766DF" w:rsidRDefault="002766DF"/>
    <w:tbl>
      <w:tblPr>
        <w:tblStyle w:val="TabulkaP1"/>
        <w:tblW w:w="5000" w:type="pct"/>
        <w:tblCellMar>
          <w:left w:w="15" w:type="dxa"/>
          <w:right w:w="15" w:type="dxa"/>
        </w:tblCellMar>
        <w:tblLook w:val="04A0" w:firstRow="1" w:lastRow="0" w:firstColumn="1" w:lastColumn="0" w:noHBand="0" w:noVBand="1"/>
      </w:tblPr>
      <w:tblGrid>
        <w:gridCol w:w="4109"/>
        <w:gridCol w:w="9588"/>
      </w:tblGrid>
      <w:tr w:rsidR="00E86F06" w:rsidRPr="00311B55" w14:paraId="35F8968C" w14:textId="77777777" w:rsidTr="00311B55">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6EB36D3" w14:textId="77777777" w:rsidR="00E86F06" w:rsidRPr="00311B55" w:rsidRDefault="00E86F06" w:rsidP="00E86F06">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6374B" w14:textId="77777777" w:rsidR="00E86F06" w:rsidRPr="00311B55" w:rsidRDefault="00E86F06" w:rsidP="00311B55">
            <w:pPr>
              <w:pBdr>
                <w:top w:val="nil"/>
                <w:left w:val="nil"/>
                <w:bottom w:val="nil"/>
                <w:right w:val="nil"/>
                <w:between w:val="nil"/>
                <w:bar w:val="nil"/>
              </w:pBdr>
              <w:spacing w:line="276" w:lineRule="auto"/>
              <w:ind w:left="119" w:right="80"/>
              <w:rPr>
                <w:b/>
                <w:szCs w:val="22"/>
              </w:rPr>
            </w:pPr>
            <w:r w:rsidRPr="00311B55">
              <w:rPr>
                <w:b/>
                <w:szCs w:val="22"/>
              </w:rPr>
              <w:t>Kompetence digitální:</w:t>
            </w:r>
          </w:p>
          <w:p w14:paraId="14C3F085" w14:textId="1CDB696F" w:rsidR="00E86F06" w:rsidRPr="00311B55" w:rsidRDefault="00E86F06" w:rsidP="00311B55">
            <w:pPr>
              <w:pBdr>
                <w:top w:val="nil"/>
                <w:left w:val="nil"/>
                <w:bottom w:val="nil"/>
                <w:right w:val="nil"/>
                <w:between w:val="nil"/>
                <w:bar w:val="nil"/>
              </w:pBdr>
              <w:spacing w:line="276" w:lineRule="auto"/>
              <w:ind w:left="119" w:right="80"/>
              <w:rPr>
                <w:szCs w:val="22"/>
              </w:rPr>
            </w:pPr>
            <w:r w:rsidRPr="00311B55">
              <w:rPr>
                <w:szCs w:val="22"/>
              </w:rPr>
              <w:t xml:space="preserve">ovládá běžně používaná digitální zařízení, aplikace </w:t>
            </w:r>
            <w:r w:rsidR="004F3EE8" w:rsidRPr="00311B55">
              <w:rPr>
                <w:szCs w:val="22"/>
              </w:rPr>
              <w:t>a</w:t>
            </w:r>
            <w:r w:rsidR="004F3EE8">
              <w:rPr>
                <w:szCs w:val="22"/>
              </w:rPr>
              <w:t> </w:t>
            </w:r>
            <w:r w:rsidRPr="00311B55">
              <w:rPr>
                <w:szCs w:val="22"/>
              </w:rPr>
              <w:t xml:space="preserve">služby; využívá je při učení </w:t>
            </w:r>
            <w:r w:rsidR="004F3EE8" w:rsidRPr="00311B55">
              <w:rPr>
                <w:szCs w:val="22"/>
              </w:rPr>
              <w:t>i</w:t>
            </w:r>
            <w:r w:rsidR="004F3EE8">
              <w:rPr>
                <w:szCs w:val="22"/>
              </w:rPr>
              <w:t> </w:t>
            </w:r>
            <w:r w:rsidRPr="00311B55">
              <w:rPr>
                <w:szCs w:val="22"/>
              </w:rPr>
              <w:t xml:space="preserve">při zapojení do života školy </w:t>
            </w:r>
            <w:r w:rsidR="004F3EE8" w:rsidRPr="00311B55">
              <w:rPr>
                <w:szCs w:val="22"/>
              </w:rPr>
              <w:t>a</w:t>
            </w:r>
            <w:r w:rsidR="004F3EE8">
              <w:rPr>
                <w:szCs w:val="22"/>
              </w:rPr>
              <w:t> </w:t>
            </w:r>
            <w:r w:rsidRPr="00311B55">
              <w:rPr>
                <w:szCs w:val="22"/>
              </w:rPr>
              <w:t xml:space="preserve">do společnosti; samostatně rozhoduje, které technologie pro jakou činnost či řešený problém použít </w:t>
            </w:r>
          </w:p>
          <w:p w14:paraId="3BEEE19A" w14:textId="718030EA" w:rsidR="00E86F06" w:rsidRPr="00311B55" w:rsidRDefault="00E86F06" w:rsidP="00311B55">
            <w:pPr>
              <w:pBdr>
                <w:top w:val="nil"/>
                <w:left w:val="nil"/>
                <w:bottom w:val="nil"/>
                <w:right w:val="nil"/>
                <w:between w:val="nil"/>
                <w:bar w:val="nil"/>
              </w:pBdr>
              <w:spacing w:line="276" w:lineRule="auto"/>
              <w:ind w:left="119" w:right="80"/>
              <w:rPr>
                <w:szCs w:val="22"/>
              </w:rPr>
            </w:pPr>
            <w:r w:rsidRPr="00311B55">
              <w:rPr>
                <w:szCs w:val="22"/>
              </w:rPr>
              <w:t xml:space="preserve">získává, vyhledává, kriticky posuzuje, spravuje </w:t>
            </w:r>
            <w:r w:rsidR="004F3EE8" w:rsidRPr="00311B55">
              <w:rPr>
                <w:szCs w:val="22"/>
              </w:rPr>
              <w:t>a</w:t>
            </w:r>
            <w:r w:rsidR="004F3EE8">
              <w:rPr>
                <w:szCs w:val="22"/>
              </w:rPr>
              <w:t> </w:t>
            </w:r>
            <w:r w:rsidRPr="00311B55">
              <w:rPr>
                <w:szCs w:val="22"/>
              </w:rPr>
              <w:t xml:space="preserve">sdílí data, informace </w:t>
            </w:r>
            <w:r w:rsidR="004F3EE8" w:rsidRPr="00311B55">
              <w:rPr>
                <w:szCs w:val="22"/>
              </w:rPr>
              <w:t>a</w:t>
            </w:r>
            <w:r w:rsidR="004F3EE8">
              <w:rPr>
                <w:szCs w:val="22"/>
              </w:rPr>
              <w:t> </w:t>
            </w:r>
            <w:r w:rsidRPr="00311B55">
              <w:rPr>
                <w:szCs w:val="22"/>
              </w:rPr>
              <w:t xml:space="preserve">digitální obsah, </w:t>
            </w:r>
            <w:r w:rsidR="004F3EE8" w:rsidRPr="00311B55">
              <w:rPr>
                <w:szCs w:val="22"/>
              </w:rPr>
              <w:t>k</w:t>
            </w:r>
            <w:r w:rsidR="004F3EE8">
              <w:rPr>
                <w:szCs w:val="22"/>
              </w:rPr>
              <w:t> </w:t>
            </w:r>
            <w:r w:rsidRPr="00311B55">
              <w:rPr>
                <w:szCs w:val="22"/>
              </w:rPr>
              <w:t xml:space="preserve">tomu volí postupy, způsoby </w:t>
            </w:r>
            <w:r w:rsidR="004F3EE8" w:rsidRPr="00311B55">
              <w:rPr>
                <w:szCs w:val="22"/>
              </w:rPr>
              <w:t>a</w:t>
            </w:r>
            <w:r w:rsidR="004F3EE8">
              <w:rPr>
                <w:szCs w:val="22"/>
              </w:rPr>
              <w:t> </w:t>
            </w:r>
            <w:r w:rsidRPr="00311B55">
              <w:rPr>
                <w:szCs w:val="22"/>
              </w:rPr>
              <w:t xml:space="preserve">prostředky, které odpovídají konkrétní situaci </w:t>
            </w:r>
            <w:r w:rsidR="004F3EE8" w:rsidRPr="00311B55">
              <w:rPr>
                <w:szCs w:val="22"/>
              </w:rPr>
              <w:t>a</w:t>
            </w:r>
            <w:r w:rsidR="004F3EE8">
              <w:rPr>
                <w:szCs w:val="22"/>
              </w:rPr>
              <w:t> </w:t>
            </w:r>
            <w:r w:rsidRPr="00311B55">
              <w:rPr>
                <w:szCs w:val="22"/>
              </w:rPr>
              <w:t xml:space="preserve">účelu </w:t>
            </w:r>
          </w:p>
          <w:p w14:paraId="5651AF21" w14:textId="52234ED2" w:rsidR="00E86F06" w:rsidRPr="00311B55" w:rsidRDefault="00E86F06" w:rsidP="00311B55">
            <w:pPr>
              <w:pBdr>
                <w:top w:val="nil"/>
                <w:left w:val="nil"/>
                <w:bottom w:val="nil"/>
                <w:right w:val="nil"/>
                <w:between w:val="nil"/>
                <w:bar w:val="nil"/>
              </w:pBdr>
              <w:spacing w:line="276" w:lineRule="auto"/>
              <w:ind w:left="119" w:right="80"/>
              <w:rPr>
                <w:szCs w:val="22"/>
              </w:rPr>
            </w:pPr>
            <w:r w:rsidRPr="00311B55">
              <w:rPr>
                <w:szCs w:val="22"/>
              </w:rPr>
              <w:t xml:space="preserve">vytváří </w:t>
            </w:r>
            <w:r w:rsidR="004F3EE8" w:rsidRPr="00311B55">
              <w:rPr>
                <w:szCs w:val="22"/>
              </w:rPr>
              <w:t>a</w:t>
            </w:r>
            <w:r w:rsidR="004F3EE8">
              <w:rPr>
                <w:szCs w:val="22"/>
              </w:rPr>
              <w:t> </w:t>
            </w:r>
            <w:r w:rsidRPr="00311B55">
              <w:rPr>
                <w:szCs w:val="22"/>
              </w:rPr>
              <w:t xml:space="preserve">upravuje digitální obsah, kombinuje různé formáty, vyjadřuje se za pomoci digitálních prostředků </w:t>
            </w:r>
          </w:p>
          <w:p w14:paraId="16B86B31" w14:textId="72A27B29" w:rsidR="00E86F06" w:rsidRPr="00311B55" w:rsidRDefault="00E86F06" w:rsidP="00311B55">
            <w:pPr>
              <w:pBdr>
                <w:top w:val="nil"/>
                <w:left w:val="nil"/>
                <w:bottom w:val="nil"/>
                <w:right w:val="nil"/>
                <w:between w:val="nil"/>
                <w:bar w:val="nil"/>
              </w:pBdr>
              <w:spacing w:line="276" w:lineRule="auto"/>
              <w:ind w:left="119" w:right="80"/>
              <w:rPr>
                <w:szCs w:val="22"/>
              </w:rPr>
            </w:pPr>
            <w:r w:rsidRPr="00311B55">
              <w:rPr>
                <w:szCs w:val="22"/>
              </w:rPr>
              <w:t xml:space="preserve">využívá digitální technologie, aby si usnadnil práci, zautomatizoval rutinní činnosti, zefektivnil či zjednodušil své pracovní postupy </w:t>
            </w:r>
            <w:r w:rsidR="004F3EE8" w:rsidRPr="00311B55">
              <w:rPr>
                <w:szCs w:val="22"/>
              </w:rPr>
              <w:t>a</w:t>
            </w:r>
            <w:r w:rsidR="004F3EE8">
              <w:rPr>
                <w:szCs w:val="22"/>
              </w:rPr>
              <w:t> </w:t>
            </w:r>
            <w:r w:rsidRPr="00311B55">
              <w:rPr>
                <w:szCs w:val="22"/>
              </w:rPr>
              <w:t xml:space="preserve">zkvalitnil výsledky své práce </w:t>
            </w:r>
          </w:p>
          <w:p w14:paraId="3BF50759" w14:textId="467CB503" w:rsidR="00E86F06" w:rsidRPr="00311B55" w:rsidRDefault="00E86F06" w:rsidP="00311B55">
            <w:pPr>
              <w:pBdr>
                <w:top w:val="nil"/>
                <w:left w:val="nil"/>
                <w:bottom w:val="nil"/>
                <w:right w:val="nil"/>
                <w:between w:val="nil"/>
                <w:bar w:val="nil"/>
              </w:pBdr>
              <w:spacing w:line="276" w:lineRule="auto"/>
              <w:ind w:left="119" w:right="80"/>
              <w:rPr>
                <w:szCs w:val="22"/>
              </w:rPr>
            </w:pPr>
            <w:r w:rsidRPr="00311B55">
              <w:rPr>
                <w:szCs w:val="22"/>
              </w:rPr>
              <w:t xml:space="preserve">chápe význam digitálních technologií pro lidskou společnost, seznamuje se </w:t>
            </w:r>
            <w:r w:rsidR="004F3EE8" w:rsidRPr="00311B55">
              <w:rPr>
                <w:szCs w:val="22"/>
              </w:rPr>
              <w:t>s</w:t>
            </w:r>
            <w:r w:rsidR="004F3EE8">
              <w:rPr>
                <w:szCs w:val="22"/>
              </w:rPr>
              <w:t> </w:t>
            </w:r>
            <w:r w:rsidRPr="00311B55">
              <w:rPr>
                <w:szCs w:val="22"/>
              </w:rPr>
              <w:t xml:space="preserve">novými technologiemi, kriticky hodnotí jejich přínosy </w:t>
            </w:r>
            <w:r w:rsidR="004F3EE8" w:rsidRPr="00311B55">
              <w:rPr>
                <w:szCs w:val="22"/>
              </w:rPr>
              <w:t>a</w:t>
            </w:r>
            <w:r w:rsidR="004F3EE8">
              <w:rPr>
                <w:szCs w:val="22"/>
              </w:rPr>
              <w:t> </w:t>
            </w:r>
            <w:r w:rsidRPr="00311B55">
              <w:rPr>
                <w:szCs w:val="22"/>
              </w:rPr>
              <w:t xml:space="preserve">reflektuje rizika jejich využívání </w:t>
            </w:r>
          </w:p>
          <w:p w14:paraId="48A32614" w14:textId="46FF327C" w:rsidR="00E86F06" w:rsidRPr="004138AC" w:rsidRDefault="00E86F06" w:rsidP="004138AC">
            <w:pPr>
              <w:pBdr>
                <w:top w:val="nil"/>
                <w:left w:val="nil"/>
                <w:bottom w:val="nil"/>
                <w:right w:val="nil"/>
                <w:between w:val="nil"/>
                <w:bar w:val="nil"/>
              </w:pBdr>
              <w:spacing w:line="276" w:lineRule="auto"/>
              <w:ind w:left="119" w:right="80"/>
              <w:rPr>
                <w:szCs w:val="22"/>
              </w:rPr>
            </w:pPr>
            <w:r w:rsidRPr="00311B55">
              <w:rPr>
                <w:szCs w:val="22"/>
              </w:rPr>
              <w:t xml:space="preserve">předchází situacím ohrožujícím bezpečnost zařízení </w:t>
            </w:r>
            <w:r w:rsidR="004F3EE8" w:rsidRPr="00311B55">
              <w:rPr>
                <w:szCs w:val="22"/>
              </w:rPr>
              <w:t>i</w:t>
            </w:r>
            <w:r w:rsidR="004F3EE8">
              <w:rPr>
                <w:szCs w:val="22"/>
              </w:rPr>
              <w:t> </w:t>
            </w:r>
            <w:r w:rsidRPr="00311B55">
              <w:rPr>
                <w:szCs w:val="22"/>
              </w:rPr>
              <w:t xml:space="preserve">dat, situacím </w:t>
            </w:r>
            <w:r w:rsidR="004F3EE8" w:rsidRPr="00311B55">
              <w:rPr>
                <w:szCs w:val="22"/>
              </w:rPr>
              <w:t>s</w:t>
            </w:r>
            <w:r w:rsidR="004F3EE8">
              <w:rPr>
                <w:szCs w:val="22"/>
              </w:rPr>
              <w:t> </w:t>
            </w:r>
            <w:r w:rsidRPr="00311B55">
              <w:rPr>
                <w:szCs w:val="22"/>
              </w:rPr>
              <w:t xml:space="preserve">negativním dopadem na jeho tělesné  </w:t>
            </w:r>
            <w:r w:rsidR="004F3EE8" w:rsidRPr="00311B55">
              <w:rPr>
                <w:szCs w:val="22"/>
              </w:rPr>
              <w:t>a</w:t>
            </w:r>
            <w:r w:rsidR="004F3EE8">
              <w:rPr>
                <w:szCs w:val="22"/>
              </w:rPr>
              <w:t> </w:t>
            </w:r>
            <w:r w:rsidRPr="00311B55">
              <w:rPr>
                <w:szCs w:val="22"/>
              </w:rPr>
              <w:t xml:space="preserve"> duševní  zdraví  </w:t>
            </w:r>
            <w:r w:rsidR="004F3EE8" w:rsidRPr="00311B55">
              <w:rPr>
                <w:szCs w:val="22"/>
              </w:rPr>
              <w:t>i</w:t>
            </w:r>
            <w:r w:rsidR="004F3EE8">
              <w:rPr>
                <w:szCs w:val="22"/>
              </w:rPr>
              <w:t> </w:t>
            </w:r>
            <w:r w:rsidRPr="00311B55">
              <w:rPr>
                <w:szCs w:val="22"/>
              </w:rPr>
              <w:t xml:space="preserve"> zdraví  ostatních;  při  spolupráci,  komunikaci  </w:t>
            </w:r>
            <w:r w:rsidR="004F3EE8" w:rsidRPr="00311B55">
              <w:rPr>
                <w:szCs w:val="22"/>
              </w:rPr>
              <w:t>a</w:t>
            </w:r>
            <w:r w:rsidR="004F3EE8">
              <w:rPr>
                <w:szCs w:val="22"/>
              </w:rPr>
              <w:t> </w:t>
            </w:r>
            <w:r w:rsidRPr="00311B55">
              <w:rPr>
                <w:szCs w:val="22"/>
              </w:rPr>
              <w:t xml:space="preserve"> sdílení  informací </w:t>
            </w:r>
            <w:r w:rsidR="004F3EE8" w:rsidRPr="00311B55">
              <w:rPr>
                <w:szCs w:val="22"/>
              </w:rPr>
              <w:t>v</w:t>
            </w:r>
            <w:r w:rsidR="004F3EE8">
              <w:rPr>
                <w:szCs w:val="22"/>
              </w:rPr>
              <w:t> </w:t>
            </w:r>
            <w:r w:rsidRPr="00311B55">
              <w:rPr>
                <w:szCs w:val="22"/>
              </w:rPr>
              <w:t>dig</w:t>
            </w:r>
            <w:r w:rsidR="004138AC">
              <w:rPr>
                <w:szCs w:val="22"/>
              </w:rPr>
              <w:t xml:space="preserve">itálním prostředí jedná eticky </w:t>
            </w:r>
          </w:p>
        </w:tc>
      </w:tr>
      <w:tr w:rsidR="00E86F06" w:rsidRPr="00311B55" w14:paraId="57B85ABD" w14:textId="77777777" w:rsidTr="00383C6E">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1B216213" w14:textId="77777777" w:rsidR="00E86F06" w:rsidRPr="00311B55" w:rsidRDefault="00E86F06" w:rsidP="00E86F06">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C3CB4" w14:textId="77777777" w:rsidR="00E86F06" w:rsidRPr="00311B55" w:rsidRDefault="00E86F06" w:rsidP="00311B55">
            <w:pPr>
              <w:pStyle w:val="Normal0"/>
              <w:spacing w:line="240" w:lineRule="auto"/>
              <w:ind w:left="119" w:right="80"/>
              <w:jc w:val="left"/>
              <w:rPr>
                <w:szCs w:val="22"/>
              </w:rPr>
            </w:pPr>
            <w:r w:rsidRPr="00311B55">
              <w:rPr>
                <w:rFonts w:eastAsia="Calibri" w:cs="Calibri"/>
                <w:b/>
                <w:bCs/>
                <w:szCs w:val="22"/>
              </w:rPr>
              <w:t>Kompetence pracovní:</w:t>
            </w:r>
          </w:p>
          <w:p w14:paraId="5271C25F" w14:textId="614C134F" w:rsidR="00E86F06" w:rsidRPr="00311B55" w:rsidRDefault="00E86F06" w:rsidP="00311B55">
            <w:pPr>
              <w:pStyle w:val="Normal0"/>
              <w:spacing w:line="240" w:lineRule="auto"/>
              <w:ind w:left="119" w:right="80"/>
              <w:jc w:val="left"/>
              <w:rPr>
                <w:szCs w:val="22"/>
              </w:rPr>
            </w:pPr>
            <w:r w:rsidRPr="00311B55">
              <w:rPr>
                <w:rFonts w:eastAsia="Calibri" w:cs="Calibri"/>
                <w:szCs w:val="22"/>
              </w:rPr>
              <w:t xml:space="preserve">Žák používá bezpečně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účinně všechny dostupné pracovní materiály, plní pracovní povinnosti, plánuje pracovní postup, umí pracovat podle návodu, umí reagovat na změnu pracovních podmínek.</w:t>
            </w:r>
          </w:p>
          <w:p w14:paraId="713A8F73" w14:textId="29BACE8A" w:rsidR="00E86F06" w:rsidRPr="00311B55" w:rsidRDefault="00E86F06" w:rsidP="00311B55">
            <w:pPr>
              <w:pStyle w:val="Normal0"/>
              <w:spacing w:line="240" w:lineRule="auto"/>
              <w:ind w:left="119" w:right="80"/>
              <w:jc w:val="left"/>
              <w:rPr>
                <w:szCs w:val="22"/>
              </w:rPr>
            </w:pPr>
            <w:r w:rsidRPr="00311B55">
              <w:rPr>
                <w:rFonts w:eastAsia="Calibri" w:cs="Calibri"/>
                <w:szCs w:val="22"/>
              </w:rPr>
              <w:t xml:space="preserve">Žák používá různé metody práce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seznamuje se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novými postupy </w:t>
            </w:r>
            <w:r w:rsidR="004F3EE8" w:rsidRPr="00311B55">
              <w:rPr>
                <w:rFonts w:eastAsia="Calibri" w:cs="Calibri"/>
                <w:szCs w:val="22"/>
              </w:rPr>
              <w:t>a</w:t>
            </w:r>
            <w:r w:rsidR="004F3EE8">
              <w:rPr>
                <w:rFonts w:eastAsia="Calibri" w:cs="Calibri"/>
                <w:szCs w:val="22"/>
              </w:rPr>
              <w:t> </w:t>
            </w:r>
            <w:r w:rsidRPr="00311B55">
              <w:rPr>
                <w:rFonts w:eastAsia="Calibri" w:cs="Calibri"/>
                <w:szCs w:val="22"/>
              </w:rPr>
              <w:t>hledá nejlepší možné.</w:t>
            </w:r>
          </w:p>
          <w:p w14:paraId="6E9E1FEB" w14:textId="60FC406A" w:rsidR="00E86F06" w:rsidRPr="00311B55" w:rsidRDefault="00E86F06" w:rsidP="00311B55">
            <w:pPr>
              <w:pStyle w:val="Normal0"/>
              <w:spacing w:line="240" w:lineRule="auto"/>
              <w:ind w:left="119" w:right="80"/>
              <w:jc w:val="left"/>
              <w:rPr>
                <w:szCs w:val="22"/>
              </w:rPr>
            </w:pPr>
            <w:r w:rsidRPr="00311B55">
              <w:rPr>
                <w:rFonts w:eastAsia="Calibri" w:cs="Calibri"/>
                <w:szCs w:val="22"/>
              </w:rPr>
              <w:t xml:space="preserve">Při práci ve škole </w:t>
            </w:r>
            <w:r w:rsidR="004F3EE8" w:rsidRPr="00311B55">
              <w:rPr>
                <w:rFonts w:eastAsia="Calibri" w:cs="Calibri"/>
                <w:szCs w:val="22"/>
              </w:rPr>
              <w:t>i</w:t>
            </w:r>
            <w:r w:rsidR="004F3EE8">
              <w:rPr>
                <w:rFonts w:eastAsia="Calibri" w:cs="Calibri"/>
                <w:szCs w:val="22"/>
              </w:rPr>
              <w:t> </w:t>
            </w:r>
            <w:r w:rsidRPr="00311B55">
              <w:rPr>
                <w:rFonts w:eastAsia="Calibri" w:cs="Calibri"/>
                <w:szCs w:val="22"/>
              </w:rPr>
              <w:t xml:space="preserve">mimo ni žák chrání své zdraví </w:t>
            </w:r>
            <w:r w:rsidR="004F3EE8" w:rsidRPr="00311B55">
              <w:rPr>
                <w:rFonts w:eastAsia="Calibri" w:cs="Calibri"/>
                <w:szCs w:val="22"/>
              </w:rPr>
              <w:t>i</w:t>
            </w:r>
            <w:r w:rsidR="004F3EE8">
              <w:rPr>
                <w:rFonts w:eastAsia="Calibri" w:cs="Calibri"/>
                <w:szCs w:val="22"/>
              </w:rPr>
              <w:t> </w:t>
            </w:r>
            <w:r w:rsidRPr="00311B55">
              <w:rPr>
                <w:rFonts w:eastAsia="Calibri" w:cs="Calibri"/>
                <w:szCs w:val="22"/>
              </w:rPr>
              <w:t xml:space="preserve">zdraví druhých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dodržuje zásady ochrany životního prostředí.</w:t>
            </w:r>
          </w:p>
          <w:p w14:paraId="5295B2F0" w14:textId="3E96582F" w:rsidR="00E86F06" w:rsidRPr="00311B55" w:rsidRDefault="00E86F06" w:rsidP="00311B55">
            <w:pPr>
              <w:pStyle w:val="Normal0"/>
              <w:spacing w:line="240" w:lineRule="auto"/>
              <w:ind w:left="119" w:right="80"/>
              <w:jc w:val="left"/>
              <w:rPr>
                <w:rFonts w:eastAsia="Calibri" w:cs="Calibri"/>
                <w:szCs w:val="22"/>
              </w:rPr>
            </w:pPr>
            <w:r w:rsidRPr="00311B55">
              <w:rPr>
                <w:rFonts w:eastAsia="Calibri" w:cs="Calibri"/>
                <w:szCs w:val="22"/>
              </w:rPr>
              <w:t xml:space="preserve">Žák využívá znalosti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zkušenosti získané </w:t>
            </w:r>
            <w:r w:rsidR="004F3EE8" w:rsidRPr="00311B55">
              <w:rPr>
                <w:rFonts w:eastAsia="Calibri" w:cs="Calibri"/>
                <w:szCs w:val="22"/>
              </w:rPr>
              <w:t>v</w:t>
            </w:r>
            <w:r w:rsidR="004F3EE8">
              <w:rPr>
                <w:rFonts w:eastAsia="Calibri" w:cs="Calibri"/>
                <w:szCs w:val="22"/>
              </w:rPr>
              <w:t> </w:t>
            </w:r>
            <w:r w:rsidRPr="00311B55">
              <w:rPr>
                <w:rFonts w:eastAsia="Calibri" w:cs="Calibri"/>
                <w:szCs w:val="22"/>
              </w:rPr>
              <w:t>jiných vzdělávacích</w:t>
            </w:r>
            <w:r w:rsidR="00311B55">
              <w:rPr>
                <w:rFonts w:eastAsia="Calibri" w:cs="Calibri"/>
                <w:szCs w:val="22"/>
              </w:rPr>
              <w:t xml:space="preserve"> oblastech </w:t>
            </w:r>
            <w:r w:rsidR="004F3EE8">
              <w:rPr>
                <w:rFonts w:eastAsia="Calibri" w:cs="Calibri"/>
                <w:szCs w:val="22"/>
              </w:rPr>
              <w:t>a </w:t>
            </w:r>
            <w:r w:rsidR="00311B55">
              <w:rPr>
                <w:rFonts w:eastAsia="Calibri" w:cs="Calibri"/>
                <w:szCs w:val="22"/>
              </w:rPr>
              <w:t>podle potřeby je v </w:t>
            </w:r>
            <w:r w:rsidRPr="00311B55">
              <w:rPr>
                <w:rFonts w:eastAsia="Calibri" w:cs="Calibri"/>
                <w:szCs w:val="22"/>
              </w:rPr>
              <w:t>matematických úlohách využívá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chemie příprava směsí, roztoků, chemické rovnice, ze zeměpisu měřítko mapy, zeměpisná šířka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výška,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fyziky převádění jednotek, úlohy </w:t>
            </w:r>
            <w:r w:rsidR="004F3EE8" w:rsidRPr="00311B55">
              <w:rPr>
                <w:rFonts w:eastAsia="Calibri" w:cs="Calibri"/>
                <w:szCs w:val="22"/>
              </w:rPr>
              <w:t>o</w:t>
            </w:r>
            <w:r w:rsidR="004F3EE8">
              <w:rPr>
                <w:rFonts w:eastAsia="Calibri" w:cs="Calibri"/>
                <w:szCs w:val="22"/>
              </w:rPr>
              <w:t> </w:t>
            </w:r>
            <w:r w:rsidRPr="00311B55">
              <w:rPr>
                <w:rFonts w:eastAsia="Calibri" w:cs="Calibri"/>
                <w:szCs w:val="22"/>
              </w:rPr>
              <w:t>pohybu).</w:t>
            </w:r>
          </w:p>
          <w:p w14:paraId="433B5F00" w14:textId="5D5FE1FC" w:rsidR="00E86F06" w:rsidRPr="00311B55" w:rsidRDefault="00E86F06" w:rsidP="00311B55">
            <w:pPr>
              <w:pStyle w:val="Normal0"/>
              <w:spacing w:line="240" w:lineRule="auto"/>
              <w:ind w:left="119" w:right="80"/>
              <w:jc w:val="left"/>
              <w:rPr>
                <w:szCs w:val="22"/>
              </w:rPr>
            </w:pPr>
            <w:r w:rsidRPr="00311B55">
              <w:rPr>
                <w:rFonts w:eastAsia="Calibri" w:cs="Calibri"/>
                <w:szCs w:val="22"/>
              </w:rPr>
              <w:t xml:space="preserve">Orientuje se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digitálním prostředí, bezpečně, sebejistě, kriticky </w:t>
            </w:r>
            <w:r w:rsidR="004F3EE8" w:rsidRPr="00311B55">
              <w:rPr>
                <w:rFonts w:eastAsia="Calibri" w:cs="Calibri"/>
                <w:szCs w:val="22"/>
              </w:rPr>
              <w:t>a</w:t>
            </w:r>
            <w:r w:rsidR="004F3EE8">
              <w:rPr>
                <w:rFonts w:eastAsia="Calibri" w:cs="Calibri"/>
                <w:szCs w:val="22"/>
              </w:rPr>
              <w:t> </w:t>
            </w:r>
            <w:r w:rsidRPr="00311B55">
              <w:rPr>
                <w:rFonts w:eastAsia="Calibri" w:cs="Calibri"/>
                <w:szCs w:val="22"/>
              </w:rPr>
              <w:t>tvořivě využívá digitální technologie při práci, při učení, ve volném čase.</w:t>
            </w:r>
          </w:p>
        </w:tc>
      </w:tr>
      <w:tr w:rsidR="00E86F06" w:rsidRPr="00311B55" w14:paraId="68FE44BF"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DF966" w14:textId="02F044F2" w:rsidR="00E86F06" w:rsidRPr="00311B55" w:rsidRDefault="00E86F06" w:rsidP="00E86F06">
            <w:pPr>
              <w:pStyle w:val="Normal0"/>
              <w:shd w:val="clear" w:color="auto" w:fill="DEEAF6"/>
              <w:spacing w:line="240" w:lineRule="auto"/>
              <w:jc w:val="left"/>
              <w:rPr>
                <w:szCs w:val="22"/>
              </w:rPr>
            </w:pPr>
            <w:r w:rsidRPr="00311B55">
              <w:rPr>
                <w:rFonts w:eastAsia="Calibri" w:cs="Calibri"/>
                <w:szCs w:val="22"/>
              </w:rPr>
              <w:t xml:space="preserve">Poznámky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předmětu </w:t>
            </w:r>
            <w:r w:rsidR="004F3EE8" w:rsidRPr="00311B55">
              <w:rPr>
                <w:rFonts w:eastAsia="Calibri" w:cs="Calibri"/>
                <w:szCs w:val="22"/>
              </w:rPr>
              <w:t>v</w:t>
            </w:r>
            <w:r w:rsidR="004F3EE8">
              <w:rPr>
                <w:rFonts w:eastAsia="Calibri" w:cs="Calibri"/>
                <w:szCs w:val="22"/>
              </w:rPr>
              <w:t> </w:t>
            </w:r>
            <w:r w:rsidRPr="00311B55">
              <w:rPr>
                <w:rFonts w:eastAsia="Calibri" w:cs="Calibri"/>
                <w:szCs w:val="22"/>
              </w:rPr>
              <w:t>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597BF" w14:textId="35B63FA8" w:rsidR="00E86F06" w:rsidRPr="00311B55" w:rsidRDefault="00E86F06" w:rsidP="00311B55">
            <w:pPr>
              <w:pStyle w:val="Normal0"/>
              <w:spacing w:line="240" w:lineRule="auto"/>
              <w:ind w:left="119" w:right="80"/>
              <w:jc w:val="left"/>
              <w:rPr>
                <w:szCs w:val="22"/>
              </w:rPr>
            </w:pPr>
            <w:r w:rsidRPr="00311B55">
              <w:rPr>
                <w:rFonts w:eastAsia="Calibri" w:cs="Calibri"/>
                <w:szCs w:val="22"/>
              </w:rPr>
              <w:t xml:space="preserve">Vzdělávání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dané vzdělávací oblasti směřuje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utváření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rozvíjení klíčových kompetencí tím, že vede žáka k: </w:t>
            </w:r>
          </w:p>
          <w:p w14:paraId="522B3E1F" w14:textId="7C710FFF"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 xml:space="preserve">využívání matematických poznatků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dovedností </w:t>
            </w:r>
            <w:r w:rsidR="004F3EE8" w:rsidRPr="00311B55">
              <w:rPr>
                <w:rFonts w:eastAsia="Calibri" w:cs="Calibri"/>
                <w:szCs w:val="22"/>
              </w:rPr>
              <w:t>v</w:t>
            </w:r>
            <w:r w:rsidR="004F3EE8">
              <w:rPr>
                <w:rFonts w:eastAsia="Calibri" w:cs="Calibri"/>
                <w:szCs w:val="22"/>
              </w:rPr>
              <w:t> </w:t>
            </w:r>
            <w:r w:rsidRPr="00311B55">
              <w:rPr>
                <w:rFonts w:eastAsia="Calibri" w:cs="Calibri"/>
                <w:szCs w:val="22"/>
              </w:rPr>
              <w:t>praktických činnoste</w:t>
            </w:r>
            <w:r w:rsidR="00311B55">
              <w:rPr>
                <w:rFonts w:eastAsia="Calibri" w:cs="Calibri"/>
                <w:szCs w:val="22"/>
              </w:rPr>
              <w:t>ch – odhady, měření a </w:t>
            </w:r>
            <w:r w:rsidRPr="00311B55">
              <w:rPr>
                <w:rFonts w:eastAsia="Calibri" w:cs="Calibri"/>
                <w:szCs w:val="22"/>
              </w:rPr>
              <w:t xml:space="preserve">porovnávání velikostí </w:t>
            </w:r>
            <w:r w:rsidR="004F3EE8" w:rsidRPr="00311B55">
              <w:rPr>
                <w:rFonts w:eastAsia="Calibri" w:cs="Calibri"/>
                <w:szCs w:val="22"/>
              </w:rPr>
              <w:t>a</w:t>
            </w:r>
            <w:r w:rsidR="004F3EE8">
              <w:rPr>
                <w:rFonts w:eastAsia="Calibri" w:cs="Calibri"/>
                <w:szCs w:val="22"/>
              </w:rPr>
              <w:t> </w:t>
            </w:r>
            <w:r w:rsidRPr="00311B55">
              <w:rPr>
                <w:rFonts w:eastAsia="Calibri" w:cs="Calibri"/>
                <w:szCs w:val="22"/>
              </w:rPr>
              <w:t>vzdáleností, orientace,</w:t>
            </w:r>
          </w:p>
          <w:p w14:paraId="5FFB0CE4" w14:textId="17E271EF"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lastRenderedPageBreak/>
              <w:t xml:space="preserve">rozvíjení kombinatorického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logického myšlení, ke kritickému usuzování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srozumitelné a věcné argumentaci prostřednictvím řešení matematických problémů,</w:t>
            </w:r>
          </w:p>
          <w:p w14:paraId="3D2A7AAB" w14:textId="29BAE318"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 xml:space="preserve">rozvíjení abstraktního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exaktního myšlení osvojováním si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využíváním základních matematických pojmů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vztahů,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poznávání jejich charakteristických vlastností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na základě těchto vlastností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určování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zařazování pojmů,</w:t>
            </w:r>
          </w:p>
          <w:p w14:paraId="21B0C4EB" w14:textId="33FDBD0A"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vytváření zásoby matematických nástrojů (početních operací, algor</w:t>
            </w:r>
            <w:r w:rsidR="00311B55">
              <w:rPr>
                <w:rFonts w:eastAsia="Calibri" w:cs="Calibri"/>
                <w:szCs w:val="22"/>
              </w:rPr>
              <w:t>itmů, metod řešení úloh) a k </w:t>
            </w:r>
            <w:r w:rsidRPr="00311B55">
              <w:rPr>
                <w:rFonts w:eastAsia="Calibri" w:cs="Calibri"/>
                <w:szCs w:val="22"/>
              </w:rPr>
              <w:t>efektivnímu využívání osvojeného matematického aparátu,</w:t>
            </w:r>
          </w:p>
          <w:p w14:paraId="157F3A33" w14:textId="163B0012"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 xml:space="preserve">vnímání složitosti reálného světa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jeho porozumění;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rozvíjení zkušenosti s matematickým modelováním (matematizací reálných situací),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vyhodnocování matematického modelu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hranic jeho použití;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poznání, že realita je složitější než její matematický model, že daný model může být vhodný pro různorodé situace </w:t>
            </w:r>
            <w:r w:rsidR="004F3EE8" w:rsidRPr="00311B55">
              <w:rPr>
                <w:rFonts w:eastAsia="Calibri" w:cs="Calibri"/>
                <w:szCs w:val="22"/>
              </w:rPr>
              <w:t>a</w:t>
            </w:r>
            <w:r w:rsidR="004F3EE8">
              <w:rPr>
                <w:rFonts w:eastAsia="Calibri" w:cs="Calibri"/>
                <w:szCs w:val="22"/>
              </w:rPr>
              <w:t> </w:t>
            </w:r>
            <w:r w:rsidRPr="00311B55">
              <w:rPr>
                <w:rFonts w:eastAsia="Calibri" w:cs="Calibri"/>
                <w:szCs w:val="22"/>
              </w:rPr>
              <w:t>jedna situace může být vyjádřena různými modely,</w:t>
            </w:r>
          </w:p>
          <w:p w14:paraId="4CE86D4D" w14:textId="007B344F"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 xml:space="preserve">provádění rozboru problému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plánu řešení, odhadování výsledků, volbě správného postupu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vyřešení problému </w:t>
            </w:r>
            <w:r w:rsidR="004F3EE8" w:rsidRPr="00311B55">
              <w:rPr>
                <w:rFonts w:eastAsia="Calibri" w:cs="Calibri"/>
                <w:szCs w:val="22"/>
              </w:rPr>
              <w:t>a</w:t>
            </w:r>
            <w:r w:rsidR="004F3EE8">
              <w:rPr>
                <w:rFonts w:eastAsia="Calibri" w:cs="Calibri"/>
                <w:szCs w:val="22"/>
              </w:rPr>
              <w:t> </w:t>
            </w:r>
            <w:r w:rsidRPr="00311B55">
              <w:rPr>
                <w:rFonts w:eastAsia="Calibri" w:cs="Calibri"/>
                <w:szCs w:val="22"/>
              </w:rPr>
              <w:t>vyhodnocování správnosti výsledku vzhledem k podmínkám úlohy nebo problému,</w:t>
            </w:r>
          </w:p>
          <w:p w14:paraId="0BB5F459" w14:textId="27022E4F"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 xml:space="preserve">přesnému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stručnému vyjadřování užíváním matematického jazyka včetně symboliky, prováděním rozborů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zápisů při řešení úloh </w:t>
            </w:r>
            <w:r w:rsidR="004F3EE8" w:rsidRPr="00311B55">
              <w:rPr>
                <w:rFonts w:eastAsia="Calibri" w:cs="Calibri"/>
                <w:szCs w:val="22"/>
              </w:rPr>
              <w:t>a</w:t>
            </w:r>
            <w:r w:rsidR="004F3EE8">
              <w:rPr>
                <w:rFonts w:eastAsia="Calibri" w:cs="Calibri"/>
                <w:szCs w:val="22"/>
              </w:rPr>
              <w:t> </w:t>
            </w:r>
            <w:r w:rsidRPr="00311B55">
              <w:rPr>
                <w:rFonts w:eastAsia="Calibri" w:cs="Calibri"/>
                <w:szCs w:val="22"/>
              </w:rPr>
              <w:t>ke zdokonalování grafického projevu,</w:t>
            </w:r>
          </w:p>
          <w:p w14:paraId="5E6BB7D9" w14:textId="2690CE81"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 xml:space="preserve">rozvíjení spolupráce při řešení problémových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aplikovaných úloh vyjadřujících situace z běžného života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následně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využití získaného řešení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praxi; </w:t>
            </w:r>
            <w:r w:rsidR="004F3EE8" w:rsidRPr="00311B55">
              <w:rPr>
                <w:rFonts w:eastAsia="Calibri" w:cs="Calibri"/>
                <w:szCs w:val="22"/>
              </w:rPr>
              <w:t>k</w:t>
            </w:r>
            <w:r w:rsidR="004F3EE8">
              <w:rPr>
                <w:rFonts w:eastAsia="Calibri" w:cs="Calibri"/>
                <w:szCs w:val="22"/>
              </w:rPr>
              <w:t> </w:t>
            </w:r>
            <w:r w:rsidRPr="00311B55">
              <w:rPr>
                <w:rFonts w:eastAsia="Calibri" w:cs="Calibri"/>
                <w:szCs w:val="22"/>
              </w:rPr>
              <w:t>poznávání možností</w:t>
            </w:r>
            <w:r w:rsidR="00311B55">
              <w:rPr>
                <w:rFonts w:eastAsia="Calibri" w:cs="Calibri"/>
                <w:szCs w:val="22"/>
              </w:rPr>
              <w:t xml:space="preserve"> matematiky </w:t>
            </w:r>
            <w:r w:rsidR="004F3EE8">
              <w:rPr>
                <w:rFonts w:eastAsia="Calibri" w:cs="Calibri"/>
                <w:szCs w:val="22"/>
              </w:rPr>
              <w:t>a </w:t>
            </w:r>
            <w:r w:rsidR="00311B55">
              <w:rPr>
                <w:rFonts w:eastAsia="Calibri" w:cs="Calibri"/>
                <w:szCs w:val="22"/>
              </w:rPr>
              <w:t>skutečnosti, že k </w:t>
            </w:r>
            <w:r w:rsidRPr="00311B55">
              <w:rPr>
                <w:rFonts w:eastAsia="Calibri" w:cs="Calibri"/>
                <w:szCs w:val="22"/>
              </w:rPr>
              <w:t>výsledku lze dospět různými způsoby,</w:t>
            </w:r>
          </w:p>
          <w:p w14:paraId="6578DE8A" w14:textId="3D89805A" w:rsidR="00E86F06" w:rsidRPr="00311B55" w:rsidRDefault="00E86F06" w:rsidP="00311B55">
            <w:pPr>
              <w:pStyle w:val="Normal0"/>
              <w:numPr>
                <w:ilvl w:val="0"/>
                <w:numId w:val="4"/>
              </w:numPr>
              <w:spacing w:line="240" w:lineRule="auto"/>
              <w:ind w:left="119" w:right="80"/>
              <w:jc w:val="left"/>
              <w:rPr>
                <w:szCs w:val="22"/>
              </w:rPr>
            </w:pPr>
            <w:r w:rsidRPr="00311B55">
              <w:rPr>
                <w:rFonts w:eastAsia="Calibri" w:cs="Calibri"/>
                <w:szCs w:val="22"/>
              </w:rPr>
              <w:t xml:space="preserve">rozvíjení důvěry ve vlastní schopnosti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možnosti při řešení úloh,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soustavné sebekontrole při každém kroku postupu řešení,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rozvíjení systematičnosti, vytrvalosti a přesnosti, k vytváření dovednosti vyslovovat hypotézy na základě zkušenosti nebo pokusu </w:t>
            </w:r>
            <w:r w:rsidR="004F3EE8" w:rsidRPr="00311B55">
              <w:rPr>
                <w:rFonts w:eastAsia="Calibri" w:cs="Calibri"/>
                <w:szCs w:val="22"/>
              </w:rPr>
              <w:t>a</w:t>
            </w:r>
            <w:r w:rsidR="004F3EE8">
              <w:rPr>
                <w:rFonts w:eastAsia="Calibri" w:cs="Calibri"/>
                <w:szCs w:val="22"/>
              </w:rPr>
              <w:t> </w:t>
            </w:r>
            <w:r w:rsidR="004F3EE8" w:rsidRPr="00311B55">
              <w:rPr>
                <w:rFonts w:eastAsia="Calibri" w:cs="Calibri"/>
                <w:szCs w:val="22"/>
              </w:rPr>
              <w:t>k</w:t>
            </w:r>
            <w:r w:rsidR="004F3EE8">
              <w:rPr>
                <w:rFonts w:eastAsia="Calibri" w:cs="Calibri"/>
                <w:szCs w:val="22"/>
              </w:rPr>
              <w:t> </w:t>
            </w:r>
            <w:r w:rsidRPr="00311B55">
              <w:rPr>
                <w:rFonts w:eastAsia="Calibri" w:cs="Calibri"/>
                <w:szCs w:val="22"/>
              </w:rPr>
              <w:t>jejich ověřování nebo vyvracení pomocí protipříkladů. </w:t>
            </w:r>
          </w:p>
        </w:tc>
      </w:tr>
    </w:tbl>
    <w:p w14:paraId="34B6C64D" w14:textId="77777777" w:rsidR="004138AC" w:rsidRDefault="0027035F" w:rsidP="0027035F">
      <w:pPr>
        <w:pStyle w:val="Normal0"/>
        <w:rPr>
          <w:szCs w:val="22"/>
        </w:rPr>
        <w:sectPr w:rsidR="004138AC" w:rsidSect="008021EE">
          <w:pgSz w:w="16838" w:h="11906" w:orient="landscape"/>
          <w:pgMar w:top="1440" w:right="1325" w:bottom="1440" w:left="1800" w:header="720" w:footer="720" w:gutter="0"/>
          <w:cols w:space="720"/>
        </w:sectPr>
      </w:pPr>
      <w:r w:rsidRPr="00311B55">
        <w:rPr>
          <w:szCs w:val="22"/>
        </w:rPr>
        <w:lastRenderedPageBreak/>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27035F" w:rsidRPr="00311B55" w14:paraId="1A633DFA" w14:textId="77777777" w:rsidTr="00E2298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C3925"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E8E72D"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F9A608" w14:textId="77777777" w:rsidR="0027035F" w:rsidRPr="00311B55" w:rsidRDefault="0027035F" w:rsidP="00E22985">
            <w:pPr>
              <w:rPr>
                <w:szCs w:val="22"/>
              </w:rPr>
            </w:pPr>
          </w:p>
        </w:tc>
      </w:tr>
      <w:tr w:rsidR="0027035F" w:rsidRPr="00311B55" w14:paraId="4C2D6674" w14:textId="77777777" w:rsidTr="004138A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4D54B8" w14:textId="7667930D"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 xml:space="preserve">Výchovné </w:t>
            </w:r>
            <w:r w:rsidR="004F3EE8" w:rsidRPr="00311B55">
              <w:rPr>
                <w:rFonts w:eastAsia="Calibri" w:cs="Calibri"/>
                <w:b/>
                <w:bCs/>
                <w:szCs w:val="22"/>
              </w:rPr>
              <w:t>a</w:t>
            </w:r>
            <w:r w:rsidR="004F3EE8">
              <w:rPr>
                <w:rFonts w:eastAsia="Calibri" w:cs="Calibri"/>
                <w:b/>
                <w:bCs/>
                <w:szCs w:val="22"/>
              </w:rPr>
              <w:t> </w:t>
            </w:r>
            <w:r w:rsidRPr="00311B55">
              <w:rPr>
                <w:rFonts w:eastAsia="Calibri" w:cs="Calibri"/>
                <w:b/>
                <w:bCs/>
                <w:szCs w:val="22"/>
              </w:rPr>
              <w:t>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7F9D2" w14:textId="36FC338F" w:rsidR="0027035F" w:rsidRPr="00311B55" w:rsidRDefault="0027035F" w:rsidP="00937FB2">
            <w:pPr>
              <w:pStyle w:val="Normal0"/>
              <w:numPr>
                <w:ilvl w:val="0"/>
                <w:numId w:val="5"/>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řešení problémů</w:t>
            </w:r>
          </w:p>
          <w:p w14:paraId="45F7EB8B" w14:textId="77777777" w:rsidR="0027035F" w:rsidRPr="00311B55" w:rsidRDefault="0027035F" w:rsidP="00937FB2">
            <w:pPr>
              <w:pStyle w:val="Normal0"/>
              <w:numPr>
                <w:ilvl w:val="0"/>
                <w:numId w:val="5"/>
              </w:numPr>
              <w:spacing w:line="240" w:lineRule="auto"/>
              <w:jc w:val="left"/>
              <w:rPr>
                <w:szCs w:val="22"/>
              </w:rPr>
            </w:pPr>
            <w:r w:rsidRPr="00311B55">
              <w:rPr>
                <w:rFonts w:eastAsia="Calibri" w:cs="Calibri"/>
                <w:szCs w:val="22"/>
              </w:rPr>
              <w:t>Kompetence komunikativní</w:t>
            </w:r>
          </w:p>
          <w:p w14:paraId="53140FE2" w14:textId="75530744" w:rsidR="0027035F" w:rsidRPr="00311B55" w:rsidRDefault="0027035F" w:rsidP="00937FB2">
            <w:pPr>
              <w:pStyle w:val="Normal0"/>
              <w:numPr>
                <w:ilvl w:val="0"/>
                <w:numId w:val="5"/>
              </w:numPr>
              <w:spacing w:line="240" w:lineRule="auto"/>
              <w:jc w:val="left"/>
              <w:rPr>
                <w:szCs w:val="22"/>
              </w:rPr>
            </w:pPr>
            <w:r w:rsidRPr="00311B55">
              <w:rPr>
                <w:rFonts w:eastAsia="Calibri" w:cs="Calibri"/>
                <w:szCs w:val="22"/>
              </w:rPr>
              <w:t xml:space="preserve">Kompetence sociální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personální</w:t>
            </w:r>
          </w:p>
          <w:p w14:paraId="43B22984" w14:textId="77777777" w:rsidR="0027035F" w:rsidRPr="00311B55" w:rsidRDefault="0027035F" w:rsidP="00937FB2">
            <w:pPr>
              <w:pStyle w:val="Normal0"/>
              <w:numPr>
                <w:ilvl w:val="0"/>
                <w:numId w:val="5"/>
              </w:numPr>
              <w:spacing w:line="240" w:lineRule="auto"/>
              <w:jc w:val="left"/>
              <w:rPr>
                <w:szCs w:val="22"/>
              </w:rPr>
            </w:pPr>
            <w:r w:rsidRPr="00311B55">
              <w:rPr>
                <w:rFonts w:eastAsia="Calibri" w:cs="Calibri"/>
                <w:szCs w:val="22"/>
              </w:rPr>
              <w:t>Kompetence občanská</w:t>
            </w:r>
          </w:p>
          <w:p w14:paraId="24EF93AF" w14:textId="2615B73E" w:rsidR="0027035F" w:rsidRPr="00311B55" w:rsidRDefault="0027035F" w:rsidP="00937FB2">
            <w:pPr>
              <w:pStyle w:val="Normal0"/>
              <w:numPr>
                <w:ilvl w:val="0"/>
                <w:numId w:val="5"/>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učení</w:t>
            </w:r>
          </w:p>
          <w:p w14:paraId="1601552D" w14:textId="77777777" w:rsidR="0027035F" w:rsidRPr="00311B55" w:rsidRDefault="0027035F" w:rsidP="00937FB2">
            <w:pPr>
              <w:pStyle w:val="Normal0"/>
              <w:numPr>
                <w:ilvl w:val="0"/>
                <w:numId w:val="5"/>
              </w:numPr>
              <w:spacing w:line="240" w:lineRule="auto"/>
              <w:jc w:val="left"/>
              <w:rPr>
                <w:szCs w:val="22"/>
              </w:rPr>
            </w:pPr>
            <w:r w:rsidRPr="00311B55">
              <w:rPr>
                <w:rFonts w:eastAsia="Calibri" w:cs="Calibri"/>
                <w:szCs w:val="22"/>
              </w:rPr>
              <w:t>Kompetence pracovní</w:t>
            </w:r>
          </w:p>
        </w:tc>
      </w:tr>
      <w:tr w:rsidR="0027035F" w:rsidRPr="00311B55" w14:paraId="43C7C6D9" w14:textId="77777777" w:rsidTr="004138A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C05872"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0DBAE5"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ŠVP výstupy</w:t>
            </w:r>
          </w:p>
        </w:tc>
      </w:tr>
      <w:tr w:rsidR="0027035F" w:rsidRPr="00311B55" w14:paraId="12673752"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43CA2"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Množina, podmnožina, sjednocení, průnik množin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70FD6" w14:textId="3F27F48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zvládne základní množinové pojmy </w:t>
            </w:r>
            <w:r w:rsidR="004F3EE8" w:rsidRPr="00311B55">
              <w:rPr>
                <w:rFonts w:eastAsia="Calibri" w:cs="Calibri"/>
                <w:szCs w:val="22"/>
              </w:rPr>
              <w:t>a</w:t>
            </w:r>
            <w:r w:rsidR="004F3EE8">
              <w:rPr>
                <w:rFonts w:eastAsia="Calibri" w:cs="Calibri"/>
                <w:szCs w:val="22"/>
              </w:rPr>
              <w:t> </w:t>
            </w:r>
            <w:r w:rsidRPr="00311B55">
              <w:rPr>
                <w:rFonts w:eastAsia="Calibri" w:cs="Calibri"/>
                <w:szCs w:val="22"/>
              </w:rPr>
              <w:t>symboliku (množina, podmnožina, sjednocení, průnik množin)</w:t>
            </w:r>
          </w:p>
        </w:tc>
      </w:tr>
      <w:tr w:rsidR="0027035F" w:rsidRPr="00311B55" w14:paraId="24B15243"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1CC20F9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C1227" w14:textId="1FA65EB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dovede správně užívat označení číselných oborů N, Z, Q </w:t>
            </w:r>
            <w:r w:rsidR="004F3EE8" w:rsidRPr="00311B55">
              <w:rPr>
                <w:rFonts w:eastAsia="Calibri" w:cs="Calibri"/>
                <w:szCs w:val="22"/>
              </w:rPr>
              <w:t>a</w:t>
            </w:r>
            <w:r w:rsidR="004F3EE8">
              <w:rPr>
                <w:rFonts w:eastAsia="Calibri" w:cs="Calibri"/>
                <w:szCs w:val="22"/>
              </w:rPr>
              <w:t> </w:t>
            </w:r>
            <w:r w:rsidRPr="00311B55">
              <w:rPr>
                <w:rFonts w:eastAsia="Calibri" w:cs="Calibri"/>
                <w:szCs w:val="22"/>
              </w:rPr>
              <w:t>R;</w:t>
            </w:r>
          </w:p>
        </w:tc>
      </w:tr>
      <w:tr w:rsidR="0027035F" w:rsidRPr="00311B55" w14:paraId="65B403DC"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DA3FD"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Celá čísla</w:t>
            </w:r>
            <w:r w:rsidRPr="00311B55">
              <w:rPr>
                <w:rFonts w:eastAsia="Calibri" w:cs="Calibri"/>
                <w:szCs w:val="22"/>
              </w:rPr>
              <w:br/>
              <w:t>Zlomky</w:t>
            </w:r>
            <w:r w:rsidRPr="00311B55">
              <w:rPr>
                <w:rFonts w:eastAsia="Calibri" w:cs="Calibri"/>
                <w:szCs w:val="22"/>
              </w:rPr>
              <w:br/>
              <w:t>Racionální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8FDF9" w14:textId="2D24C44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rozumí pojmům číslo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číslice, čte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zapíše celé číslo, rozliší číslo kladné </w:t>
            </w:r>
            <w:r w:rsidR="004F3EE8" w:rsidRPr="00311B55">
              <w:rPr>
                <w:rFonts w:eastAsia="Calibri" w:cs="Calibri"/>
                <w:szCs w:val="22"/>
              </w:rPr>
              <w:t>a</w:t>
            </w:r>
            <w:r w:rsidR="004F3EE8">
              <w:rPr>
                <w:rFonts w:eastAsia="Calibri" w:cs="Calibri"/>
                <w:szCs w:val="22"/>
              </w:rPr>
              <w:t> </w:t>
            </w:r>
            <w:r w:rsidRPr="00311B55">
              <w:rPr>
                <w:rFonts w:eastAsia="Calibri" w:cs="Calibri"/>
                <w:szCs w:val="22"/>
              </w:rPr>
              <w:t>záporné, určí číslo opačné;</w:t>
            </w:r>
          </w:p>
        </w:tc>
      </w:tr>
      <w:tr w:rsidR="0027035F" w:rsidRPr="00311B55" w14:paraId="52007250"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4604F6EC"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19A12" w14:textId="1BD0D85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znázorní celá čísla na číselné ose </w:t>
            </w:r>
            <w:r w:rsidR="004F3EE8" w:rsidRPr="00311B55">
              <w:rPr>
                <w:rFonts w:eastAsia="Calibri" w:cs="Calibri"/>
                <w:szCs w:val="22"/>
              </w:rPr>
              <w:t>a</w:t>
            </w:r>
            <w:r w:rsidR="004F3EE8">
              <w:rPr>
                <w:rFonts w:eastAsia="Calibri" w:cs="Calibri"/>
                <w:szCs w:val="22"/>
              </w:rPr>
              <w:t> </w:t>
            </w:r>
            <w:r w:rsidRPr="00311B55">
              <w:rPr>
                <w:rFonts w:eastAsia="Calibri" w:cs="Calibri"/>
                <w:szCs w:val="22"/>
              </w:rPr>
              <w:t>porovná je;</w:t>
            </w:r>
          </w:p>
        </w:tc>
      </w:tr>
      <w:tr w:rsidR="0027035F" w:rsidRPr="00311B55" w14:paraId="75E00AD9"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762E55B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BCBA3" w14:textId="4311769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provádí početní operace (sčítání, odčítání, násobení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dělení)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oboru celých čísel;</w:t>
            </w:r>
          </w:p>
        </w:tc>
      </w:tr>
      <w:tr w:rsidR="0027035F" w:rsidRPr="00311B55" w14:paraId="20EC1698"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2F0D107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E1D05" w14:textId="5B78287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určí absolutní hodnotu celého čísla </w:t>
            </w:r>
            <w:r w:rsidR="004F3EE8" w:rsidRPr="00311B55">
              <w:rPr>
                <w:rFonts w:eastAsia="Calibri" w:cs="Calibri"/>
                <w:szCs w:val="22"/>
              </w:rPr>
              <w:t>a</w:t>
            </w:r>
            <w:r w:rsidR="004F3EE8">
              <w:rPr>
                <w:rFonts w:eastAsia="Calibri" w:cs="Calibri"/>
                <w:szCs w:val="22"/>
              </w:rPr>
              <w:t> </w:t>
            </w:r>
            <w:r w:rsidRPr="00311B55">
              <w:rPr>
                <w:rFonts w:eastAsia="Calibri" w:cs="Calibri"/>
                <w:szCs w:val="22"/>
              </w:rPr>
              <w:t>uvede její praktický význam.</w:t>
            </w:r>
          </w:p>
        </w:tc>
      </w:tr>
      <w:tr w:rsidR="0027035F" w:rsidRPr="00311B55" w14:paraId="5356B83C"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B8D87"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Desetinná čísla</w:t>
            </w:r>
            <w:r w:rsidRPr="00311B55">
              <w:rPr>
                <w:rFonts w:eastAsia="Calibri" w:cs="Calibri"/>
                <w:szCs w:val="22"/>
              </w:rPr>
              <w:br/>
              <w:t>Číselný výraz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13262" w14:textId="5CE06CC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čte, zapíše, porovná desetinná čísla </w:t>
            </w:r>
            <w:r w:rsidR="004F3EE8" w:rsidRPr="00311B55">
              <w:rPr>
                <w:rFonts w:eastAsia="Calibri" w:cs="Calibri"/>
                <w:szCs w:val="22"/>
              </w:rPr>
              <w:t>a</w:t>
            </w:r>
            <w:r w:rsidR="004F3EE8">
              <w:rPr>
                <w:rFonts w:eastAsia="Calibri" w:cs="Calibri"/>
                <w:szCs w:val="22"/>
              </w:rPr>
              <w:t> </w:t>
            </w:r>
            <w:r w:rsidRPr="00311B55">
              <w:rPr>
                <w:rFonts w:eastAsia="Calibri" w:cs="Calibri"/>
                <w:szCs w:val="22"/>
              </w:rPr>
              <w:t>zobrazí je na číselné ose;</w:t>
            </w:r>
          </w:p>
        </w:tc>
      </w:tr>
      <w:tr w:rsidR="0027035F" w:rsidRPr="00311B55" w14:paraId="384611C9"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40E6BF7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B5699" w14:textId="61F2DA7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zpaměti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písemně provádí početní operace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desetinnými čísly (sčítání, odčítání, násobení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dělení desetinného čísla děliteli 10, 100, 1 000), využívá komutativnost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asociativnost sčítání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násobení;</w:t>
            </w:r>
          </w:p>
        </w:tc>
      </w:tr>
      <w:tr w:rsidR="0027035F" w:rsidRPr="00311B55" w14:paraId="4BFB6851"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73251C9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5CAA1" w14:textId="5A3EF5B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převádí jednotky délky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hmotnosti </w:t>
            </w:r>
            <w:r w:rsidR="004F3EE8" w:rsidRPr="00311B55">
              <w:rPr>
                <w:rFonts w:eastAsia="Calibri" w:cs="Calibri"/>
                <w:szCs w:val="22"/>
              </w:rPr>
              <w:t>v</w:t>
            </w:r>
            <w:r w:rsidR="004F3EE8">
              <w:rPr>
                <w:rFonts w:eastAsia="Calibri" w:cs="Calibri"/>
                <w:szCs w:val="22"/>
              </w:rPr>
              <w:t> </w:t>
            </w:r>
            <w:r w:rsidRPr="00311B55">
              <w:rPr>
                <w:rFonts w:eastAsia="Calibri" w:cs="Calibri"/>
                <w:szCs w:val="22"/>
              </w:rPr>
              <w:t>oboru desetinných čísel;</w:t>
            </w:r>
          </w:p>
        </w:tc>
      </w:tr>
      <w:tr w:rsidR="0027035F" w:rsidRPr="00311B55" w14:paraId="396C3393"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06DDBF9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B1D35" w14:textId="4B7903F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vysvětlí pojem číselný výraz, určí hodnotu číselného výrazu </w:t>
            </w:r>
            <w:r w:rsidR="004F3EE8" w:rsidRPr="00311B55">
              <w:rPr>
                <w:rFonts w:eastAsia="Calibri" w:cs="Calibri"/>
                <w:szCs w:val="22"/>
              </w:rPr>
              <w:t>v</w:t>
            </w:r>
            <w:r w:rsidR="004F3EE8">
              <w:rPr>
                <w:rFonts w:eastAsia="Calibri" w:cs="Calibri"/>
                <w:szCs w:val="22"/>
              </w:rPr>
              <w:t> </w:t>
            </w:r>
            <w:r w:rsidRPr="00311B55">
              <w:rPr>
                <w:rFonts w:eastAsia="Calibri" w:cs="Calibri"/>
                <w:szCs w:val="22"/>
              </w:rPr>
              <w:t>daném oboru;</w:t>
            </w:r>
          </w:p>
        </w:tc>
      </w:tr>
      <w:tr w:rsidR="0027035F" w:rsidRPr="00311B55" w14:paraId="6F65A811"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0703668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0C72C" w14:textId="3E399C46"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převádí jednotky délky, hmotnosti, plochy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objemu </w:t>
            </w:r>
            <w:r w:rsidR="004F3EE8" w:rsidRPr="00311B55">
              <w:rPr>
                <w:rFonts w:eastAsia="Calibri" w:cs="Calibri"/>
                <w:szCs w:val="22"/>
              </w:rPr>
              <w:t>v</w:t>
            </w:r>
            <w:r w:rsidR="004F3EE8">
              <w:rPr>
                <w:rFonts w:eastAsia="Calibri" w:cs="Calibri"/>
                <w:szCs w:val="22"/>
              </w:rPr>
              <w:t> </w:t>
            </w:r>
            <w:r w:rsidRPr="00311B55">
              <w:rPr>
                <w:rFonts w:eastAsia="Calibri" w:cs="Calibri"/>
                <w:szCs w:val="22"/>
              </w:rPr>
              <w:t>oboru des. čísel;</w:t>
            </w:r>
          </w:p>
        </w:tc>
      </w:tr>
      <w:tr w:rsidR="0027035F" w:rsidRPr="00311B55" w14:paraId="7307DB6C"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D8026"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Zaokrouhlování desetinných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A01E8" w14:textId="5A8AC88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ovládá </w:t>
            </w:r>
            <w:r w:rsidR="004F3EE8" w:rsidRPr="00311B55">
              <w:rPr>
                <w:rFonts w:eastAsia="Calibri" w:cs="Calibri"/>
                <w:szCs w:val="22"/>
              </w:rPr>
              <w:t>a</w:t>
            </w:r>
            <w:r w:rsidR="004F3EE8">
              <w:rPr>
                <w:rFonts w:eastAsia="Calibri" w:cs="Calibri"/>
                <w:szCs w:val="22"/>
              </w:rPr>
              <w:t> </w:t>
            </w:r>
            <w:r w:rsidRPr="00311B55">
              <w:rPr>
                <w:rFonts w:eastAsia="Calibri" w:cs="Calibri"/>
                <w:szCs w:val="22"/>
              </w:rPr>
              <w:t>používá pravidla pro zaokrouhlování desetinných čísel;</w:t>
            </w:r>
          </w:p>
        </w:tc>
      </w:tr>
      <w:tr w:rsidR="0027035F" w:rsidRPr="00311B55" w14:paraId="4CFCB54E"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0F79BCA4"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6A38A" w14:textId="7E45462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provádí odhady početních operací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desetinnými čísly </w:t>
            </w:r>
            <w:r w:rsidR="004F3EE8" w:rsidRPr="00311B55">
              <w:rPr>
                <w:rFonts w:eastAsia="Calibri" w:cs="Calibri"/>
                <w:szCs w:val="22"/>
              </w:rPr>
              <w:t>s</w:t>
            </w:r>
            <w:r w:rsidR="004F3EE8">
              <w:rPr>
                <w:rFonts w:eastAsia="Calibri" w:cs="Calibri"/>
                <w:szCs w:val="22"/>
              </w:rPr>
              <w:t> </w:t>
            </w:r>
            <w:r w:rsidRPr="00311B55">
              <w:rPr>
                <w:rFonts w:eastAsia="Calibri" w:cs="Calibri"/>
                <w:szCs w:val="22"/>
              </w:rPr>
              <w:t>danou přesností;</w:t>
            </w:r>
          </w:p>
        </w:tc>
      </w:tr>
      <w:tr w:rsidR="0027035F" w:rsidRPr="00311B55" w14:paraId="3616144F"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458D1" w14:textId="2A9362E6"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Dělitelnost přirozených čísel, základní pojmy: násobek, dělitel, prvočíslo, číslo složené, sudé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liché číslo, společný násobek, společný dělitel, největší </w:t>
            </w:r>
            <w:r w:rsidRPr="00311B55">
              <w:rPr>
                <w:rFonts w:eastAsia="Calibri" w:cs="Calibri"/>
                <w:szCs w:val="22"/>
              </w:rPr>
              <w:lastRenderedPageBreak/>
              <w:t xml:space="preserve">společný dělitel (D), nejmenší společný násobek (n), soudělná </w:t>
            </w:r>
            <w:r w:rsidR="004F3EE8" w:rsidRPr="00311B55">
              <w:rPr>
                <w:rFonts w:eastAsia="Calibri" w:cs="Calibri"/>
                <w:szCs w:val="22"/>
              </w:rPr>
              <w:t>a</w:t>
            </w:r>
            <w:r w:rsidR="004F3EE8">
              <w:rPr>
                <w:rFonts w:eastAsia="Calibri" w:cs="Calibri"/>
                <w:szCs w:val="22"/>
              </w:rPr>
              <w:t> </w:t>
            </w:r>
            <w:r w:rsidRPr="00311B55">
              <w:rPr>
                <w:rFonts w:eastAsia="Calibri" w:cs="Calibri"/>
                <w:szCs w:val="22"/>
              </w:rPr>
              <w:t>nesoudělná čísla</w:t>
            </w:r>
            <w:r w:rsidRPr="00311B55">
              <w:rPr>
                <w:rFonts w:eastAsia="Calibri" w:cs="Calibri"/>
                <w:szCs w:val="22"/>
              </w:rPr>
              <w:br/>
              <w:t xml:space="preserve">Znaky dělitelnosti dvěma, třemi, pěti </w:t>
            </w:r>
            <w:r w:rsidR="004F3EE8" w:rsidRPr="00311B55">
              <w:rPr>
                <w:rFonts w:eastAsia="Calibri" w:cs="Calibri"/>
                <w:szCs w:val="22"/>
              </w:rPr>
              <w:t>a</w:t>
            </w:r>
            <w:r w:rsidR="004F3EE8">
              <w:rPr>
                <w:rFonts w:eastAsia="Calibri" w:cs="Calibri"/>
                <w:szCs w:val="22"/>
              </w:rPr>
              <w:t> </w:t>
            </w:r>
            <w:r w:rsidRPr="00311B55">
              <w:rPr>
                <w:rFonts w:eastAsia="Calibri" w:cs="Calibri"/>
                <w:szCs w:val="22"/>
              </w:rPr>
              <w:t>deseti (čtyřmi, šesti, osmi, devíti, stem)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FF77C" w14:textId="77777777"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vysvětlí základní pojmy týkající se dělitelnosti přirozených čísel;</w:t>
            </w:r>
          </w:p>
        </w:tc>
      </w:tr>
      <w:tr w:rsidR="0027035F" w:rsidRPr="00311B55" w14:paraId="29942AA4"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0815E06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DE698"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určí podle znaků dělitelnosti, čím je dané přirozené číslo dělitelné;</w:t>
            </w:r>
          </w:p>
        </w:tc>
      </w:tr>
      <w:tr w:rsidR="0027035F" w:rsidRPr="00311B55" w14:paraId="259C62EF"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34348BC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22B1A" w14:textId="671BD99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určí nejmenší společný násobek </w:t>
            </w:r>
            <w:r w:rsidR="004F3EE8" w:rsidRPr="00311B55">
              <w:rPr>
                <w:rFonts w:eastAsia="Calibri" w:cs="Calibri"/>
                <w:szCs w:val="22"/>
              </w:rPr>
              <w:t>a</w:t>
            </w:r>
            <w:r w:rsidR="004F3EE8">
              <w:rPr>
                <w:rFonts w:eastAsia="Calibri" w:cs="Calibri"/>
                <w:szCs w:val="22"/>
              </w:rPr>
              <w:t> </w:t>
            </w:r>
            <w:r w:rsidRPr="00311B55">
              <w:rPr>
                <w:rFonts w:eastAsia="Calibri" w:cs="Calibri"/>
                <w:szCs w:val="22"/>
              </w:rPr>
              <w:t>největší společný dělitel dvou až tří přirozených čísel, používá algoritmus rozkladu čísla na součin prvočísel;</w:t>
            </w:r>
          </w:p>
        </w:tc>
      </w:tr>
      <w:tr w:rsidR="0027035F" w:rsidRPr="00311B55" w14:paraId="2A8A87AD"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7B8C202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B1E69" w14:textId="4C29704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modeluje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řeší úlohy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dělitelnosti </w:t>
            </w:r>
            <w:r w:rsidR="004F3EE8" w:rsidRPr="00311B55">
              <w:rPr>
                <w:rFonts w:eastAsia="Calibri" w:cs="Calibri"/>
                <w:szCs w:val="22"/>
              </w:rPr>
              <w:t>v</w:t>
            </w:r>
            <w:r w:rsidR="004F3EE8">
              <w:rPr>
                <w:rFonts w:eastAsia="Calibri" w:cs="Calibri"/>
                <w:szCs w:val="22"/>
              </w:rPr>
              <w:t> </w:t>
            </w:r>
            <w:r w:rsidRPr="00311B55">
              <w:rPr>
                <w:rFonts w:eastAsia="Calibri" w:cs="Calibri"/>
                <w:szCs w:val="22"/>
              </w:rPr>
              <w:t>oboru přirozených čísel;</w:t>
            </w:r>
          </w:p>
        </w:tc>
      </w:tr>
      <w:tr w:rsidR="0027035F" w:rsidRPr="00311B55" w14:paraId="5EF36727"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3B00C"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578AE" w14:textId="36D0C3F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vytváří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řeší úlohy, modeluje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matematizuje reálné situace, ve kterých uplatňuje osvojené početní operace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desetinnými čísly </w:t>
            </w:r>
            <w:r w:rsidR="004F3EE8" w:rsidRPr="00311B55">
              <w:rPr>
                <w:rFonts w:eastAsia="Calibri" w:cs="Calibri"/>
                <w:szCs w:val="22"/>
              </w:rPr>
              <w:t>a</w:t>
            </w:r>
            <w:r w:rsidR="004F3EE8">
              <w:rPr>
                <w:rFonts w:eastAsia="Calibri" w:cs="Calibri"/>
                <w:szCs w:val="22"/>
              </w:rPr>
              <w:t> </w:t>
            </w:r>
            <w:r w:rsidRPr="00311B55">
              <w:rPr>
                <w:rFonts w:eastAsia="Calibri" w:cs="Calibri"/>
                <w:szCs w:val="22"/>
              </w:rPr>
              <w:t>zlomky;</w:t>
            </w:r>
          </w:p>
        </w:tc>
      </w:tr>
      <w:tr w:rsidR="0027035F" w:rsidRPr="00311B55" w14:paraId="12A6FBF4"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3AC928FF"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692B5" w14:textId="23FC1B0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posoudí reálnost výsledku řešené slovní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ověří ho zkouškou;</w:t>
            </w:r>
          </w:p>
        </w:tc>
      </w:tr>
      <w:tr w:rsidR="0027035F" w:rsidRPr="00311B55" w14:paraId="741F18E2"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C7D15" w14:textId="66B820A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Vzájemná poloha dvou přímek </w:t>
            </w:r>
            <w:r w:rsidR="004F3EE8" w:rsidRPr="00311B55">
              <w:rPr>
                <w:rFonts w:eastAsia="Calibri" w:cs="Calibri"/>
                <w:szCs w:val="22"/>
              </w:rPr>
              <w:t>v</w:t>
            </w:r>
            <w:r w:rsidR="004F3EE8">
              <w:rPr>
                <w:rFonts w:eastAsia="Calibri" w:cs="Calibri"/>
                <w:szCs w:val="22"/>
              </w:rPr>
              <w:t> </w:t>
            </w:r>
            <w:r w:rsidRPr="00311B55">
              <w:rPr>
                <w:rFonts w:eastAsia="Calibri" w:cs="Calibri"/>
                <w:szCs w:val="22"/>
              </w:rPr>
              <w:t>rovině</w:t>
            </w:r>
            <w:r w:rsidRPr="00311B55">
              <w:rPr>
                <w:rFonts w:eastAsia="Calibri" w:cs="Calibri"/>
                <w:szCs w:val="22"/>
              </w:rPr>
              <w:br/>
              <w:t>Trojúhelníková nerovnost</w:t>
            </w:r>
            <w:r w:rsidRPr="00311B55">
              <w:rPr>
                <w:rFonts w:eastAsia="Calibri" w:cs="Calibri"/>
                <w:szCs w:val="22"/>
              </w:rPr>
              <w:br/>
              <w:t>Shodnost geometrických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7665E" w14:textId="7DCCEAC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při řešení úloh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jednoduchých praktických problémů vzájemnou polohu dvou přímek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rovině, totožné, kolmé </w:t>
            </w:r>
            <w:r w:rsidR="004F3EE8" w:rsidRPr="00311B55">
              <w:rPr>
                <w:rFonts w:eastAsia="Calibri" w:cs="Calibri"/>
                <w:szCs w:val="22"/>
              </w:rPr>
              <w:t>a</w:t>
            </w:r>
            <w:r w:rsidR="004F3EE8">
              <w:rPr>
                <w:rFonts w:eastAsia="Calibri" w:cs="Calibri"/>
                <w:szCs w:val="22"/>
              </w:rPr>
              <w:t> </w:t>
            </w:r>
            <w:r w:rsidRPr="00311B55">
              <w:rPr>
                <w:rFonts w:eastAsia="Calibri" w:cs="Calibri"/>
                <w:szCs w:val="22"/>
              </w:rPr>
              <w:t>rovnoběžné přímky, vzdálenost bodu od přímky;</w:t>
            </w:r>
          </w:p>
        </w:tc>
      </w:tr>
      <w:tr w:rsidR="0027035F" w:rsidRPr="00311B55" w14:paraId="015105FE"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680A964D"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50014" w14:textId="1A79BF5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při řešení problému provádí rozbor (náčrt)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rozhodne, zda zvolit pro řešení známý algoritmus, nebo řešit úlohu úsudkem;</w:t>
            </w:r>
          </w:p>
        </w:tc>
      </w:tr>
      <w:tr w:rsidR="0027035F" w:rsidRPr="00311B55" w14:paraId="4FBC19DE"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1C5F852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47653"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při řešení úloh používá trojúhelníkovou nerovnost;</w:t>
            </w:r>
          </w:p>
        </w:tc>
      </w:tr>
      <w:tr w:rsidR="0027035F" w:rsidRPr="00311B55" w14:paraId="14BFF568"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7E39355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F80E0"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rozpozná shodné geometrické útvary;</w:t>
            </w:r>
          </w:p>
        </w:tc>
      </w:tr>
      <w:tr w:rsidR="0027035F" w:rsidRPr="00311B55" w14:paraId="4ED5D124"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23365D24"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FF70E"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používá příslušnou matematickou symboliku;</w:t>
            </w:r>
          </w:p>
        </w:tc>
      </w:tr>
      <w:tr w:rsidR="0027035F" w:rsidRPr="00311B55" w14:paraId="42F3726C"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5320F" w14:textId="5344E3EB" w:rsidR="0027035F" w:rsidRPr="00311B55" w:rsidRDefault="0027035F" w:rsidP="00E22985">
            <w:pPr>
              <w:pStyle w:val="Normal0"/>
              <w:spacing w:line="240" w:lineRule="auto"/>
              <w:ind w:left="60"/>
              <w:jc w:val="left"/>
              <w:rPr>
                <w:szCs w:val="22"/>
              </w:rPr>
            </w:pPr>
            <w:r w:rsidRPr="00311B55">
              <w:rPr>
                <w:rFonts w:eastAsia="Calibri" w:cs="Calibri"/>
                <w:szCs w:val="22"/>
              </w:rPr>
              <w:t>Základní rovinné útvary: bod, přímka, polopřímka, úsečka, čtyřúhelník, trojúhelník, kruh, kružnice, polorovina</w:t>
            </w:r>
            <w:r w:rsidRPr="00311B55">
              <w:rPr>
                <w:rFonts w:eastAsia="Calibri" w:cs="Calibri"/>
                <w:szCs w:val="22"/>
              </w:rPr>
              <w:br/>
              <w:t>Druhy čar</w:t>
            </w:r>
            <w:r w:rsidRPr="00311B55">
              <w:rPr>
                <w:rFonts w:eastAsia="Calibri" w:cs="Calibri"/>
                <w:szCs w:val="22"/>
              </w:rPr>
              <w:br/>
              <w:t xml:space="preserve">Úhel </w:t>
            </w:r>
            <w:r w:rsidR="004F3EE8" w:rsidRPr="00311B55">
              <w:rPr>
                <w:rFonts w:eastAsia="Calibri" w:cs="Calibri"/>
                <w:szCs w:val="22"/>
              </w:rPr>
              <w:t>a</w:t>
            </w:r>
            <w:r w:rsidR="004F3EE8">
              <w:rPr>
                <w:rFonts w:eastAsia="Calibri" w:cs="Calibri"/>
                <w:szCs w:val="22"/>
              </w:rPr>
              <w:t> </w:t>
            </w:r>
            <w:r w:rsidRPr="00311B55">
              <w:rPr>
                <w:rFonts w:eastAsia="Calibri" w:cs="Calibri"/>
                <w:szCs w:val="22"/>
              </w:rPr>
              <w:t>jeho velikost</w:t>
            </w:r>
            <w:r w:rsidRPr="00311B55">
              <w:rPr>
                <w:rFonts w:eastAsia="Calibri" w:cs="Calibri"/>
                <w:szCs w:val="22"/>
              </w:rPr>
              <w:br/>
              <w:t>Druhy trojúhelníků</w:t>
            </w:r>
            <w:r w:rsidRPr="00311B55">
              <w:rPr>
                <w:rFonts w:eastAsia="Calibri" w:cs="Calibri"/>
                <w:szCs w:val="22"/>
              </w:rPr>
              <w:br/>
              <w:t xml:space="preserve">Vnitřní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vnější úhly trojúhelníku</w:t>
            </w:r>
            <w:r w:rsidRPr="00311B55">
              <w:rPr>
                <w:rFonts w:eastAsia="Calibri" w:cs="Calibri"/>
                <w:szCs w:val="22"/>
              </w:rPr>
              <w:br/>
              <w:t xml:space="preserve">Výšky, těžnice </w:t>
            </w:r>
            <w:r w:rsidR="004F3EE8" w:rsidRPr="00311B55">
              <w:rPr>
                <w:rFonts w:eastAsia="Calibri" w:cs="Calibri"/>
                <w:szCs w:val="22"/>
              </w:rPr>
              <w:t>a</w:t>
            </w:r>
            <w:r w:rsidR="004F3EE8">
              <w:rPr>
                <w:rFonts w:eastAsia="Calibri" w:cs="Calibri"/>
                <w:szCs w:val="22"/>
              </w:rPr>
              <w:t> </w:t>
            </w:r>
            <w:r w:rsidRPr="00311B55">
              <w:rPr>
                <w:rFonts w:eastAsia="Calibri" w:cs="Calibri"/>
                <w:szCs w:val="22"/>
              </w:rPr>
              <w:t>těžiště trojúhelníku</w:t>
            </w:r>
            <w:r w:rsidRPr="00311B55">
              <w:rPr>
                <w:rFonts w:eastAsia="Calibri" w:cs="Calibri"/>
                <w:szCs w:val="22"/>
              </w:rPr>
              <w:br/>
              <w:t>Pravidelný mnohoúhelník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E5D70" w14:textId="4371C266"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rozezná základní rovinné útvary </w:t>
            </w:r>
            <w:r w:rsidR="004F3EE8" w:rsidRPr="00311B55">
              <w:rPr>
                <w:rFonts w:eastAsia="Calibri" w:cs="Calibri"/>
                <w:szCs w:val="22"/>
              </w:rPr>
              <w:t>a</w:t>
            </w:r>
            <w:r w:rsidR="004F3EE8">
              <w:rPr>
                <w:rFonts w:eastAsia="Calibri" w:cs="Calibri"/>
                <w:szCs w:val="22"/>
              </w:rPr>
              <w:t> </w:t>
            </w:r>
            <w:r w:rsidRPr="00311B55">
              <w:rPr>
                <w:rFonts w:eastAsia="Calibri" w:cs="Calibri"/>
                <w:szCs w:val="22"/>
              </w:rPr>
              <w:t>určí jejich vzájemnou polohu;</w:t>
            </w:r>
          </w:p>
        </w:tc>
      </w:tr>
      <w:tr w:rsidR="0027035F" w:rsidRPr="00311B55" w14:paraId="74A19FE3"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10795FD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DB2D0" w14:textId="1F4C7C5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rozlišuje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používá různé druhy čar;</w:t>
            </w:r>
          </w:p>
        </w:tc>
      </w:tr>
      <w:tr w:rsidR="0027035F" w:rsidRPr="00311B55" w14:paraId="29912696"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777FCED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FB073"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modeluje úhel pomocí polorovin, rozlišuje druhy úhlů podle jejich velikosti (ostrý, tupý, pravý, přímý), odhaduje jejich velikost;</w:t>
            </w:r>
          </w:p>
        </w:tc>
      </w:tr>
      <w:tr w:rsidR="0027035F" w:rsidRPr="00311B55" w14:paraId="15100ACC"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4082173E"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27BB1"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charakterizuje vlastnosti dvojic úhlů (vrcholové, vedlejší, střídavé, souhlasné);</w:t>
            </w:r>
          </w:p>
        </w:tc>
      </w:tr>
      <w:tr w:rsidR="0027035F" w:rsidRPr="00311B55" w14:paraId="36B37B8B"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237AF14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6067B"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používá pro označení úhlů písmena řecké abecedy;</w:t>
            </w:r>
          </w:p>
        </w:tc>
      </w:tr>
      <w:tr w:rsidR="0027035F" w:rsidRPr="00311B55" w14:paraId="71B239CD"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1E975BB0"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540C3" w14:textId="17B1D76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třídí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popisuje trojúhelníky (rozdělení podle délky stran </w:t>
            </w:r>
            <w:r w:rsidR="004F3EE8" w:rsidRPr="00311B55">
              <w:rPr>
                <w:rFonts w:eastAsia="Calibri" w:cs="Calibri"/>
                <w:szCs w:val="22"/>
              </w:rPr>
              <w:t>a</w:t>
            </w:r>
            <w:r w:rsidR="004F3EE8">
              <w:rPr>
                <w:rFonts w:eastAsia="Calibri" w:cs="Calibri"/>
                <w:szCs w:val="22"/>
              </w:rPr>
              <w:t> </w:t>
            </w:r>
            <w:r w:rsidRPr="00311B55">
              <w:rPr>
                <w:rFonts w:eastAsia="Calibri" w:cs="Calibri"/>
                <w:szCs w:val="22"/>
              </w:rPr>
              <w:t>velikosti vnitřních úhlů);</w:t>
            </w:r>
          </w:p>
        </w:tc>
      </w:tr>
      <w:tr w:rsidR="0027035F" w:rsidRPr="00311B55" w14:paraId="65B8856B"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5D6059D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299F1" w14:textId="0E46772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charakterizuje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používá vlastnosti úhlu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trojúhelníku, vlastnosti výšky </w:t>
            </w:r>
            <w:r w:rsidR="004F3EE8" w:rsidRPr="00311B55">
              <w:rPr>
                <w:rFonts w:eastAsia="Calibri" w:cs="Calibri"/>
                <w:szCs w:val="22"/>
              </w:rPr>
              <w:t>a</w:t>
            </w:r>
            <w:r w:rsidR="004F3EE8">
              <w:rPr>
                <w:rFonts w:eastAsia="Calibri" w:cs="Calibri"/>
                <w:szCs w:val="22"/>
              </w:rPr>
              <w:t> </w:t>
            </w:r>
            <w:r w:rsidRPr="00311B55">
              <w:rPr>
                <w:rFonts w:eastAsia="Calibri" w:cs="Calibri"/>
                <w:szCs w:val="22"/>
              </w:rPr>
              <w:t>těžnice trojúhelníku;</w:t>
            </w:r>
          </w:p>
        </w:tc>
      </w:tr>
      <w:tr w:rsidR="0027035F" w:rsidRPr="00311B55" w14:paraId="3428F6B2"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72E3560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82390"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vysvětlí pojem pravidelný mnohoúhelník;</w:t>
            </w:r>
          </w:p>
        </w:tc>
      </w:tr>
      <w:tr w:rsidR="0027035F" w:rsidRPr="00311B55" w14:paraId="76542FA5"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CEB06" w14:textId="5BC4691E" w:rsidR="0027035F" w:rsidRPr="00311B55" w:rsidRDefault="0027035F" w:rsidP="00E22985">
            <w:pPr>
              <w:pStyle w:val="Normal0"/>
              <w:spacing w:line="240" w:lineRule="auto"/>
              <w:ind w:left="60"/>
              <w:jc w:val="left"/>
              <w:rPr>
                <w:szCs w:val="22"/>
              </w:rPr>
            </w:pPr>
            <w:r w:rsidRPr="00311B55">
              <w:rPr>
                <w:rFonts w:eastAsia="Calibri" w:cs="Calibri"/>
                <w:szCs w:val="22"/>
              </w:rPr>
              <w:t>Jednotky velikosti úhlu</w:t>
            </w:r>
            <w:r w:rsidRPr="00311B55">
              <w:rPr>
                <w:rFonts w:eastAsia="Calibri" w:cs="Calibri"/>
                <w:szCs w:val="22"/>
              </w:rPr>
              <w:br/>
              <w:t xml:space="preserve">Operace </w:t>
            </w:r>
            <w:r w:rsidR="004F3EE8" w:rsidRPr="00311B55">
              <w:rPr>
                <w:rFonts w:eastAsia="Calibri" w:cs="Calibri"/>
                <w:szCs w:val="22"/>
              </w:rPr>
              <w:t>s</w:t>
            </w:r>
            <w:r w:rsidR="004F3EE8">
              <w:rPr>
                <w:rFonts w:eastAsia="Calibri" w:cs="Calibri"/>
                <w:szCs w:val="22"/>
              </w:rPr>
              <w:t> </w:t>
            </w:r>
            <w:r w:rsidRPr="00311B55">
              <w:rPr>
                <w:rFonts w:eastAsia="Calibri" w:cs="Calibri"/>
                <w:szCs w:val="22"/>
              </w:rPr>
              <w:t>úhly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10F49" w14:textId="1FEE22A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určuje velikost úhlu pomocí úhloměru </w:t>
            </w:r>
            <w:r w:rsidR="004F3EE8" w:rsidRPr="00311B55">
              <w:rPr>
                <w:rFonts w:eastAsia="Calibri" w:cs="Calibri"/>
                <w:szCs w:val="22"/>
              </w:rPr>
              <w:t>a</w:t>
            </w:r>
            <w:r w:rsidR="004F3EE8">
              <w:rPr>
                <w:rFonts w:eastAsia="Calibri" w:cs="Calibri"/>
                <w:szCs w:val="22"/>
              </w:rPr>
              <w:t> </w:t>
            </w:r>
            <w:r w:rsidRPr="00311B55">
              <w:rPr>
                <w:rFonts w:eastAsia="Calibri" w:cs="Calibri"/>
                <w:szCs w:val="22"/>
              </w:rPr>
              <w:t>výpočtem, využívá vlastnosti dvojic úhlů;</w:t>
            </w:r>
          </w:p>
        </w:tc>
      </w:tr>
      <w:tr w:rsidR="0027035F" w:rsidRPr="00311B55" w14:paraId="7D0BD928"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16B4BBC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3F431" w14:textId="0F2F511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používá jednotky velikosti úhlu </w:t>
            </w:r>
            <w:r w:rsidR="004F3EE8" w:rsidRPr="00311B55">
              <w:rPr>
                <w:rFonts w:eastAsia="Calibri" w:cs="Calibri"/>
                <w:szCs w:val="22"/>
              </w:rPr>
              <w:t>a</w:t>
            </w:r>
            <w:r w:rsidR="004F3EE8">
              <w:rPr>
                <w:rFonts w:eastAsia="Calibri" w:cs="Calibri"/>
                <w:szCs w:val="22"/>
              </w:rPr>
              <w:t> </w:t>
            </w:r>
            <w:r w:rsidRPr="00311B55">
              <w:rPr>
                <w:rFonts w:eastAsia="Calibri" w:cs="Calibri"/>
                <w:szCs w:val="22"/>
              </w:rPr>
              <w:t>převody mezi nimi;</w:t>
            </w:r>
          </w:p>
        </w:tc>
      </w:tr>
      <w:tr w:rsidR="0027035F" w:rsidRPr="00311B55" w14:paraId="67822134"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4A96E02C"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2CF94" w14:textId="0DDE0BE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sčítá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odčítá úhly graficky </w:t>
            </w:r>
            <w:r w:rsidR="004F3EE8" w:rsidRPr="00311B55">
              <w:rPr>
                <w:rFonts w:eastAsia="Calibri" w:cs="Calibri"/>
                <w:szCs w:val="22"/>
              </w:rPr>
              <w:t>i</w:t>
            </w:r>
            <w:r w:rsidR="004F3EE8">
              <w:rPr>
                <w:rFonts w:eastAsia="Calibri" w:cs="Calibri"/>
                <w:szCs w:val="22"/>
              </w:rPr>
              <w:t> </w:t>
            </w:r>
            <w:r w:rsidRPr="00311B55">
              <w:rPr>
                <w:rFonts w:eastAsia="Calibri" w:cs="Calibri"/>
                <w:szCs w:val="22"/>
              </w:rPr>
              <w:t>početně;</w:t>
            </w:r>
          </w:p>
        </w:tc>
      </w:tr>
      <w:tr w:rsidR="0027035F" w:rsidRPr="00311B55" w14:paraId="4D3443E4"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0640A9D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FC6A3" w14:textId="1C9F07DF" w:rsidR="0027035F" w:rsidRPr="00311B55" w:rsidRDefault="0027035F" w:rsidP="00E22985">
            <w:pPr>
              <w:pStyle w:val="Normal0"/>
              <w:spacing w:line="240" w:lineRule="auto"/>
              <w:ind w:left="60"/>
              <w:jc w:val="left"/>
              <w:rPr>
                <w:szCs w:val="22"/>
              </w:rPr>
            </w:pPr>
            <w:r w:rsidRPr="00311B55">
              <w:rPr>
                <w:rFonts w:eastAsia="Calibri" w:cs="Calibri"/>
                <w:szCs w:val="22"/>
              </w:rPr>
              <w:t xml:space="preserve">graficky </w:t>
            </w:r>
            <w:r w:rsidR="004F3EE8" w:rsidRPr="00311B55">
              <w:rPr>
                <w:rFonts w:eastAsia="Calibri" w:cs="Calibri"/>
                <w:szCs w:val="22"/>
              </w:rPr>
              <w:t>i</w:t>
            </w:r>
            <w:r w:rsidR="004F3EE8">
              <w:rPr>
                <w:rFonts w:eastAsia="Calibri" w:cs="Calibri"/>
                <w:szCs w:val="22"/>
              </w:rPr>
              <w:t> </w:t>
            </w:r>
            <w:r w:rsidRPr="00311B55">
              <w:rPr>
                <w:rFonts w:eastAsia="Calibri" w:cs="Calibri"/>
                <w:szCs w:val="22"/>
              </w:rPr>
              <w:t xml:space="preserve">početně násobí </w:t>
            </w:r>
            <w:r w:rsidR="004F3EE8" w:rsidRPr="00311B55">
              <w:rPr>
                <w:rFonts w:eastAsia="Calibri" w:cs="Calibri"/>
                <w:szCs w:val="22"/>
              </w:rPr>
              <w:t>a</w:t>
            </w:r>
            <w:r w:rsidR="004F3EE8">
              <w:rPr>
                <w:rFonts w:eastAsia="Calibri" w:cs="Calibri"/>
                <w:szCs w:val="22"/>
              </w:rPr>
              <w:t> </w:t>
            </w:r>
            <w:r w:rsidRPr="00311B55">
              <w:rPr>
                <w:rFonts w:eastAsia="Calibri" w:cs="Calibri"/>
                <w:szCs w:val="22"/>
              </w:rPr>
              <w:t>dělí úhel dvěma;</w:t>
            </w:r>
          </w:p>
        </w:tc>
      </w:tr>
      <w:tr w:rsidR="0027035F" w:rsidRPr="00311B55" w14:paraId="7F7BA6E9"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D5239"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85117" w14:textId="5D0BA99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přiřadí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sobě vzor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obraz, rozezná samodružný bod </w:t>
            </w:r>
            <w:r w:rsidR="004F3EE8" w:rsidRPr="00311B55">
              <w:rPr>
                <w:rFonts w:eastAsia="Calibri" w:cs="Calibri"/>
                <w:szCs w:val="22"/>
              </w:rPr>
              <w:t>a</w:t>
            </w:r>
            <w:r w:rsidR="004F3EE8">
              <w:rPr>
                <w:rFonts w:eastAsia="Calibri" w:cs="Calibri"/>
                <w:szCs w:val="22"/>
              </w:rPr>
              <w:t> </w:t>
            </w:r>
            <w:r w:rsidRPr="00311B55">
              <w:rPr>
                <w:rFonts w:eastAsia="Calibri" w:cs="Calibri"/>
                <w:szCs w:val="22"/>
              </w:rPr>
              <w:t>samodružný útvar, charakterizuje osově souměrné útvary;</w:t>
            </w:r>
          </w:p>
        </w:tc>
      </w:tr>
      <w:tr w:rsidR="0027035F" w:rsidRPr="00311B55" w14:paraId="53C637D8"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45BF2464"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3F1F5" w14:textId="21A39E9F" w:rsidR="0027035F" w:rsidRPr="00311B55" w:rsidRDefault="0027035F" w:rsidP="00E22985">
            <w:pPr>
              <w:pStyle w:val="Normal0"/>
              <w:spacing w:line="240" w:lineRule="auto"/>
              <w:ind w:left="60"/>
              <w:jc w:val="left"/>
              <w:rPr>
                <w:szCs w:val="22"/>
              </w:rPr>
            </w:pPr>
            <w:r w:rsidRPr="00311B55">
              <w:rPr>
                <w:rFonts w:eastAsia="Calibri" w:cs="Calibri"/>
                <w:szCs w:val="22"/>
              </w:rPr>
              <w:t xml:space="preserve">sestrojí osu úhlu </w:t>
            </w:r>
            <w:r w:rsidR="004F3EE8" w:rsidRPr="00311B55">
              <w:rPr>
                <w:rFonts w:eastAsia="Calibri" w:cs="Calibri"/>
                <w:szCs w:val="22"/>
              </w:rPr>
              <w:t>a</w:t>
            </w:r>
            <w:r w:rsidR="004F3EE8">
              <w:rPr>
                <w:rFonts w:eastAsia="Calibri" w:cs="Calibri"/>
                <w:szCs w:val="22"/>
              </w:rPr>
              <w:t> </w:t>
            </w:r>
            <w:r w:rsidRPr="00311B55">
              <w:rPr>
                <w:rFonts w:eastAsia="Calibri" w:cs="Calibri"/>
                <w:szCs w:val="22"/>
              </w:rPr>
              <w:t>úsečky;</w:t>
            </w:r>
          </w:p>
        </w:tc>
      </w:tr>
      <w:tr w:rsidR="0027035F" w:rsidRPr="00311B55" w14:paraId="71D5472D"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76592C4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3FB87" w14:textId="2DD5456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rozpozná útvary souměrné podle osy, určí osu souměrnosti, sestrojí obraz rovinného útvaru </w:t>
            </w:r>
            <w:r w:rsidR="004F3EE8" w:rsidRPr="00311B55">
              <w:rPr>
                <w:rFonts w:eastAsia="Calibri" w:cs="Calibri"/>
                <w:szCs w:val="22"/>
              </w:rPr>
              <w:t>v</w:t>
            </w:r>
            <w:r w:rsidR="004F3EE8">
              <w:rPr>
                <w:rFonts w:eastAsia="Calibri" w:cs="Calibri"/>
                <w:szCs w:val="22"/>
              </w:rPr>
              <w:t> </w:t>
            </w:r>
            <w:r w:rsidRPr="00311B55">
              <w:rPr>
                <w:rFonts w:eastAsia="Calibri" w:cs="Calibri"/>
                <w:szCs w:val="22"/>
              </w:rPr>
              <w:t>osové souměrnosti;</w:t>
            </w:r>
          </w:p>
        </w:tc>
      </w:tr>
      <w:tr w:rsidR="0027035F" w:rsidRPr="00311B55" w14:paraId="48C9A7AD" w14:textId="77777777" w:rsidTr="004138A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88116" w14:textId="46FA250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Vlastnosti rovinných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prostorových geometrických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CE6A9" w14:textId="5A3DCEB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rozdělí nebo vytvoří geometrický útvar podle zadaných údajů, při řešení využívá vlastnosti rovinných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prostorových geometrických útvarů.</w:t>
            </w:r>
          </w:p>
        </w:tc>
      </w:tr>
      <w:tr w:rsidR="0027035F" w:rsidRPr="00311B55" w14:paraId="220AFEDA" w14:textId="77777777" w:rsidTr="004138A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28038"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Středová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DE585" w14:textId="0F3813F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přiřadí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sobě vzor </w:t>
            </w:r>
            <w:r w:rsidR="004F3EE8" w:rsidRPr="00311B55">
              <w:rPr>
                <w:rFonts w:eastAsia="Calibri" w:cs="Calibri"/>
                <w:szCs w:val="22"/>
              </w:rPr>
              <w:t>a</w:t>
            </w:r>
            <w:r w:rsidR="004F3EE8">
              <w:rPr>
                <w:rFonts w:eastAsia="Calibri" w:cs="Calibri"/>
                <w:szCs w:val="22"/>
              </w:rPr>
              <w:t> </w:t>
            </w:r>
            <w:r w:rsidRPr="00311B55">
              <w:rPr>
                <w:rFonts w:eastAsia="Calibri" w:cs="Calibri"/>
                <w:szCs w:val="22"/>
              </w:rPr>
              <w:t>obraz,</w:t>
            </w:r>
          </w:p>
        </w:tc>
      </w:tr>
      <w:tr w:rsidR="0027035F" w:rsidRPr="00311B55" w14:paraId="49AB28CB"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1ADFBB60"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424F9"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určí střed souměrnosti,</w:t>
            </w:r>
          </w:p>
        </w:tc>
      </w:tr>
      <w:tr w:rsidR="0027035F" w:rsidRPr="00311B55" w14:paraId="4546E8E4"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4648C06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9DBEC" w14:textId="547FD2E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rozezná samodružný bod </w:t>
            </w:r>
            <w:r w:rsidR="004F3EE8" w:rsidRPr="00311B55">
              <w:rPr>
                <w:rFonts w:eastAsia="Calibri" w:cs="Calibri"/>
                <w:szCs w:val="22"/>
              </w:rPr>
              <w:t>a</w:t>
            </w:r>
            <w:r w:rsidR="004F3EE8">
              <w:rPr>
                <w:rFonts w:eastAsia="Calibri" w:cs="Calibri"/>
                <w:szCs w:val="22"/>
              </w:rPr>
              <w:t> </w:t>
            </w:r>
            <w:r w:rsidRPr="00311B55">
              <w:rPr>
                <w:rFonts w:eastAsia="Calibri" w:cs="Calibri"/>
                <w:szCs w:val="22"/>
              </w:rPr>
              <w:t>samodružný útvar,</w:t>
            </w:r>
          </w:p>
        </w:tc>
      </w:tr>
      <w:tr w:rsidR="0027035F" w:rsidRPr="00311B55" w14:paraId="5FA8DB3A"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4C614BE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A4F16"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charakterizuje středově souměrný útvar</w:t>
            </w:r>
          </w:p>
        </w:tc>
      </w:tr>
      <w:tr w:rsidR="0027035F" w:rsidRPr="00311B55" w14:paraId="3AF8E653" w14:textId="77777777" w:rsidTr="004138AC">
        <w:tc>
          <w:tcPr>
            <w:tcW w:w="2500" w:type="pct"/>
            <w:gridSpan w:val="2"/>
            <w:vMerge/>
            <w:tcBorders>
              <w:top w:val="inset" w:sz="6" w:space="0" w:color="808080"/>
              <w:left w:val="inset" w:sz="6" w:space="0" w:color="808080"/>
              <w:bottom w:val="inset" w:sz="6" w:space="0" w:color="808080"/>
              <w:right w:val="inset" w:sz="6" w:space="0" w:color="808080"/>
            </w:tcBorders>
          </w:tcPr>
          <w:p w14:paraId="6BEF30E9"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4499D" w14:textId="6B6E06C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rozpozná útvary souměrné podle středu souměrnosti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sestrojí obraz útvaru ve středové souměrnosti;</w:t>
            </w:r>
          </w:p>
        </w:tc>
      </w:tr>
      <w:tr w:rsidR="0027035F" w:rsidRPr="00311B55" w14:paraId="5CBDE517" w14:textId="77777777" w:rsidTr="004138A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A8D345"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b/>
                <w:bCs/>
                <w:szCs w:val="22"/>
              </w:rPr>
              <w:t>Průřezová témata, přesahy, souvislosti</w:t>
            </w:r>
          </w:p>
        </w:tc>
      </w:tr>
      <w:tr w:rsidR="0027035F" w:rsidRPr="00311B55" w14:paraId="3DCD06A8"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A9A43" w14:textId="460A029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Environmentální výchova - Vztah člověka </w:t>
            </w:r>
            <w:r w:rsidR="004F3EE8" w:rsidRPr="00311B55">
              <w:rPr>
                <w:rFonts w:eastAsia="Calibri" w:cs="Calibri"/>
                <w:szCs w:val="22"/>
              </w:rPr>
              <w:t>k</w:t>
            </w:r>
            <w:r w:rsidR="004F3EE8">
              <w:rPr>
                <w:rFonts w:eastAsia="Calibri" w:cs="Calibri"/>
                <w:szCs w:val="22"/>
              </w:rPr>
              <w:t> </w:t>
            </w:r>
            <w:r w:rsidRPr="00311B55">
              <w:rPr>
                <w:rFonts w:eastAsia="Calibri" w:cs="Calibri"/>
                <w:szCs w:val="22"/>
              </w:rPr>
              <w:t>prostředí</w:t>
            </w:r>
          </w:p>
        </w:tc>
      </w:tr>
      <w:tr w:rsidR="0027035F" w:rsidRPr="00311B55" w14:paraId="7C160BFD"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540DB" w14:textId="53CB554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náš životní styl: energie, odpady – komplexní úlohy </w:t>
            </w:r>
            <w:r w:rsidR="004F3EE8" w:rsidRPr="00311B55">
              <w:rPr>
                <w:rFonts w:eastAsia="Calibri" w:cs="Calibri"/>
                <w:szCs w:val="22"/>
              </w:rPr>
              <w:t>k</w:t>
            </w:r>
            <w:r w:rsidR="004F3EE8">
              <w:rPr>
                <w:rFonts w:eastAsia="Calibri" w:cs="Calibri"/>
                <w:szCs w:val="22"/>
              </w:rPr>
              <w:t> </w:t>
            </w:r>
            <w:r w:rsidRPr="00311B55">
              <w:rPr>
                <w:rFonts w:eastAsia="Calibri" w:cs="Calibri"/>
                <w:szCs w:val="22"/>
              </w:rPr>
              <w:t>formování ekologického myšlení žáků</w:t>
            </w:r>
          </w:p>
        </w:tc>
      </w:tr>
      <w:tr w:rsidR="0027035F" w:rsidRPr="00311B55" w14:paraId="729A5C36"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6E19E" w14:textId="4CA9699F" w:rsidR="0027035F" w:rsidRPr="00311B55" w:rsidRDefault="0027035F" w:rsidP="00E22985">
            <w:pPr>
              <w:pStyle w:val="Normal0"/>
              <w:spacing w:line="240" w:lineRule="auto"/>
              <w:ind w:left="60"/>
              <w:jc w:val="left"/>
              <w:rPr>
                <w:szCs w:val="22"/>
              </w:rPr>
            </w:pPr>
            <w:r w:rsidRPr="00311B55">
              <w:rPr>
                <w:rFonts w:eastAsia="Calibri" w:cs="Calibri"/>
                <w:szCs w:val="22"/>
              </w:rPr>
              <w:t xml:space="preserve">Environmentální výchova - Člověk </w:t>
            </w:r>
            <w:r w:rsidR="004F3EE8" w:rsidRPr="00311B55">
              <w:rPr>
                <w:rFonts w:eastAsia="Calibri" w:cs="Calibri"/>
                <w:szCs w:val="22"/>
              </w:rPr>
              <w:t>a</w:t>
            </w:r>
            <w:r w:rsidR="004F3EE8">
              <w:rPr>
                <w:rFonts w:eastAsia="Calibri" w:cs="Calibri"/>
                <w:szCs w:val="22"/>
              </w:rPr>
              <w:t> </w:t>
            </w:r>
            <w:r w:rsidRPr="00311B55">
              <w:rPr>
                <w:rFonts w:eastAsia="Calibri" w:cs="Calibri"/>
                <w:szCs w:val="22"/>
              </w:rPr>
              <w:t>životní prostředí</w:t>
            </w:r>
          </w:p>
        </w:tc>
      </w:tr>
      <w:tr w:rsidR="0027035F" w:rsidRPr="00311B55" w14:paraId="27DF66BA"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08086" w14:textId="57311C1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zachování podmínek života, získávání obnovitelných zdrojů surovin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energie – komplexní úlohy </w:t>
            </w:r>
            <w:r w:rsidR="004F3EE8" w:rsidRPr="00311B55">
              <w:rPr>
                <w:rFonts w:eastAsia="Calibri" w:cs="Calibri"/>
                <w:szCs w:val="22"/>
              </w:rPr>
              <w:t>k</w:t>
            </w:r>
            <w:r w:rsidR="004F3EE8">
              <w:rPr>
                <w:rFonts w:eastAsia="Calibri" w:cs="Calibri"/>
                <w:szCs w:val="22"/>
              </w:rPr>
              <w:t> </w:t>
            </w:r>
            <w:r w:rsidRPr="00311B55">
              <w:rPr>
                <w:rFonts w:eastAsia="Calibri" w:cs="Calibri"/>
                <w:szCs w:val="22"/>
              </w:rPr>
              <w:t>formování ekologického myšlení žáků</w:t>
            </w:r>
          </w:p>
        </w:tc>
      </w:tr>
      <w:tr w:rsidR="0027035F" w:rsidRPr="00311B55" w14:paraId="5A7A7FAB"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4C370"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Environmentální výchova - Základní podmínky života</w:t>
            </w:r>
          </w:p>
        </w:tc>
      </w:tr>
      <w:tr w:rsidR="0027035F" w:rsidRPr="00311B55" w14:paraId="6CFD8DE7"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0B71D" w14:textId="763CF17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energie: využívání energie, možnosti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způsoby šetření, přírodní zdroje: zdroje surovinové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energetické </w:t>
            </w:r>
            <w:r w:rsidR="004F3EE8" w:rsidRPr="00311B55">
              <w:rPr>
                <w:rFonts w:eastAsia="Calibri" w:cs="Calibri"/>
                <w:szCs w:val="22"/>
              </w:rPr>
              <w:t>a</w:t>
            </w:r>
            <w:r w:rsidR="004F3EE8">
              <w:rPr>
                <w:rFonts w:eastAsia="Calibri" w:cs="Calibri"/>
                <w:szCs w:val="22"/>
              </w:rPr>
              <w:t> </w:t>
            </w:r>
            <w:r w:rsidRPr="00311B55">
              <w:rPr>
                <w:rFonts w:eastAsia="Calibri" w:cs="Calibri"/>
                <w:szCs w:val="22"/>
              </w:rPr>
              <w:t>jejich vyčerpatelnost – využití statistických údajů při tvorbě úloh);</w:t>
            </w:r>
          </w:p>
        </w:tc>
      </w:tr>
      <w:tr w:rsidR="0027035F" w:rsidRPr="00311B55" w14:paraId="011BD353"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9C3DD" w14:textId="56859DB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Mediální výchova - kritické čtení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vnímání mediálních sdělení</w:t>
            </w:r>
          </w:p>
        </w:tc>
      </w:tr>
      <w:tr w:rsidR="0027035F" w:rsidRPr="00311B55" w14:paraId="04DBF6E2"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6C90F" w14:textId="20F062A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pěstování kritického přístupu ke zpravodajství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reklamě – porovnávání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třídění údajů</w:t>
            </w:r>
          </w:p>
        </w:tc>
      </w:tr>
      <w:tr w:rsidR="0027035F" w:rsidRPr="00311B55" w14:paraId="2146A0A3"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ADE16" w14:textId="448AFED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Výchova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myšlení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evropských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globálních souvislostech - Evropa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 nás zajímá</w:t>
            </w:r>
          </w:p>
        </w:tc>
      </w:tr>
      <w:tr w:rsidR="0027035F" w:rsidRPr="00311B55" w14:paraId="1B0201DE"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D569C" w14:textId="5DB197F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zážitky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zkušenosti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Evropy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světa – osová souměrnost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architektuře </w:t>
            </w:r>
            <w:r w:rsidR="004F3EE8" w:rsidRPr="00311B55">
              <w:rPr>
                <w:rFonts w:eastAsia="Calibri" w:cs="Calibri"/>
                <w:szCs w:val="22"/>
              </w:rPr>
              <w:t>a</w:t>
            </w:r>
            <w:r w:rsidR="004F3EE8">
              <w:rPr>
                <w:rFonts w:eastAsia="Calibri" w:cs="Calibri"/>
                <w:szCs w:val="22"/>
              </w:rPr>
              <w:t> </w:t>
            </w:r>
            <w:r w:rsidRPr="00311B55">
              <w:rPr>
                <w:rFonts w:eastAsia="Calibri" w:cs="Calibri"/>
                <w:szCs w:val="22"/>
              </w:rPr>
              <w:t>přírodě</w:t>
            </w:r>
          </w:p>
          <w:p w14:paraId="22406226" w14:textId="218220E9"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 xml:space="preserve">zážitky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zkušenosti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Evropy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světa – tělesa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architektuře </w:t>
            </w:r>
            <w:r w:rsidR="004F3EE8" w:rsidRPr="00311B55">
              <w:rPr>
                <w:rFonts w:eastAsia="Calibri" w:cs="Calibri"/>
                <w:szCs w:val="22"/>
              </w:rPr>
              <w:t>a</w:t>
            </w:r>
            <w:r w:rsidR="004F3EE8">
              <w:rPr>
                <w:rFonts w:eastAsia="Calibri" w:cs="Calibri"/>
                <w:szCs w:val="22"/>
              </w:rPr>
              <w:t> </w:t>
            </w:r>
            <w:r w:rsidRPr="00311B55">
              <w:rPr>
                <w:rFonts w:eastAsia="Calibri" w:cs="Calibri"/>
                <w:szCs w:val="22"/>
              </w:rPr>
              <w:t>přírodě</w:t>
            </w:r>
          </w:p>
        </w:tc>
      </w:tr>
      <w:tr w:rsidR="0027035F" w:rsidRPr="00311B55" w14:paraId="3F1369A2"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E6A5E" w14:textId="6A064A3C"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sociální výchova - Rozvoj schopností poznávání</w:t>
            </w:r>
          </w:p>
        </w:tc>
      </w:tr>
      <w:tr w:rsidR="0027035F" w:rsidRPr="00311B55" w14:paraId="2C5746C7" w14:textId="77777777" w:rsidTr="004138A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846F6"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cvičení dovednosti zapamatování, řešení problémů); Kreativita (cvičení pro rozvoj základních rysů kreativity</w:t>
            </w:r>
          </w:p>
        </w:tc>
      </w:tr>
    </w:tbl>
    <w:p w14:paraId="2B42F9FD" w14:textId="77777777" w:rsidR="0027035F" w:rsidRPr="00311B55" w:rsidRDefault="0027035F" w:rsidP="0027035F">
      <w:pPr>
        <w:pStyle w:val="Normal0"/>
        <w:rPr>
          <w:szCs w:val="22"/>
        </w:rPr>
      </w:pPr>
      <w:r w:rsidRPr="00311B55">
        <w:rPr>
          <w:szCs w:val="22"/>
        </w:rP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27035F" w:rsidRPr="00311B55" w14:paraId="5B576928" w14:textId="77777777" w:rsidTr="00E2298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7D3381"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2DB87A"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0AE747" w14:textId="77777777" w:rsidR="0027035F" w:rsidRPr="00311B55" w:rsidRDefault="0027035F" w:rsidP="00E22985">
            <w:pPr>
              <w:rPr>
                <w:szCs w:val="22"/>
              </w:rPr>
            </w:pPr>
          </w:p>
        </w:tc>
      </w:tr>
      <w:tr w:rsidR="0027035F" w:rsidRPr="00311B55" w14:paraId="49288AF7"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69FF9E" w14:textId="62512DB6"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 xml:space="preserve">Výchovné </w:t>
            </w:r>
            <w:r w:rsidR="004F3EE8" w:rsidRPr="00311B55">
              <w:rPr>
                <w:rFonts w:eastAsia="Calibri" w:cs="Calibri"/>
                <w:b/>
                <w:bCs/>
                <w:szCs w:val="22"/>
              </w:rPr>
              <w:t>a</w:t>
            </w:r>
            <w:r w:rsidR="004F3EE8">
              <w:rPr>
                <w:rFonts w:eastAsia="Calibri" w:cs="Calibri"/>
                <w:b/>
                <w:bCs/>
                <w:szCs w:val="22"/>
              </w:rPr>
              <w:t> </w:t>
            </w:r>
            <w:r w:rsidRPr="00311B55">
              <w:rPr>
                <w:rFonts w:eastAsia="Calibri" w:cs="Calibri"/>
                <w:b/>
                <w:bCs/>
                <w:szCs w:val="22"/>
              </w:rPr>
              <w:t>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0334E" w14:textId="7FC1443D" w:rsidR="0027035F" w:rsidRPr="00311B55" w:rsidRDefault="0027035F" w:rsidP="00937FB2">
            <w:pPr>
              <w:pStyle w:val="Normal0"/>
              <w:numPr>
                <w:ilvl w:val="0"/>
                <w:numId w:val="6"/>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řešení problémů</w:t>
            </w:r>
          </w:p>
          <w:p w14:paraId="553D082F" w14:textId="38280AA0" w:rsidR="0027035F" w:rsidRPr="00311B55" w:rsidRDefault="0027035F" w:rsidP="00937FB2">
            <w:pPr>
              <w:pStyle w:val="Normal0"/>
              <w:numPr>
                <w:ilvl w:val="0"/>
                <w:numId w:val="6"/>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učení</w:t>
            </w:r>
          </w:p>
          <w:p w14:paraId="216FCC8A" w14:textId="77777777" w:rsidR="0027035F" w:rsidRPr="00311B55" w:rsidRDefault="0027035F" w:rsidP="00937FB2">
            <w:pPr>
              <w:pStyle w:val="Normal0"/>
              <w:numPr>
                <w:ilvl w:val="0"/>
                <w:numId w:val="6"/>
              </w:numPr>
              <w:spacing w:line="240" w:lineRule="auto"/>
              <w:jc w:val="left"/>
              <w:rPr>
                <w:szCs w:val="22"/>
              </w:rPr>
            </w:pPr>
            <w:r w:rsidRPr="00311B55">
              <w:rPr>
                <w:rFonts w:eastAsia="Calibri" w:cs="Calibri"/>
                <w:szCs w:val="22"/>
              </w:rPr>
              <w:t>Kompetence občanská</w:t>
            </w:r>
          </w:p>
          <w:p w14:paraId="59069F53" w14:textId="714CDF53" w:rsidR="0027035F" w:rsidRPr="00311B55" w:rsidRDefault="0027035F" w:rsidP="00937FB2">
            <w:pPr>
              <w:pStyle w:val="Normal0"/>
              <w:numPr>
                <w:ilvl w:val="0"/>
                <w:numId w:val="6"/>
              </w:numPr>
              <w:spacing w:line="240" w:lineRule="auto"/>
              <w:jc w:val="left"/>
              <w:rPr>
                <w:szCs w:val="22"/>
              </w:rPr>
            </w:pPr>
            <w:r w:rsidRPr="00311B55">
              <w:rPr>
                <w:rFonts w:eastAsia="Calibri" w:cs="Calibri"/>
                <w:szCs w:val="22"/>
              </w:rPr>
              <w:t xml:space="preserve">Kompetence sociální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personální</w:t>
            </w:r>
          </w:p>
          <w:p w14:paraId="6E1B2125" w14:textId="77777777" w:rsidR="0027035F" w:rsidRPr="00311B55" w:rsidRDefault="0027035F" w:rsidP="00937FB2">
            <w:pPr>
              <w:pStyle w:val="Normal0"/>
              <w:numPr>
                <w:ilvl w:val="0"/>
                <w:numId w:val="6"/>
              </w:numPr>
              <w:spacing w:line="240" w:lineRule="auto"/>
              <w:jc w:val="left"/>
              <w:rPr>
                <w:szCs w:val="22"/>
              </w:rPr>
            </w:pPr>
            <w:r w:rsidRPr="00311B55">
              <w:rPr>
                <w:rFonts w:eastAsia="Calibri" w:cs="Calibri"/>
                <w:szCs w:val="22"/>
              </w:rPr>
              <w:t>Kompetence komunikativní</w:t>
            </w:r>
          </w:p>
          <w:p w14:paraId="21D37B29" w14:textId="77777777" w:rsidR="0027035F" w:rsidRPr="00311B55" w:rsidRDefault="0027035F" w:rsidP="00937FB2">
            <w:pPr>
              <w:pStyle w:val="Normal0"/>
              <w:numPr>
                <w:ilvl w:val="0"/>
                <w:numId w:val="6"/>
              </w:numPr>
              <w:spacing w:line="240" w:lineRule="auto"/>
              <w:jc w:val="left"/>
              <w:rPr>
                <w:szCs w:val="22"/>
              </w:rPr>
            </w:pPr>
            <w:r w:rsidRPr="00311B55">
              <w:rPr>
                <w:rFonts w:eastAsia="Calibri" w:cs="Calibri"/>
                <w:szCs w:val="22"/>
              </w:rPr>
              <w:t>Kompetence pracovní</w:t>
            </w:r>
          </w:p>
        </w:tc>
      </w:tr>
      <w:tr w:rsidR="0027035F" w:rsidRPr="00311B55" w14:paraId="13562231" w14:textId="77777777" w:rsidTr="00E2298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6812FA"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ACD437"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ŠVP výstupy</w:t>
            </w:r>
          </w:p>
        </w:tc>
      </w:tr>
      <w:tr w:rsidR="0027035F" w:rsidRPr="00311B55" w14:paraId="5B0477EF"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A6DF7"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Zlomky</w:t>
            </w:r>
            <w:r w:rsidRPr="00311B55">
              <w:rPr>
                <w:rFonts w:eastAsia="Calibri" w:cs="Calibri"/>
                <w:szCs w:val="22"/>
              </w:rPr>
              <w:br/>
              <w:t>Racionální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99777" w14:textId="0E81701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zapíše převrácený zlomek, rozšíří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zkrátí zlomek, zapíše zlomek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základním tvaru, převede smíšené číslo na zlomek </w:t>
            </w:r>
            <w:r w:rsidR="004F3EE8" w:rsidRPr="00311B55">
              <w:rPr>
                <w:rFonts w:eastAsia="Calibri" w:cs="Calibri"/>
                <w:szCs w:val="22"/>
              </w:rPr>
              <w:t>a</w:t>
            </w:r>
            <w:r w:rsidR="004F3EE8">
              <w:rPr>
                <w:rFonts w:eastAsia="Calibri" w:cs="Calibri"/>
                <w:szCs w:val="22"/>
              </w:rPr>
              <w:t> </w:t>
            </w:r>
            <w:r w:rsidRPr="00311B55">
              <w:rPr>
                <w:rFonts w:eastAsia="Calibri" w:cs="Calibri"/>
                <w:szCs w:val="22"/>
              </w:rPr>
              <w:t>naopak, upraví složený zlomek;</w:t>
            </w:r>
          </w:p>
        </w:tc>
      </w:tr>
      <w:tr w:rsidR="0027035F" w:rsidRPr="00311B55" w14:paraId="2FD42CE2"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57A058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22577" w14:textId="018465E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provádí početní operace se zlomky (sčítání, odčítání, násobení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dělení);</w:t>
            </w:r>
          </w:p>
        </w:tc>
      </w:tr>
      <w:tr w:rsidR="0027035F" w:rsidRPr="00311B55" w14:paraId="792F7E9F"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9CAAE1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5C04F" w14:textId="71E4B22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vyjádří racionální čísla více způsoby </w:t>
            </w:r>
            <w:r w:rsidR="004F3EE8" w:rsidRPr="00311B55">
              <w:rPr>
                <w:rFonts w:eastAsia="Calibri" w:cs="Calibri"/>
                <w:szCs w:val="22"/>
              </w:rPr>
              <w:t>a</w:t>
            </w:r>
            <w:r w:rsidR="004F3EE8">
              <w:rPr>
                <w:rFonts w:eastAsia="Calibri" w:cs="Calibri"/>
                <w:szCs w:val="22"/>
              </w:rPr>
              <w:t> </w:t>
            </w:r>
            <w:r w:rsidRPr="00311B55">
              <w:rPr>
                <w:rFonts w:eastAsia="Calibri" w:cs="Calibri"/>
                <w:szCs w:val="22"/>
              </w:rPr>
              <w:t>vzájemně je převádí (zlomky, desetinná čísla);</w:t>
            </w:r>
          </w:p>
        </w:tc>
      </w:tr>
      <w:tr w:rsidR="0027035F" w:rsidRPr="00311B55" w14:paraId="58186E2D"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E19979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86E9E" w14:textId="28F296B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provádí početní operace (sčítání, odčítání, násobení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dělení)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oboru racionálních čísel;</w:t>
            </w:r>
          </w:p>
        </w:tc>
      </w:tr>
      <w:tr w:rsidR="0027035F" w:rsidRPr="00311B55" w14:paraId="2EDB5D09"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C4798D4"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EC6BF" w14:textId="0B2C631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zapíše periodické číslo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porovná ho </w:t>
            </w:r>
            <w:r w:rsidR="004F3EE8" w:rsidRPr="00311B55">
              <w:rPr>
                <w:rFonts w:eastAsia="Calibri" w:cs="Calibri"/>
                <w:szCs w:val="22"/>
              </w:rPr>
              <w:t>s</w:t>
            </w:r>
            <w:r w:rsidR="004F3EE8">
              <w:rPr>
                <w:rFonts w:eastAsia="Calibri" w:cs="Calibri"/>
                <w:szCs w:val="22"/>
              </w:rPr>
              <w:t> </w:t>
            </w:r>
            <w:r w:rsidRPr="00311B55">
              <w:rPr>
                <w:rFonts w:eastAsia="Calibri" w:cs="Calibri"/>
                <w:szCs w:val="22"/>
              </w:rPr>
              <w:t>jinými čísly;</w:t>
            </w:r>
          </w:p>
        </w:tc>
      </w:tr>
      <w:tr w:rsidR="0027035F" w:rsidRPr="00311B55" w14:paraId="355EF428"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08CFF55"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C2A49" w14:textId="53BCFB9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určí hodnotu číselného výrazu </w:t>
            </w:r>
            <w:r w:rsidR="004F3EE8" w:rsidRPr="00311B55">
              <w:rPr>
                <w:rFonts w:eastAsia="Calibri" w:cs="Calibri"/>
                <w:szCs w:val="22"/>
              </w:rPr>
              <w:t>v</w:t>
            </w:r>
            <w:r w:rsidR="004F3EE8">
              <w:rPr>
                <w:rFonts w:eastAsia="Calibri" w:cs="Calibri"/>
                <w:szCs w:val="22"/>
              </w:rPr>
              <w:t> </w:t>
            </w:r>
            <w:r w:rsidRPr="00311B55">
              <w:rPr>
                <w:rFonts w:eastAsia="Calibri" w:cs="Calibri"/>
                <w:szCs w:val="22"/>
              </w:rPr>
              <w:t>daném oboru;</w:t>
            </w:r>
          </w:p>
        </w:tc>
      </w:tr>
      <w:tr w:rsidR="0027035F" w:rsidRPr="00311B55" w14:paraId="793B27E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6C980DE"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926C" w14:textId="5B18F97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účelně využívá kalkulátor při provádění početních operací </w:t>
            </w:r>
            <w:r w:rsidR="004F3EE8" w:rsidRPr="00311B55">
              <w:rPr>
                <w:rFonts w:eastAsia="Calibri" w:cs="Calibri"/>
                <w:szCs w:val="22"/>
              </w:rPr>
              <w:t>v</w:t>
            </w:r>
            <w:r w:rsidR="004F3EE8">
              <w:rPr>
                <w:rFonts w:eastAsia="Calibri" w:cs="Calibri"/>
                <w:szCs w:val="22"/>
              </w:rPr>
              <w:t> </w:t>
            </w:r>
            <w:r w:rsidRPr="00311B55">
              <w:rPr>
                <w:rFonts w:eastAsia="Calibri" w:cs="Calibri"/>
                <w:szCs w:val="22"/>
              </w:rPr>
              <w:t>oboru racionálních čísel;</w:t>
            </w:r>
          </w:p>
        </w:tc>
      </w:tr>
      <w:tr w:rsidR="0027035F" w:rsidRPr="00311B55" w14:paraId="0CC38B6B"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6D76AD9F"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F8B65"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využívá nejmenší společný násobek při určování společného jmenovatele zlomků;</w:t>
            </w:r>
          </w:p>
        </w:tc>
      </w:tr>
      <w:tr w:rsidR="0027035F" w:rsidRPr="00311B55" w14:paraId="2911BA23"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44C846BC"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E8358" w14:textId="6EE6DB3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vyjádří části celku graficky </w:t>
            </w:r>
            <w:r w:rsidR="004F3EE8" w:rsidRPr="00311B55">
              <w:rPr>
                <w:rFonts w:eastAsia="Calibri" w:cs="Calibri"/>
                <w:szCs w:val="22"/>
              </w:rPr>
              <w:t>i</w:t>
            </w:r>
            <w:r w:rsidR="004F3EE8">
              <w:rPr>
                <w:rFonts w:eastAsia="Calibri" w:cs="Calibri"/>
                <w:szCs w:val="22"/>
              </w:rPr>
              <w:t> </w:t>
            </w:r>
            <w:r w:rsidRPr="00311B55">
              <w:rPr>
                <w:rFonts w:eastAsia="Calibri" w:cs="Calibri"/>
                <w:szCs w:val="22"/>
              </w:rPr>
              <w:t>zlomkem;</w:t>
            </w:r>
          </w:p>
        </w:tc>
      </w:tr>
      <w:tr w:rsidR="0027035F" w:rsidRPr="00311B55" w14:paraId="0285FC2F"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81E8B29"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D7172" w14:textId="0A3E853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čte, zapíše, porovná zlomky </w:t>
            </w:r>
            <w:r w:rsidR="004F3EE8" w:rsidRPr="00311B55">
              <w:rPr>
                <w:rFonts w:eastAsia="Calibri" w:cs="Calibri"/>
                <w:szCs w:val="22"/>
              </w:rPr>
              <w:t>a</w:t>
            </w:r>
            <w:r w:rsidR="004F3EE8">
              <w:rPr>
                <w:rFonts w:eastAsia="Calibri" w:cs="Calibri"/>
                <w:szCs w:val="22"/>
              </w:rPr>
              <w:t> </w:t>
            </w:r>
            <w:r w:rsidRPr="00311B55">
              <w:rPr>
                <w:rFonts w:eastAsia="Calibri" w:cs="Calibri"/>
                <w:szCs w:val="22"/>
              </w:rPr>
              <w:t>zobrazí je na číselné ose;</w:t>
            </w:r>
          </w:p>
        </w:tc>
      </w:tr>
      <w:tr w:rsidR="0027035F" w:rsidRPr="00311B55" w14:paraId="0224B7AD"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69283B6A"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C2F05"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převede periodické číslo na zlomek;</w:t>
            </w:r>
          </w:p>
        </w:tc>
      </w:tr>
      <w:tr w:rsidR="0027035F" w:rsidRPr="00311B55" w14:paraId="1B11FFB2"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707B1" w14:textId="77777777"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Zaokrouhlování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EF2B7"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používá pravidla pro zaokrouhlování racionálních čísel;</w:t>
            </w:r>
          </w:p>
        </w:tc>
      </w:tr>
      <w:tr w:rsidR="0027035F" w:rsidRPr="00311B55" w14:paraId="6266E99B"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C8AFF65"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49438" w14:textId="1E5A684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provádí odhady výsledků početních operací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racionálními čísly </w:t>
            </w:r>
            <w:r w:rsidR="004F3EE8" w:rsidRPr="00311B55">
              <w:rPr>
                <w:rFonts w:eastAsia="Calibri" w:cs="Calibri"/>
                <w:szCs w:val="22"/>
              </w:rPr>
              <w:t>s</w:t>
            </w:r>
            <w:r w:rsidR="004F3EE8">
              <w:rPr>
                <w:rFonts w:eastAsia="Calibri" w:cs="Calibri"/>
                <w:szCs w:val="22"/>
              </w:rPr>
              <w:t> </w:t>
            </w:r>
            <w:r w:rsidRPr="00311B55">
              <w:rPr>
                <w:rFonts w:eastAsia="Calibri" w:cs="Calibri"/>
                <w:szCs w:val="22"/>
              </w:rPr>
              <w:t>danou přesností;</w:t>
            </w:r>
          </w:p>
        </w:tc>
      </w:tr>
      <w:tr w:rsidR="0027035F" w:rsidRPr="00311B55" w14:paraId="02DB3C04"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CC12B"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Procenta</w:t>
            </w:r>
            <w:r w:rsidRPr="00311B55">
              <w:rPr>
                <w:rFonts w:eastAsia="Calibri" w:cs="Calibri"/>
                <w:szCs w:val="22"/>
              </w:rPr>
              <w:br/>
              <w:t>Poměr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B4AA3" w14:textId="32EF6A8F"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rozlišuje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využívá pojmy procento, základ, počet procent, procentová část, promile;</w:t>
            </w:r>
          </w:p>
        </w:tc>
      </w:tr>
      <w:tr w:rsidR="0027035F" w:rsidRPr="00311B55" w14:paraId="5D7D532D"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F9A0F0A"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FC535"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vyjádří část celku procentem, desetinným číslem, zlomkem;</w:t>
            </w:r>
          </w:p>
        </w:tc>
      </w:tr>
      <w:tr w:rsidR="0027035F" w:rsidRPr="00311B55" w14:paraId="18E17FF1"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BECC5C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C5ABB"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užívá poměr ke kvantitativnímu vyjádření vztahu celek – část;</w:t>
            </w:r>
          </w:p>
        </w:tc>
      </w:tr>
      <w:tr w:rsidR="0027035F" w:rsidRPr="00311B55" w14:paraId="69B73435"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DF6096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2BD5C"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navzájem převádí různá vyjádření vztahu celek – část;</w:t>
            </w:r>
          </w:p>
        </w:tc>
      </w:tr>
      <w:tr w:rsidR="0027035F" w:rsidRPr="00311B55" w14:paraId="7A50F81D"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45AC187"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F3495" w14:textId="70B1320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upravuje poměr rozšiřováním </w:t>
            </w:r>
            <w:r w:rsidR="004F3EE8" w:rsidRPr="00311B55">
              <w:rPr>
                <w:rFonts w:eastAsia="Calibri" w:cs="Calibri"/>
                <w:szCs w:val="22"/>
              </w:rPr>
              <w:t>a</w:t>
            </w:r>
            <w:r w:rsidR="004F3EE8">
              <w:rPr>
                <w:rFonts w:eastAsia="Calibri" w:cs="Calibri"/>
                <w:szCs w:val="22"/>
              </w:rPr>
              <w:t> </w:t>
            </w:r>
            <w:r w:rsidRPr="00311B55">
              <w:rPr>
                <w:rFonts w:eastAsia="Calibri" w:cs="Calibri"/>
                <w:szCs w:val="22"/>
              </w:rPr>
              <w:t>krácením;</w:t>
            </w:r>
          </w:p>
        </w:tc>
      </w:tr>
      <w:tr w:rsidR="0027035F" w:rsidRPr="00311B55" w14:paraId="0D5F1F5D"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B7563"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Finanční matematika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30C63" w14:textId="6908A93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rozhodne, zda zvolit pro řešení úlohy známý algoritmus, nebo zda řešit úlohu úsudkem, provede odhad výsledku </w:t>
            </w:r>
            <w:r w:rsidR="004F3EE8" w:rsidRPr="00311B55">
              <w:rPr>
                <w:rFonts w:eastAsia="Calibri" w:cs="Calibri"/>
                <w:szCs w:val="22"/>
              </w:rPr>
              <w:t>a</w:t>
            </w:r>
            <w:r w:rsidR="004F3EE8">
              <w:rPr>
                <w:rFonts w:eastAsia="Calibri" w:cs="Calibri"/>
                <w:szCs w:val="22"/>
              </w:rPr>
              <w:t> </w:t>
            </w:r>
            <w:r w:rsidRPr="00311B55">
              <w:rPr>
                <w:rFonts w:eastAsia="Calibri" w:cs="Calibri"/>
                <w:szCs w:val="22"/>
              </w:rPr>
              <w:t>ověří správnost svého řešení;</w:t>
            </w:r>
          </w:p>
        </w:tc>
      </w:tr>
      <w:tr w:rsidR="0027035F" w:rsidRPr="00311B55" w14:paraId="19D92B8C"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542EDC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7DD14" w14:textId="6F2C96E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jednoduché úlohy </w:t>
            </w:r>
            <w:r w:rsidR="004F3EE8" w:rsidRPr="00311B55">
              <w:rPr>
                <w:rFonts w:eastAsia="Calibri" w:cs="Calibri"/>
                <w:szCs w:val="22"/>
              </w:rPr>
              <w:t>z</w:t>
            </w:r>
            <w:r w:rsidR="004F3EE8">
              <w:rPr>
                <w:rFonts w:eastAsia="Calibri" w:cs="Calibri"/>
                <w:szCs w:val="22"/>
              </w:rPr>
              <w:t> </w:t>
            </w:r>
            <w:r w:rsidRPr="00311B55">
              <w:rPr>
                <w:rFonts w:eastAsia="Calibri" w:cs="Calibri"/>
                <w:szCs w:val="22"/>
              </w:rPr>
              <w:t>oblasti finanční matematiky (úrok);</w:t>
            </w:r>
          </w:p>
        </w:tc>
      </w:tr>
      <w:tr w:rsidR="0027035F" w:rsidRPr="00311B55" w14:paraId="79E077AC"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86730"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B614C" w14:textId="1DD77ED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vytváří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řeší úlohy, modeluje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matematizuje reálné situace, ve kterých uplatňuje osvojené početní operace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celými </w:t>
            </w:r>
            <w:r w:rsidR="004F3EE8" w:rsidRPr="00311B55">
              <w:rPr>
                <w:rFonts w:eastAsia="Calibri" w:cs="Calibri"/>
                <w:szCs w:val="22"/>
              </w:rPr>
              <w:t>a</w:t>
            </w:r>
            <w:r w:rsidR="004F3EE8">
              <w:rPr>
                <w:rFonts w:eastAsia="Calibri" w:cs="Calibri"/>
                <w:szCs w:val="22"/>
              </w:rPr>
              <w:t> </w:t>
            </w:r>
            <w:r w:rsidRPr="00311B55">
              <w:rPr>
                <w:rFonts w:eastAsia="Calibri" w:cs="Calibri"/>
                <w:szCs w:val="22"/>
              </w:rPr>
              <w:t>racionálními čísly;</w:t>
            </w:r>
          </w:p>
        </w:tc>
      </w:tr>
      <w:tr w:rsidR="0027035F" w:rsidRPr="00311B55" w14:paraId="6DFDC03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35C043C"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B4A49" w14:textId="2726521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posoudí reálnost výsledku řešené slovní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ověří ho zkouškou;</w:t>
            </w:r>
          </w:p>
        </w:tc>
      </w:tr>
      <w:tr w:rsidR="0027035F" w:rsidRPr="00311B55" w14:paraId="749F5EFF"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3D4D3" w14:textId="543C2F4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Čtyřúhelníky (rovnoběžníky </w:t>
            </w:r>
            <w:r w:rsidR="004F3EE8" w:rsidRPr="00311B55">
              <w:rPr>
                <w:rFonts w:eastAsia="Calibri" w:cs="Calibri"/>
                <w:szCs w:val="22"/>
              </w:rPr>
              <w:t>a</w:t>
            </w:r>
            <w:r w:rsidR="004F3EE8">
              <w:rPr>
                <w:rFonts w:eastAsia="Calibri" w:cs="Calibri"/>
                <w:szCs w:val="22"/>
              </w:rPr>
              <w:t> </w:t>
            </w:r>
            <w:r w:rsidRPr="00311B55">
              <w:rPr>
                <w:rFonts w:eastAsia="Calibri" w:cs="Calibri"/>
                <w:szCs w:val="22"/>
              </w:rPr>
              <w:t>lichoběžníky)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86A36" w14:textId="5B9AA41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třídí </w:t>
            </w:r>
            <w:r w:rsidR="004F3EE8" w:rsidRPr="00311B55">
              <w:rPr>
                <w:rFonts w:eastAsia="Calibri" w:cs="Calibri"/>
                <w:szCs w:val="22"/>
              </w:rPr>
              <w:t>a</w:t>
            </w:r>
            <w:r w:rsidR="004F3EE8">
              <w:rPr>
                <w:rFonts w:eastAsia="Calibri" w:cs="Calibri"/>
                <w:szCs w:val="22"/>
              </w:rPr>
              <w:t> </w:t>
            </w:r>
            <w:r w:rsidRPr="00311B55">
              <w:rPr>
                <w:rFonts w:eastAsia="Calibri" w:cs="Calibri"/>
                <w:szCs w:val="22"/>
              </w:rPr>
              <w:t>popisuje čtyřúhelníky;</w:t>
            </w:r>
          </w:p>
        </w:tc>
      </w:tr>
      <w:tr w:rsidR="0027035F" w:rsidRPr="00311B55" w14:paraId="508E3D6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10C647C"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7A8A8" w14:textId="0FA4E54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rozlišuje jednotlivé druhy rovnoběžníků </w:t>
            </w:r>
            <w:r w:rsidR="004F3EE8" w:rsidRPr="00311B55">
              <w:rPr>
                <w:rFonts w:eastAsia="Calibri" w:cs="Calibri"/>
                <w:szCs w:val="22"/>
              </w:rPr>
              <w:t>a</w:t>
            </w:r>
            <w:r w:rsidR="004F3EE8">
              <w:rPr>
                <w:rFonts w:eastAsia="Calibri" w:cs="Calibri"/>
                <w:szCs w:val="22"/>
              </w:rPr>
              <w:t> </w:t>
            </w:r>
            <w:r w:rsidRPr="00311B55">
              <w:rPr>
                <w:rFonts w:eastAsia="Calibri" w:cs="Calibri"/>
                <w:szCs w:val="22"/>
              </w:rPr>
              <w:t>lichoběžníků;</w:t>
            </w:r>
          </w:p>
        </w:tc>
      </w:tr>
      <w:tr w:rsidR="0027035F" w:rsidRPr="00311B55" w14:paraId="1A7D4C07"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BD6625E"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8BB10"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využívá vlastnosti čtyřúhelníků při řešení úloh;</w:t>
            </w:r>
          </w:p>
        </w:tc>
      </w:tr>
      <w:tr w:rsidR="0027035F" w:rsidRPr="00311B55" w14:paraId="7B916C58"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A5BA5" w14:textId="7C8643E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Obvod </w:t>
            </w:r>
            <w:r w:rsidR="004F3EE8" w:rsidRPr="00311B55">
              <w:rPr>
                <w:rFonts w:eastAsia="Calibri" w:cs="Calibri"/>
                <w:szCs w:val="22"/>
              </w:rPr>
              <w:t>a</w:t>
            </w:r>
            <w:r w:rsidR="004F3EE8">
              <w:rPr>
                <w:rFonts w:eastAsia="Calibri" w:cs="Calibri"/>
                <w:szCs w:val="22"/>
              </w:rPr>
              <w:t> </w:t>
            </w:r>
            <w:r w:rsidRPr="00311B55">
              <w:rPr>
                <w:rFonts w:eastAsia="Calibri" w:cs="Calibri"/>
                <w:szCs w:val="22"/>
              </w:rPr>
              <w:t>obsah čtyřúhelníků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A9E22" w14:textId="218E0AF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odhaduje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vypočítá obvod obecného čtyřúhelníku;</w:t>
            </w:r>
          </w:p>
        </w:tc>
      </w:tr>
      <w:tr w:rsidR="0027035F" w:rsidRPr="00311B55" w14:paraId="408062F9"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4F65EB0"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B3D02" w14:textId="734AAE0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odhaduje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vypočítá obvod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obsah rovnoběžníku </w:t>
            </w:r>
            <w:r w:rsidR="004F3EE8" w:rsidRPr="00311B55">
              <w:rPr>
                <w:rFonts w:eastAsia="Calibri" w:cs="Calibri"/>
                <w:szCs w:val="22"/>
              </w:rPr>
              <w:t>a</w:t>
            </w:r>
            <w:r w:rsidR="004F3EE8">
              <w:rPr>
                <w:rFonts w:eastAsia="Calibri" w:cs="Calibri"/>
                <w:szCs w:val="22"/>
              </w:rPr>
              <w:t> </w:t>
            </w:r>
            <w:r w:rsidRPr="00311B55">
              <w:rPr>
                <w:rFonts w:eastAsia="Calibri" w:cs="Calibri"/>
                <w:szCs w:val="22"/>
              </w:rPr>
              <w:t>lichoběžníku;</w:t>
            </w:r>
          </w:p>
        </w:tc>
      </w:tr>
      <w:tr w:rsidR="0027035F" w:rsidRPr="00311B55" w14:paraId="0D9035F4"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1BDDB"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Konstrukce čtyřúhelníku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D3466" w14:textId="3C38010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sestrojí čtyřúhelník ze zadaných údajů (provede rozbor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náčrt bez zápisu konstrukce);</w:t>
            </w:r>
          </w:p>
        </w:tc>
      </w:tr>
      <w:tr w:rsidR="0027035F" w:rsidRPr="00311B55" w14:paraId="0F9A6F74"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27FB8"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Hranoly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AAAE1"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charakterizuje kolmý hranol, pravidelný hranol;</w:t>
            </w:r>
          </w:p>
        </w:tc>
      </w:tr>
      <w:tr w:rsidR="0027035F" w:rsidRPr="00311B55" w14:paraId="41A372D0"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2B2766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52F47" w14:textId="7D8362A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pracuje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půdorysem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nárysem kolmého hranolu;</w:t>
            </w:r>
          </w:p>
        </w:tc>
      </w:tr>
      <w:tr w:rsidR="0027035F" w:rsidRPr="00311B55" w14:paraId="143EEE11"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85BFF" w14:textId="5467EF5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povrch hranolu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E1596" w14:textId="523196D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odhaduje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vypočítá 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povrch hranolu;</w:t>
            </w:r>
          </w:p>
        </w:tc>
      </w:tr>
      <w:tr w:rsidR="0027035F" w:rsidRPr="00311B55" w14:paraId="5C370A97"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FBC18"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Síť kolmého hranolu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FCE38" w14:textId="0CC517E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načrtne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sestrojí sítě kolmých hranolů </w:t>
            </w:r>
            <w:r w:rsidR="004F3EE8" w:rsidRPr="00311B55">
              <w:rPr>
                <w:rFonts w:eastAsia="Calibri" w:cs="Calibri"/>
                <w:szCs w:val="22"/>
              </w:rPr>
              <w:t>a</w:t>
            </w:r>
            <w:r w:rsidR="004F3EE8">
              <w:rPr>
                <w:rFonts w:eastAsia="Calibri" w:cs="Calibri"/>
                <w:szCs w:val="22"/>
              </w:rPr>
              <w:t> </w:t>
            </w:r>
            <w:r w:rsidRPr="00311B55">
              <w:rPr>
                <w:rFonts w:eastAsia="Calibri" w:cs="Calibri"/>
                <w:szCs w:val="22"/>
              </w:rPr>
              <w:t>tělesa vymodeluje;</w:t>
            </w:r>
          </w:p>
        </w:tc>
      </w:tr>
      <w:tr w:rsidR="0027035F" w:rsidRPr="00311B55" w14:paraId="5B9A3E90"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E314D"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Volné rovnoběžné promítání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626C6"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načrtne hranol ve volném rovnoběžném promítání;</w:t>
            </w:r>
          </w:p>
        </w:tc>
      </w:tr>
      <w:tr w:rsidR="0027035F" w:rsidRPr="00311B55" w14:paraId="53A51D10"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F02D6" w14:textId="67069F01"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 xml:space="preserve">Postup při řešení aplikační slovní úlohy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znalostí geometrie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rovině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CB47E" w14:textId="7CB944F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aplikační slovní úlohy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znalostí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obsahu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obvodu čtyřúhelníků,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znalostí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hranolech,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středově souměrných rovinných útvarech, při řešení úloh provede rozbor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náčrt, vyhodnotí reálnost výsledku;</w:t>
            </w:r>
          </w:p>
        </w:tc>
      </w:tr>
      <w:tr w:rsidR="0027035F" w:rsidRPr="00311B55" w14:paraId="735DDAC5"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0058E01C"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A37DC"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účelně využívá kalkulátor;</w:t>
            </w:r>
          </w:p>
        </w:tc>
      </w:tr>
      <w:tr w:rsidR="0027035F" w:rsidRPr="00311B55" w14:paraId="65447447"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EBCB6" w14:textId="27A89AC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Věty </w:t>
            </w:r>
            <w:r w:rsidR="004F3EE8" w:rsidRPr="00311B55">
              <w:rPr>
                <w:rFonts w:eastAsia="Calibri" w:cs="Calibri"/>
                <w:szCs w:val="22"/>
              </w:rPr>
              <w:t>o</w:t>
            </w:r>
            <w:r w:rsidR="004F3EE8">
              <w:rPr>
                <w:rFonts w:eastAsia="Calibri" w:cs="Calibri"/>
                <w:szCs w:val="22"/>
              </w:rPr>
              <w:t> </w:t>
            </w:r>
            <w:r w:rsidRPr="00311B55">
              <w:rPr>
                <w:rFonts w:eastAsia="Calibri" w:cs="Calibri"/>
                <w:szCs w:val="22"/>
              </w:rPr>
              <w:t>shodnosti trojúhelníků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A89C7"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vysvětlí pojem shodnost trojúhelníků, matematicky jej vyjádří;</w:t>
            </w:r>
          </w:p>
        </w:tc>
      </w:tr>
      <w:tr w:rsidR="0027035F" w:rsidRPr="00311B55" w14:paraId="2A7129C8"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0E2DB19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2D9FB" w14:textId="1679D5A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používá věty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shodnosti trojúhelníků </w:t>
            </w:r>
            <w:r w:rsidR="004F3EE8" w:rsidRPr="00311B55">
              <w:rPr>
                <w:rFonts w:eastAsia="Calibri" w:cs="Calibri"/>
                <w:szCs w:val="22"/>
              </w:rPr>
              <w:t>k</w:t>
            </w:r>
            <w:r w:rsidR="004F3EE8">
              <w:rPr>
                <w:rFonts w:eastAsia="Calibri" w:cs="Calibri"/>
                <w:szCs w:val="22"/>
              </w:rPr>
              <w:t> </w:t>
            </w:r>
            <w:r w:rsidRPr="00311B55">
              <w:rPr>
                <w:rFonts w:eastAsia="Calibri" w:cs="Calibri"/>
                <w:szCs w:val="22"/>
              </w:rPr>
              <w:t>řešení geometrických úloh;</w:t>
            </w:r>
          </w:p>
        </w:tc>
      </w:tr>
      <w:tr w:rsidR="0027035F" w:rsidRPr="00311B55" w14:paraId="3B7F3B0E"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CAEF4" w14:textId="441F38B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Krychle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0A38D" w14:textId="17C8ACF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charakterizuje krychli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w:t>
            </w:r>
          </w:p>
        </w:tc>
      </w:tr>
      <w:tr w:rsidR="0027035F" w:rsidRPr="00311B55" w14:paraId="6DBB4E3E"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B0951F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A4E51" w14:textId="13CB7DB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při řešení úloh metrické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polohové vlastnosti krychle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kvádru;</w:t>
            </w:r>
          </w:p>
        </w:tc>
      </w:tr>
      <w:tr w:rsidR="0027035F" w:rsidRPr="00311B55" w14:paraId="47F8DE37"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5920A" w14:textId="265D0B7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povrch krychle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06AAA" w14:textId="3C576AF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používá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převádí jednotky délky, obsahu </w:t>
            </w:r>
            <w:r w:rsidR="004F3EE8" w:rsidRPr="00311B55">
              <w:rPr>
                <w:rFonts w:eastAsia="Calibri" w:cs="Calibri"/>
                <w:szCs w:val="22"/>
              </w:rPr>
              <w:t>a</w:t>
            </w:r>
            <w:r w:rsidR="004F3EE8">
              <w:rPr>
                <w:rFonts w:eastAsia="Calibri" w:cs="Calibri"/>
                <w:szCs w:val="22"/>
              </w:rPr>
              <w:t> </w:t>
            </w:r>
            <w:r w:rsidRPr="00311B55">
              <w:rPr>
                <w:rFonts w:eastAsia="Calibri" w:cs="Calibri"/>
                <w:szCs w:val="22"/>
              </w:rPr>
              <w:t>objemu;</w:t>
            </w:r>
          </w:p>
        </w:tc>
      </w:tr>
      <w:tr w:rsidR="0027035F" w:rsidRPr="00311B55" w14:paraId="594BF6E8"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171B16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EC86D" w14:textId="0173C3B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odhaduje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vypočítá 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povrch krychle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kvádru;</w:t>
            </w:r>
          </w:p>
        </w:tc>
      </w:tr>
      <w:tr w:rsidR="0027035F" w:rsidRPr="00311B55" w14:paraId="7DC1EFD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24BFF1E"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6FDC3" w14:textId="1235C5B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aplikační geometrické úlohy na výpočet povrchu </w:t>
            </w:r>
            <w:r w:rsidR="004F3EE8" w:rsidRPr="00311B55">
              <w:rPr>
                <w:rFonts w:eastAsia="Calibri" w:cs="Calibri"/>
                <w:szCs w:val="22"/>
              </w:rPr>
              <w:t>a</w:t>
            </w:r>
            <w:r w:rsidR="004F3EE8">
              <w:rPr>
                <w:rFonts w:eastAsia="Calibri" w:cs="Calibri"/>
                <w:szCs w:val="22"/>
              </w:rPr>
              <w:t> </w:t>
            </w:r>
            <w:r w:rsidRPr="00311B55">
              <w:rPr>
                <w:rFonts w:eastAsia="Calibri" w:cs="Calibri"/>
                <w:szCs w:val="22"/>
              </w:rPr>
              <w:t>objemu těles (krychle, kvádr);</w:t>
            </w:r>
          </w:p>
        </w:tc>
      </w:tr>
      <w:tr w:rsidR="0027035F" w:rsidRPr="00311B55" w14:paraId="66E795F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41AE852"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F43C4" w14:textId="697EDE6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při řešení úloh provede rozbor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náčrt, vyhodnotí reálnost výsledku;</w:t>
            </w:r>
          </w:p>
        </w:tc>
      </w:tr>
      <w:tr w:rsidR="0027035F" w:rsidRPr="00311B55" w14:paraId="02D963D6"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0DD73" w14:textId="593730F6" w:rsidR="0027035F" w:rsidRPr="00311B55" w:rsidRDefault="0027035F" w:rsidP="00E22985">
            <w:pPr>
              <w:pStyle w:val="Normal0"/>
              <w:spacing w:line="240" w:lineRule="auto"/>
              <w:ind w:left="60"/>
              <w:jc w:val="left"/>
              <w:rPr>
                <w:szCs w:val="22"/>
              </w:rPr>
            </w:pPr>
            <w:r w:rsidRPr="00311B55">
              <w:rPr>
                <w:rFonts w:eastAsia="Calibri" w:cs="Calibri"/>
                <w:szCs w:val="22"/>
              </w:rPr>
              <w:t xml:space="preserve">Síť krychle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C71DF" w14:textId="0AEA2FE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načrtne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sestrojí síť krychle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kvádru, tělesa vymodeluje;</w:t>
            </w:r>
          </w:p>
        </w:tc>
      </w:tr>
      <w:tr w:rsidR="0027035F" w:rsidRPr="00311B55" w14:paraId="72976C8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68D7CAD4"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D08CD" w14:textId="56CE8D46"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načrtne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sestrojí krychli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 ve volném rovnoběžném promítání;</w:t>
            </w:r>
          </w:p>
        </w:tc>
      </w:tr>
      <w:tr w:rsidR="0027035F" w:rsidRPr="00311B55" w14:paraId="1BCD3999"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B3888"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Postup při řešení 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489F5" w14:textId="286710A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aplikační geometrické úlohy na výpočet povrchu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objemu těles (krychle, kvádr), při řešení úloh provede rozbor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náčrt, vyhodnotí reálnost výsledku;</w:t>
            </w:r>
          </w:p>
        </w:tc>
      </w:tr>
      <w:tr w:rsidR="0027035F" w:rsidRPr="00311B55" w14:paraId="51E68C60"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761E6" w14:textId="6EDBE4D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Druhá mocnina </w:t>
            </w:r>
            <w:r w:rsidR="004F3EE8" w:rsidRPr="00311B55">
              <w:rPr>
                <w:rFonts w:eastAsia="Calibri" w:cs="Calibri"/>
                <w:szCs w:val="22"/>
              </w:rPr>
              <w:t>a</w:t>
            </w:r>
            <w:r w:rsidR="004F3EE8">
              <w:rPr>
                <w:rFonts w:eastAsia="Calibri" w:cs="Calibri"/>
                <w:szCs w:val="22"/>
              </w:rPr>
              <w:t> </w:t>
            </w:r>
            <w:r w:rsidRPr="00311B55">
              <w:rPr>
                <w:rFonts w:eastAsia="Calibri" w:cs="Calibri"/>
                <w:szCs w:val="22"/>
              </w:rPr>
              <w:t>odmocnina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37AB1" w14:textId="0CC72F0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rozlišuje pojmy umocňování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odmocňování;</w:t>
            </w:r>
          </w:p>
        </w:tc>
      </w:tr>
      <w:tr w:rsidR="0027035F" w:rsidRPr="00311B55" w14:paraId="3048F01C"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4A421EF"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6863E" w14:textId="374AF42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určuje zpaměti druhou mocninu čísel 1 – 20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odmocninu těchto mocnin, určuje druhou mocninu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odmocninu přirozených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desetinných čísel pomocí kalkulátoru;</w:t>
            </w:r>
          </w:p>
        </w:tc>
      </w:tr>
      <w:tr w:rsidR="0027035F" w:rsidRPr="00311B55" w14:paraId="07F16012"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930381D"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5977D" w14:textId="2734D86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ovládá pravidla pro umocňování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odmocňování zlomku </w:t>
            </w:r>
            <w:r w:rsidR="004F3EE8" w:rsidRPr="00311B55">
              <w:rPr>
                <w:rFonts w:eastAsia="Calibri" w:cs="Calibri"/>
                <w:szCs w:val="22"/>
              </w:rPr>
              <w:t>a</w:t>
            </w:r>
            <w:r w:rsidR="004F3EE8">
              <w:rPr>
                <w:rFonts w:eastAsia="Calibri" w:cs="Calibri"/>
                <w:szCs w:val="22"/>
              </w:rPr>
              <w:t> </w:t>
            </w:r>
            <w:r w:rsidRPr="00311B55">
              <w:rPr>
                <w:rFonts w:eastAsia="Calibri" w:cs="Calibri"/>
                <w:szCs w:val="22"/>
              </w:rPr>
              <w:t>součinu dvou čísel;</w:t>
            </w:r>
          </w:p>
        </w:tc>
      </w:tr>
      <w:tr w:rsidR="0027035F" w:rsidRPr="00311B55" w14:paraId="59F2C10D"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1FF34D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B96BE" w14:textId="34AD1AB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určuje hodnotu číselného výrazu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druhou mocninou </w:t>
            </w:r>
            <w:r w:rsidR="004F3EE8" w:rsidRPr="00311B55">
              <w:rPr>
                <w:rFonts w:eastAsia="Calibri" w:cs="Calibri"/>
                <w:szCs w:val="22"/>
              </w:rPr>
              <w:t>a</w:t>
            </w:r>
            <w:r w:rsidR="004F3EE8">
              <w:rPr>
                <w:rFonts w:eastAsia="Calibri" w:cs="Calibri"/>
                <w:szCs w:val="22"/>
              </w:rPr>
              <w:t> </w:t>
            </w:r>
            <w:r w:rsidRPr="00311B55">
              <w:rPr>
                <w:rFonts w:eastAsia="Calibri" w:cs="Calibri"/>
                <w:szCs w:val="22"/>
              </w:rPr>
              <w:t>odmocninou;</w:t>
            </w:r>
          </w:p>
        </w:tc>
      </w:tr>
      <w:tr w:rsidR="0027035F" w:rsidRPr="00311B55" w14:paraId="1558DD23"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0E4FB3E"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76C76" w14:textId="13E6DC6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geometrický význam druhé mocniny </w:t>
            </w:r>
            <w:r w:rsidR="004F3EE8" w:rsidRPr="00311B55">
              <w:rPr>
                <w:rFonts w:eastAsia="Calibri" w:cs="Calibri"/>
                <w:szCs w:val="22"/>
              </w:rPr>
              <w:t>v</w:t>
            </w:r>
            <w:r w:rsidR="004F3EE8">
              <w:rPr>
                <w:rFonts w:eastAsia="Calibri" w:cs="Calibri"/>
                <w:szCs w:val="22"/>
              </w:rPr>
              <w:t> </w:t>
            </w:r>
            <w:r w:rsidRPr="00311B55">
              <w:rPr>
                <w:rFonts w:eastAsia="Calibri" w:cs="Calibri"/>
                <w:szCs w:val="22"/>
              </w:rPr>
              <w:t>praxi;</w:t>
            </w:r>
          </w:p>
        </w:tc>
      </w:tr>
      <w:tr w:rsidR="0027035F" w:rsidRPr="00311B55" w14:paraId="593A0720"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83B58" w14:textId="59BBAE50"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 xml:space="preserve">Výrazy </w:t>
            </w:r>
            <w:r w:rsidR="004F3EE8" w:rsidRPr="00311B55">
              <w:rPr>
                <w:rFonts w:eastAsia="Calibri" w:cs="Calibri"/>
                <w:szCs w:val="22"/>
              </w:rPr>
              <w:t>s</w:t>
            </w:r>
            <w:r w:rsidR="004F3EE8">
              <w:rPr>
                <w:rFonts w:eastAsia="Calibri" w:cs="Calibri"/>
                <w:szCs w:val="22"/>
              </w:rPr>
              <w:t> </w:t>
            </w:r>
            <w:r w:rsidRPr="00311B55">
              <w:rPr>
                <w:rFonts w:eastAsia="Calibri" w:cs="Calibri"/>
                <w:szCs w:val="22"/>
              </w:rPr>
              <w:t>proměnnou</w:t>
            </w:r>
            <w:r w:rsidRPr="00311B55">
              <w:rPr>
                <w:rFonts w:eastAsia="Calibri" w:cs="Calibri"/>
                <w:szCs w:val="22"/>
              </w:rPr>
              <w:br/>
              <w:t>Mnohočleny maximálně druhého stupně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95836" w14:textId="6DCE8B9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vysvětlí pojem proměnná, výraz </w:t>
            </w:r>
            <w:r w:rsidR="004F3EE8" w:rsidRPr="00311B55">
              <w:rPr>
                <w:rFonts w:eastAsia="Calibri" w:cs="Calibri"/>
                <w:szCs w:val="22"/>
              </w:rPr>
              <w:t>s</w:t>
            </w:r>
            <w:r w:rsidR="004F3EE8">
              <w:rPr>
                <w:rFonts w:eastAsia="Calibri" w:cs="Calibri"/>
                <w:szCs w:val="22"/>
              </w:rPr>
              <w:t> </w:t>
            </w:r>
            <w:r w:rsidRPr="00311B55">
              <w:rPr>
                <w:rFonts w:eastAsia="Calibri" w:cs="Calibri"/>
                <w:szCs w:val="22"/>
              </w:rPr>
              <w:t>proměnnou, člen výrazu, jednočlen, mnohočlen, rovnost dvou výrazů;</w:t>
            </w:r>
          </w:p>
        </w:tc>
      </w:tr>
      <w:tr w:rsidR="0027035F" w:rsidRPr="00311B55" w14:paraId="542D432E"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2304BF7"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F0771" w14:textId="793DB8A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zapíše slovní text pomocí výrazů </w:t>
            </w:r>
            <w:r w:rsidR="004F3EE8" w:rsidRPr="00311B55">
              <w:rPr>
                <w:rFonts w:eastAsia="Calibri" w:cs="Calibri"/>
                <w:szCs w:val="22"/>
              </w:rPr>
              <w:t>s</w:t>
            </w:r>
            <w:r w:rsidR="004F3EE8">
              <w:rPr>
                <w:rFonts w:eastAsia="Calibri" w:cs="Calibri"/>
                <w:szCs w:val="22"/>
              </w:rPr>
              <w:t> </w:t>
            </w:r>
            <w:r w:rsidRPr="00311B55">
              <w:rPr>
                <w:rFonts w:eastAsia="Calibri" w:cs="Calibri"/>
                <w:szCs w:val="22"/>
              </w:rPr>
              <w:t>proměnnými (</w:t>
            </w:r>
            <w:r w:rsidR="004F3EE8" w:rsidRPr="00311B55">
              <w:rPr>
                <w:rFonts w:eastAsia="Calibri" w:cs="Calibri"/>
                <w:szCs w:val="22"/>
              </w:rPr>
              <w:t>a</w:t>
            </w:r>
            <w:r w:rsidR="004F3EE8">
              <w:rPr>
                <w:rFonts w:eastAsia="Calibri" w:cs="Calibri"/>
                <w:szCs w:val="22"/>
              </w:rPr>
              <w:t> </w:t>
            </w:r>
            <w:r w:rsidRPr="00311B55">
              <w:rPr>
                <w:rFonts w:eastAsia="Calibri" w:cs="Calibri"/>
                <w:szCs w:val="22"/>
              </w:rPr>
              <w:t>naopak), vypočte hodnotu výrazu pro dané hodnoty proměnných;</w:t>
            </w:r>
          </w:p>
        </w:tc>
      </w:tr>
      <w:tr w:rsidR="0027035F" w:rsidRPr="00311B55" w14:paraId="5A0C21D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6777205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08145" w14:textId="25BD45D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provádí početní operace (sčítání, odčítání, násobení, dělení) </w:t>
            </w:r>
            <w:r w:rsidR="004F3EE8" w:rsidRPr="00311B55">
              <w:rPr>
                <w:rFonts w:eastAsia="Calibri" w:cs="Calibri"/>
                <w:szCs w:val="22"/>
              </w:rPr>
              <w:t>s</w:t>
            </w:r>
            <w:r w:rsidR="004F3EE8">
              <w:rPr>
                <w:rFonts w:eastAsia="Calibri" w:cs="Calibri"/>
                <w:szCs w:val="22"/>
              </w:rPr>
              <w:t> </w:t>
            </w:r>
            <w:r w:rsidRPr="00311B55">
              <w:rPr>
                <w:rFonts w:eastAsia="Calibri" w:cs="Calibri"/>
                <w:szCs w:val="22"/>
              </w:rPr>
              <w:t>mnohočleny, výsledný mnohočlen je nejvýše druhého stupně;</w:t>
            </w:r>
          </w:p>
        </w:tc>
      </w:tr>
      <w:tr w:rsidR="0027035F" w:rsidRPr="00311B55" w14:paraId="46CA1711"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AEC8E"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Pravoúhlý trojúhelník</w:t>
            </w:r>
            <w:r w:rsidRPr="00311B55">
              <w:rPr>
                <w:rFonts w:eastAsia="Calibri" w:cs="Calibri"/>
                <w:szCs w:val="22"/>
              </w:rPr>
              <w:br/>
              <w:t>Pythagorova 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1C6F2" w14:textId="47BEAF0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vysvětlí pojmy odvěsna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přepona </w:t>
            </w:r>
            <w:r w:rsidR="004F3EE8" w:rsidRPr="00311B55">
              <w:rPr>
                <w:rFonts w:eastAsia="Calibri" w:cs="Calibri"/>
                <w:szCs w:val="22"/>
              </w:rPr>
              <w:t>v</w:t>
            </w:r>
            <w:r w:rsidR="004F3EE8">
              <w:rPr>
                <w:rFonts w:eastAsia="Calibri" w:cs="Calibri"/>
                <w:szCs w:val="22"/>
              </w:rPr>
              <w:t> </w:t>
            </w:r>
            <w:r w:rsidRPr="00311B55">
              <w:rPr>
                <w:rFonts w:eastAsia="Calibri" w:cs="Calibri"/>
                <w:szCs w:val="22"/>
              </w:rPr>
              <w:t>pravoúhlém trojúhelníku;</w:t>
            </w:r>
          </w:p>
        </w:tc>
      </w:tr>
      <w:tr w:rsidR="0027035F" w:rsidRPr="00311B55" w14:paraId="1BF160C5"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1E3C96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279A4"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používá Pythagorovu větu pro výpočet třetí strany pravoúhlého trojúhelníku;</w:t>
            </w:r>
          </w:p>
        </w:tc>
      </w:tr>
      <w:tr w:rsidR="0027035F" w:rsidRPr="00311B55" w14:paraId="5069DB3A"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61A3764"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BB84B" w14:textId="5510F4C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vypočítá délku hrany, tělesovou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stěnovou úhlopříčku krychle </w:t>
            </w:r>
            <w:r w:rsidR="004F3EE8" w:rsidRPr="00311B55">
              <w:rPr>
                <w:rFonts w:eastAsia="Calibri" w:cs="Calibri"/>
                <w:szCs w:val="22"/>
              </w:rPr>
              <w:t>a</w:t>
            </w:r>
            <w:r w:rsidR="004F3EE8">
              <w:rPr>
                <w:rFonts w:eastAsia="Calibri" w:cs="Calibri"/>
                <w:szCs w:val="22"/>
              </w:rPr>
              <w:t> </w:t>
            </w:r>
            <w:r w:rsidRPr="00311B55">
              <w:rPr>
                <w:rFonts w:eastAsia="Calibri" w:cs="Calibri"/>
                <w:szCs w:val="22"/>
              </w:rPr>
              <w:t>kvádru;</w:t>
            </w:r>
          </w:p>
        </w:tc>
      </w:tr>
      <w:tr w:rsidR="0027035F" w:rsidRPr="00311B55" w14:paraId="582B114C"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080C32F0"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AE61F" w14:textId="41E3171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praktické úlohy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Pythagorovy věty, situaci načrtne, odhadne výsledek </w:t>
            </w:r>
            <w:r w:rsidR="004F3EE8" w:rsidRPr="00311B55">
              <w:rPr>
                <w:rFonts w:eastAsia="Calibri" w:cs="Calibri"/>
                <w:szCs w:val="22"/>
              </w:rPr>
              <w:t>a</w:t>
            </w:r>
            <w:r w:rsidR="004F3EE8">
              <w:rPr>
                <w:rFonts w:eastAsia="Calibri" w:cs="Calibri"/>
                <w:szCs w:val="22"/>
              </w:rPr>
              <w:t> </w:t>
            </w:r>
            <w:r w:rsidRPr="00311B55">
              <w:rPr>
                <w:rFonts w:eastAsia="Calibri" w:cs="Calibri"/>
                <w:szCs w:val="22"/>
              </w:rPr>
              <w:t>ověří jeho reálnost, využívá potřebnou matematickou symboliku;</w:t>
            </w:r>
          </w:p>
        </w:tc>
      </w:tr>
      <w:tr w:rsidR="0027035F" w:rsidRPr="00311B55" w14:paraId="401B322A" w14:textId="77777777" w:rsidTr="00E2298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4368E1"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b/>
                <w:bCs/>
                <w:szCs w:val="22"/>
              </w:rPr>
              <w:t>Průřezová témata, přesahy, souvislosti</w:t>
            </w:r>
          </w:p>
        </w:tc>
      </w:tr>
      <w:tr w:rsidR="0027035F" w:rsidRPr="00311B55" w14:paraId="012E9398"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05876" w14:textId="454321B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Výchova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myšlení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evropských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globálních souvislostech - Evropa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 nás zajímá</w:t>
            </w:r>
          </w:p>
        </w:tc>
      </w:tr>
      <w:tr w:rsidR="0027035F" w:rsidRPr="00311B55" w14:paraId="6F378FA9"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0D0E8" w14:textId="719D4FA2" w:rsidR="0027035F" w:rsidRPr="00311B55" w:rsidRDefault="0027035F" w:rsidP="00E22985">
            <w:pPr>
              <w:pStyle w:val="Normal0"/>
              <w:spacing w:line="240" w:lineRule="auto"/>
              <w:ind w:left="60"/>
              <w:jc w:val="left"/>
              <w:rPr>
                <w:szCs w:val="22"/>
              </w:rPr>
            </w:pPr>
            <w:r w:rsidRPr="00311B55">
              <w:rPr>
                <w:rFonts w:eastAsia="Calibri" w:cs="Calibri"/>
                <w:szCs w:val="22"/>
              </w:rPr>
              <w:t>zážitky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zkušenosti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Evropy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světa – použití map, navigace, GPS (M-9-1-05)</w:t>
            </w:r>
          </w:p>
          <w:p w14:paraId="35BB584F" w14:textId="161A99E1" w:rsidR="0027035F" w:rsidRPr="00311B55" w:rsidRDefault="0027035F" w:rsidP="00E22985">
            <w:pPr>
              <w:pStyle w:val="Normal0"/>
              <w:spacing w:line="240" w:lineRule="auto"/>
              <w:ind w:left="60"/>
              <w:jc w:val="left"/>
              <w:rPr>
                <w:szCs w:val="22"/>
              </w:rPr>
            </w:pPr>
            <w:r w:rsidRPr="00311B55">
              <w:rPr>
                <w:rFonts w:eastAsia="Calibri" w:cs="Calibri"/>
                <w:szCs w:val="22"/>
              </w:rPr>
              <w:t>zážitky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zkušenosti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Evropy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světa – středová souměrnost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architektuře </w:t>
            </w:r>
            <w:r w:rsidR="004F3EE8" w:rsidRPr="00311B55">
              <w:rPr>
                <w:rFonts w:eastAsia="Calibri" w:cs="Calibri"/>
                <w:szCs w:val="22"/>
              </w:rPr>
              <w:t>a</w:t>
            </w:r>
            <w:r w:rsidR="004F3EE8">
              <w:rPr>
                <w:rFonts w:eastAsia="Calibri" w:cs="Calibri"/>
                <w:szCs w:val="22"/>
              </w:rPr>
              <w:t> </w:t>
            </w:r>
            <w:r w:rsidRPr="00311B55">
              <w:rPr>
                <w:rFonts w:eastAsia="Calibri" w:cs="Calibri"/>
                <w:szCs w:val="22"/>
              </w:rPr>
              <w:t>přírodě (M-9-3-08)</w:t>
            </w:r>
          </w:p>
        </w:tc>
      </w:tr>
      <w:tr w:rsidR="0027035F" w:rsidRPr="00311B55" w14:paraId="2D9A6FAD"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F32BE"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Environmentální výchova - Základní podmínky života</w:t>
            </w:r>
          </w:p>
        </w:tc>
      </w:tr>
      <w:tr w:rsidR="0027035F" w:rsidRPr="00311B55" w14:paraId="5BC9F2A3"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B12B9" w14:textId="486994A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energie: využívání energie, možnosti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způsoby šetření, přírodní zdroje: zdroje surovinové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energetické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jejich vyčerpatelnost  – </w:t>
            </w:r>
            <w:r w:rsidR="004F3EE8" w:rsidRPr="00311B55">
              <w:rPr>
                <w:rFonts w:eastAsia="Calibri" w:cs="Calibri"/>
                <w:szCs w:val="22"/>
              </w:rPr>
              <w:t>s</w:t>
            </w:r>
            <w:r w:rsidR="004F3EE8">
              <w:rPr>
                <w:rFonts w:eastAsia="Calibri" w:cs="Calibri"/>
                <w:szCs w:val="22"/>
              </w:rPr>
              <w:t> </w:t>
            </w:r>
            <w:r w:rsidRPr="00311B55">
              <w:rPr>
                <w:rFonts w:eastAsia="Calibri" w:cs="Calibri"/>
                <w:szCs w:val="22"/>
              </w:rPr>
              <w:t>využitím procentového počtu (M-9-1-09)</w:t>
            </w:r>
          </w:p>
        </w:tc>
      </w:tr>
      <w:tr w:rsidR="0027035F" w:rsidRPr="00311B55" w14:paraId="373D192E"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E303A" w14:textId="41BC358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Výchova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myšlení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evropských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globálních souvislostech - Objevujeme Evropu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w:t>
            </w:r>
          </w:p>
        </w:tc>
      </w:tr>
      <w:tr w:rsidR="0027035F" w:rsidRPr="00311B55" w14:paraId="01EC8E85"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BDA25" w14:textId="47C84FB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naše vlast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Evropa, Evropa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svět – práce se statistickými údaji při porovnávání životní úrovně </w:t>
            </w:r>
            <w:r w:rsidR="004F3EE8" w:rsidRPr="00311B55">
              <w:rPr>
                <w:rFonts w:eastAsia="Calibri" w:cs="Calibri"/>
                <w:szCs w:val="22"/>
              </w:rPr>
              <w:t>v</w:t>
            </w:r>
            <w:r w:rsidR="004F3EE8">
              <w:rPr>
                <w:rFonts w:eastAsia="Calibri" w:cs="Calibri"/>
                <w:szCs w:val="22"/>
              </w:rPr>
              <w:t> </w:t>
            </w:r>
            <w:r w:rsidRPr="00311B55">
              <w:rPr>
                <w:rFonts w:eastAsia="Calibri" w:cs="Calibri"/>
                <w:szCs w:val="22"/>
              </w:rPr>
              <w:t>různých částech světa (M-9-2-01)</w:t>
            </w:r>
          </w:p>
        </w:tc>
      </w:tr>
      <w:tr w:rsidR="0027035F" w:rsidRPr="00311B55" w14:paraId="64D11733"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425F5" w14:textId="1C1F695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Mediální výchova - kritické čtení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vnímání mediálních sdělení</w:t>
            </w:r>
          </w:p>
        </w:tc>
      </w:tr>
      <w:tr w:rsidR="0027035F" w:rsidRPr="00311B55" w14:paraId="2C4CB27A"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3DF5C" w14:textId="74F1C5D6"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pěstování kritického přístupu ke zpravodajství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reklamě – vhodné použití typu diagramů </w:t>
            </w:r>
            <w:r w:rsidR="004F3EE8" w:rsidRPr="00311B55">
              <w:rPr>
                <w:rFonts w:eastAsia="Calibri" w:cs="Calibri"/>
                <w:szCs w:val="22"/>
              </w:rPr>
              <w:t>v</w:t>
            </w:r>
            <w:r w:rsidR="004F3EE8">
              <w:rPr>
                <w:rFonts w:eastAsia="Calibri" w:cs="Calibri"/>
                <w:szCs w:val="22"/>
              </w:rPr>
              <w:t> </w:t>
            </w:r>
            <w:r w:rsidRPr="00311B55">
              <w:rPr>
                <w:rFonts w:eastAsia="Calibri" w:cs="Calibri"/>
                <w:szCs w:val="22"/>
              </w:rPr>
              <w:t>mediálním sdělení (M-9-2-01)</w:t>
            </w:r>
          </w:p>
        </w:tc>
      </w:tr>
      <w:tr w:rsidR="0027035F" w:rsidRPr="00311B55" w14:paraId="4694FAA8"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7B4EF" w14:textId="6146BB2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sociální výchova - Rozvoj schopností poznávání</w:t>
            </w:r>
          </w:p>
        </w:tc>
      </w:tr>
      <w:tr w:rsidR="0027035F" w:rsidRPr="00311B55" w14:paraId="0C16218C"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0E3F5"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cvičení dovednosti zapamatování, řešení problémů (M-9-4-01, 02)</w:t>
            </w:r>
          </w:p>
        </w:tc>
      </w:tr>
      <w:tr w:rsidR="0027035F" w:rsidRPr="00311B55" w14:paraId="696B0DF6"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1AEC8" w14:textId="3EE7755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sociální výchova - Kreativita</w:t>
            </w:r>
          </w:p>
        </w:tc>
      </w:tr>
      <w:tr w:rsidR="0027035F" w:rsidRPr="00311B55" w14:paraId="63F92D9B"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3985E"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cvičení pro rozvoj základních rysů kreativity – práce (M-9-4-01, 02)</w:t>
            </w:r>
          </w:p>
        </w:tc>
      </w:tr>
    </w:tbl>
    <w:p w14:paraId="69577CE1" w14:textId="77777777" w:rsidR="0027035F" w:rsidRPr="00311B55" w:rsidRDefault="0027035F" w:rsidP="0027035F">
      <w:pPr>
        <w:pStyle w:val="Normal0"/>
        <w:rPr>
          <w:szCs w:val="22"/>
        </w:rPr>
      </w:pPr>
      <w:r w:rsidRPr="00311B55">
        <w:rPr>
          <w:szCs w:val="22"/>
        </w:rPr>
        <w:lastRenderedPageBreak/>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27035F" w:rsidRPr="00311B55" w14:paraId="054F6037" w14:textId="77777777" w:rsidTr="00E2298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5EC151"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2B2AC0"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13D7ED" w14:textId="77777777" w:rsidR="0027035F" w:rsidRPr="00311B55" w:rsidRDefault="0027035F" w:rsidP="00E22985">
            <w:pPr>
              <w:rPr>
                <w:szCs w:val="22"/>
              </w:rPr>
            </w:pPr>
          </w:p>
        </w:tc>
      </w:tr>
      <w:tr w:rsidR="0027035F" w:rsidRPr="00311B55" w14:paraId="70917C77"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2ACB89" w14:textId="09562F2C"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 xml:space="preserve">Výchovné </w:t>
            </w:r>
            <w:r w:rsidR="004F3EE8" w:rsidRPr="00311B55">
              <w:rPr>
                <w:rFonts w:eastAsia="Calibri" w:cs="Calibri"/>
                <w:b/>
                <w:bCs/>
                <w:szCs w:val="22"/>
              </w:rPr>
              <w:t>a</w:t>
            </w:r>
            <w:r w:rsidR="004F3EE8">
              <w:rPr>
                <w:rFonts w:eastAsia="Calibri" w:cs="Calibri"/>
                <w:b/>
                <w:bCs/>
                <w:szCs w:val="22"/>
              </w:rPr>
              <w:t> </w:t>
            </w:r>
            <w:r w:rsidRPr="00311B55">
              <w:rPr>
                <w:rFonts w:eastAsia="Calibri" w:cs="Calibri"/>
                <w:b/>
                <w:bCs/>
                <w:szCs w:val="22"/>
              </w:rPr>
              <w:t>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F3164" w14:textId="77777777" w:rsidR="0027035F" w:rsidRPr="00311B55" w:rsidRDefault="0027035F" w:rsidP="00937FB2">
            <w:pPr>
              <w:pStyle w:val="Normal0"/>
              <w:numPr>
                <w:ilvl w:val="0"/>
                <w:numId w:val="7"/>
              </w:numPr>
              <w:spacing w:line="240" w:lineRule="auto"/>
              <w:jc w:val="left"/>
              <w:rPr>
                <w:szCs w:val="22"/>
              </w:rPr>
            </w:pPr>
            <w:r w:rsidRPr="00311B55">
              <w:rPr>
                <w:rFonts w:eastAsia="Calibri" w:cs="Calibri"/>
                <w:szCs w:val="22"/>
              </w:rPr>
              <w:t>Kompetence občanská</w:t>
            </w:r>
          </w:p>
          <w:p w14:paraId="34A6B560" w14:textId="33917942" w:rsidR="0027035F" w:rsidRPr="00311B55" w:rsidRDefault="0027035F" w:rsidP="00937FB2">
            <w:pPr>
              <w:pStyle w:val="Normal0"/>
              <w:numPr>
                <w:ilvl w:val="0"/>
                <w:numId w:val="7"/>
              </w:numPr>
              <w:spacing w:line="240" w:lineRule="auto"/>
              <w:jc w:val="left"/>
              <w:rPr>
                <w:szCs w:val="22"/>
              </w:rPr>
            </w:pPr>
            <w:r w:rsidRPr="00311B55">
              <w:rPr>
                <w:rFonts w:eastAsia="Calibri" w:cs="Calibri"/>
                <w:szCs w:val="22"/>
              </w:rPr>
              <w:t xml:space="preserve">Kompetence sociální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personální</w:t>
            </w:r>
          </w:p>
          <w:p w14:paraId="7A88FB03" w14:textId="71993231" w:rsidR="0027035F" w:rsidRPr="00311B55" w:rsidRDefault="0027035F" w:rsidP="00937FB2">
            <w:pPr>
              <w:pStyle w:val="Normal0"/>
              <w:numPr>
                <w:ilvl w:val="0"/>
                <w:numId w:val="7"/>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řešení problémů</w:t>
            </w:r>
          </w:p>
          <w:p w14:paraId="7412ABCE" w14:textId="77777777" w:rsidR="0027035F" w:rsidRPr="00311B55" w:rsidRDefault="0027035F" w:rsidP="00937FB2">
            <w:pPr>
              <w:pStyle w:val="Normal0"/>
              <w:numPr>
                <w:ilvl w:val="0"/>
                <w:numId w:val="7"/>
              </w:numPr>
              <w:spacing w:line="240" w:lineRule="auto"/>
              <w:jc w:val="left"/>
              <w:rPr>
                <w:szCs w:val="22"/>
              </w:rPr>
            </w:pPr>
            <w:r w:rsidRPr="00311B55">
              <w:rPr>
                <w:rFonts w:eastAsia="Calibri" w:cs="Calibri"/>
                <w:szCs w:val="22"/>
              </w:rPr>
              <w:t>Kompetence komunikativní</w:t>
            </w:r>
          </w:p>
          <w:p w14:paraId="0B55F8A6" w14:textId="4031DF6F" w:rsidR="0027035F" w:rsidRPr="00311B55" w:rsidRDefault="0027035F" w:rsidP="00937FB2">
            <w:pPr>
              <w:pStyle w:val="Normal0"/>
              <w:numPr>
                <w:ilvl w:val="0"/>
                <w:numId w:val="7"/>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učení</w:t>
            </w:r>
          </w:p>
          <w:p w14:paraId="7C30A0B0" w14:textId="77777777" w:rsidR="0027035F" w:rsidRPr="00311B55" w:rsidRDefault="0027035F" w:rsidP="00937FB2">
            <w:pPr>
              <w:pStyle w:val="Normal0"/>
              <w:numPr>
                <w:ilvl w:val="0"/>
                <w:numId w:val="7"/>
              </w:numPr>
              <w:spacing w:line="240" w:lineRule="auto"/>
              <w:jc w:val="left"/>
              <w:rPr>
                <w:szCs w:val="22"/>
              </w:rPr>
            </w:pPr>
            <w:r w:rsidRPr="00311B55">
              <w:rPr>
                <w:rFonts w:eastAsia="Calibri" w:cs="Calibri"/>
                <w:szCs w:val="22"/>
              </w:rPr>
              <w:t>Kompetence pracovní</w:t>
            </w:r>
          </w:p>
        </w:tc>
      </w:tr>
      <w:tr w:rsidR="0027035F" w:rsidRPr="00311B55" w14:paraId="3DC13605" w14:textId="77777777" w:rsidTr="00E2298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0DD3D"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43850"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ŠVP výstupy</w:t>
            </w:r>
          </w:p>
        </w:tc>
      </w:tr>
      <w:tr w:rsidR="0027035F" w:rsidRPr="00311B55" w14:paraId="2D4E6160"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2394E"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Lineární rovnice</w:t>
            </w:r>
            <w:r w:rsidRPr="00311B55">
              <w:rPr>
                <w:rFonts w:eastAsia="Calibri" w:cs="Calibri"/>
                <w:szCs w:val="22"/>
              </w:rPr>
              <w:br/>
              <w:t>Výpočet neznámé ze vzorce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D36DB" w14:textId="3CDB6BB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lineární rovnice pomocí ekvivalentních úprav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provádí zkoušku správnosti řešení rovnice;</w:t>
            </w:r>
          </w:p>
        </w:tc>
      </w:tr>
      <w:tr w:rsidR="0027035F" w:rsidRPr="00311B55" w14:paraId="48829B7A"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2FA765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AD8F9"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rozhodne, jestli má rovnice jedno řešení, nekonečně mnoho řešení, nebo nemá řešení;</w:t>
            </w:r>
          </w:p>
        </w:tc>
      </w:tr>
      <w:tr w:rsidR="0027035F" w:rsidRPr="00311B55" w14:paraId="780944A1"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5937B0D"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47280"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sestaví rovnici ze zadaných údajů slovní úlohy;</w:t>
            </w:r>
          </w:p>
        </w:tc>
      </w:tr>
      <w:tr w:rsidR="0027035F" w:rsidRPr="00311B55" w14:paraId="058E539E"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69AD42B"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A3CE1"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vyjádří neznámou ze vzorce;</w:t>
            </w:r>
          </w:p>
        </w:tc>
      </w:tr>
      <w:tr w:rsidR="0027035F" w:rsidRPr="00311B55" w14:paraId="05670487"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A79A3" w14:textId="633D2FD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Matematizace reálné situace </w:t>
            </w:r>
            <w:r w:rsidR="004F3EE8" w:rsidRPr="00311B55">
              <w:rPr>
                <w:rFonts w:eastAsia="Calibri" w:cs="Calibri"/>
                <w:szCs w:val="22"/>
              </w:rPr>
              <w:t>s</w:t>
            </w:r>
            <w:r w:rsidR="004F3EE8">
              <w:rPr>
                <w:rFonts w:eastAsia="Calibri" w:cs="Calibri"/>
                <w:szCs w:val="22"/>
              </w:rPr>
              <w:t> </w:t>
            </w:r>
            <w:r w:rsidRPr="00311B55">
              <w:rPr>
                <w:rFonts w:eastAsia="Calibri" w:cs="Calibri"/>
                <w:szCs w:val="22"/>
              </w:rPr>
              <w:t>použitím proměnné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9469F" w14:textId="03E1FD8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matematizuje reálné situace využitím vlastnosti rovnic, při řešení úloh označí neznámou </w:t>
            </w:r>
            <w:r w:rsidR="004F3EE8" w:rsidRPr="00311B55">
              <w:rPr>
                <w:rFonts w:eastAsia="Calibri" w:cs="Calibri"/>
                <w:szCs w:val="22"/>
              </w:rPr>
              <w:t>a</w:t>
            </w:r>
            <w:r w:rsidR="004F3EE8">
              <w:rPr>
                <w:rFonts w:eastAsia="Calibri" w:cs="Calibri"/>
                <w:szCs w:val="22"/>
              </w:rPr>
              <w:t> </w:t>
            </w:r>
            <w:r w:rsidRPr="00311B55">
              <w:rPr>
                <w:rFonts w:eastAsia="Calibri" w:cs="Calibri"/>
                <w:szCs w:val="22"/>
              </w:rPr>
              <w:t>sestaví rovnici;</w:t>
            </w:r>
          </w:p>
        </w:tc>
      </w:tr>
      <w:tr w:rsidR="0027035F" w:rsidRPr="00311B55" w14:paraId="7EDE9727"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C255C7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88477" w14:textId="5BAB71E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posoudí reálnost výsledku řešené slovní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ověří ho zkouškou.</w:t>
            </w:r>
          </w:p>
        </w:tc>
      </w:tr>
      <w:tr w:rsidR="0027035F" w:rsidRPr="00311B55" w14:paraId="735F8A94"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9AFC6"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Kruh,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91B77" w14:textId="15AADAC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definuje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sestrojí kružnici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kruh, vysvětlí vztah mezi poloměrem </w:t>
            </w:r>
            <w:r w:rsidR="004F3EE8" w:rsidRPr="00311B55">
              <w:rPr>
                <w:rFonts w:eastAsia="Calibri" w:cs="Calibri"/>
                <w:szCs w:val="22"/>
              </w:rPr>
              <w:t>a</w:t>
            </w:r>
            <w:r w:rsidR="004F3EE8">
              <w:rPr>
                <w:rFonts w:eastAsia="Calibri" w:cs="Calibri"/>
                <w:szCs w:val="22"/>
              </w:rPr>
              <w:t> </w:t>
            </w:r>
            <w:r w:rsidRPr="00311B55">
              <w:rPr>
                <w:rFonts w:eastAsia="Calibri" w:cs="Calibri"/>
                <w:szCs w:val="22"/>
              </w:rPr>
              <w:t>průměrem;</w:t>
            </w:r>
          </w:p>
        </w:tc>
      </w:tr>
      <w:tr w:rsidR="0027035F" w:rsidRPr="00311B55" w14:paraId="1929F3B0"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354549D"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EE6D3" w14:textId="3041FC9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určí vzájemnou polohu kružnice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přímky (tečna, sečna, vnější přímka), vzájemnou polohu dvou kružnic (body dotyku) </w:t>
            </w:r>
            <w:r w:rsidR="004F3EE8" w:rsidRPr="00311B55">
              <w:rPr>
                <w:rFonts w:eastAsia="Calibri" w:cs="Calibri"/>
                <w:szCs w:val="22"/>
              </w:rPr>
              <w:t>a</w:t>
            </w:r>
            <w:r w:rsidR="004F3EE8">
              <w:rPr>
                <w:rFonts w:eastAsia="Calibri" w:cs="Calibri"/>
                <w:szCs w:val="22"/>
              </w:rPr>
              <w:t> </w:t>
            </w:r>
            <w:r w:rsidRPr="00311B55">
              <w:rPr>
                <w:rFonts w:eastAsia="Calibri" w:cs="Calibri"/>
                <w:szCs w:val="22"/>
              </w:rPr>
              <w:t>narýsuje je;</w:t>
            </w:r>
          </w:p>
        </w:tc>
      </w:tr>
      <w:tr w:rsidR="0027035F" w:rsidRPr="00311B55" w14:paraId="2F192951"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661E7" w14:textId="08D5DDF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Obvod </w:t>
            </w:r>
            <w:r w:rsidR="004F3EE8" w:rsidRPr="00311B55">
              <w:rPr>
                <w:rFonts w:eastAsia="Calibri" w:cs="Calibri"/>
                <w:szCs w:val="22"/>
              </w:rPr>
              <w:t>a</w:t>
            </w:r>
            <w:r w:rsidR="004F3EE8">
              <w:rPr>
                <w:rFonts w:eastAsia="Calibri" w:cs="Calibri"/>
                <w:szCs w:val="22"/>
              </w:rPr>
              <w:t> </w:t>
            </w:r>
            <w:r w:rsidRPr="00311B55">
              <w:rPr>
                <w:rFonts w:eastAsia="Calibri" w:cs="Calibri"/>
                <w:szCs w:val="22"/>
              </w:rPr>
              <w:t>obsah kruhu</w:t>
            </w:r>
            <w:r w:rsidRPr="00311B55">
              <w:rPr>
                <w:rFonts w:eastAsia="Calibri" w:cs="Calibri"/>
                <w:szCs w:val="22"/>
              </w:rPr>
              <w:br/>
              <w:t>Délka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6D93F"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účelně používá tvar zápisu Ludolfova čísla (desetinné číslo, zlomek);</w:t>
            </w:r>
          </w:p>
        </w:tc>
      </w:tr>
      <w:tr w:rsidR="0027035F" w:rsidRPr="00311B55" w14:paraId="66EA4443"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352E3B0"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5B9EB" w14:textId="21F55C1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vypočítá obvod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obsah kruhu </w:t>
            </w:r>
            <w:r w:rsidR="004F3EE8" w:rsidRPr="00311B55">
              <w:rPr>
                <w:rFonts w:eastAsia="Calibri" w:cs="Calibri"/>
                <w:szCs w:val="22"/>
              </w:rPr>
              <w:t>a</w:t>
            </w:r>
            <w:r w:rsidR="004F3EE8">
              <w:rPr>
                <w:rFonts w:eastAsia="Calibri" w:cs="Calibri"/>
                <w:szCs w:val="22"/>
              </w:rPr>
              <w:t> </w:t>
            </w:r>
            <w:r w:rsidRPr="00311B55">
              <w:rPr>
                <w:rFonts w:eastAsia="Calibri" w:cs="Calibri"/>
                <w:szCs w:val="22"/>
              </w:rPr>
              <w:t>délku kružnice pomocí vzorců;</w:t>
            </w:r>
          </w:p>
        </w:tc>
      </w:tr>
      <w:tr w:rsidR="0027035F" w:rsidRPr="00311B55" w14:paraId="705CA561"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9AA7" w14:textId="2A9A4C4B" w:rsidR="0027035F" w:rsidRPr="00311B55" w:rsidRDefault="0027035F" w:rsidP="00E22985">
            <w:pPr>
              <w:pStyle w:val="Normal0"/>
              <w:spacing w:line="240" w:lineRule="auto"/>
              <w:ind w:left="60"/>
              <w:jc w:val="left"/>
              <w:rPr>
                <w:szCs w:val="22"/>
              </w:rPr>
            </w:pPr>
            <w:r w:rsidRPr="00311B55">
              <w:rPr>
                <w:rFonts w:eastAsia="Calibri" w:cs="Calibri"/>
                <w:szCs w:val="22"/>
              </w:rPr>
              <w:t>Množiny bodů dané vlastnosti</w:t>
            </w:r>
            <w:r w:rsidRPr="00311B55">
              <w:rPr>
                <w:rFonts w:eastAsia="Calibri" w:cs="Calibri"/>
                <w:szCs w:val="22"/>
              </w:rPr>
              <w:br/>
              <w:t xml:space="preserve">Thaletova kružnice </w:t>
            </w:r>
            <w:r w:rsidR="004F3EE8" w:rsidRPr="00311B55">
              <w:rPr>
                <w:rFonts w:eastAsia="Calibri" w:cs="Calibri"/>
                <w:szCs w:val="22"/>
              </w:rPr>
              <w:t>a</w:t>
            </w:r>
            <w:r w:rsidR="004F3EE8">
              <w:rPr>
                <w:rFonts w:eastAsia="Calibri" w:cs="Calibri"/>
                <w:szCs w:val="22"/>
              </w:rPr>
              <w:t> </w:t>
            </w:r>
            <w:r w:rsidRPr="00311B55">
              <w:rPr>
                <w:rFonts w:eastAsia="Calibri" w:cs="Calibri"/>
                <w:szCs w:val="22"/>
              </w:rPr>
              <w:t>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ECA1D" w14:textId="5F62390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pomocí množiny všech bodů dané vlastnosti charakterizuje osu úhlu, osu úsečky </w:t>
            </w:r>
            <w:r w:rsidR="004F3EE8" w:rsidRPr="00311B55">
              <w:rPr>
                <w:rFonts w:eastAsia="Calibri" w:cs="Calibri"/>
                <w:szCs w:val="22"/>
              </w:rPr>
              <w:t>a</w:t>
            </w:r>
            <w:r w:rsidR="004F3EE8">
              <w:rPr>
                <w:rFonts w:eastAsia="Calibri" w:cs="Calibri"/>
                <w:szCs w:val="22"/>
              </w:rPr>
              <w:t> </w:t>
            </w:r>
            <w:r w:rsidRPr="00311B55">
              <w:rPr>
                <w:rFonts w:eastAsia="Calibri" w:cs="Calibri"/>
                <w:szCs w:val="22"/>
              </w:rPr>
              <w:t>sestrojí je;</w:t>
            </w:r>
          </w:p>
        </w:tc>
      </w:tr>
      <w:tr w:rsidR="0027035F" w:rsidRPr="00311B55" w14:paraId="13B51F60"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D417B3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FD181" w14:textId="750175D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Thaletovu kružnici při řešení úloh, sestrojí tečnu ke kružnici </w:t>
            </w:r>
            <w:r w:rsidR="004F3EE8" w:rsidRPr="00311B55">
              <w:rPr>
                <w:rFonts w:eastAsia="Calibri" w:cs="Calibri"/>
                <w:szCs w:val="22"/>
              </w:rPr>
              <w:t>z</w:t>
            </w:r>
            <w:r w:rsidR="004F3EE8">
              <w:rPr>
                <w:rFonts w:eastAsia="Calibri" w:cs="Calibri"/>
                <w:szCs w:val="22"/>
              </w:rPr>
              <w:t> </w:t>
            </w:r>
            <w:r w:rsidRPr="00311B55">
              <w:rPr>
                <w:rFonts w:eastAsia="Calibri" w:cs="Calibri"/>
                <w:szCs w:val="22"/>
              </w:rPr>
              <w:t>bodu vně kružnice;</w:t>
            </w:r>
          </w:p>
        </w:tc>
      </w:tr>
      <w:tr w:rsidR="0027035F" w:rsidRPr="00311B55" w14:paraId="1D52C00E"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173BA"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Konstrukce rovinných útvarů: trojúhelníku, čtyřúhelníku (rovnoběžníku, lichoběžníku),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175D8"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sestrojí rovinné útvary dle zadaných prvků;</w:t>
            </w:r>
          </w:p>
        </w:tc>
      </w:tr>
      <w:tr w:rsidR="0027035F" w:rsidRPr="00311B55" w14:paraId="2281C465"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0A9E91BC"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99911" w14:textId="1E9C0B8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při řešení konstrukční úlohy provádí rozbor úlohy, náčrt, diskusi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počtu řešení, zapisuje postup konstrukce </w:t>
            </w:r>
            <w:r w:rsidR="004F3EE8" w:rsidRPr="00311B55">
              <w:rPr>
                <w:rFonts w:eastAsia="Calibri" w:cs="Calibri"/>
                <w:szCs w:val="22"/>
              </w:rPr>
              <w:t>s</w:t>
            </w:r>
            <w:r w:rsidR="004F3EE8">
              <w:rPr>
                <w:rFonts w:eastAsia="Calibri" w:cs="Calibri"/>
                <w:szCs w:val="22"/>
              </w:rPr>
              <w:t> </w:t>
            </w:r>
            <w:r w:rsidRPr="00311B55">
              <w:rPr>
                <w:rFonts w:eastAsia="Calibri" w:cs="Calibri"/>
                <w:szCs w:val="22"/>
              </w:rPr>
              <w:t>využitím matematické symboliky (případně ji kombinuje se slovním vyjádřením);</w:t>
            </w:r>
          </w:p>
        </w:tc>
      </w:tr>
      <w:tr w:rsidR="0027035F" w:rsidRPr="00311B55" w14:paraId="40F5C608"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67581867"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D1B1C" w14:textId="4EA7702F"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narýsuje kružnici opsanou </w:t>
            </w:r>
            <w:r w:rsidR="004F3EE8" w:rsidRPr="00311B55">
              <w:rPr>
                <w:rFonts w:eastAsia="Calibri" w:cs="Calibri"/>
                <w:szCs w:val="22"/>
              </w:rPr>
              <w:t>a</w:t>
            </w:r>
            <w:r w:rsidR="004F3EE8">
              <w:rPr>
                <w:rFonts w:eastAsia="Calibri" w:cs="Calibri"/>
                <w:szCs w:val="22"/>
              </w:rPr>
              <w:t> </w:t>
            </w:r>
            <w:r w:rsidRPr="00311B55">
              <w:rPr>
                <w:rFonts w:eastAsia="Calibri" w:cs="Calibri"/>
                <w:szCs w:val="22"/>
              </w:rPr>
              <w:t>vepsanou trojúhelníku;</w:t>
            </w:r>
          </w:p>
        </w:tc>
      </w:tr>
      <w:tr w:rsidR="0027035F" w:rsidRPr="00311B55" w14:paraId="3A1621E3"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AF7F9"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Válec</w:t>
            </w:r>
            <w:r w:rsidRPr="00311B55">
              <w:rPr>
                <w:rFonts w:eastAsia="Calibri" w:cs="Calibri"/>
                <w:szCs w:val="22"/>
              </w:rPr>
              <w:br/>
              <w:t>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7E7D8" w14:textId="54B8E05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charakterizuje válec </w:t>
            </w:r>
            <w:r w:rsidR="004F3EE8" w:rsidRPr="00311B55">
              <w:rPr>
                <w:rFonts w:eastAsia="Calibri" w:cs="Calibri"/>
                <w:szCs w:val="22"/>
              </w:rPr>
              <w:t>a</w:t>
            </w:r>
            <w:r w:rsidR="004F3EE8">
              <w:rPr>
                <w:rFonts w:eastAsia="Calibri" w:cs="Calibri"/>
                <w:szCs w:val="22"/>
              </w:rPr>
              <w:t> </w:t>
            </w:r>
            <w:r w:rsidRPr="00311B55">
              <w:rPr>
                <w:rFonts w:eastAsia="Calibri" w:cs="Calibri"/>
                <w:szCs w:val="22"/>
              </w:rPr>
              <w:t>kouli;</w:t>
            </w:r>
          </w:p>
        </w:tc>
      </w:tr>
      <w:tr w:rsidR="0027035F" w:rsidRPr="00311B55" w14:paraId="53A4B071"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E1EC1D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EBCFA" w14:textId="38106B9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pracuje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půdorysem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nárysem válce </w:t>
            </w:r>
            <w:r w:rsidR="004F3EE8" w:rsidRPr="00311B55">
              <w:rPr>
                <w:rFonts w:eastAsia="Calibri" w:cs="Calibri"/>
                <w:szCs w:val="22"/>
              </w:rPr>
              <w:t>a</w:t>
            </w:r>
            <w:r w:rsidR="004F3EE8">
              <w:rPr>
                <w:rFonts w:eastAsia="Calibri" w:cs="Calibri"/>
                <w:szCs w:val="22"/>
              </w:rPr>
              <w:t> </w:t>
            </w:r>
            <w:r w:rsidRPr="00311B55">
              <w:rPr>
                <w:rFonts w:eastAsia="Calibri" w:cs="Calibri"/>
                <w:szCs w:val="22"/>
              </w:rPr>
              <w:t>koule;</w:t>
            </w:r>
          </w:p>
        </w:tc>
      </w:tr>
      <w:tr w:rsidR="0027035F" w:rsidRPr="00311B55" w14:paraId="730C7278"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1AEFF" w14:textId="681CCAE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povrch válce </w:t>
            </w:r>
            <w:r w:rsidR="004F3EE8" w:rsidRPr="00311B55">
              <w:rPr>
                <w:rFonts w:eastAsia="Calibri" w:cs="Calibri"/>
                <w:szCs w:val="22"/>
              </w:rPr>
              <w:t>a</w:t>
            </w:r>
            <w:r w:rsidR="004F3EE8">
              <w:rPr>
                <w:rFonts w:eastAsia="Calibri" w:cs="Calibri"/>
                <w:szCs w:val="22"/>
              </w:rPr>
              <w:t> </w:t>
            </w:r>
            <w:r w:rsidRPr="00311B55">
              <w:rPr>
                <w:rFonts w:eastAsia="Calibri" w:cs="Calibri"/>
                <w:szCs w:val="22"/>
              </w:rPr>
              <w:t>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36591" w14:textId="24841FC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odhaduje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vypočítá 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povrch válce </w:t>
            </w:r>
            <w:r w:rsidR="004F3EE8" w:rsidRPr="00311B55">
              <w:rPr>
                <w:rFonts w:eastAsia="Calibri" w:cs="Calibri"/>
                <w:szCs w:val="22"/>
              </w:rPr>
              <w:t>a</w:t>
            </w:r>
            <w:r w:rsidR="004F3EE8">
              <w:rPr>
                <w:rFonts w:eastAsia="Calibri" w:cs="Calibri"/>
                <w:szCs w:val="22"/>
              </w:rPr>
              <w:t> </w:t>
            </w:r>
            <w:r w:rsidRPr="00311B55">
              <w:rPr>
                <w:rFonts w:eastAsia="Calibri" w:cs="Calibri"/>
                <w:szCs w:val="22"/>
              </w:rPr>
              <w:t>koule;</w:t>
            </w:r>
          </w:p>
        </w:tc>
      </w:tr>
      <w:tr w:rsidR="0027035F" w:rsidRPr="00311B55" w14:paraId="50AAFA99"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05D1B"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Síť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0A3DC" w14:textId="311F8DF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načrtne </w:t>
            </w:r>
            <w:r w:rsidR="004F3EE8" w:rsidRPr="00311B55">
              <w:rPr>
                <w:rFonts w:eastAsia="Calibri" w:cs="Calibri"/>
                <w:szCs w:val="22"/>
              </w:rPr>
              <w:t>a</w:t>
            </w:r>
            <w:r w:rsidR="004F3EE8">
              <w:rPr>
                <w:rFonts w:eastAsia="Calibri" w:cs="Calibri"/>
                <w:szCs w:val="22"/>
              </w:rPr>
              <w:t> </w:t>
            </w:r>
            <w:r w:rsidRPr="00311B55">
              <w:rPr>
                <w:rFonts w:eastAsia="Calibri" w:cs="Calibri"/>
                <w:szCs w:val="22"/>
              </w:rPr>
              <w:t>sestrojí síť válce, válec vymodeluje;</w:t>
            </w:r>
          </w:p>
        </w:tc>
      </w:tr>
      <w:tr w:rsidR="0027035F" w:rsidRPr="00311B55" w14:paraId="75BE8915"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CAAF4"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Volné rovnoběžné promítání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737A4" w14:textId="5DF5172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načrtne obraz rotačního válce </w:t>
            </w:r>
            <w:r w:rsidR="004F3EE8" w:rsidRPr="00311B55">
              <w:rPr>
                <w:rFonts w:eastAsia="Calibri" w:cs="Calibri"/>
                <w:szCs w:val="22"/>
              </w:rPr>
              <w:t>v</w:t>
            </w:r>
            <w:r w:rsidR="004F3EE8">
              <w:rPr>
                <w:rFonts w:eastAsia="Calibri" w:cs="Calibri"/>
                <w:szCs w:val="22"/>
              </w:rPr>
              <w:t> </w:t>
            </w:r>
            <w:r w:rsidRPr="00311B55">
              <w:rPr>
                <w:rFonts w:eastAsia="Calibri" w:cs="Calibri"/>
                <w:szCs w:val="22"/>
              </w:rPr>
              <w:t>rovině;</w:t>
            </w:r>
          </w:p>
        </w:tc>
      </w:tr>
      <w:tr w:rsidR="0027035F" w:rsidRPr="00311B55" w14:paraId="16A835D7"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DEA29"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Postup při řešení aplikační 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CE05E" w14:textId="018E750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aplikační slovní úlohy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osvojených znalostí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válci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kouli, při řešení úloh provede rozbor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náčrt, vyhodnotí reálnost výsledku;</w:t>
            </w:r>
          </w:p>
        </w:tc>
      </w:tr>
      <w:tr w:rsidR="0027035F" w:rsidRPr="00311B55" w14:paraId="10721CC7"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4E263BB7"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DC7AE"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účelně využívá kalkulátor;</w:t>
            </w:r>
          </w:p>
        </w:tc>
      </w:tr>
      <w:tr w:rsidR="0027035F" w:rsidRPr="00311B55" w14:paraId="0267720D"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6CB79" w14:textId="31BCE14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Kombinační úsudek </w:t>
            </w:r>
            <w:r w:rsidR="004F3EE8" w:rsidRPr="00311B55">
              <w:rPr>
                <w:rFonts w:eastAsia="Calibri" w:cs="Calibri"/>
                <w:szCs w:val="22"/>
              </w:rPr>
              <w:t>v</w:t>
            </w:r>
            <w:r w:rsidR="004F3EE8">
              <w:rPr>
                <w:rFonts w:eastAsia="Calibri" w:cs="Calibri"/>
                <w:szCs w:val="22"/>
              </w:rPr>
              <w:t> </w:t>
            </w:r>
            <w:r w:rsidRPr="00311B55">
              <w:rPr>
                <w:rFonts w:eastAsia="Calibri" w:cs="Calibri"/>
                <w:szCs w:val="22"/>
              </w:rPr>
              <w:t>úlohách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897E1" w14:textId="3F0CFDF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kombinatorické úlohy úsudkem </w:t>
            </w:r>
            <w:r w:rsidR="004F3EE8" w:rsidRPr="00311B55">
              <w:rPr>
                <w:rFonts w:eastAsia="Calibri" w:cs="Calibri"/>
                <w:szCs w:val="22"/>
              </w:rPr>
              <w:t>a</w:t>
            </w:r>
            <w:r w:rsidR="004F3EE8">
              <w:rPr>
                <w:rFonts w:eastAsia="Calibri" w:cs="Calibri"/>
                <w:szCs w:val="22"/>
              </w:rPr>
              <w:t> </w:t>
            </w:r>
            <w:r w:rsidRPr="00311B55">
              <w:rPr>
                <w:rFonts w:eastAsia="Calibri" w:cs="Calibri"/>
                <w:szCs w:val="22"/>
              </w:rPr>
              <w:t>vysvětlí způsob řešení;</w:t>
            </w:r>
          </w:p>
        </w:tc>
      </w:tr>
      <w:tr w:rsidR="0027035F" w:rsidRPr="00311B55" w14:paraId="0DC4F04D"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F11FF"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Prostorová představivost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24318"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využívá při řešení netradičních geometrických úloh prostorovou představivost.</w:t>
            </w:r>
          </w:p>
        </w:tc>
      </w:tr>
      <w:tr w:rsidR="0027035F" w:rsidRPr="00311B55" w14:paraId="5677DC39"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361C2" w14:textId="59B601AB" w:rsidR="0027035F" w:rsidRPr="00311B55" w:rsidRDefault="0027035F" w:rsidP="00E22985">
            <w:pPr>
              <w:pStyle w:val="Normal0"/>
              <w:spacing w:line="240" w:lineRule="auto"/>
              <w:ind w:left="60"/>
              <w:jc w:val="left"/>
              <w:rPr>
                <w:szCs w:val="22"/>
              </w:rPr>
            </w:pPr>
            <w:r w:rsidRPr="00311B55">
              <w:rPr>
                <w:rFonts w:eastAsia="Calibri" w:cs="Calibri"/>
                <w:szCs w:val="22"/>
              </w:rPr>
              <w:t>Poměr, zvětšení, zmenšení</w:t>
            </w:r>
            <w:r w:rsidRPr="00311B55">
              <w:rPr>
                <w:rFonts w:eastAsia="Calibri" w:cs="Calibri"/>
                <w:szCs w:val="22"/>
              </w:rPr>
              <w:br/>
              <w:t>Trojčlenka</w:t>
            </w:r>
            <w:r w:rsidRPr="00311B55">
              <w:rPr>
                <w:rFonts w:eastAsia="Calibri" w:cs="Calibri"/>
                <w:szCs w:val="22"/>
              </w:rPr>
              <w:br/>
              <w:t xml:space="preserve">Měřítko plánu </w:t>
            </w:r>
            <w:r w:rsidR="004F3EE8" w:rsidRPr="00311B55">
              <w:rPr>
                <w:rFonts w:eastAsia="Calibri" w:cs="Calibri"/>
                <w:szCs w:val="22"/>
              </w:rPr>
              <w:t>a</w:t>
            </w:r>
            <w:r w:rsidR="004F3EE8">
              <w:rPr>
                <w:rFonts w:eastAsia="Calibri" w:cs="Calibri"/>
                <w:szCs w:val="22"/>
              </w:rPr>
              <w:t> </w:t>
            </w:r>
            <w:r w:rsidRPr="00311B55">
              <w:rPr>
                <w:rFonts w:eastAsia="Calibri" w:cs="Calibri"/>
                <w:szCs w:val="22"/>
              </w:rPr>
              <w:t>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A3AA0" w14:textId="647914E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upravuje poměr rozšiřováním </w:t>
            </w:r>
            <w:r w:rsidR="004F3EE8" w:rsidRPr="00311B55">
              <w:rPr>
                <w:rFonts w:eastAsia="Calibri" w:cs="Calibri"/>
                <w:szCs w:val="22"/>
              </w:rPr>
              <w:t>a</w:t>
            </w:r>
            <w:r w:rsidR="004F3EE8">
              <w:rPr>
                <w:rFonts w:eastAsia="Calibri" w:cs="Calibri"/>
                <w:szCs w:val="22"/>
              </w:rPr>
              <w:t> </w:t>
            </w:r>
            <w:r w:rsidRPr="00311B55">
              <w:rPr>
                <w:rFonts w:eastAsia="Calibri" w:cs="Calibri"/>
                <w:szCs w:val="22"/>
              </w:rPr>
              <w:t>krácením;</w:t>
            </w:r>
          </w:p>
        </w:tc>
      </w:tr>
      <w:tr w:rsidR="0027035F" w:rsidRPr="00311B55" w14:paraId="2401F711"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4F485737"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6B106" w14:textId="746171C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vysvětlí, co znamená postupný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převrácený poměr, zapíše jej </w:t>
            </w:r>
            <w:r w:rsidR="004F3EE8" w:rsidRPr="00311B55">
              <w:rPr>
                <w:rFonts w:eastAsia="Calibri" w:cs="Calibri"/>
                <w:szCs w:val="22"/>
              </w:rPr>
              <w:t>a</w:t>
            </w:r>
            <w:r w:rsidR="004F3EE8">
              <w:rPr>
                <w:rFonts w:eastAsia="Calibri" w:cs="Calibri"/>
                <w:szCs w:val="22"/>
              </w:rPr>
              <w:t> </w:t>
            </w:r>
            <w:r w:rsidRPr="00311B55">
              <w:rPr>
                <w:rFonts w:eastAsia="Calibri" w:cs="Calibri"/>
                <w:szCs w:val="22"/>
              </w:rPr>
              <w:t>upraví;</w:t>
            </w:r>
          </w:p>
        </w:tc>
      </w:tr>
      <w:tr w:rsidR="0027035F" w:rsidRPr="00311B55" w14:paraId="552A9949"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A70106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144D6" w14:textId="7A6F379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používá pojem úměra </w:t>
            </w:r>
            <w:r w:rsidR="004F3EE8" w:rsidRPr="00311B55">
              <w:rPr>
                <w:rFonts w:eastAsia="Calibri" w:cs="Calibri"/>
                <w:szCs w:val="22"/>
              </w:rPr>
              <w:t>a</w:t>
            </w:r>
            <w:r w:rsidR="004F3EE8">
              <w:rPr>
                <w:rFonts w:eastAsia="Calibri" w:cs="Calibri"/>
                <w:szCs w:val="22"/>
              </w:rPr>
              <w:t> </w:t>
            </w:r>
            <w:r w:rsidRPr="00311B55">
              <w:rPr>
                <w:rFonts w:eastAsia="Calibri" w:cs="Calibri"/>
                <w:szCs w:val="22"/>
              </w:rPr>
              <w:t>vypočítá neznámý člen úměry;</w:t>
            </w:r>
          </w:p>
        </w:tc>
      </w:tr>
      <w:tr w:rsidR="0027035F" w:rsidRPr="00311B55" w14:paraId="3B73707B"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E4773AA"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D1B0B" w14:textId="0213499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aplikační úlohy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poměru </w:t>
            </w:r>
            <w:r w:rsidR="004F3EE8" w:rsidRPr="00311B55">
              <w:rPr>
                <w:rFonts w:eastAsia="Calibri" w:cs="Calibri"/>
                <w:szCs w:val="22"/>
              </w:rPr>
              <w:t>a</w:t>
            </w:r>
            <w:r w:rsidR="004F3EE8">
              <w:rPr>
                <w:rFonts w:eastAsia="Calibri" w:cs="Calibri"/>
                <w:szCs w:val="22"/>
              </w:rPr>
              <w:t> </w:t>
            </w:r>
            <w:r w:rsidRPr="00311B55">
              <w:rPr>
                <w:rFonts w:eastAsia="Calibri" w:cs="Calibri"/>
                <w:szCs w:val="22"/>
              </w:rPr>
              <w:t>trojčlenky;</w:t>
            </w:r>
          </w:p>
        </w:tc>
      </w:tr>
      <w:tr w:rsidR="0027035F" w:rsidRPr="00311B55" w14:paraId="603FA0D2"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56AEDF58"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B29CF" w14:textId="3D5039B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měřítko mapy (plánu) </w:t>
            </w:r>
            <w:r w:rsidR="004F3EE8" w:rsidRPr="00311B55">
              <w:rPr>
                <w:rFonts w:eastAsia="Calibri" w:cs="Calibri"/>
                <w:szCs w:val="22"/>
              </w:rPr>
              <w:t>k</w:t>
            </w:r>
            <w:r w:rsidR="004F3EE8">
              <w:rPr>
                <w:rFonts w:eastAsia="Calibri" w:cs="Calibri"/>
                <w:szCs w:val="22"/>
              </w:rPr>
              <w:t> </w:t>
            </w:r>
            <w:r w:rsidRPr="00311B55">
              <w:rPr>
                <w:rFonts w:eastAsia="Calibri" w:cs="Calibri"/>
                <w:szCs w:val="22"/>
              </w:rPr>
              <w:t>výpočtu, odvodí měřítko mapy (plánu) ze zadaných údajů;</w:t>
            </w:r>
          </w:p>
        </w:tc>
      </w:tr>
      <w:tr w:rsidR="0027035F" w:rsidRPr="00311B55" w14:paraId="06B6A080"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04098217"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0721C" w14:textId="2FA0404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doplňuje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vytváří tabulky, orientuje se </w:t>
            </w:r>
            <w:r w:rsidR="004F3EE8" w:rsidRPr="00311B55">
              <w:rPr>
                <w:rFonts w:eastAsia="Calibri" w:cs="Calibri"/>
                <w:szCs w:val="22"/>
              </w:rPr>
              <w:t>v</w:t>
            </w:r>
            <w:r w:rsidR="004F3EE8">
              <w:rPr>
                <w:rFonts w:eastAsia="Calibri" w:cs="Calibri"/>
                <w:szCs w:val="22"/>
              </w:rPr>
              <w:t> </w:t>
            </w:r>
            <w:r w:rsidRPr="00311B55">
              <w:rPr>
                <w:rFonts w:eastAsia="Calibri" w:cs="Calibri"/>
                <w:szCs w:val="22"/>
              </w:rPr>
              <w:t>nich;</w:t>
            </w:r>
          </w:p>
        </w:tc>
      </w:tr>
      <w:tr w:rsidR="0027035F" w:rsidRPr="00311B55" w14:paraId="16FB5869"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737F99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EB3FA" w14:textId="3464B746"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orientuje se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sloupkových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kruhových diagramech, ze vstupních dat vytvoří vhodný diagram;</w:t>
            </w:r>
          </w:p>
        </w:tc>
      </w:tr>
      <w:tr w:rsidR="0027035F" w:rsidRPr="00311B55" w14:paraId="72D81BED"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437B7EC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B4878" w14:textId="2D858A7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graf přímé </w:t>
            </w:r>
            <w:r w:rsidR="004F3EE8" w:rsidRPr="00311B55">
              <w:rPr>
                <w:rFonts w:eastAsia="Calibri" w:cs="Calibri"/>
                <w:szCs w:val="22"/>
              </w:rPr>
              <w:t>a</w:t>
            </w:r>
            <w:r w:rsidR="004F3EE8">
              <w:rPr>
                <w:rFonts w:eastAsia="Calibri" w:cs="Calibri"/>
                <w:szCs w:val="22"/>
              </w:rPr>
              <w:t> </w:t>
            </w:r>
            <w:r w:rsidRPr="00311B55">
              <w:rPr>
                <w:rFonts w:eastAsia="Calibri" w:cs="Calibri"/>
                <w:szCs w:val="22"/>
              </w:rPr>
              <w:t>nepřímé úměrnosti při zpracování dat;</w:t>
            </w:r>
          </w:p>
        </w:tc>
      </w:tr>
      <w:tr w:rsidR="0027035F" w:rsidRPr="00311B55" w14:paraId="03C41CF3"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44882"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Finanční matematika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E9559" w14:textId="761C0543"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určí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textu úlohy, které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hodnot (počet procent, procentová část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základ) jsou zadány </w:t>
            </w:r>
            <w:r w:rsidR="004F3EE8" w:rsidRPr="00311B55">
              <w:rPr>
                <w:rFonts w:eastAsia="Calibri" w:cs="Calibri"/>
                <w:szCs w:val="22"/>
              </w:rPr>
              <w:t>a</w:t>
            </w:r>
            <w:r w:rsidR="004F3EE8">
              <w:rPr>
                <w:rFonts w:eastAsia="Calibri" w:cs="Calibri"/>
                <w:szCs w:val="22"/>
              </w:rPr>
              <w:t> </w:t>
            </w:r>
            <w:r w:rsidRPr="00311B55">
              <w:rPr>
                <w:rFonts w:eastAsia="Calibri" w:cs="Calibri"/>
                <w:szCs w:val="22"/>
              </w:rPr>
              <w:t>které má vypočítat, provede výpočet;</w:t>
            </w:r>
          </w:p>
        </w:tc>
      </w:tr>
      <w:tr w:rsidR="0027035F" w:rsidRPr="00311B55" w14:paraId="44EAD422"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159750CD"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376A0" w14:textId="57BBE23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rozhodne, zda zvolit pro řešení úlohy známý algoritmus, nebo zda řešit úlohu úsudkem, provede odhad výsledku </w:t>
            </w:r>
            <w:r w:rsidR="004F3EE8" w:rsidRPr="00311B55">
              <w:rPr>
                <w:rFonts w:eastAsia="Calibri" w:cs="Calibri"/>
                <w:szCs w:val="22"/>
              </w:rPr>
              <w:t>a</w:t>
            </w:r>
            <w:r w:rsidR="004F3EE8">
              <w:rPr>
                <w:rFonts w:eastAsia="Calibri" w:cs="Calibri"/>
                <w:szCs w:val="22"/>
              </w:rPr>
              <w:t> </w:t>
            </w:r>
            <w:r w:rsidRPr="00311B55">
              <w:rPr>
                <w:rFonts w:eastAsia="Calibri" w:cs="Calibri"/>
                <w:szCs w:val="22"/>
              </w:rPr>
              <w:t>ověří správnost svého řešení;</w:t>
            </w:r>
          </w:p>
        </w:tc>
      </w:tr>
      <w:tr w:rsidR="0027035F" w:rsidRPr="00311B55" w14:paraId="2C4F89F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FD8E76D"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340F3" w14:textId="6A2AA12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jednoduché úlohy </w:t>
            </w:r>
            <w:r w:rsidR="004F3EE8" w:rsidRPr="00311B55">
              <w:rPr>
                <w:rFonts w:eastAsia="Calibri" w:cs="Calibri"/>
                <w:szCs w:val="22"/>
              </w:rPr>
              <w:t>z</w:t>
            </w:r>
            <w:r w:rsidR="004F3EE8">
              <w:rPr>
                <w:rFonts w:eastAsia="Calibri" w:cs="Calibri"/>
                <w:szCs w:val="22"/>
              </w:rPr>
              <w:t> </w:t>
            </w:r>
            <w:r w:rsidRPr="00311B55">
              <w:rPr>
                <w:rFonts w:eastAsia="Calibri" w:cs="Calibri"/>
                <w:szCs w:val="22"/>
              </w:rPr>
              <w:t>oblasti finanční matematiky (úrok);</w:t>
            </w:r>
          </w:p>
        </w:tc>
      </w:tr>
      <w:tr w:rsidR="0027035F" w:rsidRPr="00311B55" w14:paraId="20ECB002"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C7A7D"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3B1E7" w14:textId="65AC474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vytváří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řeší úlohy, modeluje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matematizuje reálné situace, ve kterých uplatňuje osvojené početní operace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celými </w:t>
            </w:r>
            <w:r w:rsidR="004F3EE8" w:rsidRPr="00311B55">
              <w:rPr>
                <w:rFonts w:eastAsia="Calibri" w:cs="Calibri"/>
                <w:szCs w:val="22"/>
              </w:rPr>
              <w:t>a</w:t>
            </w:r>
            <w:r w:rsidR="004F3EE8">
              <w:rPr>
                <w:rFonts w:eastAsia="Calibri" w:cs="Calibri"/>
                <w:szCs w:val="22"/>
              </w:rPr>
              <w:t> </w:t>
            </w:r>
            <w:r w:rsidRPr="00311B55">
              <w:rPr>
                <w:rFonts w:eastAsia="Calibri" w:cs="Calibri"/>
                <w:szCs w:val="22"/>
              </w:rPr>
              <w:t>racionálními čísly;</w:t>
            </w:r>
          </w:p>
        </w:tc>
      </w:tr>
      <w:tr w:rsidR="0027035F" w:rsidRPr="00311B55" w14:paraId="6548D7A8"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328F2FA"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E27C7" w14:textId="4BF0089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posoudí reálnost výsledku řešené slovní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ověří ho zkouškou;</w:t>
            </w:r>
          </w:p>
        </w:tc>
      </w:tr>
      <w:tr w:rsidR="0027035F" w:rsidRPr="00311B55" w14:paraId="38C830AF"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6241E"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Hospodaření domácnosti: rozpočet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475CE" w14:textId="491B448F"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doplňuje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vytváří tabulky, orientuje se </w:t>
            </w:r>
            <w:r w:rsidR="004F3EE8" w:rsidRPr="00311B55">
              <w:rPr>
                <w:rFonts w:eastAsia="Calibri" w:cs="Calibri"/>
                <w:szCs w:val="22"/>
              </w:rPr>
              <w:t>v</w:t>
            </w:r>
            <w:r w:rsidR="004F3EE8">
              <w:rPr>
                <w:rFonts w:eastAsia="Calibri" w:cs="Calibri"/>
                <w:szCs w:val="22"/>
              </w:rPr>
              <w:t> </w:t>
            </w:r>
            <w:r w:rsidRPr="00311B55">
              <w:rPr>
                <w:rFonts w:eastAsia="Calibri" w:cs="Calibri"/>
                <w:szCs w:val="22"/>
              </w:rPr>
              <w:t>nich;</w:t>
            </w:r>
          </w:p>
        </w:tc>
      </w:tr>
      <w:tr w:rsidR="0027035F" w:rsidRPr="00311B55" w14:paraId="78F6EBB8"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73008309"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FEBD3" w14:textId="78A4B13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orientuje se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sloupkových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kruhových diagramech, ze vstupních dat vytvoří vhodný diagram;</w:t>
            </w:r>
          </w:p>
        </w:tc>
      </w:tr>
      <w:tr w:rsidR="0027035F" w:rsidRPr="00311B55" w14:paraId="78F9C191"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3BDEB9A"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4533B" w14:textId="710B83F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graf přímé </w:t>
            </w:r>
            <w:r w:rsidR="004F3EE8" w:rsidRPr="00311B55">
              <w:rPr>
                <w:rFonts w:eastAsia="Calibri" w:cs="Calibri"/>
                <w:szCs w:val="22"/>
              </w:rPr>
              <w:t>a</w:t>
            </w:r>
            <w:r w:rsidR="004F3EE8">
              <w:rPr>
                <w:rFonts w:eastAsia="Calibri" w:cs="Calibri"/>
                <w:szCs w:val="22"/>
              </w:rPr>
              <w:t> </w:t>
            </w:r>
            <w:r w:rsidRPr="00311B55">
              <w:rPr>
                <w:rFonts w:eastAsia="Calibri" w:cs="Calibri"/>
                <w:szCs w:val="22"/>
              </w:rPr>
              <w:t>nepřímé úměrnosti při zpracování dat;</w:t>
            </w:r>
          </w:p>
        </w:tc>
      </w:tr>
      <w:tr w:rsidR="0027035F" w:rsidRPr="00311B55" w14:paraId="06671767"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083CE4A"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DB509"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účelně využívá tabulkový kalkulátor;</w:t>
            </w:r>
          </w:p>
        </w:tc>
      </w:tr>
      <w:tr w:rsidR="0027035F" w:rsidRPr="00311B55" w14:paraId="55EE436E"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98B15"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Tabulky, grafy, diagramy</w:t>
            </w:r>
            <w:r w:rsidRPr="00311B55">
              <w:rPr>
                <w:rFonts w:eastAsia="Calibri" w:cs="Calibri"/>
                <w:szCs w:val="22"/>
              </w:rPr>
              <w:br/>
              <w:t>Třídění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97519" w14:textId="3A456C3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porovná kvantitativní vztahy mezi soubory dat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tabulkách, grafech </w:t>
            </w:r>
            <w:r w:rsidR="004F3EE8" w:rsidRPr="00311B55">
              <w:rPr>
                <w:rFonts w:eastAsia="Calibri" w:cs="Calibri"/>
                <w:szCs w:val="22"/>
              </w:rPr>
              <w:t>a</w:t>
            </w:r>
            <w:r w:rsidR="004F3EE8">
              <w:rPr>
                <w:rFonts w:eastAsia="Calibri" w:cs="Calibri"/>
                <w:szCs w:val="22"/>
              </w:rPr>
              <w:t> </w:t>
            </w:r>
            <w:r w:rsidRPr="00311B55">
              <w:rPr>
                <w:rFonts w:eastAsia="Calibri" w:cs="Calibri"/>
                <w:szCs w:val="22"/>
              </w:rPr>
              <w:t>diagramech;</w:t>
            </w:r>
          </w:p>
        </w:tc>
      </w:tr>
      <w:tr w:rsidR="0027035F" w:rsidRPr="00311B55" w14:paraId="07041770"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309DBCD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2A78" w14:textId="5DF3B81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vybere data tabulky podle jednoho kritéria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pomocí tabulkového kalkulátoru, setřídí data </w:t>
            </w:r>
            <w:r w:rsidR="004F3EE8" w:rsidRPr="00311B55">
              <w:rPr>
                <w:rFonts w:eastAsia="Calibri" w:cs="Calibri"/>
                <w:szCs w:val="22"/>
              </w:rPr>
              <w:t>v</w:t>
            </w:r>
            <w:r w:rsidR="004F3EE8">
              <w:rPr>
                <w:rFonts w:eastAsia="Calibri" w:cs="Calibri"/>
                <w:szCs w:val="22"/>
              </w:rPr>
              <w:t> </w:t>
            </w:r>
            <w:r w:rsidRPr="00311B55">
              <w:rPr>
                <w:rFonts w:eastAsia="Calibri" w:cs="Calibri"/>
                <w:szCs w:val="22"/>
              </w:rPr>
              <w:t>tabulce podle více kritérií;</w:t>
            </w:r>
          </w:p>
        </w:tc>
      </w:tr>
      <w:tr w:rsidR="0027035F" w:rsidRPr="00311B55" w14:paraId="300D68C5" w14:textId="77777777" w:rsidTr="00E2298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3CEFF" w14:textId="4EE2344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Přímá </w:t>
            </w:r>
            <w:r w:rsidR="004F3EE8" w:rsidRPr="00311B55">
              <w:rPr>
                <w:rFonts w:eastAsia="Calibri" w:cs="Calibri"/>
                <w:szCs w:val="22"/>
              </w:rPr>
              <w:t>a</w:t>
            </w:r>
            <w:r w:rsidR="004F3EE8">
              <w:rPr>
                <w:rFonts w:eastAsia="Calibri" w:cs="Calibri"/>
                <w:szCs w:val="22"/>
              </w:rPr>
              <w:t> </w:t>
            </w:r>
            <w:r w:rsidRPr="00311B55">
              <w:rPr>
                <w:rFonts w:eastAsia="Calibri" w:cs="Calibri"/>
                <w:szCs w:val="22"/>
              </w:rPr>
              <w:t>nepřímá úměrnost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8E608" w14:textId="1B53D2F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rozpozná přímou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nepřímou úměrnost </w:t>
            </w:r>
            <w:r w:rsidR="004F3EE8" w:rsidRPr="00311B55">
              <w:rPr>
                <w:rFonts w:eastAsia="Calibri" w:cs="Calibri"/>
                <w:szCs w:val="22"/>
              </w:rPr>
              <w:t>v</w:t>
            </w:r>
            <w:r w:rsidR="004F3EE8">
              <w:rPr>
                <w:rFonts w:eastAsia="Calibri" w:cs="Calibri"/>
                <w:szCs w:val="22"/>
              </w:rPr>
              <w:t> </w:t>
            </w:r>
            <w:r w:rsidRPr="00311B55">
              <w:rPr>
                <w:rFonts w:eastAsia="Calibri" w:cs="Calibri"/>
                <w:szCs w:val="22"/>
              </w:rPr>
              <w:t>příkladech reálného života;</w:t>
            </w:r>
          </w:p>
        </w:tc>
      </w:tr>
      <w:tr w:rsidR="0027035F" w:rsidRPr="00311B55" w14:paraId="4EEE8216"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0D791953"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D2AC3" w14:textId="39C78D8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určuje vztah přímé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nepřímé úměrnosti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textu úlohy,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tabulky </w:t>
            </w:r>
            <w:r w:rsidR="004F3EE8" w:rsidRPr="00311B55">
              <w:rPr>
                <w:rFonts w:eastAsia="Calibri" w:cs="Calibri"/>
                <w:szCs w:val="22"/>
              </w:rPr>
              <w:t>a</w:t>
            </w:r>
            <w:r w:rsidR="004F3EE8">
              <w:rPr>
                <w:rFonts w:eastAsia="Calibri" w:cs="Calibri"/>
                <w:szCs w:val="22"/>
              </w:rPr>
              <w:t> </w:t>
            </w:r>
            <w:r w:rsidRPr="00311B55">
              <w:rPr>
                <w:rFonts w:eastAsia="Calibri" w:cs="Calibri"/>
                <w:szCs w:val="22"/>
              </w:rPr>
              <w:t>grafu;</w:t>
            </w:r>
          </w:p>
        </w:tc>
      </w:tr>
      <w:tr w:rsidR="0027035F" w:rsidRPr="00311B55" w14:paraId="435317C4"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2F015A96"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D091A" w14:textId="5BE43C2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sestrojí graf přímé </w:t>
            </w:r>
            <w:r w:rsidR="004F3EE8" w:rsidRPr="00311B55">
              <w:rPr>
                <w:rFonts w:eastAsia="Calibri" w:cs="Calibri"/>
                <w:szCs w:val="22"/>
              </w:rPr>
              <w:t>a</w:t>
            </w:r>
            <w:r w:rsidR="004F3EE8">
              <w:rPr>
                <w:rFonts w:eastAsia="Calibri" w:cs="Calibri"/>
                <w:szCs w:val="22"/>
              </w:rPr>
              <w:t> </w:t>
            </w:r>
            <w:r w:rsidRPr="00311B55">
              <w:rPr>
                <w:rFonts w:eastAsia="Calibri" w:cs="Calibri"/>
                <w:szCs w:val="22"/>
              </w:rPr>
              <w:t>nepřímé úměrnosti;</w:t>
            </w:r>
          </w:p>
        </w:tc>
      </w:tr>
      <w:tr w:rsidR="0027035F" w:rsidRPr="00311B55" w14:paraId="4FD1CDBF" w14:textId="77777777" w:rsidTr="00E22985">
        <w:tc>
          <w:tcPr>
            <w:tcW w:w="1500" w:type="pct"/>
            <w:gridSpan w:val="2"/>
            <w:vMerge/>
            <w:tcBorders>
              <w:top w:val="inset" w:sz="6" w:space="0" w:color="808080"/>
              <w:left w:val="inset" w:sz="6" w:space="0" w:color="808080"/>
              <w:bottom w:val="inset" w:sz="6" w:space="0" w:color="808080"/>
              <w:right w:val="inset" w:sz="6" w:space="0" w:color="808080"/>
            </w:tcBorders>
          </w:tcPr>
          <w:p w14:paraId="65C39491" w14:textId="77777777" w:rsidR="0027035F" w:rsidRPr="00311B55" w:rsidRDefault="0027035F" w:rsidP="00E22985">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75AC4" w14:textId="731A690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vztahy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grafy přímé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nepřímé úměrnosti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řešení aplikačních úloh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problémů;</w:t>
            </w:r>
          </w:p>
        </w:tc>
      </w:tr>
      <w:tr w:rsidR="0027035F" w:rsidRPr="00311B55" w14:paraId="22D67C43" w14:textId="77777777" w:rsidTr="00E2298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EE93C"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b/>
                <w:bCs/>
                <w:szCs w:val="22"/>
              </w:rPr>
              <w:t>Průřezová témata, přesahy, souvislosti</w:t>
            </w:r>
          </w:p>
        </w:tc>
      </w:tr>
      <w:tr w:rsidR="0027035F" w:rsidRPr="00311B55" w14:paraId="0F7DAE67"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9EB89" w14:textId="6A8357D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Environmentální výchova - Lidské aktivity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problémy životního prostředí</w:t>
            </w:r>
          </w:p>
        </w:tc>
      </w:tr>
      <w:tr w:rsidR="0027035F" w:rsidRPr="00311B55" w14:paraId="6A516FED"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871C5" w14:textId="382CE57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doprava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životní prostředí: druhy dopravy </w:t>
            </w:r>
            <w:r w:rsidR="004F3EE8" w:rsidRPr="00311B55">
              <w:rPr>
                <w:rFonts w:eastAsia="Calibri" w:cs="Calibri"/>
                <w:szCs w:val="22"/>
              </w:rPr>
              <w:t>a</w:t>
            </w:r>
            <w:r w:rsidR="004F3EE8">
              <w:rPr>
                <w:rFonts w:eastAsia="Calibri" w:cs="Calibri"/>
                <w:szCs w:val="22"/>
              </w:rPr>
              <w:t> </w:t>
            </w:r>
            <w:r w:rsidRPr="00311B55">
              <w:rPr>
                <w:rFonts w:eastAsia="Calibri" w:cs="Calibri"/>
                <w:szCs w:val="22"/>
              </w:rPr>
              <w:t>ekologická zátěž, doprava </w:t>
            </w:r>
            <w:r w:rsidR="004F3EE8" w:rsidRPr="00311B55">
              <w:rPr>
                <w:rFonts w:eastAsia="Calibri" w:cs="Calibri"/>
                <w:szCs w:val="22"/>
              </w:rPr>
              <w:t>a</w:t>
            </w:r>
            <w:r w:rsidR="004F3EE8">
              <w:rPr>
                <w:rFonts w:eastAsia="Calibri" w:cs="Calibri"/>
                <w:szCs w:val="22"/>
              </w:rPr>
              <w:t> </w:t>
            </w:r>
            <w:r w:rsidRPr="00311B55">
              <w:rPr>
                <w:rFonts w:eastAsia="Calibri" w:cs="Calibri"/>
                <w:szCs w:val="22"/>
              </w:rPr>
              <w:t>globalizace (M-9-1-09) </w:t>
            </w:r>
          </w:p>
        </w:tc>
      </w:tr>
      <w:tr w:rsidR="0027035F" w:rsidRPr="00311B55" w14:paraId="1550E365"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FBD60"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Environmentální výchova - Základní podmínky života</w:t>
            </w:r>
          </w:p>
        </w:tc>
      </w:tr>
      <w:tr w:rsidR="0027035F" w:rsidRPr="00311B55" w14:paraId="67F331F2"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05329" w14:textId="1F38051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energie: využívání energie, možnosti a způsoby šetření, přírodní zdroje: zdroje surovinové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energetické </w:t>
            </w:r>
            <w:r w:rsidR="004F3EE8" w:rsidRPr="00311B55">
              <w:rPr>
                <w:rFonts w:eastAsia="Calibri" w:cs="Calibri"/>
                <w:szCs w:val="22"/>
              </w:rPr>
              <w:t>a</w:t>
            </w:r>
            <w:r w:rsidR="004F3EE8">
              <w:rPr>
                <w:rFonts w:eastAsia="Calibri" w:cs="Calibri"/>
                <w:szCs w:val="22"/>
              </w:rPr>
              <w:t> </w:t>
            </w:r>
            <w:r w:rsidRPr="00311B55">
              <w:rPr>
                <w:rFonts w:eastAsia="Calibri" w:cs="Calibri"/>
                <w:szCs w:val="22"/>
              </w:rPr>
              <w:t>jejich vyčerpatelnost (M-9-1-09)</w:t>
            </w:r>
          </w:p>
        </w:tc>
      </w:tr>
      <w:tr w:rsidR="0027035F" w:rsidRPr="00311B55" w14:paraId="00B265AA"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FF9E3" w14:textId="7A7A8B3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Výchova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myšlení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evropských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globálních souvislostech - Evropa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 nás zajímá</w:t>
            </w:r>
          </w:p>
        </w:tc>
      </w:tr>
      <w:tr w:rsidR="0027035F" w:rsidRPr="00311B55" w14:paraId="3FEDE254"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2E952" w14:textId="78CFC7BE" w:rsidR="0027035F" w:rsidRPr="00311B55" w:rsidRDefault="0027035F" w:rsidP="00E22985">
            <w:pPr>
              <w:pStyle w:val="Normal0"/>
              <w:spacing w:line="240" w:lineRule="auto"/>
              <w:ind w:left="60"/>
              <w:jc w:val="left"/>
              <w:rPr>
                <w:szCs w:val="22"/>
              </w:rPr>
            </w:pPr>
            <w:r w:rsidRPr="00311B55">
              <w:rPr>
                <w:rFonts w:eastAsia="Calibri" w:cs="Calibri"/>
                <w:szCs w:val="22"/>
              </w:rPr>
              <w:t>zážitky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zkušenosti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Evropy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světa – tělesa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architektuře </w:t>
            </w:r>
            <w:r w:rsidR="004F3EE8" w:rsidRPr="00311B55">
              <w:rPr>
                <w:rFonts w:eastAsia="Calibri" w:cs="Calibri"/>
                <w:szCs w:val="22"/>
              </w:rPr>
              <w:t>a</w:t>
            </w:r>
            <w:r w:rsidR="004F3EE8">
              <w:rPr>
                <w:rFonts w:eastAsia="Calibri" w:cs="Calibri"/>
                <w:szCs w:val="22"/>
              </w:rPr>
              <w:t> </w:t>
            </w:r>
            <w:r w:rsidRPr="00311B55">
              <w:rPr>
                <w:rFonts w:eastAsia="Calibri" w:cs="Calibri"/>
                <w:szCs w:val="22"/>
              </w:rPr>
              <w:t>přírodě (M-9-3-09)</w:t>
            </w:r>
          </w:p>
        </w:tc>
      </w:tr>
      <w:tr w:rsidR="0027035F" w:rsidRPr="00311B55" w14:paraId="2BD49CFF"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09944" w14:textId="730F57CD"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sociální výchova - Rozvoj schopností poznávání</w:t>
            </w:r>
          </w:p>
        </w:tc>
      </w:tr>
      <w:tr w:rsidR="0027035F" w:rsidRPr="00311B55" w14:paraId="53EA5FBA"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7AD91" w14:textId="77777777"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cvičení dovednosti zapamatování, řešení problémů (M-9-4-01)</w:t>
            </w:r>
          </w:p>
        </w:tc>
      </w:tr>
      <w:tr w:rsidR="0027035F" w:rsidRPr="00311B55" w14:paraId="529EE1A2"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74A6B" w14:textId="10B6233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sociální výchova - Kreativita</w:t>
            </w:r>
          </w:p>
        </w:tc>
      </w:tr>
      <w:tr w:rsidR="0027035F" w:rsidRPr="00311B55" w14:paraId="03AD0792"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2D9DF"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cvičení pro rozvoj základních rysů kreativity (M-9-4-01)</w:t>
            </w:r>
          </w:p>
        </w:tc>
      </w:tr>
    </w:tbl>
    <w:p w14:paraId="2008316D" w14:textId="77777777" w:rsidR="0027035F" w:rsidRPr="00311B55" w:rsidRDefault="0027035F" w:rsidP="0027035F">
      <w:pPr>
        <w:pStyle w:val="Normal0"/>
        <w:rPr>
          <w:szCs w:val="22"/>
        </w:rPr>
      </w:pPr>
      <w:r w:rsidRPr="00311B55">
        <w:rPr>
          <w:szCs w:val="22"/>
        </w:rP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27035F" w:rsidRPr="00311B55" w14:paraId="4E4D36A7" w14:textId="77777777" w:rsidTr="00E2298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5CDDB7"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B29B63" w14:textId="77777777" w:rsidR="0027035F" w:rsidRPr="00311B55" w:rsidRDefault="0027035F" w:rsidP="00E22985">
            <w:pPr>
              <w:pStyle w:val="Normal0"/>
              <w:shd w:val="clear" w:color="auto" w:fill="9CC2E5"/>
              <w:spacing w:line="240" w:lineRule="auto"/>
              <w:jc w:val="center"/>
              <w:rPr>
                <w:szCs w:val="22"/>
              </w:rPr>
            </w:pPr>
            <w:r w:rsidRPr="00311B55">
              <w:rPr>
                <w:rFonts w:eastAsia="Calibri" w:cs="Calibri"/>
                <w:b/>
                <w:bCs/>
                <w:szCs w:val="22"/>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FFD9A5" w14:textId="77777777" w:rsidR="0027035F" w:rsidRPr="00311B55" w:rsidRDefault="0027035F" w:rsidP="00E22985">
            <w:pPr>
              <w:rPr>
                <w:szCs w:val="22"/>
              </w:rPr>
            </w:pPr>
          </w:p>
        </w:tc>
      </w:tr>
      <w:tr w:rsidR="0027035F" w:rsidRPr="00311B55" w14:paraId="6E1479F1" w14:textId="77777777" w:rsidTr="00E2298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3688DA" w14:textId="302F0A68"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 xml:space="preserve">Výchovné </w:t>
            </w:r>
            <w:r w:rsidR="004F3EE8" w:rsidRPr="00311B55">
              <w:rPr>
                <w:rFonts w:eastAsia="Calibri" w:cs="Calibri"/>
                <w:b/>
                <w:bCs/>
                <w:szCs w:val="22"/>
              </w:rPr>
              <w:t>a</w:t>
            </w:r>
            <w:r w:rsidR="004F3EE8">
              <w:rPr>
                <w:rFonts w:eastAsia="Calibri" w:cs="Calibri"/>
                <w:b/>
                <w:bCs/>
                <w:szCs w:val="22"/>
              </w:rPr>
              <w:t> </w:t>
            </w:r>
            <w:r w:rsidRPr="00311B55">
              <w:rPr>
                <w:rFonts w:eastAsia="Calibri" w:cs="Calibri"/>
                <w:b/>
                <w:bCs/>
                <w:szCs w:val="22"/>
              </w:rPr>
              <w:t>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CC10D" w14:textId="77777777" w:rsidR="0027035F" w:rsidRPr="00311B55" w:rsidRDefault="0027035F" w:rsidP="00937FB2">
            <w:pPr>
              <w:pStyle w:val="Normal0"/>
              <w:numPr>
                <w:ilvl w:val="0"/>
                <w:numId w:val="8"/>
              </w:numPr>
              <w:spacing w:line="240" w:lineRule="auto"/>
              <w:jc w:val="left"/>
              <w:rPr>
                <w:szCs w:val="22"/>
              </w:rPr>
            </w:pPr>
            <w:r w:rsidRPr="00311B55">
              <w:rPr>
                <w:rFonts w:eastAsia="Calibri" w:cs="Calibri"/>
                <w:szCs w:val="22"/>
              </w:rPr>
              <w:t>Kompetence komunikativní</w:t>
            </w:r>
          </w:p>
          <w:p w14:paraId="75F6EFDB" w14:textId="5B97F30C" w:rsidR="0027035F" w:rsidRPr="00311B55" w:rsidRDefault="0027035F" w:rsidP="00937FB2">
            <w:pPr>
              <w:pStyle w:val="Normal0"/>
              <w:numPr>
                <w:ilvl w:val="0"/>
                <w:numId w:val="8"/>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řešení problémů</w:t>
            </w:r>
          </w:p>
          <w:p w14:paraId="1D5C9720" w14:textId="22C82294" w:rsidR="0027035F" w:rsidRPr="00311B55" w:rsidRDefault="0027035F" w:rsidP="00937FB2">
            <w:pPr>
              <w:pStyle w:val="Normal0"/>
              <w:numPr>
                <w:ilvl w:val="0"/>
                <w:numId w:val="8"/>
              </w:numPr>
              <w:spacing w:line="240" w:lineRule="auto"/>
              <w:jc w:val="left"/>
              <w:rPr>
                <w:szCs w:val="22"/>
              </w:rPr>
            </w:pPr>
            <w:r w:rsidRPr="00311B55">
              <w:rPr>
                <w:rFonts w:eastAsia="Calibri" w:cs="Calibri"/>
                <w:szCs w:val="22"/>
              </w:rPr>
              <w:t xml:space="preserve">Kompetence sociální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personální</w:t>
            </w:r>
          </w:p>
          <w:p w14:paraId="041E7621" w14:textId="77777777" w:rsidR="0027035F" w:rsidRPr="00311B55" w:rsidRDefault="0027035F" w:rsidP="00937FB2">
            <w:pPr>
              <w:pStyle w:val="Normal0"/>
              <w:numPr>
                <w:ilvl w:val="0"/>
                <w:numId w:val="8"/>
              </w:numPr>
              <w:spacing w:line="240" w:lineRule="auto"/>
              <w:jc w:val="left"/>
              <w:rPr>
                <w:szCs w:val="22"/>
              </w:rPr>
            </w:pPr>
            <w:r w:rsidRPr="00311B55">
              <w:rPr>
                <w:rFonts w:eastAsia="Calibri" w:cs="Calibri"/>
                <w:szCs w:val="22"/>
              </w:rPr>
              <w:t>Kompetence občanská</w:t>
            </w:r>
          </w:p>
          <w:p w14:paraId="1FA678C0" w14:textId="4C8AB731" w:rsidR="0027035F" w:rsidRPr="00311B55" w:rsidRDefault="0027035F" w:rsidP="00937FB2">
            <w:pPr>
              <w:pStyle w:val="Normal0"/>
              <w:numPr>
                <w:ilvl w:val="0"/>
                <w:numId w:val="8"/>
              </w:numPr>
              <w:spacing w:line="240" w:lineRule="auto"/>
              <w:jc w:val="left"/>
              <w:rPr>
                <w:szCs w:val="22"/>
              </w:rPr>
            </w:pPr>
            <w:r w:rsidRPr="00311B55">
              <w:rPr>
                <w:rFonts w:eastAsia="Calibri" w:cs="Calibri"/>
                <w:szCs w:val="22"/>
              </w:rPr>
              <w:t xml:space="preserve">Kompetence </w:t>
            </w:r>
            <w:r w:rsidR="004F3EE8" w:rsidRPr="00311B55">
              <w:rPr>
                <w:rFonts w:eastAsia="Calibri" w:cs="Calibri"/>
                <w:szCs w:val="22"/>
              </w:rPr>
              <w:t>k</w:t>
            </w:r>
            <w:r w:rsidR="004F3EE8">
              <w:rPr>
                <w:rFonts w:eastAsia="Calibri" w:cs="Calibri"/>
                <w:szCs w:val="22"/>
              </w:rPr>
              <w:t> </w:t>
            </w:r>
            <w:r w:rsidRPr="00311B55">
              <w:rPr>
                <w:rFonts w:eastAsia="Calibri" w:cs="Calibri"/>
                <w:szCs w:val="22"/>
              </w:rPr>
              <w:t>učení</w:t>
            </w:r>
          </w:p>
          <w:p w14:paraId="50733065" w14:textId="77777777" w:rsidR="0027035F" w:rsidRPr="00311B55" w:rsidRDefault="0027035F" w:rsidP="00937FB2">
            <w:pPr>
              <w:pStyle w:val="Normal0"/>
              <w:numPr>
                <w:ilvl w:val="0"/>
                <w:numId w:val="8"/>
              </w:numPr>
              <w:spacing w:line="240" w:lineRule="auto"/>
              <w:jc w:val="left"/>
              <w:rPr>
                <w:szCs w:val="22"/>
              </w:rPr>
            </w:pPr>
            <w:r w:rsidRPr="00311B55">
              <w:rPr>
                <w:rFonts w:eastAsia="Calibri" w:cs="Calibri"/>
                <w:szCs w:val="22"/>
              </w:rPr>
              <w:t>Kompetence pracovní</w:t>
            </w:r>
          </w:p>
        </w:tc>
      </w:tr>
      <w:tr w:rsidR="0027035F" w:rsidRPr="00311B55" w14:paraId="13D48E6D" w14:textId="77777777" w:rsidTr="00E2298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96F7EE"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B23629" w14:textId="77777777" w:rsidR="0027035F" w:rsidRPr="00311B55" w:rsidRDefault="0027035F" w:rsidP="00E22985">
            <w:pPr>
              <w:pStyle w:val="Normal0"/>
              <w:shd w:val="clear" w:color="auto" w:fill="DEEAF6"/>
              <w:spacing w:line="240" w:lineRule="auto"/>
              <w:ind w:left="60"/>
              <w:jc w:val="left"/>
              <w:rPr>
                <w:szCs w:val="22"/>
              </w:rPr>
            </w:pPr>
            <w:r w:rsidRPr="00311B55">
              <w:rPr>
                <w:rFonts w:eastAsia="Calibri" w:cs="Calibri"/>
                <w:b/>
                <w:bCs/>
                <w:szCs w:val="22"/>
              </w:rPr>
              <w:t>ŠVP výstupy</w:t>
            </w:r>
          </w:p>
        </w:tc>
      </w:tr>
      <w:tr w:rsidR="0027035F" w:rsidRPr="00311B55" w14:paraId="5CCB548B"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8A2AB" w14:textId="620255D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Soustavy lineárních rovnic </w:t>
            </w:r>
            <w:r w:rsidR="004F3EE8" w:rsidRPr="00311B55">
              <w:rPr>
                <w:rFonts w:eastAsia="Calibri" w:cs="Calibri"/>
                <w:szCs w:val="22"/>
              </w:rPr>
              <w:t>o</w:t>
            </w:r>
            <w:r w:rsidR="004F3EE8">
              <w:rPr>
                <w:rFonts w:eastAsia="Calibri" w:cs="Calibri"/>
                <w:szCs w:val="22"/>
              </w:rPr>
              <w:t> </w:t>
            </w:r>
            <w:r w:rsidRPr="00311B55">
              <w:rPr>
                <w:rFonts w:eastAsia="Calibri" w:cs="Calibri"/>
                <w:szCs w:val="22"/>
              </w:rPr>
              <w:t>dvou neznámých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5675E" w14:textId="7EDF0DD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soustavu dvou rovnic se dvěma neznámými metodou dosazovací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sčítací;</w:t>
            </w:r>
            <w:r w:rsidRPr="00311B55">
              <w:rPr>
                <w:rFonts w:eastAsia="Calibri" w:cs="Calibri"/>
                <w:szCs w:val="22"/>
              </w:rPr>
              <w:br/>
              <w:t xml:space="preserve">řeší slovní úlohy </w:t>
            </w:r>
            <w:r w:rsidR="004F3EE8" w:rsidRPr="00311B55">
              <w:rPr>
                <w:rFonts w:eastAsia="Calibri" w:cs="Calibri"/>
                <w:szCs w:val="22"/>
              </w:rPr>
              <w:t>z</w:t>
            </w:r>
            <w:r w:rsidR="004F3EE8">
              <w:rPr>
                <w:rFonts w:eastAsia="Calibri" w:cs="Calibri"/>
                <w:szCs w:val="22"/>
              </w:rPr>
              <w:t> </w:t>
            </w:r>
            <w:r w:rsidRPr="00311B55">
              <w:rPr>
                <w:rFonts w:eastAsia="Calibri" w:cs="Calibri"/>
                <w:szCs w:val="22"/>
              </w:rPr>
              <w:t>praxe, provede rozbor úlohy, pro řešení zvolí známý algoritmus nebo řeší úlohu úsudkem, provede zkoušku správnosti řešení;</w:t>
            </w:r>
          </w:p>
        </w:tc>
      </w:tr>
      <w:tr w:rsidR="0027035F" w:rsidRPr="00311B55" w14:paraId="441FB92E"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738B3"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Základy statistiky</w:t>
            </w:r>
            <w:r w:rsidRPr="00311B55">
              <w:rPr>
                <w:rFonts w:eastAsia="Calibri" w:cs="Calibri"/>
                <w:szCs w:val="22"/>
              </w:rPr>
              <w:br/>
              <w:t>Typy diagramů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733ED" w14:textId="4CB909F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vysvětlí základní statistické pojmy (statistický soubor, statistická jednotka, statistický znak, statistické šetření)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používá je;</w:t>
            </w:r>
            <w:r w:rsidRPr="00311B55">
              <w:rPr>
                <w:rFonts w:eastAsia="Calibri" w:cs="Calibri"/>
                <w:szCs w:val="22"/>
              </w:rPr>
              <w:br/>
              <w:t>určí četnost, aritmetický průměr, modus, medián;</w:t>
            </w:r>
            <w:r w:rsidRPr="00311B55">
              <w:rPr>
                <w:rFonts w:eastAsia="Calibri" w:cs="Calibri"/>
                <w:szCs w:val="22"/>
              </w:rPr>
              <w:br/>
              <w:t xml:space="preserve">provede jednoduché statistické šetření, zapíše jeho výsledky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zvolí vhodný diagram </w:t>
            </w:r>
            <w:r w:rsidR="004F3EE8" w:rsidRPr="00311B55">
              <w:rPr>
                <w:rFonts w:eastAsia="Calibri" w:cs="Calibri"/>
                <w:szCs w:val="22"/>
              </w:rPr>
              <w:t>k</w:t>
            </w:r>
            <w:r w:rsidR="004F3EE8">
              <w:rPr>
                <w:rFonts w:eastAsia="Calibri" w:cs="Calibri"/>
                <w:szCs w:val="22"/>
              </w:rPr>
              <w:t> </w:t>
            </w:r>
            <w:r w:rsidRPr="00311B55">
              <w:rPr>
                <w:rFonts w:eastAsia="Calibri" w:cs="Calibri"/>
                <w:szCs w:val="22"/>
              </w:rPr>
              <w:t>jejich znázornění;</w:t>
            </w:r>
            <w:r w:rsidRPr="00311B55">
              <w:rPr>
                <w:rFonts w:eastAsia="Calibri" w:cs="Calibri"/>
                <w:szCs w:val="22"/>
              </w:rPr>
              <w:br/>
              <w:t xml:space="preserve">účelně využívá tabulkový kalkulátor, výpočty provádí pomocí vzorců </w:t>
            </w:r>
            <w:r w:rsidR="004F3EE8" w:rsidRPr="00311B55">
              <w:rPr>
                <w:rFonts w:eastAsia="Calibri" w:cs="Calibri"/>
                <w:szCs w:val="22"/>
              </w:rPr>
              <w:t>a</w:t>
            </w:r>
            <w:r w:rsidR="004F3EE8">
              <w:rPr>
                <w:rFonts w:eastAsia="Calibri" w:cs="Calibri"/>
                <w:szCs w:val="22"/>
              </w:rPr>
              <w:t> </w:t>
            </w:r>
            <w:r w:rsidRPr="00311B55">
              <w:rPr>
                <w:rFonts w:eastAsia="Calibri" w:cs="Calibri"/>
                <w:szCs w:val="22"/>
              </w:rPr>
              <w:t>funkcí, jež nabízí tabulkový kalkulátor</w:t>
            </w:r>
            <w:r w:rsidRPr="00311B55">
              <w:rPr>
                <w:rFonts w:eastAsia="Calibri" w:cs="Calibri"/>
                <w:szCs w:val="22"/>
              </w:rPr>
              <w:br/>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tabulkovém kalkulátoru vytváří grafy, </w:t>
            </w:r>
            <w:r w:rsidR="004F3EE8" w:rsidRPr="00311B55">
              <w:rPr>
                <w:rFonts w:eastAsia="Calibri" w:cs="Calibri"/>
                <w:szCs w:val="22"/>
              </w:rPr>
              <w:t>k</w:t>
            </w:r>
            <w:r w:rsidR="004F3EE8">
              <w:rPr>
                <w:rFonts w:eastAsia="Calibri" w:cs="Calibri"/>
                <w:szCs w:val="22"/>
              </w:rPr>
              <w:t> </w:t>
            </w:r>
            <w:r w:rsidRPr="00311B55">
              <w:rPr>
                <w:rFonts w:eastAsia="Calibri" w:cs="Calibri"/>
                <w:szCs w:val="22"/>
              </w:rPr>
              <w:t>reprezentaci dat volí vhodný typ grafu;</w:t>
            </w:r>
          </w:p>
        </w:tc>
      </w:tr>
      <w:tr w:rsidR="0027035F" w:rsidRPr="00311B55" w14:paraId="01613DE0"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FE864"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Funkce</w:t>
            </w:r>
            <w:r w:rsidRPr="00311B55">
              <w:rPr>
                <w:rFonts w:eastAsia="Calibri" w:cs="Calibri"/>
                <w:szCs w:val="22"/>
              </w:rPr>
              <w:br/>
              <w:t>Grafy funkcí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2ED2A" w14:textId="08DB685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rozhodne, zda je daná závislost mezi dvěma veličinami funkcí, uvede příklady </w:t>
            </w:r>
            <w:r w:rsidR="004F3EE8" w:rsidRPr="00311B55">
              <w:rPr>
                <w:rFonts w:eastAsia="Calibri" w:cs="Calibri"/>
                <w:szCs w:val="22"/>
              </w:rPr>
              <w:t>z</w:t>
            </w:r>
            <w:r w:rsidR="004F3EE8">
              <w:rPr>
                <w:rFonts w:eastAsia="Calibri" w:cs="Calibri"/>
                <w:szCs w:val="22"/>
              </w:rPr>
              <w:t> </w:t>
            </w:r>
            <w:r w:rsidRPr="00311B55">
              <w:rPr>
                <w:rFonts w:eastAsia="Calibri" w:cs="Calibri"/>
                <w:szCs w:val="22"/>
              </w:rPr>
              <w:t>běžného života;</w:t>
            </w:r>
            <w:r w:rsidRPr="00311B55">
              <w:rPr>
                <w:rFonts w:eastAsia="Calibri" w:cs="Calibri"/>
                <w:szCs w:val="22"/>
              </w:rPr>
              <w:br/>
              <w:t>určí definiční obor funkce, obor hodnot, funkční hodnotu;</w:t>
            </w:r>
            <w:r w:rsidRPr="00311B55">
              <w:rPr>
                <w:rFonts w:eastAsia="Calibri" w:cs="Calibri"/>
                <w:szCs w:val="22"/>
              </w:rPr>
              <w:br/>
              <w:t xml:space="preserve">vyjádří lineární funkci, konstantní funkci, přímou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nepřímou úměrnost </w:t>
            </w:r>
            <w:r w:rsidRPr="00311B55">
              <w:rPr>
                <w:rFonts w:eastAsia="Calibri" w:cs="Calibri"/>
                <w:szCs w:val="22"/>
              </w:rPr>
              <w:lastRenderedPageBreak/>
              <w:t>tabulkou, rovnicí, grafem;</w:t>
            </w:r>
            <w:r w:rsidRPr="00311B55">
              <w:rPr>
                <w:rFonts w:eastAsia="Calibri" w:cs="Calibri"/>
                <w:szCs w:val="22"/>
              </w:rPr>
              <w:br/>
              <w:t xml:space="preserve">účelně využívá tabulkového kalkulátoru </w:t>
            </w:r>
            <w:r w:rsidR="004F3EE8" w:rsidRPr="00311B55">
              <w:rPr>
                <w:rFonts w:eastAsia="Calibri" w:cs="Calibri"/>
                <w:szCs w:val="22"/>
              </w:rPr>
              <w:t>k</w:t>
            </w:r>
            <w:r w:rsidR="004F3EE8">
              <w:rPr>
                <w:rFonts w:eastAsia="Calibri" w:cs="Calibri"/>
                <w:szCs w:val="22"/>
              </w:rPr>
              <w:t> </w:t>
            </w:r>
            <w:r w:rsidRPr="00311B55">
              <w:rPr>
                <w:rFonts w:eastAsia="Calibri" w:cs="Calibri"/>
                <w:szCs w:val="22"/>
              </w:rPr>
              <w:t>vyjádření funkce;</w:t>
            </w:r>
          </w:p>
        </w:tc>
      </w:tr>
      <w:tr w:rsidR="0027035F" w:rsidRPr="00311B55" w14:paraId="264D14FC"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F7725" w14:textId="77777777"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Funkční vztah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A85D5" w14:textId="11D009F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odhalí funkční vztah </w:t>
            </w:r>
            <w:r w:rsidR="004F3EE8" w:rsidRPr="00311B55">
              <w:rPr>
                <w:rFonts w:eastAsia="Calibri" w:cs="Calibri"/>
                <w:szCs w:val="22"/>
              </w:rPr>
              <w:t>v</w:t>
            </w:r>
            <w:r w:rsidR="004F3EE8">
              <w:rPr>
                <w:rFonts w:eastAsia="Calibri" w:cs="Calibri"/>
                <w:szCs w:val="22"/>
              </w:rPr>
              <w:t> </w:t>
            </w:r>
            <w:r w:rsidRPr="00311B55">
              <w:rPr>
                <w:rFonts w:eastAsia="Calibri" w:cs="Calibri"/>
                <w:szCs w:val="22"/>
              </w:rPr>
              <w:t>textu úlohy;</w:t>
            </w:r>
            <w:r w:rsidRPr="00311B55">
              <w:rPr>
                <w:rFonts w:eastAsia="Calibri" w:cs="Calibri"/>
                <w:szCs w:val="22"/>
              </w:rPr>
              <w:br/>
              <w:t xml:space="preserve">využívá znalostí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funkcích </w:t>
            </w:r>
            <w:r w:rsidR="004F3EE8" w:rsidRPr="00311B55">
              <w:rPr>
                <w:rFonts w:eastAsia="Calibri" w:cs="Calibri"/>
                <w:szCs w:val="22"/>
              </w:rPr>
              <w:t>k</w:t>
            </w:r>
            <w:r w:rsidR="004F3EE8">
              <w:rPr>
                <w:rFonts w:eastAsia="Calibri" w:cs="Calibri"/>
                <w:szCs w:val="22"/>
              </w:rPr>
              <w:t> </w:t>
            </w:r>
            <w:r w:rsidRPr="00311B55">
              <w:rPr>
                <w:rFonts w:eastAsia="Calibri" w:cs="Calibri"/>
                <w:szCs w:val="22"/>
              </w:rPr>
              <w:t>řešení praktických úloh;</w:t>
            </w:r>
          </w:p>
        </w:tc>
      </w:tr>
      <w:tr w:rsidR="0027035F" w:rsidRPr="00311B55" w14:paraId="7FEA745D"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AC62F" w14:textId="21B2216E" w:rsidR="0027035F" w:rsidRPr="00311B55" w:rsidRDefault="0027035F" w:rsidP="00E22985">
            <w:pPr>
              <w:pStyle w:val="Normal0"/>
              <w:spacing w:line="240" w:lineRule="auto"/>
              <w:ind w:left="60"/>
              <w:jc w:val="left"/>
              <w:rPr>
                <w:szCs w:val="22"/>
              </w:rPr>
            </w:pPr>
            <w:r w:rsidRPr="00311B55">
              <w:rPr>
                <w:rFonts w:eastAsia="Calibri" w:cs="Calibri"/>
                <w:szCs w:val="22"/>
              </w:rPr>
              <w:t>Podobnost</w:t>
            </w:r>
            <w:r w:rsidRPr="00311B55">
              <w:rPr>
                <w:rFonts w:eastAsia="Calibri" w:cs="Calibri"/>
                <w:szCs w:val="22"/>
              </w:rPr>
              <w:br/>
              <w:t xml:space="preserve">Věty </w:t>
            </w:r>
            <w:r w:rsidR="004F3EE8" w:rsidRPr="00311B55">
              <w:rPr>
                <w:rFonts w:eastAsia="Calibri" w:cs="Calibri"/>
                <w:szCs w:val="22"/>
              </w:rPr>
              <w:t>o</w:t>
            </w:r>
            <w:r w:rsidR="004F3EE8">
              <w:rPr>
                <w:rFonts w:eastAsia="Calibri" w:cs="Calibri"/>
                <w:szCs w:val="22"/>
              </w:rPr>
              <w:t> </w:t>
            </w:r>
            <w:r w:rsidRPr="00311B55">
              <w:rPr>
                <w:rFonts w:eastAsia="Calibri" w:cs="Calibri"/>
                <w:szCs w:val="22"/>
              </w:rPr>
              <w:t>podobnosti trojúhelníků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1F395" w14:textId="53AED0F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rozlišuje shodné </w:t>
            </w:r>
            <w:r w:rsidR="004F3EE8" w:rsidRPr="00311B55">
              <w:rPr>
                <w:rFonts w:eastAsia="Calibri" w:cs="Calibri"/>
                <w:szCs w:val="22"/>
              </w:rPr>
              <w:t>a</w:t>
            </w:r>
            <w:r w:rsidR="004F3EE8">
              <w:rPr>
                <w:rFonts w:eastAsia="Calibri" w:cs="Calibri"/>
                <w:szCs w:val="22"/>
              </w:rPr>
              <w:t> </w:t>
            </w:r>
            <w:r w:rsidRPr="00311B55">
              <w:rPr>
                <w:rFonts w:eastAsia="Calibri" w:cs="Calibri"/>
                <w:szCs w:val="22"/>
              </w:rPr>
              <w:t>podobné rovinné útvary;</w:t>
            </w:r>
            <w:r w:rsidRPr="00311B55">
              <w:rPr>
                <w:rFonts w:eastAsia="Calibri" w:cs="Calibri"/>
                <w:szCs w:val="22"/>
              </w:rPr>
              <w:br/>
              <w:t xml:space="preserve">určí poměr podobnosti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rozměru útvaru </w:t>
            </w:r>
            <w:r w:rsidR="004F3EE8" w:rsidRPr="00311B55">
              <w:rPr>
                <w:rFonts w:eastAsia="Calibri" w:cs="Calibri"/>
                <w:szCs w:val="22"/>
              </w:rPr>
              <w:t>a</w:t>
            </w:r>
            <w:r w:rsidR="004F3EE8">
              <w:rPr>
                <w:rFonts w:eastAsia="Calibri" w:cs="Calibri"/>
                <w:szCs w:val="22"/>
              </w:rPr>
              <w:t> </w:t>
            </w:r>
            <w:r w:rsidRPr="00311B55">
              <w:rPr>
                <w:rFonts w:eastAsia="Calibri" w:cs="Calibri"/>
                <w:szCs w:val="22"/>
              </w:rPr>
              <w:t>naopak (na základě poměru podobnosti určí rozměry útvarů);</w:t>
            </w:r>
            <w:r w:rsidRPr="00311B55">
              <w:rPr>
                <w:rFonts w:eastAsia="Calibri" w:cs="Calibri"/>
                <w:szCs w:val="22"/>
              </w:rPr>
              <w:br/>
              <w:t xml:space="preserve">využívá věty </w:t>
            </w:r>
            <w:r w:rsidR="004F3EE8" w:rsidRPr="00311B55">
              <w:rPr>
                <w:rFonts w:eastAsia="Calibri" w:cs="Calibri"/>
                <w:szCs w:val="22"/>
              </w:rPr>
              <w:t>o</w:t>
            </w:r>
            <w:r w:rsidR="004F3EE8">
              <w:rPr>
                <w:rFonts w:eastAsia="Calibri" w:cs="Calibri"/>
                <w:szCs w:val="22"/>
              </w:rPr>
              <w:t> </w:t>
            </w:r>
            <w:r w:rsidRPr="00311B55">
              <w:rPr>
                <w:rFonts w:eastAsia="Calibri" w:cs="Calibri"/>
                <w:szCs w:val="22"/>
              </w:rPr>
              <w:t>podobnosti trojúhelníků (věta sss, uu, sus);</w:t>
            </w:r>
          </w:p>
        </w:tc>
      </w:tr>
      <w:tr w:rsidR="0027035F" w:rsidRPr="00311B55" w14:paraId="6F2E8290"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F20CC" w14:textId="509AE24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Jehlan </w:t>
            </w:r>
            <w:r w:rsidR="004F3EE8" w:rsidRPr="00311B55">
              <w:rPr>
                <w:rFonts w:eastAsia="Calibri" w:cs="Calibri"/>
                <w:szCs w:val="22"/>
              </w:rPr>
              <w:t>a</w:t>
            </w:r>
            <w:r w:rsidR="004F3EE8">
              <w:rPr>
                <w:rFonts w:eastAsia="Calibri" w:cs="Calibri"/>
                <w:szCs w:val="22"/>
              </w:rPr>
              <w:t> </w:t>
            </w:r>
            <w:r w:rsidRPr="00311B55">
              <w:rPr>
                <w:rFonts w:eastAsia="Calibri" w:cs="Calibri"/>
                <w:szCs w:val="22"/>
              </w:rPr>
              <w:t>rotační kužel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A2C9F" w14:textId="20AABDF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charakterizuje jehlan </w:t>
            </w:r>
            <w:r w:rsidR="004F3EE8" w:rsidRPr="00311B55">
              <w:rPr>
                <w:rFonts w:eastAsia="Calibri" w:cs="Calibri"/>
                <w:szCs w:val="22"/>
              </w:rPr>
              <w:t>a</w:t>
            </w:r>
            <w:r w:rsidR="004F3EE8">
              <w:rPr>
                <w:rFonts w:eastAsia="Calibri" w:cs="Calibri"/>
                <w:szCs w:val="22"/>
              </w:rPr>
              <w:t> </w:t>
            </w:r>
            <w:r w:rsidRPr="00311B55">
              <w:rPr>
                <w:rFonts w:eastAsia="Calibri" w:cs="Calibri"/>
                <w:szCs w:val="22"/>
              </w:rPr>
              <w:t>kužel;</w:t>
            </w:r>
            <w:r w:rsidRPr="00311B55">
              <w:rPr>
                <w:rFonts w:eastAsia="Calibri" w:cs="Calibri"/>
                <w:szCs w:val="22"/>
              </w:rPr>
              <w:br/>
              <w:t xml:space="preserve">pracuje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půdorysem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nárysem jehlanu </w:t>
            </w:r>
            <w:r w:rsidR="004F3EE8" w:rsidRPr="00311B55">
              <w:rPr>
                <w:rFonts w:eastAsia="Calibri" w:cs="Calibri"/>
                <w:szCs w:val="22"/>
              </w:rPr>
              <w:t>a</w:t>
            </w:r>
            <w:r w:rsidR="004F3EE8">
              <w:rPr>
                <w:rFonts w:eastAsia="Calibri" w:cs="Calibri"/>
                <w:szCs w:val="22"/>
              </w:rPr>
              <w:t> </w:t>
            </w:r>
            <w:r w:rsidRPr="00311B55">
              <w:rPr>
                <w:rFonts w:eastAsia="Calibri" w:cs="Calibri"/>
                <w:szCs w:val="22"/>
              </w:rPr>
              <w:t>kuželele;</w:t>
            </w:r>
            <w:r w:rsidRPr="00311B55">
              <w:rPr>
                <w:rFonts w:eastAsia="Calibri" w:cs="Calibri"/>
                <w:szCs w:val="22"/>
              </w:rPr>
              <w:br/>
              <w:t xml:space="preserve">využívá při řešení úloh metrické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polohové vlastnosti jehlanu </w:t>
            </w:r>
            <w:r w:rsidR="004F3EE8" w:rsidRPr="00311B55">
              <w:rPr>
                <w:rFonts w:eastAsia="Calibri" w:cs="Calibri"/>
                <w:szCs w:val="22"/>
              </w:rPr>
              <w:t>a</w:t>
            </w:r>
            <w:r w:rsidR="004F3EE8">
              <w:rPr>
                <w:rFonts w:eastAsia="Calibri" w:cs="Calibri"/>
                <w:szCs w:val="22"/>
              </w:rPr>
              <w:t> </w:t>
            </w:r>
            <w:r w:rsidRPr="00311B55">
              <w:rPr>
                <w:rFonts w:eastAsia="Calibri" w:cs="Calibri"/>
                <w:szCs w:val="22"/>
              </w:rPr>
              <w:t>kuželu;</w:t>
            </w:r>
          </w:p>
        </w:tc>
      </w:tr>
      <w:tr w:rsidR="0027035F" w:rsidRPr="00311B55" w14:paraId="423881D6"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3ADFE" w14:textId="38FE8A8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povrch jehlanu </w:t>
            </w:r>
            <w:r w:rsidR="004F3EE8" w:rsidRPr="00311B55">
              <w:rPr>
                <w:rFonts w:eastAsia="Calibri" w:cs="Calibri"/>
                <w:szCs w:val="22"/>
              </w:rPr>
              <w:t>a</w:t>
            </w:r>
            <w:r w:rsidR="004F3EE8">
              <w:rPr>
                <w:rFonts w:eastAsia="Calibri" w:cs="Calibri"/>
                <w:szCs w:val="22"/>
              </w:rPr>
              <w:t> </w:t>
            </w:r>
            <w:r w:rsidRPr="00311B55">
              <w:rPr>
                <w:rFonts w:eastAsia="Calibri" w:cs="Calibri"/>
                <w:szCs w:val="22"/>
              </w:rPr>
              <w:t>kužele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6E7D4" w14:textId="4D293E9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odhaduje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vypočítá objem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povrch jehlanu </w:t>
            </w:r>
            <w:r w:rsidR="004F3EE8" w:rsidRPr="00311B55">
              <w:rPr>
                <w:rFonts w:eastAsia="Calibri" w:cs="Calibri"/>
                <w:szCs w:val="22"/>
              </w:rPr>
              <w:t>a</w:t>
            </w:r>
            <w:r w:rsidR="004F3EE8">
              <w:rPr>
                <w:rFonts w:eastAsia="Calibri" w:cs="Calibri"/>
                <w:szCs w:val="22"/>
              </w:rPr>
              <w:t> </w:t>
            </w:r>
            <w:r w:rsidRPr="00311B55">
              <w:rPr>
                <w:rFonts w:eastAsia="Calibri" w:cs="Calibri"/>
                <w:szCs w:val="22"/>
              </w:rPr>
              <w:t>kužele;</w:t>
            </w:r>
            <w:r w:rsidRPr="00311B55">
              <w:rPr>
                <w:rFonts w:eastAsia="Calibri" w:cs="Calibri"/>
                <w:szCs w:val="22"/>
              </w:rPr>
              <w:br/>
              <w:t xml:space="preserve">využívá Pythagorovu větu při řešení metrických úloh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rovině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prostoru;</w:t>
            </w:r>
          </w:p>
        </w:tc>
      </w:tr>
      <w:tr w:rsidR="0027035F" w:rsidRPr="00311B55" w14:paraId="4F967F2E"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9D612" w14:textId="1A0D6DA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Sítě jehlanu </w:t>
            </w:r>
            <w:r w:rsidR="004F3EE8" w:rsidRPr="00311B55">
              <w:rPr>
                <w:rFonts w:eastAsia="Calibri" w:cs="Calibri"/>
                <w:szCs w:val="22"/>
              </w:rPr>
              <w:t>a</w:t>
            </w:r>
            <w:r w:rsidR="004F3EE8">
              <w:rPr>
                <w:rFonts w:eastAsia="Calibri" w:cs="Calibri"/>
                <w:szCs w:val="22"/>
              </w:rPr>
              <w:t> </w:t>
            </w:r>
            <w:r w:rsidRPr="00311B55">
              <w:rPr>
                <w:rFonts w:eastAsia="Calibri" w:cs="Calibri"/>
                <w:szCs w:val="22"/>
              </w:rPr>
              <w:t>kužele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63686" w14:textId="302CC96B"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narýsuje síť jehlanu </w:t>
            </w:r>
            <w:r w:rsidR="004F3EE8" w:rsidRPr="00311B55">
              <w:rPr>
                <w:rFonts w:eastAsia="Calibri" w:cs="Calibri"/>
                <w:szCs w:val="22"/>
              </w:rPr>
              <w:t>a</w:t>
            </w:r>
            <w:r w:rsidR="004F3EE8">
              <w:rPr>
                <w:rFonts w:eastAsia="Calibri" w:cs="Calibri"/>
                <w:szCs w:val="22"/>
              </w:rPr>
              <w:t> </w:t>
            </w:r>
            <w:r w:rsidRPr="00311B55">
              <w:rPr>
                <w:rFonts w:eastAsia="Calibri" w:cs="Calibri"/>
                <w:szCs w:val="22"/>
              </w:rPr>
              <w:t>kužele, vymodeluje tato tělesa;</w:t>
            </w:r>
          </w:p>
        </w:tc>
      </w:tr>
      <w:tr w:rsidR="0027035F" w:rsidRPr="00311B55" w14:paraId="44751E1B"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9F302"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Volné rovnoběžné promítání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C71C3" w14:textId="1B9A866F"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načrtne </w:t>
            </w:r>
            <w:r w:rsidR="004F3EE8" w:rsidRPr="00311B55">
              <w:rPr>
                <w:rFonts w:eastAsia="Calibri" w:cs="Calibri"/>
                <w:szCs w:val="22"/>
              </w:rPr>
              <w:t>a</w:t>
            </w:r>
            <w:r w:rsidR="004F3EE8">
              <w:rPr>
                <w:rFonts w:eastAsia="Calibri" w:cs="Calibri"/>
                <w:szCs w:val="22"/>
              </w:rPr>
              <w:t> </w:t>
            </w:r>
            <w:r w:rsidRPr="00311B55">
              <w:rPr>
                <w:rFonts w:eastAsia="Calibri" w:cs="Calibri"/>
                <w:szCs w:val="22"/>
              </w:rPr>
              <w:t>sestrojí jehlan ve volném rovnoběžném promítání;</w:t>
            </w:r>
            <w:r w:rsidRPr="00311B55">
              <w:rPr>
                <w:rFonts w:eastAsia="Calibri" w:cs="Calibri"/>
                <w:szCs w:val="22"/>
              </w:rPr>
              <w:br/>
              <w:t>načrtne kužel ve volném rovnoběžném promítání;</w:t>
            </w:r>
          </w:p>
        </w:tc>
      </w:tr>
      <w:tr w:rsidR="0027035F" w:rsidRPr="00311B55" w14:paraId="2C5E35BE"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0CA99" w14:textId="3E4C0CB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Podobnost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úlohách </w:t>
            </w:r>
            <w:r w:rsidR="004F3EE8" w:rsidRPr="00311B55">
              <w:rPr>
                <w:rFonts w:eastAsia="Calibri" w:cs="Calibri"/>
                <w:szCs w:val="22"/>
              </w:rPr>
              <w:t>z</w:t>
            </w:r>
            <w:r w:rsidR="004F3EE8">
              <w:rPr>
                <w:rFonts w:eastAsia="Calibri" w:cs="Calibri"/>
                <w:szCs w:val="22"/>
              </w:rPr>
              <w:t> </w:t>
            </w:r>
            <w:r w:rsidRPr="00311B55">
              <w:rPr>
                <w:rFonts w:eastAsia="Calibri" w:cs="Calibri"/>
                <w:szCs w:val="22"/>
              </w:rPr>
              <w:t>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932CA" w14:textId="52577FC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využívá podobnost při řešení slovních úloh, využívá měřítko mapy (plánu)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určení skutečných rozměrů </w:t>
            </w:r>
            <w:r w:rsidR="004F3EE8" w:rsidRPr="00311B55">
              <w:rPr>
                <w:rFonts w:eastAsia="Calibri" w:cs="Calibri"/>
                <w:szCs w:val="22"/>
              </w:rPr>
              <w:t>a</w:t>
            </w:r>
            <w:r w:rsidR="004F3EE8">
              <w:rPr>
                <w:rFonts w:eastAsia="Calibri" w:cs="Calibri"/>
                <w:szCs w:val="22"/>
              </w:rPr>
              <w:t> </w:t>
            </w:r>
            <w:r w:rsidRPr="00311B55">
              <w:rPr>
                <w:rFonts w:eastAsia="Calibri" w:cs="Calibri"/>
                <w:szCs w:val="22"/>
              </w:rPr>
              <w:t>naopak;</w:t>
            </w:r>
            <w:r w:rsidRPr="00311B55">
              <w:rPr>
                <w:rFonts w:eastAsia="Calibri" w:cs="Calibri"/>
                <w:szCs w:val="22"/>
              </w:rPr>
              <w:br/>
              <w:t xml:space="preserve">řeší aplikační slovní úlohy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osvojených znalostí </w:t>
            </w:r>
            <w:r w:rsidR="004F3EE8" w:rsidRPr="00311B55">
              <w:rPr>
                <w:rFonts w:eastAsia="Calibri" w:cs="Calibri"/>
                <w:szCs w:val="22"/>
              </w:rPr>
              <w:t>o</w:t>
            </w:r>
            <w:r w:rsidR="004F3EE8">
              <w:rPr>
                <w:rFonts w:eastAsia="Calibri" w:cs="Calibri"/>
                <w:szCs w:val="22"/>
              </w:rPr>
              <w:t> </w:t>
            </w:r>
            <w:r w:rsidRPr="00311B55">
              <w:rPr>
                <w:rFonts w:eastAsia="Calibri" w:cs="Calibri"/>
                <w:szCs w:val="22"/>
              </w:rPr>
              <w:t xml:space="preserve">tělesech (jehlan, kužel), při řešení úloh provede rozbor úlohy </w:t>
            </w:r>
            <w:r w:rsidR="004F3EE8" w:rsidRPr="00311B55">
              <w:rPr>
                <w:rFonts w:eastAsia="Calibri" w:cs="Calibri"/>
                <w:szCs w:val="22"/>
              </w:rPr>
              <w:t>a</w:t>
            </w:r>
            <w:r w:rsidR="004F3EE8">
              <w:rPr>
                <w:rFonts w:eastAsia="Calibri" w:cs="Calibri"/>
                <w:szCs w:val="22"/>
              </w:rPr>
              <w:t> </w:t>
            </w:r>
            <w:r w:rsidRPr="00311B55">
              <w:rPr>
                <w:rFonts w:eastAsia="Calibri" w:cs="Calibri"/>
                <w:szCs w:val="22"/>
              </w:rPr>
              <w:t>náčrt, vyhodnotí reálnost výsledku;</w:t>
            </w:r>
            <w:r w:rsidRPr="00311B55">
              <w:rPr>
                <w:rFonts w:eastAsia="Calibri" w:cs="Calibri"/>
                <w:szCs w:val="22"/>
              </w:rPr>
              <w:br/>
              <w:t>účelně využívá kalkulátor;</w:t>
            </w:r>
          </w:p>
        </w:tc>
      </w:tr>
      <w:tr w:rsidR="0027035F" w:rsidRPr="00311B55" w14:paraId="09B2BCFF"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08301"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Optimalizace řešení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E940F"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řeší úlohy různým způsobem, zdůvodní optimální řešení;</w:t>
            </w:r>
          </w:p>
        </w:tc>
      </w:tr>
      <w:tr w:rsidR="0027035F" w:rsidRPr="00311B55" w14:paraId="121056A8" w14:textId="77777777" w:rsidTr="00E2298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9494C" w14:textId="77777777" w:rsidR="0027035F" w:rsidRPr="00311B55" w:rsidRDefault="0027035F" w:rsidP="00E22985">
            <w:pPr>
              <w:pStyle w:val="Normal0"/>
              <w:spacing w:line="240" w:lineRule="auto"/>
              <w:ind w:left="60"/>
              <w:jc w:val="left"/>
              <w:rPr>
                <w:szCs w:val="22"/>
              </w:rPr>
            </w:pPr>
            <w:r w:rsidRPr="00311B55">
              <w:rPr>
                <w:rFonts w:eastAsia="Calibri" w:cs="Calibri"/>
                <w:szCs w:val="22"/>
              </w:rPr>
              <w:t>Aplikovaná matematika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DA719" w14:textId="18D4F7A0" w:rsidR="0027035F" w:rsidRPr="00311B55" w:rsidRDefault="0027035F" w:rsidP="00E22985">
            <w:pPr>
              <w:pStyle w:val="Normal0"/>
              <w:spacing w:line="240" w:lineRule="auto"/>
              <w:ind w:left="60"/>
              <w:jc w:val="left"/>
              <w:rPr>
                <w:szCs w:val="22"/>
              </w:rPr>
            </w:pPr>
            <w:r w:rsidRPr="00311B55">
              <w:rPr>
                <w:rFonts w:eastAsia="Calibri" w:cs="Calibri"/>
                <w:szCs w:val="22"/>
              </w:rPr>
              <w:t xml:space="preserve">řeší úlohy na prostorovou představivost </w:t>
            </w:r>
            <w:r w:rsidR="004F3EE8" w:rsidRPr="00311B55">
              <w:rPr>
                <w:rFonts w:eastAsia="Calibri" w:cs="Calibri"/>
                <w:szCs w:val="22"/>
              </w:rPr>
              <w:t>s</w:t>
            </w:r>
            <w:r w:rsidR="004F3EE8">
              <w:rPr>
                <w:rFonts w:eastAsia="Calibri" w:cs="Calibri"/>
                <w:szCs w:val="22"/>
              </w:rPr>
              <w:t> </w:t>
            </w:r>
            <w:r w:rsidRPr="00311B55">
              <w:rPr>
                <w:rFonts w:eastAsia="Calibri" w:cs="Calibri"/>
                <w:szCs w:val="22"/>
              </w:rPr>
              <w:t xml:space="preserve">využitím poznatků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dovedností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jiných tematických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vzdělávacích oblastí.</w:t>
            </w:r>
          </w:p>
        </w:tc>
      </w:tr>
      <w:tr w:rsidR="0027035F" w:rsidRPr="00311B55" w14:paraId="009685D7" w14:textId="77777777" w:rsidTr="00E2298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D92614" w14:textId="77777777" w:rsidR="0027035F" w:rsidRPr="00311B55" w:rsidRDefault="0027035F" w:rsidP="00E22985">
            <w:pPr>
              <w:pStyle w:val="Normal0"/>
              <w:shd w:val="clear" w:color="auto" w:fill="DEEAF6"/>
              <w:spacing w:line="240" w:lineRule="auto"/>
              <w:jc w:val="center"/>
              <w:rPr>
                <w:szCs w:val="22"/>
              </w:rPr>
            </w:pPr>
            <w:r w:rsidRPr="00311B55">
              <w:rPr>
                <w:rFonts w:eastAsia="Calibri" w:cs="Calibri"/>
                <w:b/>
                <w:bCs/>
                <w:szCs w:val="22"/>
              </w:rPr>
              <w:t>Průřezová témata, přesahy, souvislosti</w:t>
            </w:r>
          </w:p>
        </w:tc>
      </w:tr>
      <w:tr w:rsidR="0027035F" w:rsidRPr="00311B55" w14:paraId="7782089E"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941E7" w14:textId="2A4A7EF1"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sociální výchova - Řešení problémů </w:t>
            </w:r>
            <w:r w:rsidR="004F3EE8" w:rsidRPr="00311B55">
              <w:rPr>
                <w:rFonts w:eastAsia="Calibri" w:cs="Calibri"/>
                <w:szCs w:val="22"/>
              </w:rPr>
              <w:t>a</w:t>
            </w:r>
            <w:r w:rsidR="004F3EE8">
              <w:rPr>
                <w:rFonts w:eastAsia="Calibri" w:cs="Calibri"/>
                <w:szCs w:val="22"/>
              </w:rPr>
              <w:t> </w:t>
            </w:r>
            <w:r w:rsidRPr="00311B55">
              <w:rPr>
                <w:rFonts w:eastAsia="Calibri" w:cs="Calibri"/>
                <w:szCs w:val="22"/>
              </w:rPr>
              <w:t>rozhodovací dovednosti</w:t>
            </w:r>
          </w:p>
        </w:tc>
      </w:tr>
      <w:tr w:rsidR="0027035F" w:rsidRPr="00311B55" w14:paraId="34324D18"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1889A" w14:textId="0D3498A9"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dovednosti pro řešení problémů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rozhodování </w:t>
            </w:r>
            <w:r w:rsidR="004F3EE8" w:rsidRPr="00311B55">
              <w:rPr>
                <w:rFonts w:eastAsia="Calibri" w:cs="Calibri"/>
                <w:szCs w:val="22"/>
              </w:rPr>
              <w:t>z</w:t>
            </w:r>
            <w:r w:rsidR="004F3EE8">
              <w:rPr>
                <w:rFonts w:eastAsia="Calibri" w:cs="Calibri"/>
                <w:szCs w:val="22"/>
              </w:rPr>
              <w:t> </w:t>
            </w:r>
            <w:r w:rsidRPr="00311B55">
              <w:rPr>
                <w:rFonts w:eastAsia="Calibri" w:cs="Calibri"/>
                <w:szCs w:val="22"/>
              </w:rPr>
              <w:t>hlediska různých typů problémů (M-9-1-06)</w:t>
            </w:r>
          </w:p>
        </w:tc>
      </w:tr>
      <w:tr w:rsidR="0027035F" w:rsidRPr="00311B55" w14:paraId="70BE515F"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460B2" w14:textId="6645D6A2"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sociální výchova - Hodnoty, postoje, praktická etika</w:t>
            </w:r>
          </w:p>
        </w:tc>
      </w:tr>
      <w:tr w:rsidR="0027035F" w:rsidRPr="00311B55" w14:paraId="72AE9FFD"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49901" w14:textId="153D51F1" w:rsidR="0027035F" w:rsidRPr="00311B55" w:rsidRDefault="0027035F" w:rsidP="00E22985">
            <w:pPr>
              <w:pStyle w:val="Normal0"/>
              <w:spacing w:line="240" w:lineRule="auto"/>
              <w:ind w:left="60"/>
              <w:jc w:val="left"/>
              <w:rPr>
                <w:szCs w:val="22"/>
              </w:rPr>
            </w:pPr>
            <w:r w:rsidRPr="00311B55">
              <w:rPr>
                <w:rFonts w:eastAsia="Calibri" w:cs="Calibri"/>
                <w:szCs w:val="22"/>
              </w:rPr>
              <w:lastRenderedPageBreak/>
              <w:t xml:space="preserve">vytváření povědomí </w:t>
            </w:r>
            <w:r w:rsidR="004F3EE8" w:rsidRPr="00311B55">
              <w:rPr>
                <w:rFonts w:eastAsia="Calibri" w:cs="Calibri"/>
                <w:szCs w:val="22"/>
              </w:rPr>
              <w:t>o</w:t>
            </w:r>
            <w:r w:rsidR="004F3EE8">
              <w:rPr>
                <w:rFonts w:eastAsia="Calibri" w:cs="Calibri"/>
                <w:szCs w:val="22"/>
              </w:rPr>
              <w:t> </w:t>
            </w:r>
            <w:r w:rsidRPr="00311B55">
              <w:rPr>
                <w:rFonts w:eastAsia="Calibri" w:cs="Calibri"/>
                <w:szCs w:val="22"/>
              </w:rPr>
              <w:t>kvalitách typu odpovědnost, spolehlivost, spravedlivost, respektování (M-9-1-06)</w:t>
            </w:r>
          </w:p>
        </w:tc>
      </w:tr>
      <w:tr w:rsidR="0027035F" w:rsidRPr="00311B55" w14:paraId="2276A71C"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CAAF1" w14:textId="7A03FDA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Environmentální výchova - Lidské aktivity </w:t>
            </w:r>
            <w:r w:rsidR="004F3EE8" w:rsidRPr="00311B55">
              <w:rPr>
                <w:rFonts w:eastAsia="Calibri" w:cs="Calibri"/>
                <w:szCs w:val="22"/>
              </w:rPr>
              <w:t>a</w:t>
            </w:r>
            <w:r w:rsidR="004F3EE8">
              <w:rPr>
                <w:rFonts w:eastAsia="Calibri" w:cs="Calibri"/>
                <w:szCs w:val="22"/>
              </w:rPr>
              <w:t> </w:t>
            </w:r>
            <w:r w:rsidRPr="00311B55">
              <w:rPr>
                <w:rFonts w:eastAsia="Calibri" w:cs="Calibri"/>
                <w:szCs w:val="22"/>
              </w:rPr>
              <w:t>problémy životního prostředí</w:t>
            </w:r>
          </w:p>
        </w:tc>
      </w:tr>
      <w:tr w:rsidR="0027035F" w:rsidRPr="00311B55" w14:paraId="366A0312"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5A28E" w14:textId="0F38540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doprava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životní prostředí: energetické zdroje dopravy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její vlivy na prostředí, druhy dopravy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ekologická zátěž, doprava </w:t>
            </w:r>
            <w:r w:rsidR="004F3EE8" w:rsidRPr="00311B55">
              <w:rPr>
                <w:rFonts w:eastAsia="Calibri" w:cs="Calibri"/>
                <w:szCs w:val="22"/>
              </w:rPr>
              <w:t>a</w:t>
            </w:r>
            <w:r w:rsidR="004F3EE8">
              <w:rPr>
                <w:rFonts w:eastAsia="Calibri" w:cs="Calibri"/>
                <w:szCs w:val="22"/>
              </w:rPr>
              <w:t> </w:t>
            </w:r>
            <w:r w:rsidRPr="00311B55">
              <w:rPr>
                <w:rFonts w:eastAsia="Calibri" w:cs="Calibri"/>
                <w:szCs w:val="22"/>
              </w:rPr>
              <w:t>globalizace (M-9-1-08)</w:t>
            </w:r>
          </w:p>
        </w:tc>
      </w:tr>
      <w:tr w:rsidR="0027035F" w:rsidRPr="00311B55" w14:paraId="750B9F4D"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48915" w14:textId="23DEA49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Výchova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myšlení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evropských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globálních souvislostech - Objevujeme Evropu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w:t>
            </w:r>
          </w:p>
        </w:tc>
      </w:tr>
      <w:tr w:rsidR="0027035F" w:rsidRPr="00311B55" w14:paraId="31393D7A"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B4169" w14:textId="66836CC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naše vlast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Evropa, Evropa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 – porovnávání statistických údajů (M-9-2-01)</w:t>
            </w:r>
          </w:p>
        </w:tc>
      </w:tr>
      <w:tr w:rsidR="0027035F" w:rsidRPr="00311B55" w14:paraId="7AE7896C"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82D1C" w14:textId="33999ABC" w:rsidR="0027035F" w:rsidRPr="00311B55" w:rsidRDefault="0027035F" w:rsidP="00E22985">
            <w:pPr>
              <w:pStyle w:val="Normal0"/>
              <w:spacing w:line="240" w:lineRule="auto"/>
              <w:ind w:left="60"/>
              <w:jc w:val="left"/>
              <w:rPr>
                <w:szCs w:val="22"/>
              </w:rPr>
            </w:pPr>
            <w:r w:rsidRPr="00311B55">
              <w:rPr>
                <w:rFonts w:eastAsia="Calibri" w:cs="Calibri"/>
                <w:szCs w:val="22"/>
              </w:rPr>
              <w:t xml:space="preserve">Mediální výchova - kritické čtení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vnímání mediálních sdělení</w:t>
            </w:r>
          </w:p>
        </w:tc>
      </w:tr>
      <w:tr w:rsidR="0027035F" w:rsidRPr="00311B55" w14:paraId="7102FA09"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FF6FD" w14:textId="1BE1E755" w:rsidR="0027035F" w:rsidRPr="00311B55" w:rsidRDefault="0027035F" w:rsidP="00E22985">
            <w:pPr>
              <w:pStyle w:val="Normal0"/>
              <w:spacing w:line="240" w:lineRule="auto"/>
              <w:ind w:left="60"/>
              <w:jc w:val="left"/>
              <w:rPr>
                <w:szCs w:val="22"/>
              </w:rPr>
            </w:pPr>
            <w:r w:rsidRPr="00311B55">
              <w:rPr>
                <w:rFonts w:eastAsia="Calibri" w:cs="Calibri"/>
                <w:szCs w:val="22"/>
              </w:rPr>
              <w:t xml:space="preserve">pěstování kritického přístupu ke zpravodajství </w:t>
            </w:r>
            <w:r w:rsidR="004F3EE8" w:rsidRPr="00311B55">
              <w:rPr>
                <w:rFonts w:eastAsia="Calibri" w:cs="Calibri"/>
                <w:szCs w:val="22"/>
              </w:rPr>
              <w:t>a</w:t>
            </w:r>
            <w:r w:rsidR="004F3EE8">
              <w:rPr>
                <w:rFonts w:eastAsia="Calibri" w:cs="Calibri"/>
                <w:szCs w:val="22"/>
              </w:rPr>
              <w:t> </w:t>
            </w:r>
            <w:r w:rsidRPr="00311B55">
              <w:rPr>
                <w:rFonts w:eastAsia="Calibri" w:cs="Calibri"/>
                <w:szCs w:val="22"/>
              </w:rPr>
              <w:t>reklamě (M-9-2-01)</w:t>
            </w:r>
          </w:p>
        </w:tc>
      </w:tr>
      <w:tr w:rsidR="0027035F" w:rsidRPr="00311B55" w14:paraId="01AD9294"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F18F8" w14:textId="359DB218"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Výchova demokratického občana - Formy participace občanů </w:t>
            </w:r>
            <w:r w:rsidR="004F3EE8" w:rsidRPr="00311B55">
              <w:rPr>
                <w:rFonts w:eastAsia="Calibri" w:cs="Calibri"/>
                <w:szCs w:val="22"/>
              </w:rPr>
              <w:t>v</w:t>
            </w:r>
            <w:r w:rsidR="004F3EE8">
              <w:rPr>
                <w:rFonts w:eastAsia="Calibri" w:cs="Calibri"/>
                <w:szCs w:val="22"/>
              </w:rPr>
              <w:t> </w:t>
            </w:r>
            <w:r w:rsidRPr="00311B55">
              <w:rPr>
                <w:rFonts w:eastAsia="Calibri" w:cs="Calibri"/>
                <w:szCs w:val="22"/>
              </w:rPr>
              <w:t>politickém životě</w:t>
            </w:r>
          </w:p>
        </w:tc>
      </w:tr>
      <w:tr w:rsidR="0027035F" w:rsidRPr="00311B55" w14:paraId="05793AE3"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CD8E1" w14:textId="456EACE4"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(volební systémy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demokratické volby </w:t>
            </w:r>
            <w:r w:rsidR="004F3EE8" w:rsidRPr="00311B55">
              <w:rPr>
                <w:rFonts w:eastAsia="Calibri" w:cs="Calibri"/>
                <w:szCs w:val="22"/>
              </w:rPr>
              <w:t>a</w:t>
            </w:r>
            <w:r w:rsidR="004F3EE8">
              <w:rPr>
                <w:rFonts w:eastAsia="Calibri" w:cs="Calibri"/>
                <w:szCs w:val="22"/>
              </w:rPr>
              <w:t> </w:t>
            </w:r>
            <w:r w:rsidRPr="00311B55">
              <w:rPr>
                <w:rFonts w:eastAsia="Calibri" w:cs="Calibri"/>
                <w:szCs w:val="22"/>
              </w:rPr>
              <w:t>politika) (M-9-2-01)</w:t>
            </w:r>
          </w:p>
        </w:tc>
      </w:tr>
      <w:tr w:rsidR="0027035F" w:rsidRPr="00311B55" w14:paraId="7BC9FA6D"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4C659" w14:textId="399C003E" w:rsidR="0027035F" w:rsidRPr="00311B55" w:rsidRDefault="0027035F" w:rsidP="00E22985">
            <w:pPr>
              <w:pStyle w:val="Normal0"/>
              <w:spacing w:line="240" w:lineRule="auto"/>
              <w:ind w:left="60"/>
              <w:jc w:val="left"/>
              <w:rPr>
                <w:szCs w:val="22"/>
              </w:rPr>
            </w:pPr>
            <w:r w:rsidRPr="00311B55">
              <w:rPr>
                <w:rFonts w:eastAsia="Calibri" w:cs="Calibri"/>
                <w:szCs w:val="22"/>
              </w:rPr>
              <w:t xml:space="preserve">Výchova </w:t>
            </w:r>
            <w:r w:rsidR="004F3EE8" w:rsidRPr="00311B55">
              <w:rPr>
                <w:rFonts w:eastAsia="Calibri" w:cs="Calibri"/>
                <w:szCs w:val="22"/>
              </w:rPr>
              <w:t>k</w:t>
            </w:r>
            <w:r w:rsidR="004F3EE8">
              <w:rPr>
                <w:rFonts w:eastAsia="Calibri" w:cs="Calibri"/>
                <w:szCs w:val="22"/>
              </w:rPr>
              <w:t> </w:t>
            </w:r>
            <w:r w:rsidRPr="00311B55">
              <w:rPr>
                <w:rFonts w:eastAsia="Calibri" w:cs="Calibri"/>
                <w:szCs w:val="22"/>
              </w:rPr>
              <w:t xml:space="preserve">myšlení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evropských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globálních souvislostech - Evropa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 nás zajímá</w:t>
            </w:r>
          </w:p>
        </w:tc>
      </w:tr>
      <w:tr w:rsidR="0027035F" w:rsidRPr="00311B55" w14:paraId="256D6BA7"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92D59" w14:textId="72FDD044" w:rsidR="0027035F" w:rsidRPr="00311B55" w:rsidRDefault="0027035F" w:rsidP="00E22985">
            <w:pPr>
              <w:pStyle w:val="Normal0"/>
              <w:spacing w:line="240" w:lineRule="auto"/>
              <w:ind w:left="60"/>
              <w:jc w:val="left"/>
              <w:rPr>
                <w:szCs w:val="22"/>
              </w:rPr>
            </w:pPr>
            <w:r w:rsidRPr="00311B55">
              <w:rPr>
                <w:rFonts w:eastAsia="Calibri" w:cs="Calibri"/>
                <w:szCs w:val="22"/>
              </w:rPr>
              <w:t>zážitky </w:t>
            </w:r>
            <w:r w:rsidR="004F3EE8" w:rsidRPr="00311B55">
              <w:rPr>
                <w:rFonts w:eastAsia="Calibri" w:cs="Calibri"/>
                <w:szCs w:val="22"/>
              </w:rPr>
              <w:t>a</w:t>
            </w:r>
            <w:r w:rsidR="004F3EE8">
              <w:rPr>
                <w:rFonts w:eastAsia="Calibri" w:cs="Calibri"/>
                <w:szCs w:val="22"/>
              </w:rPr>
              <w:t> </w:t>
            </w:r>
            <w:r w:rsidRPr="00311B55">
              <w:rPr>
                <w:rFonts w:eastAsia="Calibri" w:cs="Calibri"/>
                <w:szCs w:val="22"/>
              </w:rPr>
              <w:t xml:space="preserve">zkušenosti </w:t>
            </w:r>
            <w:r w:rsidR="004F3EE8" w:rsidRPr="00311B55">
              <w:rPr>
                <w:rFonts w:eastAsia="Calibri" w:cs="Calibri"/>
                <w:szCs w:val="22"/>
              </w:rPr>
              <w:t>z</w:t>
            </w:r>
            <w:r w:rsidR="004F3EE8">
              <w:rPr>
                <w:rFonts w:eastAsia="Calibri" w:cs="Calibri"/>
                <w:szCs w:val="22"/>
              </w:rPr>
              <w:t> </w:t>
            </w:r>
            <w:r w:rsidRPr="00311B55">
              <w:rPr>
                <w:rFonts w:eastAsia="Calibri" w:cs="Calibri"/>
                <w:szCs w:val="22"/>
              </w:rPr>
              <w:t xml:space="preserve">Evropy </w:t>
            </w:r>
            <w:r w:rsidR="004F3EE8" w:rsidRPr="00311B55">
              <w:rPr>
                <w:rFonts w:eastAsia="Calibri" w:cs="Calibri"/>
                <w:szCs w:val="22"/>
              </w:rPr>
              <w:t>a</w:t>
            </w:r>
            <w:r w:rsidR="004F3EE8">
              <w:rPr>
                <w:rFonts w:eastAsia="Calibri" w:cs="Calibri"/>
                <w:szCs w:val="22"/>
              </w:rPr>
              <w:t> </w:t>
            </w:r>
            <w:r w:rsidRPr="00311B55">
              <w:rPr>
                <w:rFonts w:eastAsia="Calibri" w:cs="Calibri"/>
                <w:szCs w:val="22"/>
              </w:rPr>
              <w:t>světa – tělesa </w:t>
            </w:r>
            <w:r w:rsidR="004F3EE8" w:rsidRPr="00311B55">
              <w:rPr>
                <w:rFonts w:eastAsia="Calibri" w:cs="Calibri"/>
                <w:szCs w:val="22"/>
              </w:rPr>
              <w:t>v</w:t>
            </w:r>
            <w:r w:rsidR="004F3EE8">
              <w:rPr>
                <w:rFonts w:eastAsia="Calibri" w:cs="Calibri"/>
                <w:szCs w:val="22"/>
              </w:rPr>
              <w:t> </w:t>
            </w:r>
            <w:r w:rsidRPr="00311B55">
              <w:rPr>
                <w:rFonts w:eastAsia="Calibri" w:cs="Calibri"/>
                <w:szCs w:val="22"/>
              </w:rPr>
              <w:t xml:space="preserve">architektuře </w:t>
            </w:r>
            <w:r w:rsidR="004F3EE8" w:rsidRPr="00311B55">
              <w:rPr>
                <w:rFonts w:eastAsia="Calibri" w:cs="Calibri"/>
                <w:szCs w:val="22"/>
              </w:rPr>
              <w:t>a</w:t>
            </w:r>
            <w:r w:rsidR="004F3EE8">
              <w:rPr>
                <w:rFonts w:eastAsia="Calibri" w:cs="Calibri"/>
                <w:szCs w:val="22"/>
              </w:rPr>
              <w:t> </w:t>
            </w:r>
            <w:r w:rsidRPr="00311B55">
              <w:rPr>
                <w:rFonts w:eastAsia="Calibri" w:cs="Calibri"/>
                <w:szCs w:val="22"/>
              </w:rPr>
              <w:t>přírodě (M-9-3-09)</w:t>
            </w:r>
          </w:p>
        </w:tc>
      </w:tr>
      <w:tr w:rsidR="0027035F" w:rsidRPr="00311B55" w14:paraId="128FC381"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7A19C" w14:textId="0100ACA7" w:rsidR="0027035F" w:rsidRPr="00311B55" w:rsidRDefault="0027035F" w:rsidP="00E22985">
            <w:pPr>
              <w:pStyle w:val="Normal0"/>
              <w:spacing w:line="240" w:lineRule="auto"/>
              <w:ind w:left="60"/>
              <w:jc w:val="left"/>
              <w:rPr>
                <w:szCs w:val="22"/>
              </w:rPr>
            </w:pPr>
            <w:r w:rsidRPr="00311B55">
              <w:rPr>
                <w:rFonts w:eastAsia="Calibri" w:cs="Calibri"/>
                <w:szCs w:val="22"/>
              </w:rPr>
              <w:t xml:space="preserve">Osobnostní </w:t>
            </w:r>
            <w:r w:rsidR="004F3EE8" w:rsidRPr="00311B55">
              <w:rPr>
                <w:rFonts w:eastAsia="Calibri" w:cs="Calibri"/>
                <w:szCs w:val="22"/>
              </w:rPr>
              <w:t>a</w:t>
            </w:r>
            <w:r w:rsidR="004F3EE8">
              <w:rPr>
                <w:rFonts w:eastAsia="Calibri" w:cs="Calibri"/>
                <w:szCs w:val="22"/>
              </w:rPr>
              <w:t> </w:t>
            </w:r>
            <w:r w:rsidRPr="00311B55">
              <w:rPr>
                <w:rFonts w:eastAsia="Calibri" w:cs="Calibri"/>
                <w:szCs w:val="22"/>
              </w:rPr>
              <w:t>sociální výchova - Rozvoj schopností poznávání</w:t>
            </w:r>
          </w:p>
        </w:tc>
      </w:tr>
      <w:tr w:rsidR="0027035F" w:rsidRPr="00311B55" w14:paraId="68E9681B" w14:textId="77777777" w:rsidTr="00E2298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BD9A5" w14:textId="4F5ED76A" w:rsidR="0027035F" w:rsidRPr="00311B55" w:rsidRDefault="0027035F" w:rsidP="00E22985">
            <w:pPr>
              <w:pStyle w:val="Normal0"/>
              <w:spacing w:line="240" w:lineRule="auto"/>
              <w:ind w:left="60"/>
              <w:jc w:val="left"/>
              <w:rPr>
                <w:szCs w:val="22"/>
              </w:rPr>
            </w:pPr>
            <w:r w:rsidRPr="00311B55">
              <w:rPr>
                <w:rFonts w:eastAsia="Calibri" w:cs="Calibri"/>
                <w:szCs w:val="22"/>
              </w:rPr>
              <w:t xml:space="preserve">cvičení dovednosti zapamatování, řešení problémů); Kreativita (cvičení pro rozvoj základních rysů kreativity – rozdíl mezi skupinovou prací </w:t>
            </w:r>
            <w:r w:rsidR="004F3EE8" w:rsidRPr="00311B55">
              <w:rPr>
                <w:rFonts w:eastAsia="Calibri" w:cs="Calibri"/>
                <w:szCs w:val="22"/>
              </w:rPr>
              <w:t>a</w:t>
            </w:r>
            <w:r w:rsidR="004F3EE8">
              <w:rPr>
                <w:rFonts w:eastAsia="Calibri" w:cs="Calibri"/>
                <w:szCs w:val="22"/>
              </w:rPr>
              <w:t> </w:t>
            </w:r>
            <w:r w:rsidRPr="00311B55">
              <w:rPr>
                <w:rFonts w:eastAsia="Calibri" w:cs="Calibri"/>
                <w:szCs w:val="22"/>
              </w:rPr>
              <w:t>prací jednotlivce (M-9-4-01,02)</w:t>
            </w:r>
          </w:p>
        </w:tc>
      </w:tr>
    </w:tbl>
    <w:p w14:paraId="5D4BB37E" w14:textId="333D5E42" w:rsidR="0027035F" w:rsidRDefault="0027035F" w:rsidP="0027035F">
      <w:pPr>
        <w:pStyle w:val="Normal0"/>
      </w:pPr>
      <w:r>
        <w:t xml:space="preserve">  </w:t>
      </w:r>
    </w:p>
    <w:p w14:paraId="79EDEC46" w14:textId="77777777" w:rsidR="002766DF" w:rsidRDefault="002766DF" w:rsidP="002766DF">
      <w:pPr>
        <w:pStyle w:val="Nadpis2"/>
        <w:numPr>
          <w:ilvl w:val="1"/>
          <w:numId w:val="300"/>
        </w:numPr>
        <w:sectPr w:rsidR="002766DF" w:rsidSect="008021EE">
          <w:pgSz w:w="16838" w:h="11906" w:orient="landscape"/>
          <w:pgMar w:top="1440" w:right="1325" w:bottom="1440" w:left="1800" w:header="720" w:footer="720" w:gutter="0"/>
          <w:cols w:space="720"/>
        </w:sectPr>
      </w:pPr>
      <w:bookmarkStart w:id="76" w:name="_Toc158324545"/>
    </w:p>
    <w:p w14:paraId="5BC1B5AE" w14:textId="22D2E95F" w:rsidR="00E22985" w:rsidRPr="0009485C" w:rsidRDefault="00E22985" w:rsidP="002766DF">
      <w:pPr>
        <w:pStyle w:val="Nadpis2"/>
        <w:numPr>
          <w:ilvl w:val="1"/>
          <w:numId w:val="300"/>
        </w:numPr>
      </w:pPr>
      <w:r w:rsidRPr="0009485C">
        <w:lastRenderedPageBreak/>
        <w:t>Matematika </w:t>
      </w:r>
      <w:r w:rsidR="0009485C" w:rsidRPr="00BD4C49">
        <w:rPr>
          <w:b w:val="0"/>
          <w:i/>
          <w:sz w:val="20"/>
          <w:szCs w:val="20"/>
        </w:rPr>
        <w:t xml:space="preserve">/platí od 1. 9. 2023 pro primu </w:t>
      </w:r>
      <w:r w:rsidR="004F3EE8" w:rsidRPr="00BD4C49">
        <w:rPr>
          <w:b w:val="0"/>
          <w:i/>
          <w:sz w:val="20"/>
          <w:szCs w:val="20"/>
        </w:rPr>
        <w:t>a</w:t>
      </w:r>
      <w:r w:rsidR="004F3EE8">
        <w:rPr>
          <w:b w:val="0"/>
          <w:i/>
          <w:sz w:val="20"/>
          <w:szCs w:val="20"/>
        </w:rPr>
        <w:t> </w:t>
      </w:r>
      <w:r w:rsidR="0009485C" w:rsidRPr="00BD4C49">
        <w:rPr>
          <w:b w:val="0"/>
          <w:i/>
          <w:sz w:val="20"/>
          <w:szCs w:val="20"/>
        </w:rPr>
        <w:t>sekundu; projednáno ped. radou dne 27. 6. 2023; projednáno ve školské radě 31. 8. 2023/</w:t>
      </w:r>
      <w:bookmarkEnd w:id="76"/>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917262" w:rsidRPr="00A961A4" w14:paraId="2259B702" w14:textId="77777777" w:rsidTr="00065431">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3D386D"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AA8FC1"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Celkem</w:t>
            </w:r>
          </w:p>
        </w:tc>
      </w:tr>
      <w:tr w:rsidR="00917262" w:rsidRPr="00A961A4" w14:paraId="3C358C89" w14:textId="77777777" w:rsidTr="0006543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CE7DAC"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B8274C"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C85319"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289A4F"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49354"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4D40E"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C8156C"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EA9F49"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szCs w:val="22"/>
              </w:rPr>
              <w:t>oktáva</w:t>
            </w:r>
          </w:p>
        </w:tc>
        <w:tc>
          <w:tcPr>
            <w:tcW w:w="0" w:type="auto"/>
            <w:vMerge/>
            <w:tcBorders>
              <w:top w:val="inset" w:sz="6" w:space="0" w:color="808080"/>
              <w:left w:val="inset" w:sz="6" w:space="0" w:color="808080"/>
              <w:bottom w:val="inset" w:sz="6" w:space="0" w:color="808080"/>
              <w:right w:val="inset" w:sz="6" w:space="0" w:color="808080"/>
            </w:tcBorders>
          </w:tcPr>
          <w:p w14:paraId="12ED7F33" w14:textId="77777777" w:rsidR="00917262" w:rsidRPr="00A961A4" w:rsidRDefault="00917262" w:rsidP="00065431">
            <w:pPr>
              <w:rPr>
                <w:szCs w:val="22"/>
              </w:rPr>
            </w:pPr>
          </w:p>
        </w:tc>
      </w:tr>
      <w:tr w:rsidR="00917262" w:rsidRPr="00A961A4" w14:paraId="31EBB99C" w14:textId="77777777" w:rsidTr="0006543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D48C5" w14:textId="77777777" w:rsidR="00917262" w:rsidRPr="00A961A4" w:rsidRDefault="00917262" w:rsidP="00065431">
            <w:pPr>
              <w:pStyle w:val="Normal0"/>
              <w:spacing w:line="240" w:lineRule="auto"/>
              <w:jc w:val="center"/>
              <w:rPr>
                <w:szCs w:val="22"/>
              </w:rPr>
            </w:pPr>
            <w:r w:rsidRPr="00A961A4">
              <w:rPr>
                <w:rFonts w:eastAsia="Calibr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DA813" w14:textId="77777777" w:rsidR="00917262" w:rsidRPr="00A961A4" w:rsidRDefault="00917262" w:rsidP="00065431">
            <w:pPr>
              <w:pStyle w:val="Normal0"/>
              <w:spacing w:line="240" w:lineRule="auto"/>
              <w:jc w:val="center"/>
              <w:rPr>
                <w:szCs w:val="22"/>
              </w:rPr>
            </w:pPr>
            <w:r w:rsidRPr="00A961A4">
              <w:rPr>
                <w:rFonts w:eastAsia="Calibri"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5BA24" w14:textId="77777777" w:rsidR="00917262" w:rsidRPr="00A961A4" w:rsidRDefault="00917262" w:rsidP="00065431">
            <w:pPr>
              <w:pStyle w:val="Normal0"/>
              <w:spacing w:line="240" w:lineRule="auto"/>
              <w:jc w:val="center"/>
              <w:rPr>
                <w:szCs w:val="22"/>
              </w:rPr>
            </w:pPr>
            <w:r w:rsidRPr="00A961A4">
              <w:rPr>
                <w:rFonts w:eastAsia="Calibri"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2DDBB" w14:textId="77777777" w:rsidR="00917262" w:rsidRPr="00A961A4" w:rsidRDefault="00917262" w:rsidP="00065431">
            <w:pPr>
              <w:pStyle w:val="Normal0"/>
              <w:spacing w:line="240" w:lineRule="auto"/>
              <w:jc w:val="center"/>
              <w:rPr>
                <w:szCs w:val="22"/>
              </w:rPr>
            </w:pPr>
            <w:r w:rsidRPr="00A961A4">
              <w:rPr>
                <w:rFonts w:eastAsia="Calibr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122ED" w14:textId="77777777" w:rsidR="00917262" w:rsidRPr="00A961A4" w:rsidRDefault="00917262" w:rsidP="00065431">
            <w:pPr>
              <w:pStyle w:val="Normal0"/>
              <w:spacing w:line="240" w:lineRule="auto"/>
              <w:jc w:val="center"/>
              <w:rPr>
                <w:szCs w:val="22"/>
              </w:rPr>
            </w:pPr>
            <w:r w:rsidRPr="00A961A4">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5CFB1" w14:textId="77777777" w:rsidR="00917262" w:rsidRPr="00A961A4" w:rsidRDefault="00917262" w:rsidP="00065431">
            <w:pPr>
              <w:pStyle w:val="Normal0"/>
              <w:spacing w:line="240" w:lineRule="auto"/>
              <w:jc w:val="center"/>
              <w:rPr>
                <w:szCs w:val="22"/>
              </w:rPr>
            </w:pPr>
            <w:r w:rsidRPr="00A961A4">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D7ADE" w14:textId="77777777" w:rsidR="00917262" w:rsidRPr="00A961A4" w:rsidRDefault="00917262" w:rsidP="00065431">
            <w:pPr>
              <w:pStyle w:val="Normal0"/>
              <w:spacing w:line="240" w:lineRule="auto"/>
              <w:jc w:val="center"/>
              <w:rPr>
                <w:szCs w:val="22"/>
              </w:rPr>
            </w:pPr>
            <w:r w:rsidRPr="00A961A4">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F47A6" w14:textId="77777777" w:rsidR="00917262" w:rsidRPr="00A961A4" w:rsidRDefault="00917262" w:rsidP="00065431">
            <w:pPr>
              <w:pStyle w:val="Normal0"/>
              <w:spacing w:line="240" w:lineRule="auto"/>
              <w:jc w:val="center"/>
              <w:rPr>
                <w:szCs w:val="22"/>
              </w:rPr>
            </w:pPr>
            <w:r w:rsidRPr="00A961A4">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CA390" w14:textId="77777777" w:rsidR="00917262" w:rsidRPr="00A961A4" w:rsidRDefault="00917262" w:rsidP="00065431">
            <w:pPr>
              <w:pStyle w:val="Normal0"/>
              <w:spacing w:line="240" w:lineRule="auto"/>
              <w:jc w:val="center"/>
              <w:rPr>
                <w:szCs w:val="22"/>
              </w:rPr>
            </w:pPr>
            <w:r w:rsidRPr="00A961A4">
              <w:rPr>
                <w:rFonts w:eastAsia="Calibri" w:cs="Calibri"/>
                <w:szCs w:val="22"/>
              </w:rPr>
              <w:t>18</w:t>
            </w:r>
          </w:p>
        </w:tc>
      </w:tr>
      <w:tr w:rsidR="00917262" w:rsidRPr="00A961A4" w14:paraId="489097EA" w14:textId="77777777" w:rsidTr="0006543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C5789" w14:textId="77777777" w:rsidR="00917262" w:rsidRPr="00A961A4" w:rsidRDefault="00917262" w:rsidP="00065431">
            <w:pPr>
              <w:pStyle w:val="Normal0"/>
              <w:spacing w:line="240" w:lineRule="auto"/>
              <w:jc w:val="center"/>
              <w:rPr>
                <w:szCs w:val="22"/>
              </w:rPr>
            </w:pPr>
            <w:r w:rsidRPr="00A961A4">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6EFA6" w14:textId="77777777" w:rsidR="00917262" w:rsidRPr="00A961A4" w:rsidRDefault="00917262" w:rsidP="00065431">
            <w:pPr>
              <w:pStyle w:val="Normal0"/>
              <w:spacing w:line="240" w:lineRule="auto"/>
              <w:jc w:val="center"/>
              <w:rPr>
                <w:szCs w:val="22"/>
              </w:rPr>
            </w:pPr>
            <w:r w:rsidRPr="00A961A4">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474B7" w14:textId="77777777" w:rsidR="00917262" w:rsidRPr="00A961A4" w:rsidRDefault="00917262" w:rsidP="00065431">
            <w:pPr>
              <w:pStyle w:val="Normal0"/>
              <w:spacing w:line="240" w:lineRule="auto"/>
              <w:jc w:val="center"/>
              <w:rPr>
                <w:szCs w:val="22"/>
              </w:rPr>
            </w:pPr>
            <w:r w:rsidRPr="00A961A4">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E8047" w14:textId="77777777" w:rsidR="00917262" w:rsidRPr="00A961A4" w:rsidRDefault="00917262" w:rsidP="00065431">
            <w:pPr>
              <w:pStyle w:val="Normal0"/>
              <w:spacing w:line="240" w:lineRule="auto"/>
              <w:jc w:val="center"/>
              <w:rPr>
                <w:szCs w:val="22"/>
              </w:rPr>
            </w:pPr>
            <w:r w:rsidRPr="00A961A4">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BD791" w14:textId="77777777" w:rsidR="00917262" w:rsidRPr="00A961A4" w:rsidRDefault="00917262" w:rsidP="00065431">
            <w:pPr>
              <w:pStyle w:val="Normal0"/>
              <w:spacing w:line="240" w:lineRule="auto"/>
              <w:jc w:val="center"/>
              <w:rPr>
                <w:szCs w:val="22"/>
              </w:rPr>
            </w:pPr>
            <w:r w:rsidRPr="00A961A4">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9C339" w14:textId="77777777" w:rsidR="00917262" w:rsidRPr="00A961A4" w:rsidRDefault="00917262" w:rsidP="00065431">
            <w:pPr>
              <w:pStyle w:val="Normal0"/>
              <w:spacing w:line="240" w:lineRule="auto"/>
              <w:jc w:val="center"/>
              <w:rPr>
                <w:szCs w:val="22"/>
              </w:rPr>
            </w:pPr>
            <w:r w:rsidRPr="00A961A4">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32AC4" w14:textId="77777777" w:rsidR="00917262" w:rsidRPr="00A961A4" w:rsidRDefault="00917262" w:rsidP="00065431">
            <w:pPr>
              <w:pStyle w:val="Normal0"/>
              <w:spacing w:line="240" w:lineRule="auto"/>
              <w:jc w:val="center"/>
              <w:rPr>
                <w:szCs w:val="22"/>
              </w:rPr>
            </w:pPr>
            <w:r w:rsidRPr="00A961A4">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C5880" w14:textId="77777777" w:rsidR="00917262" w:rsidRPr="00A961A4" w:rsidRDefault="00917262" w:rsidP="00065431">
            <w:pPr>
              <w:pStyle w:val="Normal0"/>
              <w:spacing w:line="240" w:lineRule="auto"/>
              <w:jc w:val="center"/>
              <w:rPr>
                <w:szCs w:val="22"/>
              </w:rPr>
            </w:pPr>
            <w:r w:rsidRPr="00A961A4">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C024A" w14:textId="77777777" w:rsidR="00917262" w:rsidRPr="00A961A4" w:rsidRDefault="00917262" w:rsidP="00065431">
            <w:pPr>
              <w:pStyle w:val="Normal0"/>
              <w:spacing w:line="240" w:lineRule="auto"/>
              <w:rPr>
                <w:szCs w:val="22"/>
              </w:rPr>
            </w:pPr>
            <w:r w:rsidRPr="00A961A4">
              <w:rPr>
                <w:rFonts w:eastAsia="Calibri" w:cs="Calibri"/>
                <w:szCs w:val="22"/>
              </w:rPr>
              <w:t> </w:t>
            </w:r>
          </w:p>
        </w:tc>
      </w:tr>
    </w:tbl>
    <w:p w14:paraId="6E20CD56" w14:textId="77777777" w:rsidR="00917262" w:rsidRPr="00A961A4" w:rsidRDefault="00917262" w:rsidP="00917262">
      <w:pPr>
        <w:pStyle w:val="Normal0"/>
        <w:rPr>
          <w:szCs w:val="22"/>
        </w:rPr>
      </w:pPr>
      <w:r w:rsidRPr="00A961A4">
        <w:rPr>
          <w:szCs w:val="22"/>
        </w:rPr>
        <w:t xml:space="preserve">  </w:t>
      </w:r>
    </w:p>
    <w:tbl>
      <w:tblPr>
        <w:tblStyle w:val="TabulkaP1"/>
        <w:tblW w:w="4965" w:type="pct"/>
        <w:tblCellMar>
          <w:left w:w="15" w:type="dxa"/>
          <w:right w:w="15" w:type="dxa"/>
        </w:tblCellMar>
        <w:tblLook w:val="04A0" w:firstRow="1" w:lastRow="0" w:firstColumn="1" w:lastColumn="0" w:noHBand="0" w:noVBand="1"/>
      </w:tblPr>
      <w:tblGrid>
        <w:gridCol w:w="2829"/>
        <w:gridCol w:w="10772"/>
      </w:tblGrid>
      <w:tr w:rsidR="00917262" w:rsidRPr="00A961A4" w14:paraId="1F12B4EF" w14:textId="77777777" w:rsidTr="002766DF">
        <w:trPr>
          <w:cnfStyle w:val="100000000000" w:firstRow="1" w:lastRow="0" w:firstColumn="0" w:lastColumn="0" w:oddVBand="0" w:evenVBand="0" w:oddHBand="0" w:evenHBand="0" w:firstRowFirstColumn="0" w:firstRowLastColumn="0" w:lastRowFirstColumn="0" w:lastRowLastColumn="0"/>
          <w:tblHeader/>
        </w:trPr>
        <w:tc>
          <w:tcPr>
            <w:tcW w:w="104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725A91" w14:textId="77777777" w:rsidR="00917262" w:rsidRPr="00A961A4" w:rsidRDefault="00917262" w:rsidP="002766DF">
            <w:pPr>
              <w:pStyle w:val="Normal0"/>
              <w:shd w:val="clear" w:color="auto" w:fill="9CC2E5"/>
              <w:spacing w:line="240" w:lineRule="auto"/>
              <w:ind w:left="119" w:right="133"/>
              <w:jc w:val="left"/>
              <w:rPr>
                <w:szCs w:val="22"/>
              </w:rPr>
            </w:pPr>
            <w:r w:rsidRPr="00A961A4">
              <w:rPr>
                <w:rFonts w:eastAsia="Calibri" w:cs="Calibri"/>
                <w:szCs w:val="22"/>
              </w:rPr>
              <w:t>Název předmětu</w:t>
            </w:r>
          </w:p>
        </w:tc>
        <w:tc>
          <w:tcPr>
            <w:tcW w:w="39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097677" w14:textId="77777777" w:rsidR="00917262" w:rsidRPr="00A961A4" w:rsidRDefault="00917262" w:rsidP="004F3EE8">
            <w:pPr>
              <w:pStyle w:val="Normal0"/>
              <w:shd w:val="clear" w:color="auto" w:fill="9CC2E5"/>
              <w:spacing w:line="240" w:lineRule="auto"/>
              <w:ind w:left="125" w:right="127"/>
              <w:jc w:val="center"/>
              <w:rPr>
                <w:szCs w:val="22"/>
              </w:rPr>
            </w:pPr>
            <w:r w:rsidRPr="00A961A4">
              <w:rPr>
                <w:rFonts w:eastAsia="Calibri" w:cs="Calibri"/>
                <w:szCs w:val="22"/>
              </w:rPr>
              <w:t>Matematika</w:t>
            </w:r>
          </w:p>
        </w:tc>
      </w:tr>
      <w:tr w:rsidR="00917262" w:rsidRPr="00A961A4" w14:paraId="567322B7" w14:textId="77777777" w:rsidTr="002766DF">
        <w:tc>
          <w:tcPr>
            <w:tcW w:w="104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B3F87C" w14:textId="77777777" w:rsidR="00917262" w:rsidRPr="00A961A4" w:rsidRDefault="00917262" w:rsidP="002766DF">
            <w:pPr>
              <w:pStyle w:val="Normal0"/>
              <w:shd w:val="clear" w:color="auto" w:fill="DEEAF6"/>
              <w:spacing w:line="240" w:lineRule="auto"/>
              <w:ind w:left="119" w:right="133"/>
              <w:jc w:val="left"/>
              <w:rPr>
                <w:szCs w:val="22"/>
              </w:rPr>
            </w:pPr>
            <w:r w:rsidRPr="00A961A4">
              <w:rPr>
                <w:rFonts w:eastAsia="Calibri" w:cs="Calibri"/>
                <w:szCs w:val="22"/>
              </w:rPr>
              <w:t>Oblast</w:t>
            </w: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087B6" w14:textId="0BD9802B"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Matematika </w:t>
            </w:r>
            <w:r w:rsidR="004F3EE8" w:rsidRPr="00A961A4">
              <w:rPr>
                <w:rFonts w:eastAsia="Calibri" w:cs="Calibri"/>
                <w:szCs w:val="22"/>
              </w:rPr>
              <w:t>a</w:t>
            </w:r>
            <w:r w:rsidR="004F3EE8">
              <w:rPr>
                <w:rFonts w:eastAsia="Calibri" w:cs="Calibri"/>
                <w:szCs w:val="22"/>
              </w:rPr>
              <w:t> </w:t>
            </w:r>
            <w:r w:rsidRPr="00A961A4">
              <w:rPr>
                <w:rFonts w:eastAsia="Calibri" w:cs="Calibri"/>
                <w:szCs w:val="22"/>
              </w:rPr>
              <w:t>její aplikace</w:t>
            </w:r>
          </w:p>
        </w:tc>
      </w:tr>
      <w:tr w:rsidR="00917262" w:rsidRPr="00A961A4" w14:paraId="55FE4270" w14:textId="77777777" w:rsidTr="002766DF">
        <w:tc>
          <w:tcPr>
            <w:tcW w:w="104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0798E7" w14:textId="77777777" w:rsidR="00917262" w:rsidRPr="00A961A4" w:rsidRDefault="00917262" w:rsidP="002766DF">
            <w:pPr>
              <w:pStyle w:val="Normal0"/>
              <w:shd w:val="clear" w:color="auto" w:fill="DEEAF6"/>
              <w:spacing w:line="240" w:lineRule="auto"/>
              <w:ind w:left="119" w:right="133"/>
              <w:jc w:val="left"/>
              <w:rPr>
                <w:szCs w:val="22"/>
              </w:rPr>
            </w:pPr>
            <w:r w:rsidRPr="00A961A4">
              <w:rPr>
                <w:rFonts w:eastAsia="Calibri" w:cs="Calibri"/>
                <w:szCs w:val="22"/>
              </w:rPr>
              <w:t>Charakteristika předmětu</w:t>
            </w: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1A844" w14:textId="48077765"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Učivo uvedené ve školním vzdělávacím programu je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rámci školy závazné. Zařazení rozšiřujícího učiva zváží vyučující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ohledem na specifika konkrétní třídy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individuální potřeby žáků. Přesahy </w:t>
            </w:r>
            <w:r w:rsidR="004F3EE8" w:rsidRPr="00A961A4">
              <w:rPr>
                <w:rFonts w:eastAsia="Calibri" w:cs="Calibri"/>
                <w:szCs w:val="22"/>
              </w:rPr>
              <w:t>a</w:t>
            </w:r>
            <w:r w:rsidR="004F3EE8">
              <w:rPr>
                <w:rFonts w:eastAsia="Calibri" w:cs="Calibri"/>
                <w:szCs w:val="22"/>
              </w:rPr>
              <w:t> </w:t>
            </w:r>
            <w:r w:rsidRPr="00A961A4">
              <w:rPr>
                <w:rFonts w:eastAsia="Calibri" w:cs="Calibri"/>
                <w:szCs w:val="22"/>
              </w:rPr>
              <w:t>vazby jsou uvedeny pouze do povinných vyučovacích předmětů.</w:t>
            </w:r>
          </w:p>
          <w:p w14:paraId="79210414" w14:textId="18980742"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Vzdělávací předmět matematika je založen především na aktivních činnostech typických pro práci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matematickými objekty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pro užití matematiky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reálných situacích. Vzdělávání klade důraz na důkladné porozumění základním myšlenkovým postupům, pojmům, symbolům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algoritmům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matematice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vede žáky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jejich postupnému osvojení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užívání. Vzdělávací předmět matematika poskytuje žákům vědomosti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dovednosti potřebné </w:t>
            </w:r>
            <w:r w:rsidR="004F3EE8" w:rsidRPr="00A961A4">
              <w:rPr>
                <w:rFonts w:eastAsia="Calibri" w:cs="Calibri"/>
                <w:szCs w:val="22"/>
              </w:rPr>
              <w:t>v</w:t>
            </w:r>
            <w:r w:rsidR="004F3EE8">
              <w:rPr>
                <w:rFonts w:eastAsia="Calibri" w:cs="Calibri"/>
                <w:szCs w:val="22"/>
              </w:rPr>
              <w:t> </w:t>
            </w:r>
            <w:r w:rsidRPr="00A961A4">
              <w:rPr>
                <w:rFonts w:eastAsia="Calibri" w:cs="Calibri"/>
                <w:szCs w:val="22"/>
              </w:rPr>
              <w:t>praktickém život</w:t>
            </w:r>
            <w:r w:rsidR="004F3EE8">
              <w:rPr>
                <w:rFonts w:eastAsia="Calibri" w:cs="Calibri"/>
                <w:szCs w:val="22"/>
              </w:rPr>
              <w:t>ě a </w:t>
            </w:r>
            <w:r w:rsidRPr="00A961A4">
              <w:rPr>
                <w:rFonts w:eastAsia="Calibri" w:cs="Calibri"/>
                <w:szCs w:val="22"/>
              </w:rPr>
              <w:t xml:space="preserve">umožňuje tak získávat matematickou gramotnost </w:t>
            </w:r>
            <w:r w:rsidR="004F3EE8" w:rsidRPr="00A961A4">
              <w:rPr>
                <w:rFonts w:eastAsia="Calibri" w:cs="Calibri"/>
                <w:szCs w:val="22"/>
              </w:rPr>
              <w:t>a</w:t>
            </w:r>
            <w:r w:rsidR="004F3EE8">
              <w:rPr>
                <w:rFonts w:eastAsia="Calibri" w:cs="Calibri"/>
                <w:szCs w:val="22"/>
              </w:rPr>
              <w:t> </w:t>
            </w:r>
            <w:r w:rsidRPr="00A961A4">
              <w:rPr>
                <w:rFonts w:eastAsia="Calibri" w:cs="Calibri"/>
                <w:szCs w:val="22"/>
              </w:rPr>
              <w:t>vytváří předpoklady pro další úspěšné studium. </w:t>
            </w:r>
          </w:p>
          <w:p w14:paraId="02A66922" w14:textId="77777777"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Vzdělávací obsah vzdělávacího předmětu matematika na nižším stupni gymnázia lze rozdělit do čtyř tematických okruhů. </w:t>
            </w:r>
          </w:p>
          <w:p w14:paraId="451BE630" w14:textId="4DFF16A8" w:rsidR="00917262" w:rsidRPr="00A961A4" w:rsidRDefault="004F3EE8" w:rsidP="004F3EE8">
            <w:pPr>
              <w:pStyle w:val="Normal0"/>
              <w:spacing w:line="240" w:lineRule="auto"/>
              <w:ind w:left="125" w:right="127"/>
              <w:jc w:val="left"/>
              <w:rPr>
                <w:szCs w:val="22"/>
              </w:rPr>
            </w:pPr>
            <w:r w:rsidRPr="00A961A4">
              <w:rPr>
                <w:rFonts w:eastAsia="Calibri" w:cs="Calibri"/>
                <w:szCs w:val="22"/>
              </w:rPr>
              <w:t>V</w:t>
            </w:r>
            <w:r>
              <w:rPr>
                <w:rFonts w:eastAsia="Calibri" w:cs="Calibri"/>
                <w:szCs w:val="22"/>
              </w:rPr>
              <w:t> </w:t>
            </w:r>
            <w:r w:rsidR="00917262" w:rsidRPr="00A961A4">
              <w:rPr>
                <w:rFonts w:eastAsia="Calibri" w:cs="Calibri"/>
                <w:szCs w:val="22"/>
              </w:rPr>
              <w:t xml:space="preserve">tematickém okruhu Číslo </w:t>
            </w:r>
            <w:r w:rsidRPr="00A961A4">
              <w:rPr>
                <w:rFonts w:eastAsia="Calibri" w:cs="Calibri"/>
                <w:szCs w:val="22"/>
              </w:rPr>
              <w:t>a</w:t>
            </w:r>
            <w:r>
              <w:rPr>
                <w:rFonts w:eastAsia="Calibri" w:cs="Calibri"/>
                <w:szCs w:val="22"/>
              </w:rPr>
              <w:t> </w:t>
            </w:r>
            <w:r w:rsidR="00917262" w:rsidRPr="00A961A4">
              <w:rPr>
                <w:rFonts w:eastAsia="Calibri" w:cs="Calibri"/>
                <w:szCs w:val="22"/>
              </w:rPr>
              <w:t xml:space="preserve">proměnná si žáci osvojují aritmetické operace </w:t>
            </w:r>
            <w:r w:rsidRPr="00A961A4">
              <w:rPr>
                <w:rFonts w:eastAsia="Calibri" w:cs="Calibri"/>
                <w:szCs w:val="22"/>
              </w:rPr>
              <w:t>v</w:t>
            </w:r>
            <w:r>
              <w:rPr>
                <w:rFonts w:eastAsia="Calibri" w:cs="Calibri"/>
                <w:szCs w:val="22"/>
              </w:rPr>
              <w:t> </w:t>
            </w:r>
            <w:r w:rsidR="00917262" w:rsidRPr="00A961A4">
              <w:rPr>
                <w:rFonts w:eastAsia="Calibri" w:cs="Calibri"/>
                <w:szCs w:val="22"/>
              </w:rPr>
              <w:t xml:space="preserve">jejich třech složkách: dovednost provádět operaci, algoritmické porozumění ( proč se operace provádí předloženým postupem ) </w:t>
            </w:r>
            <w:r w:rsidRPr="00A961A4">
              <w:rPr>
                <w:rFonts w:eastAsia="Calibri" w:cs="Calibri"/>
                <w:szCs w:val="22"/>
              </w:rPr>
              <w:t>a</w:t>
            </w:r>
            <w:r>
              <w:rPr>
                <w:rFonts w:eastAsia="Calibri" w:cs="Calibri"/>
                <w:szCs w:val="22"/>
              </w:rPr>
              <w:t> </w:t>
            </w:r>
            <w:r w:rsidR="00917262" w:rsidRPr="00A961A4">
              <w:rPr>
                <w:rFonts w:eastAsia="Calibri" w:cs="Calibri"/>
                <w:szCs w:val="22"/>
              </w:rPr>
              <w:t xml:space="preserve">významové porozumění ( propojení operace </w:t>
            </w:r>
            <w:r w:rsidRPr="00A961A4">
              <w:rPr>
                <w:rFonts w:eastAsia="Calibri" w:cs="Calibri"/>
                <w:szCs w:val="22"/>
              </w:rPr>
              <w:t>s</w:t>
            </w:r>
            <w:r>
              <w:rPr>
                <w:rFonts w:eastAsia="Calibri" w:cs="Calibri"/>
                <w:szCs w:val="22"/>
              </w:rPr>
              <w:t> </w:t>
            </w:r>
            <w:r w:rsidR="00917262" w:rsidRPr="00A961A4">
              <w:rPr>
                <w:rFonts w:eastAsia="Calibri" w:cs="Calibri"/>
                <w:szCs w:val="22"/>
              </w:rPr>
              <w:t xml:space="preserve">reálnou situací ). Žáci se učí získávat číselné údaje měřením, odhadováním, výpočtem </w:t>
            </w:r>
            <w:r w:rsidRPr="00A961A4">
              <w:rPr>
                <w:rFonts w:eastAsia="Calibri" w:cs="Calibri"/>
                <w:szCs w:val="22"/>
              </w:rPr>
              <w:t>a</w:t>
            </w:r>
            <w:r>
              <w:rPr>
                <w:rFonts w:eastAsia="Calibri" w:cs="Calibri"/>
                <w:szCs w:val="22"/>
              </w:rPr>
              <w:t> </w:t>
            </w:r>
            <w:r w:rsidR="00917262" w:rsidRPr="00A961A4">
              <w:rPr>
                <w:rFonts w:eastAsia="Calibri" w:cs="Calibri"/>
                <w:szCs w:val="22"/>
              </w:rPr>
              <w:t xml:space="preserve">zaokrouhlováním. Seznámí se </w:t>
            </w:r>
            <w:r w:rsidRPr="00A961A4">
              <w:rPr>
                <w:rFonts w:eastAsia="Calibri" w:cs="Calibri"/>
                <w:szCs w:val="22"/>
              </w:rPr>
              <w:t>s</w:t>
            </w:r>
            <w:r>
              <w:rPr>
                <w:rFonts w:eastAsia="Calibri" w:cs="Calibri"/>
                <w:szCs w:val="22"/>
              </w:rPr>
              <w:t> </w:t>
            </w:r>
            <w:r w:rsidR="00917262" w:rsidRPr="00A961A4">
              <w:rPr>
                <w:rFonts w:eastAsia="Calibri" w:cs="Calibri"/>
                <w:szCs w:val="22"/>
              </w:rPr>
              <w:t xml:space="preserve">pojmem proměnná </w:t>
            </w:r>
            <w:r w:rsidRPr="00A961A4">
              <w:rPr>
                <w:rFonts w:eastAsia="Calibri" w:cs="Calibri"/>
                <w:szCs w:val="22"/>
              </w:rPr>
              <w:t>a</w:t>
            </w:r>
            <w:r>
              <w:rPr>
                <w:rFonts w:eastAsia="Calibri" w:cs="Calibri"/>
                <w:szCs w:val="22"/>
              </w:rPr>
              <w:t> </w:t>
            </w:r>
            <w:r w:rsidR="00917262" w:rsidRPr="00A961A4">
              <w:rPr>
                <w:rFonts w:eastAsia="Calibri" w:cs="Calibri"/>
                <w:szCs w:val="22"/>
              </w:rPr>
              <w:t xml:space="preserve">její rolí při matematizaci reálných situací. Žáci porozumí pojmům přirozené číslo, celé </w:t>
            </w:r>
            <w:r w:rsidRPr="00A961A4">
              <w:rPr>
                <w:rFonts w:eastAsia="Calibri" w:cs="Calibri"/>
                <w:szCs w:val="22"/>
              </w:rPr>
              <w:t>a</w:t>
            </w:r>
            <w:r>
              <w:rPr>
                <w:rFonts w:eastAsia="Calibri" w:cs="Calibri"/>
                <w:szCs w:val="22"/>
              </w:rPr>
              <w:t> </w:t>
            </w:r>
            <w:r w:rsidR="00917262" w:rsidRPr="00A961A4">
              <w:rPr>
                <w:rFonts w:eastAsia="Calibri" w:cs="Calibri"/>
                <w:szCs w:val="22"/>
              </w:rPr>
              <w:t xml:space="preserve">racionální číslo. Důkladná znalost operací </w:t>
            </w:r>
            <w:r w:rsidRPr="00A961A4">
              <w:rPr>
                <w:rFonts w:eastAsia="Calibri" w:cs="Calibri"/>
                <w:szCs w:val="22"/>
              </w:rPr>
              <w:t>s</w:t>
            </w:r>
            <w:r>
              <w:rPr>
                <w:rFonts w:eastAsia="Calibri" w:cs="Calibri"/>
                <w:szCs w:val="22"/>
              </w:rPr>
              <w:t> </w:t>
            </w:r>
            <w:r w:rsidR="00917262" w:rsidRPr="00A961A4">
              <w:rPr>
                <w:rFonts w:eastAsia="Calibri" w:cs="Calibri"/>
                <w:szCs w:val="22"/>
              </w:rPr>
              <w:t xml:space="preserve">těmito čísly umožní žákům pochopit základní pojmy algebry, které jsou nezbytné pro práci </w:t>
            </w:r>
            <w:r w:rsidRPr="00A961A4">
              <w:rPr>
                <w:rFonts w:eastAsia="Calibri" w:cs="Calibri"/>
                <w:szCs w:val="22"/>
              </w:rPr>
              <w:t>s</w:t>
            </w:r>
            <w:r>
              <w:rPr>
                <w:rFonts w:eastAsia="Calibri" w:cs="Calibri"/>
                <w:szCs w:val="22"/>
              </w:rPr>
              <w:t> </w:t>
            </w:r>
            <w:r w:rsidR="00917262" w:rsidRPr="00A961A4">
              <w:rPr>
                <w:rFonts w:eastAsia="Calibri" w:cs="Calibri"/>
                <w:szCs w:val="22"/>
              </w:rPr>
              <w:t xml:space="preserve">výrazy </w:t>
            </w:r>
            <w:r w:rsidRPr="00A961A4">
              <w:rPr>
                <w:rFonts w:eastAsia="Calibri" w:cs="Calibri"/>
                <w:szCs w:val="22"/>
              </w:rPr>
              <w:t>a</w:t>
            </w:r>
            <w:r>
              <w:rPr>
                <w:rFonts w:eastAsia="Calibri" w:cs="Calibri"/>
                <w:szCs w:val="22"/>
              </w:rPr>
              <w:t> </w:t>
            </w:r>
            <w:r w:rsidR="00917262" w:rsidRPr="00A961A4">
              <w:rPr>
                <w:rFonts w:eastAsia="Calibri" w:cs="Calibri"/>
                <w:szCs w:val="22"/>
              </w:rPr>
              <w:t>rovnicemi.</w:t>
            </w:r>
          </w:p>
          <w:p w14:paraId="5A5A990E" w14:textId="53936B16" w:rsidR="00917262" w:rsidRPr="00A961A4" w:rsidRDefault="004F3EE8" w:rsidP="004F3EE8">
            <w:pPr>
              <w:pStyle w:val="Normal0"/>
              <w:spacing w:line="240" w:lineRule="auto"/>
              <w:ind w:left="125" w:right="127"/>
              <w:jc w:val="left"/>
              <w:rPr>
                <w:szCs w:val="22"/>
              </w:rPr>
            </w:pPr>
            <w:r w:rsidRPr="00A961A4">
              <w:rPr>
                <w:rFonts w:eastAsia="Calibri" w:cs="Calibri"/>
                <w:szCs w:val="22"/>
              </w:rPr>
              <w:t>V</w:t>
            </w:r>
            <w:r>
              <w:rPr>
                <w:rFonts w:eastAsia="Calibri" w:cs="Calibri"/>
                <w:szCs w:val="22"/>
              </w:rPr>
              <w:t> </w:t>
            </w:r>
            <w:r w:rsidR="00917262" w:rsidRPr="00A961A4">
              <w:rPr>
                <w:rFonts w:eastAsia="Calibri" w:cs="Calibri"/>
                <w:szCs w:val="22"/>
              </w:rPr>
              <w:t xml:space="preserve">tematickém okruhu Závislosti, vztahy </w:t>
            </w:r>
            <w:r w:rsidRPr="00A961A4">
              <w:rPr>
                <w:rFonts w:eastAsia="Calibri" w:cs="Calibri"/>
                <w:szCs w:val="22"/>
              </w:rPr>
              <w:t>a</w:t>
            </w:r>
            <w:r>
              <w:rPr>
                <w:rFonts w:eastAsia="Calibri" w:cs="Calibri"/>
                <w:szCs w:val="22"/>
              </w:rPr>
              <w:t> </w:t>
            </w:r>
            <w:r w:rsidR="00917262" w:rsidRPr="00A961A4">
              <w:rPr>
                <w:rFonts w:eastAsia="Calibri" w:cs="Calibri"/>
                <w:szCs w:val="22"/>
              </w:rPr>
              <w:t xml:space="preserve">práce </w:t>
            </w:r>
            <w:r w:rsidRPr="00A961A4">
              <w:rPr>
                <w:rFonts w:eastAsia="Calibri" w:cs="Calibri"/>
                <w:szCs w:val="22"/>
              </w:rPr>
              <w:t>s</w:t>
            </w:r>
            <w:r>
              <w:rPr>
                <w:rFonts w:eastAsia="Calibri" w:cs="Calibri"/>
                <w:szCs w:val="22"/>
              </w:rPr>
              <w:t> </w:t>
            </w:r>
            <w:r w:rsidR="00917262" w:rsidRPr="00A961A4">
              <w:rPr>
                <w:rFonts w:eastAsia="Calibri" w:cs="Calibri"/>
                <w:szCs w:val="22"/>
              </w:rPr>
              <w:t xml:space="preserve">daty se žáci naučí rozpoznávat určité typy změn </w:t>
            </w:r>
            <w:r w:rsidRPr="00A961A4">
              <w:rPr>
                <w:rFonts w:eastAsia="Calibri" w:cs="Calibri"/>
                <w:szCs w:val="22"/>
              </w:rPr>
              <w:t>a</w:t>
            </w:r>
            <w:r>
              <w:rPr>
                <w:rFonts w:eastAsia="Calibri" w:cs="Calibri"/>
                <w:szCs w:val="22"/>
              </w:rPr>
              <w:t> </w:t>
            </w:r>
            <w:r w:rsidR="00917262" w:rsidRPr="00A961A4">
              <w:rPr>
                <w:rFonts w:eastAsia="Calibri" w:cs="Calibri"/>
                <w:szCs w:val="22"/>
              </w:rPr>
              <w:t xml:space="preserve">závislostí, které jsou projevem dynamiky běžných jevů reálného světa, seznámí se </w:t>
            </w:r>
            <w:r w:rsidRPr="00A961A4">
              <w:rPr>
                <w:rFonts w:eastAsia="Calibri" w:cs="Calibri"/>
                <w:szCs w:val="22"/>
              </w:rPr>
              <w:t>s</w:t>
            </w:r>
            <w:r>
              <w:rPr>
                <w:rFonts w:eastAsia="Calibri" w:cs="Calibri"/>
                <w:szCs w:val="22"/>
              </w:rPr>
              <w:t> </w:t>
            </w:r>
            <w:r w:rsidR="00917262" w:rsidRPr="00A961A4">
              <w:rPr>
                <w:rFonts w:eastAsia="Calibri" w:cs="Calibri"/>
                <w:szCs w:val="22"/>
              </w:rPr>
              <w:t>jejich repre</w:t>
            </w:r>
            <w:r>
              <w:rPr>
                <w:rFonts w:eastAsia="Calibri" w:cs="Calibri"/>
                <w:szCs w:val="22"/>
              </w:rPr>
              <w:t>zentacemi a naučí se pracovat s </w:t>
            </w:r>
            <w:r w:rsidR="00917262" w:rsidRPr="00A961A4">
              <w:rPr>
                <w:rFonts w:eastAsia="Calibri" w:cs="Calibri"/>
                <w:szCs w:val="22"/>
              </w:rPr>
              <w:t xml:space="preserve">tabulkami, diagramy </w:t>
            </w:r>
            <w:r w:rsidRPr="00A961A4">
              <w:rPr>
                <w:rFonts w:eastAsia="Calibri" w:cs="Calibri"/>
                <w:szCs w:val="22"/>
              </w:rPr>
              <w:t>a</w:t>
            </w:r>
            <w:r>
              <w:rPr>
                <w:rFonts w:eastAsia="Calibri" w:cs="Calibri"/>
                <w:szCs w:val="22"/>
              </w:rPr>
              <w:t> </w:t>
            </w:r>
            <w:r w:rsidR="00917262" w:rsidRPr="00A961A4">
              <w:rPr>
                <w:rFonts w:eastAsia="Calibri" w:cs="Calibri"/>
                <w:szCs w:val="22"/>
              </w:rPr>
              <w:t xml:space="preserve">grafy , jednoduché závislosti se naučí konstruovat </w:t>
            </w:r>
            <w:r w:rsidRPr="00A961A4">
              <w:rPr>
                <w:rFonts w:eastAsia="Calibri" w:cs="Calibri"/>
                <w:szCs w:val="22"/>
              </w:rPr>
              <w:t>a</w:t>
            </w:r>
            <w:r>
              <w:rPr>
                <w:rFonts w:eastAsia="Calibri" w:cs="Calibri"/>
                <w:szCs w:val="22"/>
              </w:rPr>
              <w:t> </w:t>
            </w:r>
            <w:r w:rsidR="00917262" w:rsidRPr="00A961A4">
              <w:rPr>
                <w:rFonts w:eastAsia="Calibri" w:cs="Calibri"/>
                <w:szCs w:val="22"/>
              </w:rPr>
              <w:t>vyjádřit matematickým předpisem, podle možností se naučí závislosti modelovat pomocí vhodného počítačového software. Zkoumání závislost</w:t>
            </w:r>
            <w:r>
              <w:rPr>
                <w:rFonts w:eastAsia="Calibri" w:cs="Calibri"/>
                <w:szCs w:val="22"/>
              </w:rPr>
              <w:t>í směřuje k </w:t>
            </w:r>
            <w:r w:rsidR="00917262" w:rsidRPr="00A961A4">
              <w:rPr>
                <w:rFonts w:eastAsia="Calibri" w:cs="Calibri"/>
                <w:szCs w:val="22"/>
              </w:rPr>
              <w:t>pozdějšímu pochopení pojmu funkce.</w:t>
            </w:r>
            <w:r w:rsidR="00917262" w:rsidRPr="00A961A4">
              <w:rPr>
                <w:rFonts w:eastAsia="Calibri" w:cs="Calibri"/>
                <w:szCs w:val="22"/>
              </w:rPr>
              <w:br/>
            </w:r>
            <w:r w:rsidR="00917262" w:rsidRPr="00A961A4">
              <w:rPr>
                <w:rFonts w:eastAsia="Calibri" w:cs="Calibri"/>
                <w:szCs w:val="22"/>
              </w:rPr>
              <w:lastRenderedPageBreak/>
              <w:t xml:space="preserve">Žáci porozumí základním pojmům statistiky </w:t>
            </w:r>
            <w:r w:rsidRPr="00A961A4">
              <w:rPr>
                <w:rFonts w:eastAsia="Calibri" w:cs="Calibri"/>
                <w:szCs w:val="22"/>
              </w:rPr>
              <w:t>a</w:t>
            </w:r>
            <w:r>
              <w:rPr>
                <w:rFonts w:eastAsia="Calibri" w:cs="Calibri"/>
                <w:szCs w:val="22"/>
              </w:rPr>
              <w:t> </w:t>
            </w:r>
            <w:r w:rsidR="00917262" w:rsidRPr="00A961A4">
              <w:rPr>
                <w:rFonts w:eastAsia="Calibri" w:cs="Calibri"/>
                <w:szCs w:val="22"/>
              </w:rPr>
              <w:t xml:space="preserve">umí je aplikovat </w:t>
            </w:r>
            <w:r w:rsidRPr="00A961A4">
              <w:rPr>
                <w:rFonts w:eastAsia="Calibri" w:cs="Calibri"/>
                <w:szCs w:val="22"/>
              </w:rPr>
              <w:t>v</w:t>
            </w:r>
            <w:r>
              <w:rPr>
                <w:rFonts w:eastAsia="Calibri" w:cs="Calibri"/>
                <w:szCs w:val="22"/>
              </w:rPr>
              <w:t> </w:t>
            </w:r>
            <w:r w:rsidR="00917262" w:rsidRPr="00A961A4">
              <w:rPr>
                <w:rFonts w:eastAsia="Calibri" w:cs="Calibri"/>
                <w:szCs w:val="22"/>
              </w:rPr>
              <w:t xml:space="preserve">úlohách </w:t>
            </w:r>
            <w:r w:rsidRPr="00A961A4">
              <w:rPr>
                <w:rFonts w:eastAsia="Calibri" w:cs="Calibri"/>
                <w:szCs w:val="22"/>
              </w:rPr>
              <w:t>z</w:t>
            </w:r>
            <w:r>
              <w:rPr>
                <w:rFonts w:eastAsia="Calibri" w:cs="Calibri"/>
                <w:szCs w:val="22"/>
              </w:rPr>
              <w:t> </w:t>
            </w:r>
            <w:r w:rsidR="00917262" w:rsidRPr="00A961A4">
              <w:rPr>
                <w:rFonts w:eastAsia="Calibri" w:cs="Calibri"/>
                <w:szCs w:val="22"/>
              </w:rPr>
              <w:t xml:space="preserve">běžného života, využívají tabulky, diagramy </w:t>
            </w:r>
            <w:r w:rsidRPr="00A961A4">
              <w:rPr>
                <w:rFonts w:eastAsia="Calibri" w:cs="Calibri"/>
                <w:szCs w:val="22"/>
              </w:rPr>
              <w:t>a</w:t>
            </w:r>
            <w:r>
              <w:rPr>
                <w:rFonts w:eastAsia="Calibri" w:cs="Calibri"/>
                <w:szCs w:val="22"/>
              </w:rPr>
              <w:t> </w:t>
            </w:r>
            <w:r w:rsidR="00917262" w:rsidRPr="00A961A4">
              <w:rPr>
                <w:rFonts w:eastAsia="Calibri" w:cs="Calibri"/>
                <w:szCs w:val="22"/>
              </w:rPr>
              <w:t>grafy jednoduchých závislostí.</w:t>
            </w:r>
          </w:p>
          <w:p w14:paraId="60AE81DB" w14:textId="1E40306C" w:rsidR="00917262" w:rsidRPr="00A961A4" w:rsidRDefault="004F3EE8" w:rsidP="004F3EE8">
            <w:pPr>
              <w:pStyle w:val="Normal0"/>
              <w:spacing w:line="240" w:lineRule="auto"/>
              <w:ind w:left="125" w:right="127"/>
              <w:jc w:val="left"/>
              <w:rPr>
                <w:szCs w:val="22"/>
              </w:rPr>
            </w:pPr>
            <w:r w:rsidRPr="00A961A4">
              <w:rPr>
                <w:rFonts w:eastAsia="Calibri" w:cs="Calibri"/>
                <w:szCs w:val="22"/>
              </w:rPr>
              <w:t>V</w:t>
            </w:r>
            <w:r>
              <w:rPr>
                <w:rFonts w:eastAsia="Calibri" w:cs="Calibri"/>
                <w:szCs w:val="22"/>
              </w:rPr>
              <w:t> </w:t>
            </w:r>
            <w:r w:rsidR="00917262" w:rsidRPr="00A961A4">
              <w:rPr>
                <w:rFonts w:eastAsia="Calibri" w:cs="Calibri"/>
                <w:szCs w:val="22"/>
              </w:rPr>
              <w:t xml:space="preserve">tematickém okruhu Geometrie </w:t>
            </w:r>
            <w:r w:rsidRPr="00A961A4">
              <w:rPr>
                <w:rFonts w:eastAsia="Calibri" w:cs="Calibri"/>
                <w:szCs w:val="22"/>
              </w:rPr>
              <w:t>v</w:t>
            </w:r>
            <w:r>
              <w:rPr>
                <w:rFonts w:eastAsia="Calibri" w:cs="Calibri"/>
                <w:szCs w:val="22"/>
              </w:rPr>
              <w:t> </w:t>
            </w:r>
            <w:r w:rsidR="00917262" w:rsidRPr="00A961A4">
              <w:rPr>
                <w:rFonts w:eastAsia="Calibri" w:cs="Calibri"/>
                <w:szCs w:val="22"/>
              </w:rPr>
              <w:t xml:space="preserve">rovině </w:t>
            </w:r>
            <w:r w:rsidRPr="00A961A4">
              <w:rPr>
                <w:rFonts w:eastAsia="Calibri" w:cs="Calibri"/>
                <w:szCs w:val="22"/>
              </w:rPr>
              <w:t>a</w:t>
            </w:r>
            <w:r>
              <w:rPr>
                <w:rFonts w:eastAsia="Calibri" w:cs="Calibri"/>
                <w:szCs w:val="22"/>
              </w:rPr>
              <w:t> </w:t>
            </w:r>
            <w:r w:rsidRPr="00A961A4">
              <w:rPr>
                <w:rFonts w:eastAsia="Calibri" w:cs="Calibri"/>
                <w:szCs w:val="22"/>
              </w:rPr>
              <w:t>v</w:t>
            </w:r>
            <w:r>
              <w:rPr>
                <w:rFonts w:eastAsia="Calibri" w:cs="Calibri"/>
                <w:szCs w:val="22"/>
              </w:rPr>
              <w:t> </w:t>
            </w:r>
            <w:r w:rsidR="00917262" w:rsidRPr="00A961A4">
              <w:rPr>
                <w:rFonts w:eastAsia="Calibri" w:cs="Calibri"/>
                <w:szCs w:val="22"/>
              </w:rPr>
              <w:t xml:space="preserve">prostoru žáci určují </w:t>
            </w:r>
            <w:r w:rsidRPr="00A961A4">
              <w:rPr>
                <w:rFonts w:eastAsia="Calibri" w:cs="Calibri"/>
                <w:szCs w:val="22"/>
              </w:rPr>
              <w:t>a</w:t>
            </w:r>
            <w:r>
              <w:rPr>
                <w:rFonts w:eastAsia="Calibri" w:cs="Calibri"/>
                <w:szCs w:val="22"/>
              </w:rPr>
              <w:t> </w:t>
            </w:r>
            <w:r w:rsidR="00917262" w:rsidRPr="00A961A4">
              <w:rPr>
                <w:rFonts w:eastAsia="Calibri" w:cs="Calibri"/>
                <w:szCs w:val="22"/>
              </w:rPr>
              <w:t xml:space="preserve">znázorňují geometrické útvary, hledají mezi nimi podobnosti </w:t>
            </w:r>
            <w:r w:rsidRPr="00A961A4">
              <w:rPr>
                <w:rFonts w:eastAsia="Calibri" w:cs="Calibri"/>
                <w:szCs w:val="22"/>
              </w:rPr>
              <w:t>a</w:t>
            </w:r>
            <w:r>
              <w:rPr>
                <w:rFonts w:eastAsia="Calibri" w:cs="Calibri"/>
                <w:szCs w:val="22"/>
              </w:rPr>
              <w:t> </w:t>
            </w:r>
            <w:r w:rsidR="00917262" w:rsidRPr="00A961A4">
              <w:rPr>
                <w:rFonts w:eastAsia="Calibri" w:cs="Calibri"/>
                <w:szCs w:val="22"/>
              </w:rPr>
              <w:t xml:space="preserve">odlišnosti, geometricky modelují reálné situace, uvědomují si vzájemné polohy útvarů </w:t>
            </w:r>
            <w:r w:rsidRPr="00A961A4">
              <w:rPr>
                <w:rFonts w:eastAsia="Calibri" w:cs="Calibri"/>
                <w:szCs w:val="22"/>
              </w:rPr>
              <w:t>v</w:t>
            </w:r>
            <w:r>
              <w:rPr>
                <w:rFonts w:eastAsia="Calibri" w:cs="Calibri"/>
                <w:szCs w:val="22"/>
              </w:rPr>
              <w:t> </w:t>
            </w:r>
            <w:r w:rsidR="00917262" w:rsidRPr="00A961A4">
              <w:rPr>
                <w:rFonts w:eastAsia="Calibri" w:cs="Calibri"/>
                <w:szCs w:val="22"/>
              </w:rPr>
              <w:t xml:space="preserve">rovině, resp. </w:t>
            </w:r>
            <w:r w:rsidRPr="00A961A4">
              <w:rPr>
                <w:rFonts w:eastAsia="Calibri" w:cs="Calibri"/>
                <w:szCs w:val="22"/>
              </w:rPr>
              <w:t>v</w:t>
            </w:r>
            <w:r>
              <w:rPr>
                <w:rFonts w:eastAsia="Calibri" w:cs="Calibri"/>
                <w:szCs w:val="22"/>
              </w:rPr>
              <w:t> </w:t>
            </w:r>
            <w:r w:rsidR="00917262" w:rsidRPr="00A961A4">
              <w:rPr>
                <w:rFonts w:eastAsia="Calibri" w:cs="Calibri"/>
                <w:szCs w:val="22"/>
              </w:rPr>
              <w:t xml:space="preserve">prostoru, učí se porovnávat, odhadovat </w:t>
            </w:r>
            <w:r w:rsidRPr="00A961A4">
              <w:rPr>
                <w:rFonts w:eastAsia="Calibri" w:cs="Calibri"/>
                <w:szCs w:val="22"/>
              </w:rPr>
              <w:t>a</w:t>
            </w:r>
            <w:r>
              <w:rPr>
                <w:rFonts w:eastAsia="Calibri" w:cs="Calibri"/>
                <w:szCs w:val="22"/>
              </w:rPr>
              <w:t> </w:t>
            </w:r>
            <w:r w:rsidR="00917262" w:rsidRPr="00A961A4">
              <w:rPr>
                <w:rFonts w:eastAsia="Calibri" w:cs="Calibri"/>
                <w:szCs w:val="22"/>
              </w:rPr>
              <w:t xml:space="preserve">měřit délku, velikost úhlu, obvod </w:t>
            </w:r>
            <w:r w:rsidRPr="00A961A4">
              <w:rPr>
                <w:rFonts w:eastAsia="Calibri" w:cs="Calibri"/>
                <w:szCs w:val="22"/>
              </w:rPr>
              <w:t>a</w:t>
            </w:r>
            <w:r>
              <w:rPr>
                <w:rFonts w:eastAsia="Calibri" w:cs="Calibri"/>
                <w:szCs w:val="22"/>
              </w:rPr>
              <w:t> </w:t>
            </w:r>
            <w:r w:rsidR="00917262" w:rsidRPr="00A961A4">
              <w:rPr>
                <w:rFonts w:eastAsia="Calibri" w:cs="Calibri"/>
                <w:szCs w:val="22"/>
              </w:rPr>
              <w:t xml:space="preserve">obsah, resp. povrh </w:t>
            </w:r>
            <w:r w:rsidRPr="00A961A4">
              <w:rPr>
                <w:rFonts w:eastAsia="Calibri" w:cs="Calibri"/>
                <w:szCs w:val="22"/>
              </w:rPr>
              <w:t>a</w:t>
            </w:r>
            <w:r>
              <w:rPr>
                <w:rFonts w:eastAsia="Calibri" w:cs="Calibri"/>
                <w:szCs w:val="22"/>
              </w:rPr>
              <w:t> </w:t>
            </w:r>
            <w:r w:rsidR="00917262" w:rsidRPr="00A961A4">
              <w:rPr>
                <w:rFonts w:eastAsia="Calibri" w:cs="Calibri"/>
                <w:szCs w:val="22"/>
              </w:rPr>
              <w:t xml:space="preserve">objem. Zdokonalují svůj grafický projev </w:t>
            </w:r>
            <w:r w:rsidRPr="00A961A4">
              <w:rPr>
                <w:rFonts w:eastAsia="Calibri" w:cs="Calibri"/>
                <w:szCs w:val="22"/>
              </w:rPr>
              <w:t>a</w:t>
            </w:r>
            <w:r>
              <w:rPr>
                <w:rFonts w:eastAsia="Calibri" w:cs="Calibri"/>
                <w:szCs w:val="22"/>
              </w:rPr>
              <w:t> </w:t>
            </w:r>
            <w:r w:rsidR="00917262" w:rsidRPr="00A961A4">
              <w:rPr>
                <w:rFonts w:eastAsia="Calibri" w:cs="Calibri"/>
                <w:szCs w:val="22"/>
              </w:rPr>
              <w:t xml:space="preserve">zkoumání tvaru </w:t>
            </w:r>
            <w:r w:rsidRPr="00A961A4">
              <w:rPr>
                <w:rFonts w:eastAsia="Calibri" w:cs="Calibri"/>
                <w:szCs w:val="22"/>
              </w:rPr>
              <w:t>a</w:t>
            </w:r>
            <w:r>
              <w:rPr>
                <w:rFonts w:eastAsia="Calibri" w:cs="Calibri"/>
                <w:szCs w:val="22"/>
              </w:rPr>
              <w:t> </w:t>
            </w:r>
            <w:r w:rsidR="00917262" w:rsidRPr="00A961A4">
              <w:rPr>
                <w:rFonts w:eastAsia="Calibri" w:cs="Calibri"/>
                <w:szCs w:val="22"/>
              </w:rPr>
              <w:t xml:space="preserve">prostoru je vede </w:t>
            </w:r>
            <w:r w:rsidRPr="00A961A4">
              <w:rPr>
                <w:rFonts w:eastAsia="Calibri" w:cs="Calibri"/>
                <w:szCs w:val="22"/>
              </w:rPr>
              <w:t>k</w:t>
            </w:r>
            <w:r>
              <w:rPr>
                <w:rFonts w:eastAsia="Calibri" w:cs="Calibri"/>
                <w:szCs w:val="22"/>
              </w:rPr>
              <w:t> </w:t>
            </w:r>
            <w:r w:rsidR="00917262" w:rsidRPr="00A961A4">
              <w:rPr>
                <w:rFonts w:eastAsia="Calibri" w:cs="Calibri"/>
                <w:szCs w:val="22"/>
              </w:rPr>
              <w:t xml:space="preserve">řešení metrických </w:t>
            </w:r>
            <w:r w:rsidRPr="00A961A4">
              <w:rPr>
                <w:rFonts w:eastAsia="Calibri" w:cs="Calibri"/>
                <w:szCs w:val="22"/>
              </w:rPr>
              <w:t>a</w:t>
            </w:r>
            <w:r>
              <w:rPr>
                <w:rFonts w:eastAsia="Calibri" w:cs="Calibri"/>
                <w:szCs w:val="22"/>
              </w:rPr>
              <w:t> </w:t>
            </w:r>
            <w:r w:rsidR="00917262" w:rsidRPr="00A961A4">
              <w:rPr>
                <w:rFonts w:eastAsia="Calibri" w:cs="Calibri"/>
                <w:szCs w:val="22"/>
              </w:rPr>
              <w:t xml:space="preserve">polohových úloh vycházejících </w:t>
            </w:r>
            <w:r w:rsidRPr="00A961A4">
              <w:rPr>
                <w:rFonts w:eastAsia="Calibri" w:cs="Calibri"/>
                <w:szCs w:val="22"/>
              </w:rPr>
              <w:t>z</w:t>
            </w:r>
            <w:r>
              <w:rPr>
                <w:rFonts w:eastAsia="Calibri" w:cs="Calibri"/>
                <w:szCs w:val="22"/>
              </w:rPr>
              <w:t> </w:t>
            </w:r>
            <w:r w:rsidR="00917262" w:rsidRPr="00A961A4">
              <w:rPr>
                <w:rFonts w:eastAsia="Calibri" w:cs="Calibri"/>
                <w:szCs w:val="22"/>
              </w:rPr>
              <w:t xml:space="preserve">běžných životních situací. </w:t>
            </w:r>
          </w:p>
          <w:p w14:paraId="21B88B3F" w14:textId="228CDD54"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Všemi těmito tematickými okruhy prolínají Nestandardní aplikační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problémy, jejichž řešení může být nezávislé na znalostech školské matematiky ale při němž je nutné pochopit, analyzovat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řešit problém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uplatnit logické myšlení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kreativitu. </w:t>
            </w:r>
            <w:r w:rsidR="004F3EE8" w:rsidRPr="00A961A4">
              <w:rPr>
                <w:rFonts w:eastAsia="Calibri" w:cs="Calibri"/>
                <w:szCs w:val="22"/>
              </w:rPr>
              <w:t>U</w:t>
            </w:r>
            <w:r w:rsidR="004F3EE8">
              <w:rPr>
                <w:rFonts w:eastAsia="Calibri" w:cs="Calibri"/>
                <w:szCs w:val="22"/>
              </w:rPr>
              <w:t> </w:t>
            </w:r>
            <w:r w:rsidRPr="00A961A4">
              <w:rPr>
                <w:rFonts w:eastAsia="Calibri" w:cs="Calibri"/>
                <w:szCs w:val="22"/>
              </w:rPr>
              <w:t xml:space="preserve">žáků bude rozvíjeno logické myšlení, jejich argumentační dovednosti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dovednosti modelování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matematice.</w:t>
            </w:r>
          </w:p>
          <w:p w14:paraId="3FC2BDD0" w14:textId="426B1889"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Výuka matematiky je spojena </w:t>
            </w:r>
            <w:r w:rsidR="004F3EE8" w:rsidRPr="00A961A4">
              <w:rPr>
                <w:rFonts w:eastAsia="Calibri" w:cs="Calibri"/>
                <w:szCs w:val="22"/>
              </w:rPr>
              <w:t>i</w:t>
            </w:r>
            <w:r w:rsidR="004F3EE8">
              <w:rPr>
                <w:rFonts w:eastAsia="Calibri" w:cs="Calibri"/>
                <w:szCs w:val="22"/>
              </w:rPr>
              <w:t>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rozvíjením finanční gramotnosti žáků ve shodě se Standardy finanční gramotnosti. Do učiva jsou zařazeny tyto obsahy: Hospodaření domácnosti – rozpočet domácnosti; Peníze – inflace; Finanční produkty – úročení. </w:t>
            </w:r>
          </w:p>
          <w:p w14:paraId="2CF8AACE" w14:textId="7EDB594C"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Do výuky jsou průběžně zařazována průřezová témata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souvislosti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aktuálními situacemi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problémy současného světa. Přínos těchto průřezových témat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rozvoji osobnosti žáka je uplatňován průběžně pomocí následujících tematických okruhů: </w:t>
            </w:r>
          </w:p>
          <w:p w14:paraId="5ABD7D4C" w14:textId="70356342" w:rsidR="00917262" w:rsidRPr="00A961A4" w:rsidRDefault="00917262" w:rsidP="004F3EE8">
            <w:pPr>
              <w:pStyle w:val="Normal0"/>
              <w:numPr>
                <w:ilvl w:val="0"/>
                <w:numId w:val="2"/>
              </w:numPr>
              <w:spacing w:line="240" w:lineRule="auto"/>
              <w:ind w:left="125" w:right="127"/>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sociální výchova (OSV): Osobnostní rozvoj – Rozvoj schopností poznávání; Kreativita; Morální rozvoj – Řešení problémů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rozhodovací dovednosti; Hodnoty, postoje, praktická etika; </w:t>
            </w:r>
          </w:p>
          <w:p w14:paraId="327CABFF" w14:textId="34199E4F" w:rsidR="00917262" w:rsidRPr="00A961A4" w:rsidRDefault="00917262" w:rsidP="004F3EE8">
            <w:pPr>
              <w:pStyle w:val="Normal0"/>
              <w:numPr>
                <w:ilvl w:val="0"/>
                <w:numId w:val="2"/>
              </w:numPr>
              <w:spacing w:line="240" w:lineRule="auto"/>
              <w:ind w:left="125" w:right="127"/>
              <w:jc w:val="left"/>
              <w:rPr>
                <w:szCs w:val="22"/>
              </w:rPr>
            </w:pPr>
            <w:r w:rsidRPr="00A961A4">
              <w:rPr>
                <w:rFonts w:eastAsia="Calibri" w:cs="Calibri"/>
                <w:szCs w:val="22"/>
              </w:rPr>
              <w:t xml:space="preserve">Výchova demokratického občana (VDO): Formy participace občanů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politickém životě; </w:t>
            </w:r>
          </w:p>
          <w:p w14:paraId="73DF11E0" w14:textId="61E782D7" w:rsidR="00917262" w:rsidRPr="00A961A4" w:rsidRDefault="00917262" w:rsidP="004F3EE8">
            <w:pPr>
              <w:pStyle w:val="Normal0"/>
              <w:numPr>
                <w:ilvl w:val="0"/>
                <w:numId w:val="2"/>
              </w:numPr>
              <w:spacing w:line="240" w:lineRule="auto"/>
              <w:ind w:left="125" w:right="127"/>
              <w:jc w:val="left"/>
              <w:rPr>
                <w:szCs w:val="22"/>
              </w:rPr>
            </w:pPr>
            <w:r w:rsidRPr="00A961A4">
              <w:rPr>
                <w:rFonts w:eastAsia="Calibri" w:cs="Calibri"/>
                <w:szCs w:val="22"/>
              </w:rPr>
              <w:t xml:space="preserve">Výchova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myšlení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evropských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globálních souvislostech (VMEGS): Evropa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svět nás zajímá; Objevujeme Evropu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w:t>
            </w:r>
          </w:p>
          <w:p w14:paraId="4FBDC013" w14:textId="13EB379D" w:rsidR="00917262" w:rsidRPr="00A961A4" w:rsidRDefault="00917262" w:rsidP="004F3EE8">
            <w:pPr>
              <w:pStyle w:val="Normal0"/>
              <w:numPr>
                <w:ilvl w:val="0"/>
                <w:numId w:val="2"/>
              </w:numPr>
              <w:spacing w:line="240" w:lineRule="auto"/>
              <w:ind w:left="125" w:right="127"/>
              <w:jc w:val="left"/>
              <w:rPr>
                <w:szCs w:val="22"/>
              </w:rPr>
            </w:pPr>
            <w:r w:rsidRPr="00A961A4">
              <w:rPr>
                <w:rFonts w:eastAsia="Calibri" w:cs="Calibri"/>
                <w:szCs w:val="22"/>
              </w:rPr>
              <w:t xml:space="preserve">Multikulturní výchova (MuV): Kulturní diference; Lidské vztahy; Princip sociálního smíru </w:t>
            </w:r>
            <w:r w:rsidR="004F3EE8" w:rsidRPr="00A961A4">
              <w:rPr>
                <w:rFonts w:eastAsia="Calibri" w:cs="Calibri"/>
                <w:szCs w:val="22"/>
              </w:rPr>
              <w:t>a</w:t>
            </w:r>
            <w:r w:rsidR="004F3EE8">
              <w:rPr>
                <w:rFonts w:eastAsia="Calibri" w:cs="Calibri"/>
                <w:szCs w:val="22"/>
              </w:rPr>
              <w:t> </w:t>
            </w:r>
            <w:r w:rsidRPr="00A961A4">
              <w:rPr>
                <w:rFonts w:eastAsia="Calibri" w:cs="Calibri"/>
                <w:szCs w:val="22"/>
              </w:rPr>
              <w:t>solidarity;</w:t>
            </w:r>
          </w:p>
          <w:p w14:paraId="3D7E82ED" w14:textId="1B5B00AF" w:rsidR="00917262" w:rsidRPr="00A961A4" w:rsidRDefault="00917262" w:rsidP="004F3EE8">
            <w:pPr>
              <w:pStyle w:val="Normal0"/>
              <w:numPr>
                <w:ilvl w:val="0"/>
                <w:numId w:val="2"/>
              </w:numPr>
              <w:spacing w:line="240" w:lineRule="auto"/>
              <w:ind w:left="125" w:right="127"/>
              <w:jc w:val="left"/>
              <w:rPr>
                <w:szCs w:val="22"/>
              </w:rPr>
            </w:pPr>
            <w:r w:rsidRPr="00A961A4">
              <w:rPr>
                <w:rFonts w:eastAsia="Calibri" w:cs="Calibri"/>
                <w:szCs w:val="22"/>
              </w:rPr>
              <w:t xml:space="preserve">Environmentální výchova (EV): Základní podmínky života; Vztah člověka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prostředí; Lidské aktivity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problémy životního prostředí; </w:t>
            </w:r>
          </w:p>
          <w:p w14:paraId="397198C3" w14:textId="4021D5EF" w:rsidR="00917262" w:rsidRPr="00A961A4" w:rsidRDefault="00917262" w:rsidP="004F3EE8">
            <w:pPr>
              <w:pStyle w:val="Normal0"/>
              <w:numPr>
                <w:ilvl w:val="0"/>
                <w:numId w:val="2"/>
              </w:numPr>
              <w:spacing w:line="240" w:lineRule="auto"/>
              <w:ind w:left="125" w:right="127"/>
              <w:jc w:val="left"/>
              <w:rPr>
                <w:szCs w:val="22"/>
              </w:rPr>
            </w:pPr>
            <w:r w:rsidRPr="00A961A4">
              <w:rPr>
                <w:rFonts w:eastAsia="Calibri" w:cs="Calibri"/>
                <w:szCs w:val="22"/>
              </w:rPr>
              <w:t xml:space="preserve">Mediální výchova (MV): Tematické okruhy receptivních činností – Kritické čtení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vnímání mediálních sdělení.</w:t>
            </w:r>
          </w:p>
        </w:tc>
      </w:tr>
      <w:tr w:rsidR="00917262" w:rsidRPr="00A961A4" w14:paraId="0CF22076" w14:textId="77777777" w:rsidTr="002766DF">
        <w:tc>
          <w:tcPr>
            <w:tcW w:w="104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7951D" w14:textId="512DC433" w:rsidR="00917262" w:rsidRPr="00A961A4" w:rsidRDefault="00917262" w:rsidP="002766DF">
            <w:pPr>
              <w:pStyle w:val="Normal0"/>
              <w:shd w:val="clear" w:color="auto" w:fill="DEEAF6"/>
              <w:spacing w:line="240" w:lineRule="auto"/>
              <w:ind w:left="119" w:right="133"/>
              <w:jc w:val="left"/>
              <w:rPr>
                <w:szCs w:val="22"/>
              </w:rPr>
            </w:pPr>
            <w:r w:rsidRPr="00A961A4">
              <w:rPr>
                <w:rFonts w:eastAsia="Calibri" w:cs="Calibri"/>
                <w:szCs w:val="22"/>
              </w:rPr>
              <w:lastRenderedPageBreak/>
              <w:t xml:space="preserve">Obsahové, časové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organizační vymezení předmětu (specifické informace </w:t>
            </w:r>
            <w:r w:rsidR="004F3EE8" w:rsidRPr="00A961A4">
              <w:rPr>
                <w:rFonts w:eastAsia="Calibri" w:cs="Calibri"/>
                <w:szCs w:val="22"/>
              </w:rPr>
              <w:t>o</w:t>
            </w:r>
            <w:r w:rsidR="004F3EE8">
              <w:rPr>
                <w:rFonts w:eastAsia="Calibri" w:cs="Calibri"/>
                <w:szCs w:val="22"/>
              </w:rPr>
              <w:t> </w:t>
            </w:r>
            <w:r w:rsidRPr="00A961A4">
              <w:rPr>
                <w:rFonts w:eastAsia="Calibri" w:cs="Calibri"/>
                <w:szCs w:val="22"/>
              </w:rPr>
              <w:t>předmětu důležité pro jeho realizaci)</w:t>
            </w: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02584" w14:textId="77777777" w:rsidR="00917262" w:rsidRPr="00A961A4" w:rsidRDefault="00917262" w:rsidP="004F3EE8">
            <w:pPr>
              <w:pStyle w:val="Normal0"/>
              <w:spacing w:line="240" w:lineRule="auto"/>
              <w:ind w:left="125" w:right="127"/>
              <w:jc w:val="left"/>
              <w:rPr>
                <w:szCs w:val="22"/>
              </w:rPr>
            </w:pPr>
            <w:r w:rsidRPr="00A961A4">
              <w:rPr>
                <w:rFonts w:eastAsia="Calibri" w:cs="Calibri"/>
                <w:szCs w:val="22"/>
              </w:rPr>
              <w:t>Vyučovací předmět matematika se vyučuje ve čtyřech ročnících nižšího gymnázia od primy do kvarty.</w:t>
            </w:r>
          </w:p>
          <w:p w14:paraId="791C2AB1" w14:textId="59F9FEA5" w:rsidR="00917262" w:rsidRPr="00A961A4" w:rsidRDefault="004F3EE8" w:rsidP="004F3EE8">
            <w:pPr>
              <w:pStyle w:val="Normal0"/>
              <w:spacing w:line="240" w:lineRule="auto"/>
              <w:ind w:left="125" w:right="127"/>
              <w:jc w:val="left"/>
              <w:rPr>
                <w:szCs w:val="22"/>
              </w:rPr>
            </w:pPr>
            <w:r w:rsidRPr="00A961A4">
              <w:rPr>
                <w:rFonts w:eastAsia="Calibri" w:cs="Calibri"/>
                <w:szCs w:val="22"/>
              </w:rPr>
              <w:t>V</w:t>
            </w:r>
            <w:r>
              <w:rPr>
                <w:rFonts w:eastAsia="Calibri" w:cs="Calibri"/>
                <w:szCs w:val="22"/>
              </w:rPr>
              <w:t> </w:t>
            </w:r>
            <w:r w:rsidR="00917262" w:rsidRPr="00A961A4">
              <w:rPr>
                <w:rFonts w:eastAsia="Calibri" w:cs="Calibri"/>
                <w:szCs w:val="22"/>
              </w:rPr>
              <w:t xml:space="preserve">primě </w:t>
            </w:r>
            <w:r w:rsidRPr="00A961A4">
              <w:rPr>
                <w:rFonts w:eastAsia="Calibri" w:cs="Calibri"/>
                <w:szCs w:val="22"/>
              </w:rPr>
              <w:t>a</w:t>
            </w:r>
            <w:r>
              <w:rPr>
                <w:rFonts w:eastAsia="Calibri" w:cs="Calibri"/>
                <w:szCs w:val="22"/>
              </w:rPr>
              <w:t> </w:t>
            </w:r>
            <w:r w:rsidR="00917262" w:rsidRPr="00A961A4">
              <w:rPr>
                <w:rFonts w:eastAsia="Calibri" w:cs="Calibri"/>
                <w:szCs w:val="22"/>
              </w:rPr>
              <w:t xml:space="preserve">sekundě je vyučováno 5 hodin týdně, </w:t>
            </w:r>
            <w:r w:rsidRPr="00A961A4">
              <w:rPr>
                <w:rFonts w:eastAsia="Calibri" w:cs="Calibri"/>
                <w:szCs w:val="22"/>
              </w:rPr>
              <w:t>v</w:t>
            </w:r>
            <w:r>
              <w:rPr>
                <w:rFonts w:eastAsia="Calibri" w:cs="Calibri"/>
                <w:szCs w:val="22"/>
              </w:rPr>
              <w:t> </w:t>
            </w:r>
            <w:r w:rsidR="00917262" w:rsidRPr="00A961A4">
              <w:rPr>
                <w:rFonts w:eastAsia="Calibri" w:cs="Calibri"/>
                <w:szCs w:val="22"/>
              </w:rPr>
              <w:t xml:space="preserve">tercii </w:t>
            </w:r>
            <w:r w:rsidRPr="00A961A4">
              <w:rPr>
                <w:rFonts w:eastAsia="Calibri" w:cs="Calibri"/>
                <w:szCs w:val="22"/>
              </w:rPr>
              <w:t>a</w:t>
            </w:r>
            <w:r>
              <w:rPr>
                <w:rFonts w:eastAsia="Calibri" w:cs="Calibri"/>
                <w:szCs w:val="22"/>
              </w:rPr>
              <w:t> </w:t>
            </w:r>
            <w:r w:rsidR="00917262" w:rsidRPr="00A961A4">
              <w:rPr>
                <w:rFonts w:eastAsia="Calibri" w:cs="Calibri"/>
                <w:szCs w:val="22"/>
              </w:rPr>
              <w:t xml:space="preserve">kvartě 4 hodiny týdně. Bylo by lepší zařadit alespoň jednu dělenou hodinu </w:t>
            </w:r>
            <w:r w:rsidRPr="00A961A4">
              <w:rPr>
                <w:rFonts w:eastAsia="Calibri" w:cs="Calibri"/>
                <w:szCs w:val="22"/>
              </w:rPr>
              <w:t>v</w:t>
            </w:r>
            <w:r>
              <w:rPr>
                <w:rFonts w:eastAsia="Calibri" w:cs="Calibri"/>
                <w:szCs w:val="22"/>
              </w:rPr>
              <w:t> </w:t>
            </w:r>
            <w:r w:rsidR="00917262" w:rsidRPr="00A961A4">
              <w:rPr>
                <w:rFonts w:eastAsia="Calibri" w:cs="Calibri"/>
                <w:szCs w:val="22"/>
              </w:rPr>
              <w:t xml:space="preserve">každém ročníku, kdy by třída byla dělena na polovinu </w:t>
            </w:r>
            <w:r w:rsidRPr="00A961A4">
              <w:rPr>
                <w:rFonts w:eastAsia="Calibri" w:cs="Calibri"/>
                <w:szCs w:val="22"/>
              </w:rPr>
              <w:t>a</w:t>
            </w:r>
            <w:r>
              <w:rPr>
                <w:rFonts w:eastAsia="Calibri" w:cs="Calibri"/>
                <w:szCs w:val="22"/>
              </w:rPr>
              <w:t> </w:t>
            </w:r>
            <w:r w:rsidR="00917262" w:rsidRPr="00A961A4">
              <w:rPr>
                <w:rFonts w:eastAsia="Calibri" w:cs="Calibri"/>
                <w:szCs w:val="22"/>
              </w:rPr>
              <w:t xml:space="preserve">lépe by se zvládalo procvičování především náročnějšího učiva </w:t>
            </w:r>
            <w:r w:rsidRPr="00A961A4">
              <w:rPr>
                <w:rFonts w:eastAsia="Calibri" w:cs="Calibri"/>
                <w:szCs w:val="22"/>
              </w:rPr>
              <w:t>a</w:t>
            </w:r>
            <w:r>
              <w:rPr>
                <w:rFonts w:eastAsia="Calibri" w:cs="Calibri"/>
                <w:szCs w:val="22"/>
              </w:rPr>
              <w:t> </w:t>
            </w:r>
            <w:r w:rsidR="00917262" w:rsidRPr="00A961A4">
              <w:rPr>
                <w:rFonts w:eastAsia="Calibri" w:cs="Calibri"/>
                <w:szCs w:val="22"/>
              </w:rPr>
              <w:t xml:space="preserve">kde by bylo snazší zařazovat netradiční metody výuky. Proto se do budoucna uvažuje podle </w:t>
            </w:r>
            <w:r w:rsidR="00917262" w:rsidRPr="00A961A4">
              <w:rPr>
                <w:rFonts w:eastAsia="Calibri" w:cs="Calibri"/>
                <w:szCs w:val="22"/>
              </w:rPr>
              <w:lastRenderedPageBreak/>
              <w:t xml:space="preserve">možnosti školy </w:t>
            </w:r>
            <w:r w:rsidRPr="00A961A4">
              <w:rPr>
                <w:rFonts w:eastAsia="Calibri" w:cs="Calibri"/>
                <w:szCs w:val="22"/>
              </w:rPr>
              <w:t>o</w:t>
            </w:r>
            <w:r>
              <w:rPr>
                <w:rFonts w:eastAsia="Calibri" w:cs="Calibri"/>
                <w:szCs w:val="22"/>
              </w:rPr>
              <w:t> </w:t>
            </w:r>
            <w:r w:rsidR="00917262" w:rsidRPr="00A961A4">
              <w:rPr>
                <w:rFonts w:eastAsia="Calibri" w:cs="Calibri"/>
                <w:szCs w:val="22"/>
              </w:rPr>
              <w:t xml:space="preserve">zavedení cvičení </w:t>
            </w:r>
            <w:r w:rsidRPr="00A961A4">
              <w:rPr>
                <w:rFonts w:eastAsia="Calibri" w:cs="Calibri"/>
                <w:szCs w:val="22"/>
              </w:rPr>
              <w:t>z</w:t>
            </w:r>
            <w:r>
              <w:rPr>
                <w:rFonts w:eastAsia="Calibri" w:cs="Calibri"/>
                <w:szCs w:val="22"/>
              </w:rPr>
              <w:t> </w:t>
            </w:r>
            <w:r w:rsidR="00917262" w:rsidRPr="00A961A4">
              <w:rPr>
                <w:rFonts w:eastAsia="Calibri" w:cs="Calibri"/>
                <w:szCs w:val="22"/>
              </w:rPr>
              <w:t xml:space="preserve">matematiky jako volitelného předmětu nebo </w:t>
            </w:r>
            <w:r w:rsidRPr="00A961A4">
              <w:rPr>
                <w:rFonts w:eastAsia="Calibri" w:cs="Calibri"/>
                <w:szCs w:val="22"/>
              </w:rPr>
              <w:t>o</w:t>
            </w:r>
            <w:r>
              <w:rPr>
                <w:rFonts w:eastAsia="Calibri" w:cs="Calibri"/>
                <w:szCs w:val="22"/>
              </w:rPr>
              <w:t> </w:t>
            </w:r>
            <w:r w:rsidR="00917262" w:rsidRPr="00A961A4">
              <w:rPr>
                <w:rFonts w:eastAsia="Calibri" w:cs="Calibri"/>
                <w:szCs w:val="22"/>
              </w:rPr>
              <w:t xml:space="preserve">dělení žáků </w:t>
            </w:r>
            <w:r w:rsidRPr="00A961A4">
              <w:rPr>
                <w:rFonts w:eastAsia="Calibri" w:cs="Calibri"/>
                <w:szCs w:val="22"/>
              </w:rPr>
              <w:t>v</w:t>
            </w:r>
            <w:r>
              <w:rPr>
                <w:rFonts w:eastAsia="Calibri" w:cs="Calibri"/>
                <w:szCs w:val="22"/>
              </w:rPr>
              <w:t> </w:t>
            </w:r>
            <w:r w:rsidR="00917262" w:rsidRPr="00A961A4">
              <w:rPr>
                <w:rFonts w:eastAsia="Calibri" w:cs="Calibri"/>
                <w:szCs w:val="22"/>
              </w:rPr>
              <w:t>jedné hodině týdně na polovinu.</w:t>
            </w:r>
          </w:p>
          <w:p w14:paraId="489EBE2A" w14:textId="644CE9E1"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Vyučovací předmět Matematika je vyučován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kmenových učebnách příslušné třídy, standardní délka vyučovací hodiny je 45 minut, třídy nejsou dělené na skupiny.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výuce matematiky je využívána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multimediální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počítačová učebna, ostatní prostory školy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další podnětná prostředí. Během výuky matematiky jsou žákům nabízeny rozšiřující aktivity: soutěže (olympiády, Klokan, Pythagoriáda apod.), korespondenční semináře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programy podporující zájem žáků </w:t>
            </w:r>
            <w:r w:rsidR="004F3EE8" w:rsidRPr="00A961A4">
              <w:rPr>
                <w:rFonts w:eastAsia="Calibri" w:cs="Calibri"/>
                <w:szCs w:val="22"/>
              </w:rPr>
              <w:t>o</w:t>
            </w:r>
            <w:r w:rsidR="004F3EE8">
              <w:rPr>
                <w:rFonts w:eastAsia="Calibri" w:cs="Calibri"/>
                <w:szCs w:val="22"/>
              </w:rPr>
              <w:t> </w:t>
            </w:r>
            <w:r w:rsidRPr="00A961A4">
              <w:rPr>
                <w:rFonts w:eastAsia="Calibri" w:cs="Calibri"/>
                <w:szCs w:val="22"/>
              </w:rPr>
              <w:t>matematiku (interaktivní výstavy, exkurze apod.). </w:t>
            </w:r>
          </w:p>
        </w:tc>
      </w:tr>
      <w:tr w:rsidR="00917262" w:rsidRPr="00A961A4" w14:paraId="25DA1E4C" w14:textId="77777777" w:rsidTr="002766DF">
        <w:tc>
          <w:tcPr>
            <w:tcW w:w="104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D4021E" w14:textId="77777777" w:rsidR="00917262" w:rsidRPr="00A961A4" w:rsidRDefault="00917262" w:rsidP="002766DF">
            <w:pPr>
              <w:pStyle w:val="Normal0"/>
              <w:shd w:val="clear" w:color="auto" w:fill="DEEAF6"/>
              <w:spacing w:line="240" w:lineRule="auto"/>
              <w:ind w:left="119" w:right="133"/>
              <w:jc w:val="left"/>
              <w:rPr>
                <w:szCs w:val="22"/>
              </w:rPr>
            </w:pPr>
            <w:r w:rsidRPr="00A961A4">
              <w:rPr>
                <w:rFonts w:eastAsia="Calibri" w:cs="Calibri"/>
                <w:szCs w:val="22"/>
              </w:rPr>
              <w:lastRenderedPageBreak/>
              <w:t>Integrace předmětů</w:t>
            </w: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21C07" w14:textId="4CD476BA" w:rsidR="00917262" w:rsidRPr="00A961A4" w:rsidRDefault="00917262" w:rsidP="004F3EE8">
            <w:pPr>
              <w:pStyle w:val="Normal0"/>
              <w:numPr>
                <w:ilvl w:val="0"/>
                <w:numId w:val="3"/>
              </w:numPr>
              <w:spacing w:line="240" w:lineRule="auto"/>
              <w:ind w:left="125" w:right="127"/>
              <w:jc w:val="left"/>
              <w:rPr>
                <w:szCs w:val="22"/>
              </w:rPr>
            </w:pPr>
            <w:r w:rsidRPr="00A961A4">
              <w:rPr>
                <w:rFonts w:eastAsia="Calibri" w:cs="Calibri"/>
                <w:szCs w:val="22"/>
              </w:rPr>
              <w:t xml:space="preserve">Matematika </w:t>
            </w:r>
            <w:r w:rsidR="004F3EE8" w:rsidRPr="00A961A4">
              <w:rPr>
                <w:rFonts w:eastAsia="Calibri" w:cs="Calibri"/>
                <w:szCs w:val="22"/>
              </w:rPr>
              <w:t>a</w:t>
            </w:r>
            <w:r w:rsidR="004F3EE8">
              <w:rPr>
                <w:rFonts w:eastAsia="Calibri" w:cs="Calibri"/>
                <w:szCs w:val="22"/>
              </w:rPr>
              <w:t> </w:t>
            </w:r>
            <w:r w:rsidRPr="00A961A4">
              <w:rPr>
                <w:rFonts w:eastAsia="Calibri" w:cs="Calibri"/>
                <w:szCs w:val="22"/>
              </w:rPr>
              <w:t>její aplikace</w:t>
            </w:r>
          </w:p>
        </w:tc>
      </w:tr>
      <w:tr w:rsidR="00917262" w:rsidRPr="00A961A4" w14:paraId="1F77BDEA" w14:textId="77777777" w:rsidTr="002766DF">
        <w:tc>
          <w:tcPr>
            <w:tcW w:w="104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C916B6" w14:textId="197E48ED" w:rsidR="00917262" w:rsidRPr="00A961A4" w:rsidRDefault="00917262" w:rsidP="002766DF">
            <w:pPr>
              <w:pStyle w:val="Normal0"/>
              <w:shd w:val="clear" w:color="auto" w:fill="DEEAF6"/>
              <w:spacing w:line="240" w:lineRule="auto"/>
              <w:ind w:left="119" w:right="133"/>
              <w:jc w:val="left"/>
              <w:rPr>
                <w:szCs w:val="22"/>
              </w:rPr>
            </w:pPr>
            <w:r w:rsidRPr="00A961A4">
              <w:rPr>
                <w:rFonts w:eastAsia="Calibri" w:cs="Calibri"/>
                <w:szCs w:val="22"/>
              </w:rPr>
              <w:t xml:space="preserve">Výchovné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vzdělávací strategie: společné postupy uplatňované na úrovni předmětu, jimiž učitelé cíleně utvářejí </w:t>
            </w:r>
            <w:r w:rsidR="004F3EE8" w:rsidRPr="00A961A4">
              <w:rPr>
                <w:rFonts w:eastAsia="Calibri" w:cs="Calibri"/>
                <w:szCs w:val="22"/>
              </w:rPr>
              <w:t>a</w:t>
            </w:r>
            <w:r w:rsidR="004F3EE8">
              <w:rPr>
                <w:rFonts w:eastAsia="Calibri" w:cs="Calibri"/>
                <w:szCs w:val="22"/>
              </w:rPr>
              <w:t> </w:t>
            </w:r>
            <w:r w:rsidRPr="00A961A4">
              <w:rPr>
                <w:rFonts w:eastAsia="Calibri" w:cs="Calibri"/>
                <w:szCs w:val="22"/>
              </w:rPr>
              <w:t>rozvíjejí klíčové kompetence žáků</w:t>
            </w: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91A70" w14:textId="7F9672E1" w:rsidR="00917262" w:rsidRPr="00A961A4" w:rsidRDefault="00917262" w:rsidP="004F3EE8">
            <w:pPr>
              <w:pStyle w:val="Normal0"/>
              <w:spacing w:line="240" w:lineRule="auto"/>
              <w:ind w:left="125" w:right="127"/>
              <w:jc w:val="left"/>
              <w:rPr>
                <w:szCs w:val="22"/>
              </w:rPr>
            </w:pPr>
            <w:r w:rsidRPr="00A961A4">
              <w:rPr>
                <w:rFonts w:eastAsia="Calibri" w:cs="Calibri"/>
                <w:b/>
                <w:bCs/>
                <w:szCs w:val="22"/>
              </w:rPr>
              <w:t xml:space="preserve">Kompetence </w:t>
            </w:r>
            <w:r w:rsidR="004F3EE8" w:rsidRPr="00A961A4">
              <w:rPr>
                <w:rFonts w:eastAsia="Calibri" w:cs="Calibri"/>
                <w:b/>
                <w:bCs/>
                <w:szCs w:val="22"/>
              </w:rPr>
              <w:t>k</w:t>
            </w:r>
            <w:r w:rsidR="004F3EE8">
              <w:rPr>
                <w:rFonts w:eastAsia="Calibri" w:cs="Calibri"/>
                <w:b/>
                <w:bCs/>
                <w:szCs w:val="22"/>
              </w:rPr>
              <w:t> </w:t>
            </w:r>
            <w:r w:rsidRPr="00A961A4">
              <w:rPr>
                <w:rFonts w:eastAsia="Calibri" w:cs="Calibri"/>
                <w:b/>
                <w:bCs/>
                <w:szCs w:val="22"/>
              </w:rPr>
              <w:t>řešení problémů:</w:t>
            </w:r>
          </w:p>
          <w:p w14:paraId="3CF7F7C1" w14:textId="4FFFAF5E"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vnímá problémové situace, rozpozná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pochopí problém různých úrovních (ve škole, </w:t>
            </w:r>
            <w:r w:rsidR="004F3EE8" w:rsidRPr="00A961A4">
              <w:rPr>
                <w:rFonts w:eastAsia="Calibri" w:cs="Calibri"/>
                <w:szCs w:val="22"/>
              </w:rPr>
              <w:t>v</w:t>
            </w:r>
            <w:r w:rsidR="004F3EE8">
              <w:rPr>
                <w:rFonts w:eastAsia="Calibri" w:cs="Calibri"/>
                <w:szCs w:val="22"/>
              </w:rPr>
              <w:t> </w:t>
            </w:r>
            <w:r w:rsidRPr="00A961A4">
              <w:rPr>
                <w:rFonts w:eastAsia="Calibri" w:cs="Calibri"/>
                <w:szCs w:val="22"/>
              </w:rPr>
              <w:t>regionu,ve státě, ve světě).</w:t>
            </w:r>
          </w:p>
          <w:p w14:paraId="0FE88261" w14:textId="0B98C9BA"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rozlišuje podstatné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nepodstatné informace vhodné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řešení problému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samostatně hledá konečné řešení problému, při řešení problémů užívá logické, matematické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empirické postupy. </w:t>
            </w:r>
          </w:p>
          <w:p w14:paraId="65DE7FDA" w14:textId="0707F349"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řeší problémy samostatně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nedá se odradit neúspěchem, ale je ochoten přijmout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nabídnout pomoc, popř. </w:t>
            </w:r>
            <w:r w:rsidR="004F3EE8" w:rsidRPr="00A961A4">
              <w:rPr>
                <w:rFonts w:eastAsia="Calibri" w:cs="Calibri"/>
                <w:szCs w:val="22"/>
              </w:rPr>
              <w:t>o</w:t>
            </w:r>
            <w:r w:rsidR="004F3EE8">
              <w:rPr>
                <w:rFonts w:eastAsia="Calibri" w:cs="Calibri"/>
                <w:szCs w:val="22"/>
              </w:rPr>
              <w:t> </w:t>
            </w:r>
            <w:r w:rsidRPr="00A961A4">
              <w:rPr>
                <w:rFonts w:eastAsia="Calibri" w:cs="Calibri"/>
                <w:szCs w:val="22"/>
              </w:rPr>
              <w:t>ni požádat (pomoc talentovaných žáků žákům méně nadaným).</w:t>
            </w:r>
          </w:p>
          <w:p w14:paraId="23DBCC60" w14:textId="7F370B85"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ověřuje správnost řešení problémů prakticky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při řešení obdobných problémových situací využívá získaných zkušeností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již ověřených postupů. </w:t>
            </w:r>
          </w:p>
          <w:p w14:paraId="423C5438" w14:textId="584B0382"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umí obhájit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vysvětlit svá řešení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je schopen je kriticky zhodnotit.</w:t>
            </w:r>
          </w:p>
        </w:tc>
      </w:tr>
      <w:tr w:rsidR="00917262" w:rsidRPr="00A961A4" w14:paraId="4BB21BA5" w14:textId="77777777" w:rsidTr="002766DF">
        <w:tc>
          <w:tcPr>
            <w:tcW w:w="1040" w:type="pct"/>
            <w:vMerge/>
            <w:tcBorders>
              <w:top w:val="inset" w:sz="6" w:space="0" w:color="808080"/>
              <w:left w:val="inset" w:sz="6" w:space="0" w:color="808080"/>
              <w:bottom w:val="inset" w:sz="6" w:space="0" w:color="808080"/>
              <w:right w:val="inset" w:sz="6" w:space="0" w:color="808080"/>
            </w:tcBorders>
          </w:tcPr>
          <w:p w14:paraId="4FBD7E1E" w14:textId="77777777" w:rsidR="00917262" w:rsidRPr="00A961A4" w:rsidRDefault="00917262" w:rsidP="002766DF">
            <w:pPr>
              <w:ind w:left="119" w:right="133"/>
              <w:rPr>
                <w:szCs w:val="22"/>
              </w:rPr>
            </w:pP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C2302" w14:textId="77777777" w:rsidR="00917262" w:rsidRPr="00A961A4" w:rsidRDefault="00917262" w:rsidP="004F3EE8">
            <w:pPr>
              <w:pStyle w:val="Normal0"/>
              <w:spacing w:line="240" w:lineRule="auto"/>
              <w:ind w:left="125" w:right="127"/>
              <w:jc w:val="left"/>
              <w:rPr>
                <w:szCs w:val="22"/>
              </w:rPr>
            </w:pPr>
            <w:r w:rsidRPr="00A961A4">
              <w:rPr>
                <w:rFonts w:eastAsia="Calibri" w:cs="Calibri"/>
                <w:b/>
                <w:bCs/>
                <w:szCs w:val="22"/>
              </w:rPr>
              <w:t>Kompetence komunikativní:</w:t>
            </w:r>
          </w:p>
          <w:p w14:paraId="07F7E2F7" w14:textId="4C7DA59F"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správně, věcně </w:t>
            </w:r>
            <w:r w:rsidR="004F3EE8" w:rsidRPr="00A961A4">
              <w:rPr>
                <w:rFonts w:eastAsia="Calibri" w:cs="Calibri"/>
                <w:szCs w:val="22"/>
              </w:rPr>
              <w:t>a</w:t>
            </w:r>
            <w:r w:rsidR="004F3EE8">
              <w:rPr>
                <w:rFonts w:eastAsia="Calibri" w:cs="Calibri"/>
                <w:szCs w:val="22"/>
              </w:rPr>
              <w:t>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logickém sledu formuluje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vyjadřuje své myšlenky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názory,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to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ústním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písemném projevu </w:t>
            </w:r>
          </w:p>
          <w:p w14:paraId="4BCACC09" w14:textId="5A0299F3"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se vyjadřuje výstižně, srozumitelně, správně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slušně reaguje na podněty, naslouchá promluvám druhých, porozumí jim </w:t>
            </w:r>
            <w:r w:rsidR="004F3EE8" w:rsidRPr="00A961A4">
              <w:rPr>
                <w:rFonts w:eastAsia="Calibri" w:cs="Calibri"/>
                <w:szCs w:val="22"/>
              </w:rPr>
              <w:t>a</w:t>
            </w:r>
            <w:r w:rsidR="004F3EE8">
              <w:rPr>
                <w:rFonts w:eastAsia="Calibri" w:cs="Calibri"/>
                <w:szCs w:val="22"/>
              </w:rPr>
              <w:t> </w:t>
            </w:r>
            <w:r w:rsidRPr="00A961A4">
              <w:rPr>
                <w:rFonts w:eastAsia="Calibri" w:cs="Calibri"/>
                <w:szCs w:val="22"/>
              </w:rPr>
              <w:t>respektuje názory druhých</w:t>
            </w:r>
          </w:p>
          <w:p w14:paraId="3E0258DA" w14:textId="74AA0E05"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se účinně zapojuje do diskuze, obhajuje svůj názor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argumentuje věcně, vhodně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přiměřeně při komunikaci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okolím </w:t>
            </w:r>
          </w:p>
          <w:p w14:paraId="7B176607" w14:textId="7EDD908E"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užívá dostupné informační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komunikační prostředky, ovládá komunikaci pomocí PC, využívá internet, rozumí různým typům textů, záznamů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obrazových materiálů (diagramy, tabulky, grafy) </w:t>
            </w:r>
            <w:r w:rsidR="004F3EE8" w:rsidRPr="00A961A4">
              <w:rPr>
                <w:rFonts w:eastAsia="Calibri" w:cs="Calibri"/>
                <w:szCs w:val="22"/>
              </w:rPr>
              <w:t>i</w:t>
            </w:r>
            <w:r w:rsidR="004F3EE8">
              <w:rPr>
                <w:rFonts w:eastAsia="Calibri" w:cs="Calibri"/>
                <w:szCs w:val="22"/>
              </w:rPr>
              <w:t> </w:t>
            </w:r>
            <w:r w:rsidRPr="00A961A4">
              <w:rPr>
                <w:rFonts w:eastAsia="Calibri" w:cs="Calibri"/>
                <w:szCs w:val="22"/>
              </w:rPr>
              <w:t>běžně užívaným gestům.</w:t>
            </w:r>
          </w:p>
        </w:tc>
      </w:tr>
      <w:tr w:rsidR="00917262" w:rsidRPr="00A961A4" w14:paraId="6C8D19A8" w14:textId="77777777" w:rsidTr="002766DF">
        <w:tc>
          <w:tcPr>
            <w:tcW w:w="1040" w:type="pct"/>
            <w:vMerge/>
            <w:tcBorders>
              <w:top w:val="inset" w:sz="6" w:space="0" w:color="808080"/>
              <w:left w:val="inset" w:sz="6" w:space="0" w:color="808080"/>
              <w:bottom w:val="inset" w:sz="6" w:space="0" w:color="808080"/>
              <w:right w:val="inset" w:sz="6" w:space="0" w:color="808080"/>
            </w:tcBorders>
          </w:tcPr>
          <w:p w14:paraId="0ADB6196" w14:textId="77777777" w:rsidR="00917262" w:rsidRPr="00A961A4" w:rsidRDefault="00917262" w:rsidP="002766DF">
            <w:pPr>
              <w:ind w:left="119" w:right="133"/>
              <w:rPr>
                <w:szCs w:val="22"/>
              </w:rPr>
            </w:pP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B6666" w14:textId="4D899FF5" w:rsidR="00917262" w:rsidRPr="00A961A4" w:rsidRDefault="00917262" w:rsidP="004F3EE8">
            <w:pPr>
              <w:pStyle w:val="Normal0"/>
              <w:spacing w:line="240" w:lineRule="auto"/>
              <w:ind w:left="125" w:right="127"/>
              <w:jc w:val="left"/>
              <w:rPr>
                <w:szCs w:val="22"/>
              </w:rPr>
            </w:pPr>
            <w:r w:rsidRPr="00A961A4">
              <w:rPr>
                <w:rFonts w:eastAsia="Calibri" w:cs="Calibri"/>
                <w:b/>
                <w:bCs/>
                <w:szCs w:val="22"/>
              </w:rPr>
              <w:t xml:space="preserve">Kompetence sociální </w:t>
            </w:r>
            <w:r w:rsidR="004F3EE8" w:rsidRPr="00A961A4">
              <w:rPr>
                <w:rFonts w:eastAsia="Calibri" w:cs="Calibri"/>
                <w:b/>
                <w:bCs/>
                <w:szCs w:val="22"/>
              </w:rPr>
              <w:t>a</w:t>
            </w:r>
            <w:r w:rsidR="004F3EE8">
              <w:rPr>
                <w:rFonts w:eastAsia="Calibri" w:cs="Calibri"/>
                <w:b/>
                <w:bCs/>
                <w:szCs w:val="22"/>
              </w:rPr>
              <w:t> </w:t>
            </w:r>
            <w:r w:rsidRPr="00A961A4">
              <w:rPr>
                <w:rFonts w:eastAsia="Calibri" w:cs="Calibri"/>
                <w:b/>
                <w:bCs/>
                <w:szCs w:val="22"/>
              </w:rPr>
              <w:t>personální:</w:t>
            </w:r>
          </w:p>
          <w:p w14:paraId="0AD425A8" w14:textId="37BE88AF"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spolu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pedagogy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spolužáky spoluvytváří pravidla práce ve skupině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platná pravidla dodržuje. </w:t>
            </w:r>
          </w:p>
          <w:p w14:paraId="07B56644" w14:textId="71B80494"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umí spolupracovat ve skupině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při spolupráci jedná ohleduplně </w:t>
            </w:r>
            <w:r w:rsidR="004F3EE8" w:rsidRPr="00A961A4">
              <w:rPr>
                <w:rFonts w:eastAsia="Calibri" w:cs="Calibri"/>
                <w:szCs w:val="22"/>
              </w:rPr>
              <w:t>a</w:t>
            </w:r>
            <w:r w:rsidR="004F3EE8">
              <w:rPr>
                <w:rFonts w:eastAsia="Calibri" w:cs="Calibri"/>
                <w:szCs w:val="22"/>
              </w:rPr>
              <w:t>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úctou, svým jednáním přispívá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dobrým mezilidským vztahům </w:t>
            </w:r>
            <w:r w:rsidR="004F3EE8" w:rsidRPr="00A961A4">
              <w:rPr>
                <w:rFonts w:eastAsia="Calibri" w:cs="Calibri"/>
                <w:szCs w:val="22"/>
              </w:rPr>
              <w:t>a</w:t>
            </w:r>
            <w:r w:rsidR="004F3EE8">
              <w:rPr>
                <w:rFonts w:eastAsia="Calibri" w:cs="Calibri"/>
                <w:szCs w:val="22"/>
              </w:rPr>
              <w:t> </w:t>
            </w:r>
            <w:r w:rsidR="004F3EE8" w:rsidRPr="00A961A4">
              <w:rPr>
                <w:rFonts w:eastAsia="Calibri" w:cs="Calibri"/>
                <w:szCs w:val="22"/>
              </w:rPr>
              <w:t>k</w:t>
            </w:r>
            <w:r w:rsidR="004F3EE8">
              <w:rPr>
                <w:rFonts w:eastAsia="Calibri" w:cs="Calibri"/>
                <w:szCs w:val="22"/>
              </w:rPr>
              <w:t> </w:t>
            </w:r>
            <w:r w:rsidRPr="00A961A4">
              <w:rPr>
                <w:rFonts w:eastAsia="Calibri" w:cs="Calibri"/>
                <w:szCs w:val="22"/>
              </w:rPr>
              <w:t>příjemné atmosféře ve skupině.</w:t>
            </w:r>
          </w:p>
          <w:p w14:paraId="5520F613" w14:textId="6BF7BCBD"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při práci ve skupině chápe výhody týmové práce, respektuje odlišné názory </w:t>
            </w:r>
            <w:r w:rsidR="004F3EE8" w:rsidRPr="00A961A4">
              <w:rPr>
                <w:rFonts w:eastAsia="Calibri" w:cs="Calibri"/>
                <w:szCs w:val="22"/>
              </w:rPr>
              <w:t>a</w:t>
            </w:r>
            <w:r w:rsidR="004F3EE8">
              <w:rPr>
                <w:rFonts w:eastAsia="Calibri" w:cs="Calibri"/>
                <w:szCs w:val="22"/>
              </w:rPr>
              <w:t> </w:t>
            </w:r>
            <w:r w:rsidRPr="00A961A4">
              <w:rPr>
                <w:rFonts w:eastAsia="Calibri" w:cs="Calibri"/>
                <w:szCs w:val="22"/>
              </w:rPr>
              <w:t>řešení, oceňuje zkušenosti druhých lidí.</w:t>
            </w:r>
          </w:p>
        </w:tc>
      </w:tr>
      <w:tr w:rsidR="00917262" w:rsidRPr="00A961A4" w14:paraId="49FDAB1E" w14:textId="77777777" w:rsidTr="002766DF">
        <w:tc>
          <w:tcPr>
            <w:tcW w:w="1040" w:type="pct"/>
            <w:vMerge/>
            <w:tcBorders>
              <w:top w:val="inset" w:sz="6" w:space="0" w:color="808080"/>
              <w:left w:val="inset" w:sz="6" w:space="0" w:color="808080"/>
              <w:bottom w:val="inset" w:sz="6" w:space="0" w:color="808080"/>
              <w:right w:val="inset" w:sz="6" w:space="0" w:color="808080"/>
            </w:tcBorders>
          </w:tcPr>
          <w:p w14:paraId="7C1E2B4D" w14:textId="77777777" w:rsidR="00917262" w:rsidRPr="00A961A4" w:rsidRDefault="00917262" w:rsidP="002766DF">
            <w:pPr>
              <w:ind w:left="119" w:right="133"/>
              <w:rPr>
                <w:szCs w:val="22"/>
              </w:rPr>
            </w:pP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0311E" w14:textId="77777777" w:rsidR="00917262" w:rsidRPr="00A961A4" w:rsidRDefault="00917262" w:rsidP="004F3EE8">
            <w:pPr>
              <w:pStyle w:val="Normal0"/>
              <w:spacing w:line="240" w:lineRule="auto"/>
              <w:ind w:left="125" w:right="127"/>
              <w:jc w:val="left"/>
              <w:rPr>
                <w:szCs w:val="22"/>
              </w:rPr>
            </w:pPr>
            <w:r w:rsidRPr="00A961A4">
              <w:rPr>
                <w:rFonts w:eastAsia="Calibri" w:cs="Calibri"/>
                <w:b/>
                <w:bCs/>
                <w:szCs w:val="22"/>
              </w:rPr>
              <w:t>Kompetence občanská:</w:t>
            </w:r>
          </w:p>
          <w:p w14:paraId="67192762" w14:textId="61E28063"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je tolerantní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empatický. </w:t>
            </w:r>
          </w:p>
          <w:p w14:paraId="4B08D27D" w14:textId="36E845B2"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má vlastní názor, který je schopen  obhájit, ale umí přijmout názor druhých lidí, umí uznat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napravit svoji chybu </w:t>
            </w:r>
            <w:r w:rsidR="004F3EE8" w:rsidRPr="00A961A4">
              <w:rPr>
                <w:rFonts w:eastAsia="Calibri" w:cs="Calibri"/>
                <w:szCs w:val="22"/>
              </w:rPr>
              <w:t>a</w:t>
            </w:r>
            <w:r w:rsidR="004F3EE8">
              <w:rPr>
                <w:rFonts w:eastAsia="Calibri" w:cs="Calibri"/>
                <w:szCs w:val="22"/>
              </w:rPr>
              <w:t> </w:t>
            </w:r>
            <w:r w:rsidRPr="00A961A4">
              <w:rPr>
                <w:rFonts w:eastAsia="Calibri" w:cs="Calibri"/>
                <w:szCs w:val="22"/>
              </w:rPr>
              <w:t>příp. se omluvit.</w:t>
            </w:r>
          </w:p>
          <w:p w14:paraId="2C7FD0DD" w14:textId="47A92816"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dodržuje stanovená pravidla ve skupině, ve třídě,ve škole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ve společnosti , je si vědom svých práv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povinností ve škole </w:t>
            </w:r>
            <w:r w:rsidR="004F3EE8" w:rsidRPr="00A961A4">
              <w:rPr>
                <w:rFonts w:eastAsia="Calibri" w:cs="Calibri"/>
                <w:szCs w:val="22"/>
              </w:rPr>
              <w:t>i</w:t>
            </w:r>
            <w:r w:rsidR="004F3EE8">
              <w:rPr>
                <w:rFonts w:eastAsia="Calibri" w:cs="Calibri"/>
                <w:szCs w:val="22"/>
              </w:rPr>
              <w:t> </w:t>
            </w:r>
            <w:r w:rsidRPr="00A961A4">
              <w:rPr>
                <w:rFonts w:eastAsia="Calibri" w:cs="Calibri"/>
                <w:szCs w:val="22"/>
              </w:rPr>
              <w:t>mimo ni.</w:t>
            </w:r>
          </w:p>
          <w:p w14:paraId="3E7C84C1" w14:textId="3BFBC038"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jedná tolerantně, empaticky </w:t>
            </w:r>
            <w:r w:rsidR="004F3EE8" w:rsidRPr="00A961A4">
              <w:rPr>
                <w:rFonts w:eastAsia="Calibri" w:cs="Calibri"/>
                <w:szCs w:val="22"/>
              </w:rPr>
              <w:t>a</w:t>
            </w:r>
            <w:r w:rsidR="004F3EE8">
              <w:rPr>
                <w:rFonts w:eastAsia="Calibri" w:cs="Calibri"/>
                <w:szCs w:val="22"/>
              </w:rPr>
              <w:t> </w:t>
            </w:r>
            <w:r w:rsidRPr="00A961A4">
              <w:rPr>
                <w:rFonts w:eastAsia="Calibri" w:cs="Calibri"/>
                <w:szCs w:val="22"/>
              </w:rPr>
              <w:t>chová se odpovědně -  k ostatní jednotlivcům, ke třídě, společnosti, přírodě … </w:t>
            </w:r>
          </w:p>
        </w:tc>
      </w:tr>
      <w:tr w:rsidR="00917262" w:rsidRPr="00A961A4" w14:paraId="72BE89A4" w14:textId="77777777" w:rsidTr="002766DF">
        <w:tc>
          <w:tcPr>
            <w:tcW w:w="1040" w:type="pct"/>
            <w:vMerge/>
            <w:tcBorders>
              <w:top w:val="inset" w:sz="6" w:space="0" w:color="808080"/>
              <w:left w:val="inset" w:sz="6" w:space="0" w:color="808080"/>
              <w:bottom w:val="inset" w:sz="6" w:space="0" w:color="808080"/>
              <w:right w:val="inset" w:sz="6" w:space="0" w:color="808080"/>
            </w:tcBorders>
          </w:tcPr>
          <w:p w14:paraId="239A70EC" w14:textId="77777777" w:rsidR="00917262" w:rsidRPr="00A961A4" w:rsidRDefault="00917262" w:rsidP="002766DF">
            <w:pPr>
              <w:ind w:left="119" w:right="133"/>
              <w:rPr>
                <w:szCs w:val="22"/>
              </w:rPr>
            </w:pPr>
          </w:p>
        </w:tc>
        <w:tc>
          <w:tcPr>
            <w:tcW w:w="39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ACB19" w14:textId="3DFAF924" w:rsidR="00917262" w:rsidRPr="00A961A4" w:rsidRDefault="00917262" w:rsidP="004F3EE8">
            <w:pPr>
              <w:pStyle w:val="Normal0"/>
              <w:spacing w:line="240" w:lineRule="auto"/>
              <w:ind w:left="125" w:right="127"/>
              <w:jc w:val="left"/>
              <w:rPr>
                <w:szCs w:val="22"/>
              </w:rPr>
            </w:pPr>
            <w:r w:rsidRPr="00A961A4">
              <w:rPr>
                <w:rFonts w:eastAsia="Calibri" w:cs="Calibri"/>
                <w:b/>
                <w:bCs/>
                <w:szCs w:val="22"/>
              </w:rPr>
              <w:t xml:space="preserve">Kompetence </w:t>
            </w:r>
            <w:r w:rsidR="004F3EE8" w:rsidRPr="00A961A4">
              <w:rPr>
                <w:rFonts w:eastAsia="Calibri" w:cs="Calibri"/>
                <w:b/>
                <w:bCs/>
                <w:szCs w:val="22"/>
              </w:rPr>
              <w:t>k</w:t>
            </w:r>
            <w:r w:rsidR="004F3EE8">
              <w:rPr>
                <w:rFonts w:eastAsia="Calibri" w:cs="Calibri"/>
                <w:b/>
                <w:bCs/>
                <w:szCs w:val="22"/>
              </w:rPr>
              <w:t> </w:t>
            </w:r>
            <w:r w:rsidRPr="00A961A4">
              <w:rPr>
                <w:rFonts w:eastAsia="Calibri" w:cs="Calibri"/>
                <w:b/>
                <w:bCs/>
                <w:szCs w:val="22"/>
              </w:rPr>
              <w:t>učení:</w:t>
            </w:r>
          </w:p>
          <w:p w14:paraId="287E7538" w14:textId="0257118B"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vyhledává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třídí informace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na základě jejich pochopení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postupné systematizace je efektivně využívá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dalším procesu učení, tvůrčích činnostech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praktickém životě. </w:t>
            </w:r>
          </w:p>
          <w:p w14:paraId="1663B7FE" w14:textId="0023AFFE"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se zajímá </w:t>
            </w:r>
            <w:r w:rsidR="004F3EE8" w:rsidRPr="00A961A4">
              <w:rPr>
                <w:rFonts w:eastAsia="Calibri" w:cs="Calibri"/>
                <w:szCs w:val="22"/>
              </w:rPr>
              <w:t>o</w:t>
            </w:r>
            <w:r w:rsidR="004F3EE8">
              <w:rPr>
                <w:rFonts w:eastAsia="Calibri" w:cs="Calibri"/>
                <w:szCs w:val="22"/>
              </w:rPr>
              <w:t> </w:t>
            </w:r>
            <w:r w:rsidRPr="00A961A4">
              <w:rPr>
                <w:rFonts w:eastAsia="Calibri" w:cs="Calibri"/>
                <w:szCs w:val="22"/>
              </w:rPr>
              <w:t xml:space="preserve">nové možnosti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postupy ve zpracovávání matematických dat.</w:t>
            </w:r>
          </w:p>
          <w:p w14:paraId="0A964C2A" w14:textId="0B338986"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čte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porozuměním matematické texty, běžně užívá </w:t>
            </w:r>
            <w:r w:rsidR="004F3EE8" w:rsidRPr="00A961A4">
              <w:rPr>
                <w:rFonts w:eastAsia="Calibri" w:cs="Calibri"/>
                <w:szCs w:val="22"/>
              </w:rPr>
              <w:t>a</w:t>
            </w:r>
            <w:r w:rsidR="004F3EE8">
              <w:rPr>
                <w:rFonts w:eastAsia="Calibri" w:cs="Calibri"/>
                <w:szCs w:val="22"/>
              </w:rPr>
              <w:t> </w:t>
            </w:r>
            <w:r w:rsidRPr="00A961A4">
              <w:rPr>
                <w:rFonts w:eastAsia="Calibri" w:cs="Calibri"/>
                <w:szCs w:val="22"/>
              </w:rPr>
              <w:t>rozumí matematick</w:t>
            </w:r>
            <w:r w:rsidR="004F3EE8">
              <w:rPr>
                <w:rFonts w:eastAsia="Calibri" w:cs="Calibri"/>
                <w:szCs w:val="22"/>
              </w:rPr>
              <w:t>ým termínům, znakům, symbolům a</w:t>
            </w:r>
            <w:r w:rsidRPr="00A961A4">
              <w:rPr>
                <w:rFonts w:eastAsia="Calibri" w:cs="Calibri"/>
                <w:szCs w:val="22"/>
              </w:rPr>
              <w:t xml:space="preserve">grafům. </w:t>
            </w:r>
          </w:p>
          <w:p w14:paraId="42F4A646" w14:textId="1E18BB9B"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dokáže získané poznatky kriticky posoudit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umí vybírat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využívat efektivní způsoby, metody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strategie pro řešení úloh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organizuje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řídí vlastní učení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chápe jeho smysl </w:t>
            </w:r>
            <w:r w:rsidR="004F3EE8" w:rsidRPr="00A961A4">
              <w:rPr>
                <w:rFonts w:eastAsia="Calibri" w:cs="Calibri"/>
                <w:szCs w:val="22"/>
              </w:rPr>
              <w:t>a</w:t>
            </w:r>
            <w:r w:rsidR="004F3EE8">
              <w:rPr>
                <w:rFonts w:eastAsia="Calibri" w:cs="Calibri"/>
                <w:szCs w:val="22"/>
              </w:rPr>
              <w:t> </w:t>
            </w:r>
            <w:r w:rsidRPr="00A961A4">
              <w:rPr>
                <w:rFonts w:eastAsia="Calibri" w:cs="Calibri"/>
                <w:szCs w:val="22"/>
              </w:rPr>
              <w:t>cíl.</w:t>
            </w:r>
          </w:p>
          <w:p w14:paraId="3E9B9C0E" w14:textId="72B36A0D" w:rsidR="00917262" w:rsidRPr="00A961A4" w:rsidRDefault="00917262" w:rsidP="004F3EE8">
            <w:pPr>
              <w:pStyle w:val="Normal0"/>
              <w:spacing w:line="240" w:lineRule="auto"/>
              <w:ind w:left="125" w:right="127"/>
              <w:jc w:val="left"/>
              <w:rPr>
                <w:szCs w:val="22"/>
              </w:rPr>
            </w:pPr>
            <w:r w:rsidRPr="00A961A4">
              <w:rPr>
                <w:rFonts w:eastAsia="Calibri" w:cs="Calibri"/>
                <w:szCs w:val="22"/>
              </w:rPr>
              <w:t xml:space="preserve">Žák dává do souvislostí jednotlivé vědomosti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propojuje je, čímž si vytváří komplexnější pohled na okolní jevy.</w:t>
            </w:r>
          </w:p>
        </w:tc>
      </w:tr>
      <w:tr w:rsidR="0074370B" w:rsidRPr="00A961A4" w14:paraId="7C989BC5" w14:textId="77777777" w:rsidTr="004F3EE8">
        <w:tc>
          <w:tcPr>
            <w:tcW w:w="1039"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38436BAC" w14:textId="77777777" w:rsidR="0074370B" w:rsidRPr="00A961A4" w:rsidRDefault="0074370B" w:rsidP="00065431">
            <w:pPr>
              <w:rPr>
                <w:szCs w:val="22"/>
              </w:rPr>
            </w:pPr>
          </w:p>
        </w:tc>
        <w:tc>
          <w:tcPr>
            <w:tcW w:w="39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EE808" w14:textId="77777777" w:rsidR="0074370B" w:rsidRPr="00A961A4" w:rsidRDefault="0074370B" w:rsidP="004F3EE8">
            <w:pPr>
              <w:pStyle w:val="Normal0"/>
              <w:spacing w:line="240" w:lineRule="auto"/>
              <w:ind w:left="125" w:right="221"/>
              <w:jc w:val="left"/>
              <w:rPr>
                <w:rFonts w:eastAsia="Calibri" w:cs="Calibri"/>
                <w:b/>
                <w:szCs w:val="22"/>
              </w:rPr>
            </w:pPr>
            <w:r w:rsidRPr="00A961A4">
              <w:rPr>
                <w:rFonts w:eastAsia="Calibri" w:cs="Calibri"/>
                <w:b/>
                <w:szCs w:val="22"/>
              </w:rPr>
              <w:t>Kompetence digitální:</w:t>
            </w:r>
          </w:p>
          <w:p w14:paraId="3636EE92" w14:textId="3B77E8DB" w:rsidR="0074370B" w:rsidRPr="00A961A4" w:rsidRDefault="0074370B" w:rsidP="004F3EE8">
            <w:pPr>
              <w:pStyle w:val="Normal0"/>
              <w:spacing w:line="240" w:lineRule="auto"/>
              <w:ind w:left="125" w:right="221"/>
              <w:jc w:val="left"/>
              <w:rPr>
                <w:rFonts w:eastAsia="Calibri" w:cs="Calibri"/>
                <w:szCs w:val="22"/>
              </w:rPr>
            </w:pPr>
            <w:r w:rsidRPr="00A961A4">
              <w:rPr>
                <w:rFonts w:eastAsia="Calibri" w:cs="Calibri"/>
                <w:szCs w:val="22"/>
              </w:rPr>
              <w:t xml:space="preserve">ovládá běžně používaná digitální zařízení, aplikace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služby; využívá je při učení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při zapojení do života školy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do společnosti; samostatně rozhoduje, které technologie pro jakou činnost či řešený problém použít </w:t>
            </w:r>
          </w:p>
          <w:p w14:paraId="7C9355C0" w14:textId="3CD0CE3D" w:rsidR="0074370B" w:rsidRPr="00A961A4" w:rsidRDefault="0074370B" w:rsidP="004F3EE8">
            <w:pPr>
              <w:pStyle w:val="Normal0"/>
              <w:spacing w:line="240" w:lineRule="auto"/>
              <w:ind w:left="125" w:right="221"/>
              <w:jc w:val="left"/>
              <w:rPr>
                <w:rFonts w:eastAsia="Calibri" w:cs="Calibri"/>
                <w:szCs w:val="22"/>
              </w:rPr>
            </w:pPr>
            <w:r w:rsidRPr="00A961A4">
              <w:rPr>
                <w:rFonts w:eastAsia="Calibri" w:cs="Calibri"/>
                <w:szCs w:val="22"/>
              </w:rPr>
              <w:t xml:space="preserve">získává, vyhledává, kriticky posuzuje, spravuje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sdílí data, informace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digitální obsah,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tomu volí postupy, způsoby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prostředky, které odpovídají konkrétní situaci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účelu </w:t>
            </w:r>
          </w:p>
          <w:p w14:paraId="2F5AEA21" w14:textId="53E9F04A" w:rsidR="0074370B" w:rsidRPr="00A961A4" w:rsidRDefault="0074370B" w:rsidP="004F3EE8">
            <w:pPr>
              <w:pStyle w:val="Normal0"/>
              <w:spacing w:line="240" w:lineRule="auto"/>
              <w:ind w:left="125" w:right="221"/>
              <w:jc w:val="left"/>
              <w:rPr>
                <w:rFonts w:eastAsia="Calibri" w:cs="Calibri"/>
                <w:szCs w:val="22"/>
              </w:rPr>
            </w:pPr>
            <w:r w:rsidRPr="00A961A4">
              <w:rPr>
                <w:rFonts w:eastAsia="Calibri" w:cs="Calibri"/>
                <w:szCs w:val="22"/>
              </w:rPr>
              <w:t xml:space="preserve">vytváří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upravuje digitální obsah, kombinuje různé formáty, vyjadřuje se za pomoci digitálních prostředků </w:t>
            </w:r>
          </w:p>
          <w:p w14:paraId="4466310C" w14:textId="489E4022" w:rsidR="0074370B" w:rsidRPr="00A961A4" w:rsidRDefault="0074370B" w:rsidP="004F3EE8">
            <w:pPr>
              <w:pStyle w:val="Normal0"/>
              <w:spacing w:line="240" w:lineRule="auto"/>
              <w:ind w:left="125" w:right="221"/>
              <w:jc w:val="left"/>
              <w:rPr>
                <w:rFonts w:eastAsia="Calibri" w:cs="Calibri"/>
                <w:szCs w:val="22"/>
              </w:rPr>
            </w:pPr>
            <w:r w:rsidRPr="00A961A4">
              <w:rPr>
                <w:rFonts w:eastAsia="Calibri" w:cs="Calibri"/>
                <w:szCs w:val="22"/>
              </w:rPr>
              <w:t xml:space="preserve">využívá digitální technologie, aby si usnadnil práci, zautomatizoval rutinní činnosti, zefektivnil či zjednodušil své pracovní postupy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zkvalitnil výsledky své práce </w:t>
            </w:r>
          </w:p>
          <w:p w14:paraId="3577C4C0" w14:textId="35AC5546" w:rsidR="0074370B" w:rsidRPr="00A961A4" w:rsidRDefault="0074370B" w:rsidP="004F3EE8">
            <w:pPr>
              <w:pStyle w:val="Normal0"/>
              <w:spacing w:line="240" w:lineRule="auto"/>
              <w:ind w:left="125" w:right="221"/>
              <w:jc w:val="left"/>
              <w:rPr>
                <w:rFonts w:eastAsia="Calibri" w:cs="Calibri"/>
                <w:szCs w:val="22"/>
              </w:rPr>
            </w:pPr>
            <w:r w:rsidRPr="00A961A4">
              <w:rPr>
                <w:rFonts w:eastAsia="Calibri" w:cs="Calibri"/>
                <w:szCs w:val="22"/>
              </w:rPr>
              <w:t xml:space="preserve">chápe význam digitálních technologií pro lidskou společnost, seznamuje se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novými technologiemi, kriticky hodnotí jejich přínosy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reflektuje rizika jejich využívání </w:t>
            </w:r>
          </w:p>
          <w:p w14:paraId="0D868492" w14:textId="2675E6E5" w:rsidR="0074370B" w:rsidRPr="00A961A4" w:rsidRDefault="0074370B" w:rsidP="004F3EE8">
            <w:pPr>
              <w:pStyle w:val="Normal0"/>
              <w:spacing w:line="240" w:lineRule="auto"/>
              <w:ind w:left="125" w:right="221"/>
              <w:jc w:val="left"/>
              <w:rPr>
                <w:rFonts w:eastAsia="Calibri" w:cs="Calibri"/>
                <w:szCs w:val="22"/>
              </w:rPr>
            </w:pPr>
            <w:r w:rsidRPr="00A961A4">
              <w:rPr>
                <w:rFonts w:eastAsia="Calibri" w:cs="Calibri"/>
                <w:szCs w:val="22"/>
              </w:rPr>
              <w:t xml:space="preserve">předchází situacím ohrožujícím bezpečnost zařízení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dat, situacím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negativním dopadem na jeho tělesné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 duševní  zdraví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 zdraví  ostatních;  při  spolupráci,  komunikaci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 sdílení  informací </w:t>
            </w:r>
            <w:r w:rsidR="004F3EE8" w:rsidRPr="00A961A4">
              <w:rPr>
                <w:rFonts w:eastAsia="Calibri" w:cs="Calibri"/>
                <w:szCs w:val="22"/>
              </w:rPr>
              <w:t>v</w:t>
            </w:r>
            <w:r w:rsidR="004F3EE8">
              <w:rPr>
                <w:rFonts w:eastAsia="Calibri" w:cs="Calibri"/>
                <w:szCs w:val="22"/>
              </w:rPr>
              <w:t> </w:t>
            </w:r>
            <w:r w:rsidRPr="00A961A4">
              <w:rPr>
                <w:rFonts w:eastAsia="Calibri" w:cs="Calibri"/>
                <w:szCs w:val="22"/>
              </w:rPr>
              <w:t>digitálním prostředí jedná eticky</w:t>
            </w:r>
          </w:p>
        </w:tc>
      </w:tr>
      <w:tr w:rsidR="00917262" w:rsidRPr="00A961A4" w14:paraId="3BCD7364" w14:textId="77777777" w:rsidTr="004F3EE8">
        <w:tc>
          <w:tcPr>
            <w:tcW w:w="1039"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12B36080" w14:textId="77777777" w:rsidR="00917262" w:rsidRPr="00A961A4" w:rsidRDefault="00917262" w:rsidP="00065431">
            <w:pPr>
              <w:rPr>
                <w:szCs w:val="22"/>
              </w:rPr>
            </w:pPr>
          </w:p>
        </w:tc>
        <w:tc>
          <w:tcPr>
            <w:tcW w:w="39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9D529" w14:textId="77777777" w:rsidR="00917262" w:rsidRPr="00A961A4" w:rsidRDefault="00917262" w:rsidP="004F3EE8">
            <w:pPr>
              <w:pStyle w:val="Normal0"/>
              <w:spacing w:line="240" w:lineRule="auto"/>
              <w:ind w:left="125" w:right="221"/>
              <w:jc w:val="left"/>
              <w:rPr>
                <w:szCs w:val="22"/>
              </w:rPr>
            </w:pPr>
            <w:r w:rsidRPr="00A961A4">
              <w:rPr>
                <w:rFonts w:eastAsia="Calibri" w:cs="Calibri"/>
                <w:b/>
                <w:bCs/>
                <w:szCs w:val="22"/>
              </w:rPr>
              <w:t>Kompetence pracovní:</w:t>
            </w:r>
          </w:p>
          <w:p w14:paraId="70C34462" w14:textId="239A79D0" w:rsidR="00917262" w:rsidRPr="00A961A4" w:rsidRDefault="00917262" w:rsidP="004F3EE8">
            <w:pPr>
              <w:pStyle w:val="Normal0"/>
              <w:spacing w:line="240" w:lineRule="auto"/>
              <w:ind w:left="125" w:right="221"/>
              <w:jc w:val="left"/>
              <w:rPr>
                <w:szCs w:val="22"/>
              </w:rPr>
            </w:pPr>
            <w:r w:rsidRPr="00A961A4">
              <w:rPr>
                <w:rFonts w:eastAsia="Calibri" w:cs="Calibri"/>
                <w:szCs w:val="22"/>
              </w:rPr>
              <w:t xml:space="preserve">Žák používá bezpečně </w:t>
            </w:r>
            <w:r w:rsidR="004F3EE8" w:rsidRPr="00A961A4">
              <w:rPr>
                <w:rFonts w:eastAsia="Calibri" w:cs="Calibri"/>
                <w:szCs w:val="22"/>
              </w:rPr>
              <w:t>a</w:t>
            </w:r>
            <w:r w:rsidR="004F3EE8">
              <w:rPr>
                <w:rFonts w:eastAsia="Calibri" w:cs="Calibri"/>
                <w:szCs w:val="22"/>
              </w:rPr>
              <w:t> </w:t>
            </w:r>
            <w:r w:rsidRPr="00A961A4">
              <w:rPr>
                <w:rFonts w:eastAsia="Calibri" w:cs="Calibri"/>
                <w:szCs w:val="22"/>
              </w:rPr>
              <w:t>účinně všechny dostupné pracovní materiály, plní pracovní povinnosti, plánuje pracovní postup, umí pracovat podle návodu, umí reagovat na změnu pracovních podmínek.</w:t>
            </w:r>
          </w:p>
          <w:p w14:paraId="0E23502D" w14:textId="602DF938" w:rsidR="00917262" w:rsidRPr="00A961A4" w:rsidRDefault="00917262" w:rsidP="004F3EE8">
            <w:pPr>
              <w:pStyle w:val="Normal0"/>
              <w:spacing w:line="240" w:lineRule="auto"/>
              <w:ind w:left="125" w:right="221"/>
              <w:jc w:val="left"/>
              <w:rPr>
                <w:szCs w:val="22"/>
              </w:rPr>
            </w:pPr>
            <w:r w:rsidRPr="00A961A4">
              <w:rPr>
                <w:rFonts w:eastAsia="Calibri" w:cs="Calibri"/>
                <w:szCs w:val="22"/>
              </w:rPr>
              <w:lastRenderedPageBreak/>
              <w:t xml:space="preserve">Žák používá různé metody práce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seznamuje se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novými postupy </w:t>
            </w:r>
            <w:r w:rsidR="004F3EE8" w:rsidRPr="00A961A4">
              <w:rPr>
                <w:rFonts w:eastAsia="Calibri" w:cs="Calibri"/>
                <w:szCs w:val="22"/>
              </w:rPr>
              <w:t>a</w:t>
            </w:r>
            <w:r w:rsidR="004F3EE8">
              <w:rPr>
                <w:rFonts w:eastAsia="Calibri" w:cs="Calibri"/>
                <w:szCs w:val="22"/>
              </w:rPr>
              <w:t> </w:t>
            </w:r>
            <w:r w:rsidRPr="00A961A4">
              <w:rPr>
                <w:rFonts w:eastAsia="Calibri" w:cs="Calibri"/>
                <w:szCs w:val="22"/>
              </w:rPr>
              <w:t>hledá nejlepší možné.</w:t>
            </w:r>
          </w:p>
          <w:p w14:paraId="7BC78976" w14:textId="2DEAEEF1" w:rsidR="00917262" w:rsidRPr="00A961A4" w:rsidRDefault="00917262" w:rsidP="004F3EE8">
            <w:pPr>
              <w:pStyle w:val="Normal0"/>
              <w:spacing w:line="240" w:lineRule="auto"/>
              <w:ind w:left="125" w:right="221"/>
              <w:jc w:val="left"/>
              <w:rPr>
                <w:szCs w:val="22"/>
              </w:rPr>
            </w:pPr>
            <w:r w:rsidRPr="00A961A4">
              <w:rPr>
                <w:rFonts w:eastAsia="Calibri" w:cs="Calibri"/>
                <w:szCs w:val="22"/>
              </w:rPr>
              <w:t xml:space="preserve">Při práci ve škole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mimo ni žák chrání své zdraví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zdraví druhých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dodržuje zásady ochrany životního prostředí.</w:t>
            </w:r>
          </w:p>
          <w:p w14:paraId="7E8CE769" w14:textId="0CF16FB1" w:rsidR="00917262" w:rsidRPr="00A961A4" w:rsidRDefault="00917262" w:rsidP="004F3EE8">
            <w:pPr>
              <w:pStyle w:val="Normal0"/>
              <w:spacing w:line="240" w:lineRule="auto"/>
              <w:ind w:left="125" w:right="221"/>
              <w:jc w:val="left"/>
              <w:rPr>
                <w:rFonts w:eastAsia="Calibri" w:cs="Calibri"/>
                <w:szCs w:val="22"/>
              </w:rPr>
            </w:pPr>
            <w:r w:rsidRPr="00A961A4">
              <w:rPr>
                <w:rFonts w:eastAsia="Calibri" w:cs="Calibri"/>
                <w:szCs w:val="22"/>
              </w:rPr>
              <w:t xml:space="preserve">Žák využívá znalosti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zkušenosti získané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jiných vzdělávacích oblastech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podle potřeby je </w:t>
            </w:r>
            <w:r w:rsidR="004F3EE8" w:rsidRPr="00A961A4">
              <w:rPr>
                <w:rFonts w:eastAsia="Calibri" w:cs="Calibri"/>
                <w:szCs w:val="22"/>
              </w:rPr>
              <w:t>v</w:t>
            </w:r>
            <w:r w:rsidR="004F3EE8">
              <w:rPr>
                <w:rFonts w:eastAsia="Calibri" w:cs="Calibri"/>
                <w:szCs w:val="22"/>
              </w:rPr>
              <w:t> </w:t>
            </w:r>
            <w:r w:rsidRPr="00A961A4">
              <w:rPr>
                <w:rFonts w:eastAsia="Calibri" w:cs="Calibri"/>
                <w:szCs w:val="22"/>
              </w:rPr>
              <w:t>matematických úlohách využívá (</w:t>
            </w:r>
            <w:r w:rsidR="004F3EE8" w:rsidRPr="00A961A4">
              <w:rPr>
                <w:rFonts w:eastAsia="Calibri" w:cs="Calibri"/>
                <w:szCs w:val="22"/>
              </w:rPr>
              <w:t>z</w:t>
            </w:r>
            <w:r w:rsidR="004F3EE8">
              <w:rPr>
                <w:rFonts w:eastAsia="Calibri" w:cs="Calibri"/>
                <w:szCs w:val="22"/>
              </w:rPr>
              <w:t> </w:t>
            </w:r>
            <w:r w:rsidRPr="00A961A4">
              <w:rPr>
                <w:rFonts w:eastAsia="Calibri" w:cs="Calibri"/>
                <w:szCs w:val="22"/>
              </w:rPr>
              <w:t xml:space="preserve">chemie příprava směsí, roztoků, chemické rovnice, ze zeměpisu měřítko mapy, zeměpisná šířka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výška, </w:t>
            </w:r>
            <w:r w:rsidR="004F3EE8" w:rsidRPr="00A961A4">
              <w:rPr>
                <w:rFonts w:eastAsia="Calibri" w:cs="Calibri"/>
                <w:szCs w:val="22"/>
              </w:rPr>
              <w:t>z</w:t>
            </w:r>
            <w:r w:rsidR="004F3EE8">
              <w:rPr>
                <w:rFonts w:eastAsia="Calibri" w:cs="Calibri"/>
                <w:szCs w:val="22"/>
              </w:rPr>
              <w:t> </w:t>
            </w:r>
            <w:r w:rsidRPr="00A961A4">
              <w:rPr>
                <w:rFonts w:eastAsia="Calibri" w:cs="Calibri"/>
                <w:szCs w:val="22"/>
              </w:rPr>
              <w:t xml:space="preserve">fyziky převádění jednotek, úlohy </w:t>
            </w:r>
            <w:r w:rsidR="004F3EE8" w:rsidRPr="00A961A4">
              <w:rPr>
                <w:rFonts w:eastAsia="Calibri" w:cs="Calibri"/>
                <w:szCs w:val="22"/>
              </w:rPr>
              <w:t>o</w:t>
            </w:r>
            <w:r w:rsidR="004F3EE8">
              <w:rPr>
                <w:rFonts w:eastAsia="Calibri" w:cs="Calibri"/>
                <w:szCs w:val="22"/>
              </w:rPr>
              <w:t> </w:t>
            </w:r>
            <w:r w:rsidRPr="00A961A4">
              <w:rPr>
                <w:rFonts w:eastAsia="Calibri" w:cs="Calibri"/>
                <w:szCs w:val="22"/>
              </w:rPr>
              <w:t>pohybu).</w:t>
            </w:r>
          </w:p>
          <w:p w14:paraId="30F18022" w14:textId="3A567FE6" w:rsidR="00F81116" w:rsidRPr="00A961A4" w:rsidRDefault="00F81116" w:rsidP="004F3EE8">
            <w:pPr>
              <w:pStyle w:val="Normal0"/>
              <w:spacing w:line="240" w:lineRule="auto"/>
              <w:ind w:left="125" w:right="221"/>
              <w:jc w:val="left"/>
              <w:rPr>
                <w:szCs w:val="22"/>
              </w:rPr>
            </w:pPr>
            <w:r w:rsidRPr="00A961A4">
              <w:rPr>
                <w:rFonts w:eastAsia="Calibri" w:cs="Calibri"/>
                <w:szCs w:val="22"/>
              </w:rPr>
              <w:t xml:space="preserve">Orientuje se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digitálním prostředí, bezpečně, sebejistě, kriticky </w:t>
            </w:r>
            <w:r w:rsidR="004F3EE8" w:rsidRPr="00A961A4">
              <w:rPr>
                <w:rFonts w:eastAsia="Calibri" w:cs="Calibri"/>
                <w:szCs w:val="22"/>
              </w:rPr>
              <w:t>a</w:t>
            </w:r>
            <w:r w:rsidR="004F3EE8">
              <w:rPr>
                <w:rFonts w:eastAsia="Calibri" w:cs="Calibri"/>
                <w:szCs w:val="22"/>
              </w:rPr>
              <w:t> </w:t>
            </w:r>
            <w:r w:rsidRPr="00A961A4">
              <w:rPr>
                <w:rFonts w:eastAsia="Calibri" w:cs="Calibri"/>
                <w:szCs w:val="22"/>
              </w:rPr>
              <w:t>tvořivě využívá digitální technologie při práci, při učení, ve volném čase.</w:t>
            </w:r>
          </w:p>
        </w:tc>
      </w:tr>
      <w:tr w:rsidR="00917262" w:rsidRPr="00A961A4" w14:paraId="73425C15" w14:textId="77777777" w:rsidTr="004F3EE8">
        <w:tc>
          <w:tcPr>
            <w:tcW w:w="10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D09167" w14:textId="534E2BFB" w:rsidR="00917262" w:rsidRPr="00A961A4" w:rsidRDefault="00917262" w:rsidP="00065431">
            <w:pPr>
              <w:pStyle w:val="Normal0"/>
              <w:shd w:val="clear" w:color="auto" w:fill="DEEAF6"/>
              <w:spacing w:line="240" w:lineRule="auto"/>
              <w:jc w:val="left"/>
              <w:rPr>
                <w:szCs w:val="22"/>
              </w:rPr>
            </w:pPr>
            <w:r w:rsidRPr="00A961A4">
              <w:rPr>
                <w:rFonts w:eastAsia="Calibri" w:cs="Calibri"/>
                <w:szCs w:val="22"/>
              </w:rPr>
              <w:lastRenderedPageBreak/>
              <w:t xml:space="preserve">Poznámky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předmětu </w:t>
            </w:r>
            <w:r w:rsidR="004F3EE8" w:rsidRPr="00A961A4">
              <w:rPr>
                <w:rFonts w:eastAsia="Calibri" w:cs="Calibri"/>
                <w:szCs w:val="22"/>
              </w:rPr>
              <w:t>v</w:t>
            </w:r>
            <w:r w:rsidR="004F3EE8">
              <w:rPr>
                <w:rFonts w:eastAsia="Calibri" w:cs="Calibri"/>
                <w:szCs w:val="22"/>
              </w:rPr>
              <w:t> </w:t>
            </w:r>
            <w:r w:rsidRPr="00A961A4">
              <w:rPr>
                <w:rFonts w:eastAsia="Calibri" w:cs="Calibri"/>
                <w:szCs w:val="22"/>
              </w:rPr>
              <w:t>rámci učebního plánu</w:t>
            </w:r>
          </w:p>
        </w:tc>
        <w:tc>
          <w:tcPr>
            <w:tcW w:w="39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7009A" w14:textId="7E3CFD1F" w:rsidR="00917262" w:rsidRPr="00A961A4" w:rsidRDefault="00917262" w:rsidP="004F3EE8">
            <w:pPr>
              <w:pStyle w:val="Normal0"/>
              <w:spacing w:line="240" w:lineRule="auto"/>
              <w:ind w:left="125" w:right="221"/>
              <w:jc w:val="left"/>
              <w:rPr>
                <w:szCs w:val="22"/>
              </w:rPr>
            </w:pPr>
            <w:r w:rsidRPr="00A961A4">
              <w:rPr>
                <w:rFonts w:eastAsia="Calibri" w:cs="Calibri"/>
                <w:szCs w:val="22"/>
              </w:rPr>
              <w:t xml:space="preserve">Vzdělávání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dané vzdělávací oblasti směřuje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utváření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rozvíjení klíčových kompetencí tím, že vede žáka k: </w:t>
            </w:r>
          </w:p>
          <w:p w14:paraId="218EC1CE" w14:textId="1659B991"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využívání matematických poznatků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dovedností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praktických činnostech – odhady, měření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porovnávání velikostí </w:t>
            </w:r>
            <w:r w:rsidR="004F3EE8" w:rsidRPr="00A961A4">
              <w:rPr>
                <w:rFonts w:eastAsia="Calibri" w:cs="Calibri"/>
                <w:szCs w:val="22"/>
              </w:rPr>
              <w:t>a</w:t>
            </w:r>
            <w:r w:rsidR="004F3EE8">
              <w:rPr>
                <w:rFonts w:eastAsia="Calibri" w:cs="Calibri"/>
                <w:szCs w:val="22"/>
              </w:rPr>
              <w:t> </w:t>
            </w:r>
            <w:r w:rsidRPr="00A961A4">
              <w:rPr>
                <w:rFonts w:eastAsia="Calibri" w:cs="Calibri"/>
                <w:szCs w:val="22"/>
              </w:rPr>
              <w:t>vzdáleností, orientace,</w:t>
            </w:r>
          </w:p>
          <w:p w14:paraId="7CADB59A" w14:textId="7057626E"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rozvíjení kombinatorického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logického myšlení, ke kritickému usuzování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srozumitelné a věcné argumentaci prostřednictvím řešení matematických problémů,</w:t>
            </w:r>
          </w:p>
          <w:p w14:paraId="2F1CD6DF" w14:textId="09BE1EDC"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rozvíjení abstraktního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exaktního myšlení osvojováním si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využíváním základních matematických pojmů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vztahů,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poznávání jejich charakteristických vlastností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na základě těchto vlastností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určování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zařazování pojmů,</w:t>
            </w:r>
          </w:p>
          <w:p w14:paraId="006C01A8" w14:textId="5F4F7998"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vytváření zásoby matematických nástrojů (početních operací, algoritmů, metod řešení úloh) </w:t>
            </w:r>
            <w:r w:rsidR="004F3EE8" w:rsidRPr="00A961A4">
              <w:rPr>
                <w:rFonts w:eastAsia="Calibri" w:cs="Calibri"/>
                <w:szCs w:val="22"/>
              </w:rPr>
              <w:t>a</w:t>
            </w:r>
            <w:r w:rsidR="004F3EE8">
              <w:rPr>
                <w:rFonts w:eastAsia="Calibri" w:cs="Calibri"/>
                <w:szCs w:val="22"/>
              </w:rPr>
              <w:t> </w:t>
            </w:r>
            <w:r w:rsidR="004F3EE8" w:rsidRPr="00A961A4">
              <w:rPr>
                <w:rFonts w:eastAsia="Calibri" w:cs="Calibri"/>
                <w:szCs w:val="22"/>
              </w:rPr>
              <w:t>k</w:t>
            </w:r>
            <w:r w:rsidR="004F3EE8">
              <w:rPr>
                <w:rFonts w:eastAsia="Calibri" w:cs="Calibri"/>
                <w:szCs w:val="22"/>
              </w:rPr>
              <w:t> </w:t>
            </w:r>
            <w:r w:rsidRPr="00A961A4">
              <w:rPr>
                <w:rFonts w:eastAsia="Calibri" w:cs="Calibri"/>
                <w:szCs w:val="22"/>
              </w:rPr>
              <w:t>efektivnímu využívání osvojeného matematického aparátu,</w:t>
            </w:r>
          </w:p>
          <w:p w14:paraId="4A8838F0" w14:textId="3D221F3E"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vnímání složitosti reálného světa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jeho porozumění;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rozvíjení zkušenosti s matematickým modelováním (matematizací reálných situací),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vyhodnocování matematického modelu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hranic jeho použití;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poznání, že realita je složitější než její matematický model, že daný model může být vhodný pro různorodé situace </w:t>
            </w:r>
            <w:r w:rsidR="004F3EE8" w:rsidRPr="00A961A4">
              <w:rPr>
                <w:rFonts w:eastAsia="Calibri" w:cs="Calibri"/>
                <w:szCs w:val="22"/>
              </w:rPr>
              <w:t>a</w:t>
            </w:r>
            <w:r w:rsidR="004F3EE8">
              <w:rPr>
                <w:rFonts w:eastAsia="Calibri" w:cs="Calibri"/>
                <w:szCs w:val="22"/>
              </w:rPr>
              <w:t> </w:t>
            </w:r>
            <w:r w:rsidRPr="00A961A4">
              <w:rPr>
                <w:rFonts w:eastAsia="Calibri" w:cs="Calibri"/>
                <w:szCs w:val="22"/>
              </w:rPr>
              <w:t>jedna situace může být vyjádřena různými modely,</w:t>
            </w:r>
          </w:p>
          <w:p w14:paraId="66FD1DC9" w14:textId="786D7039"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provádění rozboru problému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plánu řešení, odhadování výsledků, volbě správného postupu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vyřešení problému </w:t>
            </w:r>
            <w:r w:rsidR="004F3EE8" w:rsidRPr="00A961A4">
              <w:rPr>
                <w:rFonts w:eastAsia="Calibri" w:cs="Calibri"/>
                <w:szCs w:val="22"/>
              </w:rPr>
              <w:t>a</w:t>
            </w:r>
            <w:r w:rsidR="004F3EE8">
              <w:rPr>
                <w:rFonts w:eastAsia="Calibri" w:cs="Calibri"/>
                <w:szCs w:val="22"/>
              </w:rPr>
              <w:t> </w:t>
            </w:r>
            <w:r w:rsidRPr="00A961A4">
              <w:rPr>
                <w:rFonts w:eastAsia="Calibri" w:cs="Calibri"/>
                <w:szCs w:val="22"/>
              </w:rPr>
              <w:t>vyhodnocování správnosti výsledku vzhledem k podmínkám úlohy nebo problému,</w:t>
            </w:r>
          </w:p>
          <w:p w14:paraId="176CA215" w14:textId="0C865AF6"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přesnému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stručnému vyjadřování užíváním matematického jazyka včetně symboliky, prováděním rozborů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zápisů při řešení úloh </w:t>
            </w:r>
            <w:r w:rsidR="004F3EE8" w:rsidRPr="00A961A4">
              <w:rPr>
                <w:rFonts w:eastAsia="Calibri" w:cs="Calibri"/>
                <w:szCs w:val="22"/>
              </w:rPr>
              <w:t>a</w:t>
            </w:r>
            <w:r w:rsidR="004F3EE8">
              <w:rPr>
                <w:rFonts w:eastAsia="Calibri" w:cs="Calibri"/>
                <w:szCs w:val="22"/>
              </w:rPr>
              <w:t> </w:t>
            </w:r>
            <w:r w:rsidRPr="00A961A4">
              <w:rPr>
                <w:rFonts w:eastAsia="Calibri" w:cs="Calibri"/>
                <w:szCs w:val="22"/>
              </w:rPr>
              <w:t>ke zdokonalování grafického projevu,</w:t>
            </w:r>
          </w:p>
          <w:p w14:paraId="3D92AEFC" w14:textId="02E681A2"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rozvíjení spolupráce při řešení problémových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aplikovaných úloh vyjadřujících situace z běžného života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následně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využití získaného řešení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praxi;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poznávání možností matematiky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skutečnosti, že </w:t>
            </w:r>
            <w:r w:rsidR="004F3EE8" w:rsidRPr="00A961A4">
              <w:rPr>
                <w:rFonts w:eastAsia="Calibri" w:cs="Calibri"/>
                <w:szCs w:val="22"/>
              </w:rPr>
              <w:t>k</w:t>
            </w:r>
            <w:r w:rsidR="004F3EE8">
              <w:rPr>
                <w:rFonts w:eastAsia="Calibri" w:cs="Calibri"/>
                <w:szCs w:val="22"/>
              </w:rPr>
              <w:t> </w:t>
            </w:r>
            <w:r w:rsidRPr="00A961A4">
              <w:rPr>
                <w:rFonts w:eastAsia="Calibri" w:cs="Calibri"/>
                <w:szCs w:val="22"/>
              </w:rPr>
              <w:t>výsledku lze dospět různými způsoby,</w:t>
            </w:r>
          </w:p>
          <w:p w14:paraId="3F4FCB98" w14:textId="3DD012D6" w:rsidR="00917262" w:rsidRPr="00A961A4" w:rsidRDefault="00917262" w:rsidP="004F3EE8">
            <w:pPr>
              <w:pStyle w:val="Normal0"/>
              <w:numPr>
                <w:ilvl w:val="0"/>
                <w:numId w:val="4"/>
              </w:numPr>
              <w:spacing w:line="240" w:lineRule="auto"/>
              <w:ind w:left="125" w:right="221"/>
              <w:jc w:val="left"/>
              <w:rPr>
                <w:szCs w:val="22"/>
              </w:rPr>
            </w:pPr>
            <w:r w:rsidRPr="00A961A4">
              <w:rPr>
                <w:rFonts w:eastAsia="Calibri" w:cs="Calibri"/>
                <w:szCs w:val="22"/>
              </w:rPr>
              <w:t xml:space="preserve">rozvíjení důvěry ve vlastní schopnosti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možnosti při řešení úloh,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soustavné sebekontrole při každém kroku postupu řešení,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rozvíjení systematičnosti, vytrvalosti a přesnosti, k vytváření dovednosti vyslovovat hypotézy na základě zkušenosti nebo pokusu </w:t>
            </w:r>
            <w:r w:rsidR="004F3EE8" w:rsidRPr="00A961A4">
              <w:rPr>
                <w:rFonts w:eastAsia="Calibri" w:cs="Calibri"/>
                <w:szCs w:val="22"/>
              </w:rPr>
              <w:t>a</w:t>
            </w:r>
            <w:r w:rsidR="004F3EE8">
              <w:rPr>
                <w:rFonts w:eastAsia="Calibri" w:cs="Calibri"/>
                <w:szCs w:val="22"/>
              </w:rPr>
              <w:t> </w:t>
            </w:r>
            <w:r w:rsidR="004F3EE8" w:rsidRPr="00A961A4">
              <w:rPr>
                <w:rFonts w:eastAsia="Calibri" w:cs="Calibri"/>
                <w:szCs w:val="22"/>
              </w:rPr>
              <w:t>k</w:t>
            </w:r>
            <w:r w:rsidR="004F3EE8">
              <w:rPr>
                <w:rFonts w:eastAsia="Calibri" w:cs="Calibri"/>
                <w:szCs w:val="22"/>
              </w:rPr>
              <w:t> </w:t>
            </w:r>
            <w:r w:rsidRPr="00A961A4">
              <w:rPr>
                <w:rFonts w:eastAsia="Calibri" w:cs="Calibri"/>
                <w:szCs w:val="22"/>
              </w:rPr>
              <w:t>jejich ověřování nebo vyvracení pomocí protipříkladů. </w:t>
            </w:r>
          </w:p>
        </w:tc>
      </w:tr>
    </w:tbl>
    <w:p w14:paraId="777A1F85" w14:textId="5AE83DC0" w:rsidR="00917262" w:rsidRPr="00A961A4" w:rsidRDefault="00917262" w:rsidP="00917262">
      <w:pPr>
        <w:pStyle w:val="Normal0"/>
        <w:rPr>
          <w:szCs w:val="22"/>
        </w:rPr>
      </w:pPr>
      <w:r w:rsidRPr="00A961A4">
        <w:rPr>
          <w:szCs w:val="22"/>
        </w:rPr>
        <w:lastRenderedPageBreak/>
        <w:t xml:space="preserve">  </w:t>
      </w:r>
    </w:p>
    <w:tbl>
      <w:tblPr>
        <w:tblStyle w:val="TabulkaP1"/>
        <w:tblW w:w="5000" w:type="pct"/>
        <w:tblCellMar>
          <w:left w:w="15" w:type="dxa"/>
          <w:right w:w="15" w:type="dxa"/>
        </w:tblCellMar>
        <w:tblLook w:val="04A0" w:firstRow="1" w:lastRow="0" w:firstColumn="1" w:lastColumn="0" w:noHBand="0" w:noVBand="1"/>
      </w:tblPr>
      <w:tblGrid>
        <w:gridCol w:w="3906"/>
        <w:gridCol w:w="1606"/>
        <w:gridCol w:w="8185"/>
      </w:tblGrid>
      <w:tr w:rsidR="00917262" w:rsidRPr="00A961A4" w14:paraId="427AA90B" w14:textId="77777777" w:rsidTr="00657A58">
        <w:trPr>
          <w:cnfStyle w:val="100000000000" w:firstRow="1" w:lastRow="0" w:firstColumn="0" w:lastColumn="0" w:oddVBand="0" w:evenVBand="0" w:oddHBand="0" w:evenHBand="0" w:firstRowFirstColumn="0" w:firstRowLastColumn="0" w:lastRowFirstColumn="0" w:lastRowLastColumn="0"/>
          <w:tblHeader/>
        </w:trPr>
        <w:tc>
          <w:tcPr>
            <w:tcW w:w="142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181905"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Matematika</w:t>
            </w:r>
          </w:p>
        </w:tc>
        <w:tc>
          <w:tcPr>
            <w:tcW w:w="58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849746"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prima</w:t>
            </w:r>
          </w:p>
        </w:tc>
        <w:tc>
          <w:tcPr>
            <w:tcW w:w="298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AC5D0D" w14:textId="77777777" w:rsidR="00917262" w:rsidRPr="00A961A4" w:rsidRDefault="00917262" w:rsidP="00065431">
            <w:pPr>
              <w:rPr>
                <w:color w:val="538135" w:themeColor="accent6" w:themeShade="BF"/>
                <w:szCs w:val="22"/>
              </w:rPr>
            </w:pPr>
            <w:r w:rsidRPr="00A961A4">
              <w:rPr>
                <w:color w:val="538135" w:themeColor="accent6" w:themeShade="BF"/>
                <w:szCs w:val="22"/>
              </w:rPr>
              <w:t xml:space="preserve">  5 hodin týdně  = 140 hodin (50 + 30 + 40 + 20)</w:t>
            </w:r>
          </w:p>
        </w:tc>
      </w:tr>
      <w:tr w:rsidR="00917262" w:rsidRPr="00A961A4" w14:paraId="17C79576" w14:textId="77777777" w:rsidTr="00065431">
        <w:tc>
          <w:tcPr>
            <w:tcW w:w="142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B3E56E" w14:textId="68DA7CDF" w:rsidR="00917262" w:rsidRPr="00A961A4" w:rsidRDefault="00917262" w:rsidP="00065431">
            <w:pPr>
              <w:pStyle w:val="Normal0"/>
              <w:shd w:val="clear" w:color="auto" w:fill="DEEAF6"/>
              <w:spacing w:line="240" w:lineRule="auto"/>
              <w:ind w:left="60"/>
              <w:jc w:val="left"/>
              <w:rPr>
                <w:szCs w:val="22"/>
              </w:rPr>
            </w:pPr>
            <w:r w:rsidRPr="00A961A4">
              <w:rPr>
                <w:rFonts w:eastAsia="Calibri" w:cs="Calibri"/>
                <w:b/>
                <w:bCs/>
                <w:szCs w:val="22"/>
              </w:rPr>
              <w:t xml:space="preserve">Výchovné </w:t>
            </w:r>
            <w:r w:rsidR="004F3EE8" w:rsidRPr="00A961A4">
              <w:rPr>
                <w:rFonts w:eastAsia="Calibri" w:cs="Calibri"/>
                <w:b/>
                <w:bCs/>
                <w:szCs w:val="22"/>
              </w:rPr>
              <w:t>a</w:t>
            </w:r>
            <w:r w:rsidR="004F3EE8">
              <w:rPr>
                <w:rFonts w:eastAsia="Calibri" w:cs="Calibri"/>
                <w:b/>
                <w:bCs/>
                <w:szCs w:val="22"/>
              </w:rPr>
              <w:t> </w:t>
            </w:r>
            <w:r w:rsidRPr="00A961A4">
              <w:rPr>
                <w:rFonts w:eastAsia="Calibri" w:cs="Calibri"/>
                <w:b/>
                <w:bCs/>
                <w:szCs w:val="22"/>
              </w:rPr>
              <w:t>vzdělávací strategie</w:t>
            </w: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5B660" w14:textId="4577F281" w:rsidR="00917262" w:rsidRPr="00A961A4" w:rsidRDefault="00917262" w:rsidP="00917262">
            <w:pPr>
              <w:pStyle w:val="Normal0"/>
              <w:numPr>
                <w:ilvl w:val="0"/>
                <w:numId w:val="5"/>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řešení problémů</w:t>
            </w:r>
          </w:p>
          <w:p w14:paraId="34E2862C" w14:textId="77777777" w:rsidR="00917262" w:rsidRPr="00A961A4" w:rsidRDefault="00917262" w:rsidP="00917262">
            <w:pPr>
              <w:pStyle w:val="Normal0"/>
              <w:numPr>
                <w:ilvl w:val="0"/>
                <w:numId w:val="5"/>
              </w:numPr>
              <w:spacing w:line="240" w:lineRule="auto"/>
              <w:jc w:val="left"/>
              <w:rPr>
                <w:szCs w:val="22"/>
              </w:rPr>
            </w:pPr>
            <w:r w:rsidRPr="00A961A4">
              <w:rPr>
                <w:rFonts w:eastAsia="Calibri" w:cs="Calibri"/>
                <w:szCs w:val="22"/>
              </w:rPr>
              <w:t>Kompetence komunikativní</w:t>
            </w:r>
          </w:p>
          <w:p w14:paraId="71422537" w14:textId="393BF698" w:rsidR="00917262" w:rsidRPr="00A961A4" w:rsidRDefault="00917262" w:rsidP="00917262">
            <w:pPr>
              <w:pStyle w:val="Normal0"/>
              <w:numPr>
                <w:ilvl w:val="0"/>
                <w:numId w:val="5"/>
              </w:numPr>
              <w:spacing w:line="240" w:lineRule="auto"/>
              <w:jc w:val="left"/>
              <w:rPr>
                <w:szCs w:val="22"/>
              </w:rPr>
            </w:pPr>
            <w:r w:rsidRPr="00A961A4">
              <w:rPr>
                <w:rFonts w:eastAsia="Calibri" w:cs="Calibri"/>
                <w:szCs w:val="22"/>
              </w:rPr>
              <w:t xml:space="preserve">Kompetence sociální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personální</w:t>
            </w:r>
          </w:p>
          <w:p w14:paraId="119AAA04" w14:textId="77777777" w:rsidR="00917262" w:rsidRPr="00A961A4" w:rsidRDefault="00917262" w:rsidP="00917262">
            <w:pPr>
              <w:pStyle w:val="Normal0"/>
              <w:numPr>
                <w:ilvl w:val="0"/>
                <w:numId w:val="5"/>
              </w:numPr>
              <w:spacing w:line="240" w:lineRule="auto"/>
              <w:jc w:val="left"/>
              <w:rPr>
                <w:szCs w:val="22"/>
              </w:rPr>
            </w:pPr>
            <w:r w:rsidRPr="00A961A4">
              <w:rPr>
                <w:rFonts w:eastAsia="Calibri" w:cs="Calibri"/>
                <w:szCs w:val="22"/>
              </w:rPr>
              <w:t>Kompetence občanská</w:t>
            </w:r>
          </w:p>
          <w:p w14:paraId="757918D1" w14:textId="5BF1BDFE" w:rsidR="00917262" w:rsidRPr="00A961A4" w:rsidRDefault="00917262" w:rsidP="00917262">
            <w:pPr>
              <w:pStyle w:val="Normal0"/>
              <w:numPr>
                <w:ilvl w:val="0"/>
                <w:numId w:val="5"/>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učení</w:t>
            </w:r>
          </w:p>
          <w:p w14:paraId="41BA0110" w14:textId="77777777" w:rsidR="00917262" w:rsidRPr="00A961A4" w:rsidRDefault="00917262" w:rsidP="00917262">
            <w:pPr>
              <w:pStyle w:val="Normal0"/>
              <w:numPr>
                <w:ilvl w:val="0"/>
                <w:numId w:val="5"/>
              </w:numPr>
              <w:spacing w:line="240" w:lineRule="auto"/>
              <w:jc w:val="left"/>
              <w:rPr>
                <w:szCs w:val="22"/>
              </w:rPr>
            </w:pPr>
            <w:r w:rsidRPr="00A961A4">
              <w:rPr>
                <w:rFonts w:eastAsia="Calibri" w:cs="Calibri"/>
                <w:szCs w:val="22"/>
              </w:rPr>
              <w:t>Kompetence pracovní</w:t>
            </w:r>
          </w:p>
        </w:tc>
      </w:tr>
      <w:tr w:rsidR="00917262" w:rsidRPr="00A961A4" w14:paraId="747CAF65" w14:textId="77777777" w:rsidTr="00065431">
        <w:tc>
          <w:tcPr>
            <w:tcW w:w="142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D90C1"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Učivo</w:t>
            </w:r>
          </w:p>
        </w:tc>
        <w:tc>
          <w:tcPr>
            <w:tcW w:w="357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7217E"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ŠVP výstupy</w:t>
            </w:r>
          </w:p>
        </w:tc>
      </w:tr>
      <w:tr w:rsidR="00917262" w:rsidRPr="00A961A4" w14:paraId="7C96D5AB" w14:textId="77777777" w:rsidTr="00065431">
        <w:tc>
          <w:tcPr>
            <w:tcW w:w="142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1A09D"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Množina, podmnožina, sjednocení, průnik množin</w:t>
            </w: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B88AB" w14:textId="438B8707" w:rsidR="00917262" w:rsidRPr="00A961A4" w:rsidRDefault="00917262" w:rsidP="00065431">
            <w:pPr>
              <w:pStyle w:val="Normal0"/>
              <w:spacing w:line="240" w:lineRule="auto"/>
              <w:ind w:left="60"/>
              <w:jc w:val="left"/>
              <w:rPr>
                <w:szCs w:val="22"/>
              </w:rPr>
            </w:pPr>
            <w:r w:rsidRPr="00A961A4">
              <w:rPr>
                <w:rFonts w:eastAsia="Calibri" w:cs="Calibri"/>
                <w:szCs w:val="22"/>
              </w:rPr>
              <w:t xml:space="preserve">zvládne základní množinové pojmy </w:t>
            </w:r>
            <w:r w:rsidR="004F3EE8" w:rsidRPr="00A961A4">
              <w:rPr>
                <w:rFonts w:eastAsia="Calibri" w:cs="Calibri"/>
                <w:szCs w:val="22"/>
              </w:rPr>
              <w:t>a</w:t>
            </w:r>
            <w:r w:rsidR="004F3EE8">
              <w:rPr>
                <w:rFonts w:eastAsia="Calibri" w:cs="Calibri"/>
                <w:szCs w:val="22"/>
              </w:rPr>
              <w:t> </w:t>
            </w:r>
            <w:r w:rsidRPr="00A961A4">
              <w:rPr>
                <w:rFonts w:eastAsia="Calibri" w:cs="Calibri"/>
                <w:szCs w:val="22"/>
              </w:rPr>
              <w:t>symboliku (množina, podmnožina, sjednocení, průnik množin)</w:t>
            </w:r>
          </w:p>
        </w:tc>
      </w:tr>
      <w:tr w:rsidR="00917262" w:rsidRPr="00A961A4" w14:paraId="4E8C33E4" w14:textId="77777777" w:rsidTr="00065431">
        <w:tc>
          <w:tcPr>
            <w:tcW w:w="1426" w:type="pct"/>
            <w:vMerge/>
            <w:tcBorders>
              <w:top w:val="inset" w:sz="6" w:space="0" w:color="808080"/>
              <w:left w:val="inset" w:sz="6" w:space="0" w:color="808080"/>
              <w:bottom w:val="inset" w:sz="6" w:space="0" w:color="808080"/>
              <w:right w:val="inset" w:sz="6" w:space="0" w:color="808080"/>
            </w:tcBorders>
          </w:tcPr>
          <w:p w14:paraId="41900140"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CBF1A" w14:textId="0FDB4C55" w:rsidR="00917262" w:rsidRPr="00A961A4" w:rsidRDefault="00917262" w:rsidP="00065431">
            <w:pPr>
              <w:pStyle w:val="Normal0"/>
              <w:spacing w:line="240" w:lineRule="auto"/>
              <w:ind w:left="60"/>
              <w:jc w:val="left"/>
              <w:rPr>
                <w:szCs w:val="22"/>
              </w:rPr>
            </w:pPr>
            <w:r w:rsidRPr="00A961A4">
              <w:rPr>
                <w:rFonts w:eastAsia="Calibri" w:cs="Calibri"/>
                <w:szCs w:val="22"/>
              </w:rPr>
              <w:t xml:space="preserve">dovede správně užívat označení číselných oborů N, Z, Q </w:t>
            </w:r>
            <w:r w:rsidR="004F3EE8" w:rsidRPr="00A961A4">
              <w:rPr>
                <w:rFonts w:eastAsia="Calibri" w:cs="Calibri"/>
                <w:szCs w:val="22"/>
              </w:rPr>
              <w:t>a</w:t>
            </w:r>
            <w:r w:rsidR="004F3EE8">
              <w:rPr>
                <w:rFonts w:eastAsia="Calibri" w:cs="Calibri"/>
                <w:szCs w:val="22"/>
              </w:rPr>
              <w:t> </w:t>
            </w:r>
            <w:r w:rsidRPr="00A961A4">
              <w:rPr>
                <w:rFonts w:eastAsia="Calibri" w:cs="Calibri"/>
                <w:szCs w:val="22"/>
              </w:rPr>
              <w:t>R;</w:t>
            </w:r>
          </w:p>
        </w:tc>
      </w:tr>
      <w:tr w:rsidR="00917262" w:rsidRPr="00A961A4" w14:paraId="0EEB8EAE" w14:textId="77777777" w:rsidTr="00065431">
        <w:tc>
          <w:tcPr>
            <w:tcW w:w="142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3AF9DCC" w14:textId="3AF45D1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Kladná </w:t>
            </w:r>
            <w:r w:rsidR="004F3EE8" w:rsidRPr="00A961A4">
              <w:rPr>
                <w:rFonts w:eastAsia="Calibri" w:cs="Calibri"/>
                <w:szCs w:val="22"/>
              </w:rPr>
              <w:t>a</w:t>
            </w:r>
            <w:r w:rsidR="004F3EE8">
              <w:rPr>
                <w:rFonts w:eastAsia="Calibri" w:cs="Calibri"/>
                <w:szCs w:val="22"/>
              </w:rPr>
              <w:t> </w:t>
            </w:r>
            <w:r w:rsidRPr="00A961A4">
              <w:rPr>
                <w:rFonts w:eastAsia="Calibri" w:cs="Calibri"/>
                <w:szCs w:val="22"/>
              </w:rPr>
              <w:t>záporná čísla</w:t>
            </w:r>
            <w:r w:rsidRPr="00A961A4">
              <w:rPr>
                <w:rFonts w:eastAsia="Calibri" w:cs="Calibri"/>
                <w:szCs w:val="22"/>
              </w:rPr>
              <w:br/>
            </w: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5917F" w14:textId="705E19CE" w:rsidR="00917262" w:rsidRPr="00A961A4" w:rsidRDefault="00917262" w:rsidP="00065431">
            <w:pPr>
              <w:pStyle w:val="Normal0"/>
              <w:spacing w:line="240" w:lineRule="auto"/>
              <w:ind w:left="60"/>
              <w:jc w:val="left"/>
              <w:rPr>
                <w:szCs w:val="22"/>
              </w:rPr>
            </w:pPr>
            <w:r w:rsidRPr="00A961A4">
              <w:rPr>
                <w:rFonts w:eastAsia="Calibri" w:cs="Calibri"/>
                <w:szCs w:val="22"/>
              </w:rPr>
              <w:t xml:space="preserve">rozumí pojmům číslo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číslice, čte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zapíše celé číslo, rozliší číslo kladné </w:t>
            </w:r>
            <w:r w:rsidR="004F3EE8" w:rsidRPr="00A961A4">
              <w:rPr>
                <w:rFonts w:eastAsia="Calibri" w:cs="Calibri"/>
                <w:szCs w:val="22"/>
              </w:rPr>
              <w:t>a</w:t>
            </w:r>
            <w:r w:rsidR="004F3EE8">
              <w:rPr>
                <w:rFonts w:eastAsia="Calibri" w:cs="Calibri"/>
                <w:szCs w:val="22"/>
              </w:rPr>
              <w:t> </w:t>
            </w:r>
            <w:r w:rsidRPr="00A961A4">
              <w:rPr>
                <w:rFonts w:eastAsia="Calibri" w:cs="Calibri"/>
                <w:szCs w:val="22"/>
              </w:rPr>
              <w:t>záporné, určí číslo opačné;</w:t>
            </w:r>
          </w:p>
        </w:tc>
      </w:tr>
      <w:tr w:rsidR="00917262" w:rsidRPr="00A961A4" w14:paraId="2B5715C0" w14:textId="77777777" w:rsidTr="00065431">
        <w:tc>
          <w:tcPr>
            <w:tcW w:w="1426" w:type="pct"/>
            <w:vMerge/>
            <w:tcBorders>
              <w:left w:val="inset" w:sz="6" w:space="0" w:color="808080"/>
              <w:right w:val="inset" w:sz="6" w:space="0" w:color="808080"/>
            </w:tcBorders>
          </w:tcPr>
          <w:p w14:paraId="7DCD5F02"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2B99A" w14:textId="07A810F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znázorní celá čísla na číselné ose </w:t>
            </w:r>
            <w:r w:rsidR="004F3EE8" w:rsidRPr="00A961A4">
              <w:rPr>
                <w:rFonts w:eastAsia="Calibri" w:cs="Calibri"/>
                <w:szCs w:val="22"/>
              </w:rPr>
              <w:t>a</w:t>
            </w:r>
            <w:r w:rsidR="004F3EE8">
              <w:rPr>
                <w:rFonts w:eastAsia="Calibri" w:cs="Calibri"/>
                <w:szCs w:val="22"/>
              </w:rPr>
              <w:t> </w:t>
            </w:r>
            <w:r w:rsidRPr="00A961A4">
              <w:rPr>
                <w:rFonts w:eastAsia="Calibri" w:cs="Calibri"/>
                <w:szCs w:val="22"/>
              </w:rPr>
              <w:t>porovná je;</w:t>
            </w:r>
          </w:p>
        </w:tc>
      </w:tr>
      <w:tr w:rsidR="00917262" w:rsidRPr="00A961A4" w14:paraId="1BDA6E3F" w14:textId="77777777" w:rsidTr="00065431">
        <w:tc>
          <w:tcPr>
            <w:tcW w:w="1426" w:type="pct"/>
            <w:vMerge/>
            <w:tcBorders>
              <w:left w:val="inset" w:sz="6" w:space="0" w:color="808080"/>
              <w:bottom w:val="inset" w:sz="6" w:space="0" w:color="808080"/>
              <w:right w:val="inset" w:sz="6" w:space="0" w:color="808080"/>
            </w:tcBorders>
          </w:tcPr>
          <w:p w14:paraId="46EA2132"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848B8" w14:textId="4D7F833B"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provádí početní operace (sčítání, odčítání, násobení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dělení)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oboru celých čísel;</w:t>
            </w:r>
          </w:p>
        </w:tc>
      </w:tr>
      <w:tr w:rsidR="00917262" w:rsidRPr="00A961A4" w14:paraId="5CAA8659" w14:textId="77777777" w:rsidTr="00065431">
        <w:tc>
          <w:tcPr>
            <w:tcW w:w="142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5C43198"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Desetinná čísla</w:t>
            </w:r>
          </w:p>
          <w:p w14:paraId="72AF4B5D"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Zaokrouhlování desetinných čísel</w:t>
            </w:r>
            <w:r w:rsidRPr="00A961A4">
              <w:rPr>
                <w:rFonts w:eastAsia="Calibri" w:cs="Calibri"/>
                <w:szCs w:val="22"/>
              </w:rPr>
              <w:br/>
            </w: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B2300" w14:textId="3F9FD823"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čte, zapíše, porovná desetinná čísla </w:t>
            </w:r>
            <w:r w:rsidR="004F3EE8" w:rsidRPr="00A961A4">
              <w:rPr>
                <w:rFonts w:eastAsia="Calibri" w:cs="Calibri"/>
                <w:szCs w:val="22"/>
              </w:rPr>
              <w:t>a</w:t>
            </w:r>
            <w:r w:rsidR="004F3EE8">
              <w:rPr>
                <w:rFonts w:eastAsia="Calibri" w:cs="Calibri"/>
                <w:szCs w:val="22"/>
              </w:rPr>
              <w:t> </w:t>
            </w:r>
            <w:r w:rsidRPr="00A961A4">
              <w:rPr>
                <w:rFonts w:eastAsia="Calibri" w:cs="Calibri"/>
                <w:szCs w:val="22"/>
              </w:rPr>
              <w:t>zobrazí je na číselné ose;</w:t>
            </w:r>
          </w:p>
        </w:tc>
      </w:tr>
      <w:tr w:rsidR="00917262" w:rsidRPr="00A961A4" w14:paraId="0E232B6A" w14:textId="77777777" w:rsidTr="00065431">
        <w:tc>
          <w:tcPr>
            <w:tcW w:w="1426" w:type="pct"/>
            <w:vMerge/>
            <w:tcBorders>
              <w:left w:val="inset" w:sz="6" w:space="0" w:color="808080"/>
              <w:right w:val="inset" w:sz="6" w:space="0" w:color="808080"/>
            </w:tcBorders>
            <w:tcMar>
              <w:top w:w="15" w:type="dxa"/>
              <w:left w:w="15" w:type="dxa"/>
              <w:bottom w:w="15" w:type="dxa"/>
              <w:right w:w="15" w:type="dxa"/>
            </w:tcMar>
          </w:tcPr>
          <w:p w14:paraId="14F0EBE3" w14:textId="77777777" w:rsidR="00917262" w:rsidRPr="00A961A4" w:rsidRDefault="00917262" w:rsidP="00065431">
            <w:pPr>
              <w:pStyle w:val="Normal0"/>
              <w:spacing w:line="240" w:lineRule="auto"/>
              <w:ind w:left="60"/>
              <w:jc w:val="left"/>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617FD" w14:textId="0912182F" w:rsidR="00917262" w:rsidRPr="00A961A4" w:rsidRDefault="00917262" w:rsidP="00065431">
            <w:pPr>
              <w:pStyle w:val="Normal0"/>
              <w:spacing w:line="240" w:lineRule="auto"/>
              <w:ind w:left="60"/>
              <w:jc w:val="left"/>
              <w:rPr>
                <w:szCs w:val="22"/>
              </w:rPr>
            </w:pPr>
            <w:r w:rsidRPr="00A961A4">
              <w:rPr>
                <w:rFonts w:eastAsia="Calibri" w:cs="Calibri"/>
                <w:szCs w:val="22"/>
              </w:rPr>
              <w:t xml:space="preserve">zpaměti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písemně provádí početní operace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desetinnými čísly (sčítání, odčítání, násobení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dělení desetinného čísla děliteli 10, 100, 1 000), využívá komutativnost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asociativnost sčítání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násobení;</w:t>
            </w:r>
          </w:p>
        </w:tc>
      </w:tr>
      <w:tr w:rsidR="00917262" w:rsidRPr="00A961A4" w14:paraId="1283C7C5" w14:textId="77777777" w:rsidTr="00065431">
        <w:tc>
          <w:tcPr>
            <w:tcW w:w="1426" w:type="pct"/>
            <w:vMerge/>
            <w:tcBorders>
              <w:left w:val="inset" w:sz="6" w:space="0" w:color="808080"/>
              <w:right w:val="inset" w:sz="6" w:space="0" w:color="808080"/>
            </w:tcBorders>
          </w:tcPr>
          <w:p w14:paraId="76454790"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75925" w14:textId="16638E82"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ovládá </w:t>
            </w:r>
            <w:r w:rsidR="004F3EE8" w:rsidRPr="00A961A4">
              <w:rPr>
                <w:rFonts w:eastAsia="Calibri" w:cs="Calibri"/>
                <w:szCs w:val="22"/>
              </w:rPr>
              <w:t>a</w:t>
            </w:r>
            <w:r w:rsidR="004F3EE8">
              <w:rPr>
                <w:rFonts w:eastAsia="Calibri" w:cs="Calibri"/>
                <w:szCs w:val="22"/>
              </w:rPr>
              <w:t> </w:t>
            </w:r>
            <w:r w:rsidRPr="00A961A4">
              <w:rPr>
                <w:rFonts w:eastAsia="Calibri" w:cs="Calibri"/>
                <w:szCs w:val="22"/>
              </w:rPr>
              <w:t>používá pravidla pro zaokrouhlování desetinných čísel;</w:t>
            </w:r>
          </w:p>
        </w:tc>
      </w:tr>
      <w:tr w:rsidR="00917262" w:rsidRPr="00A961A4" w14:paraId="57488381" w14:textId="77777777" w:rsidTr="00065431">
        <w:tc>
          <w:tcPr>
            <w:tcW w:w="1426" w:type="pct"/>
            <w:vMerge/>
            <w:tcBorders>
              <w:left w:val="inset" w:sz="6" w:space="0" w:color="808080"/>
              <w:right w:val="inset" w:sz="6" w:space="0" w:color="808080"/>
            </w:tcBorders>
          </w:tcPr>
          <w:p w14:paraId="6493968C"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36BBA" w14:textId="505CF6BB"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provádí odhady početních operací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desetinnými čísly </w:t>
            </w:r>
            <w:r w:rsidR="004F3EE8" w:rsidRPr="00A961A4">
              <w:rPr>
                <w:rFonts w:eastAsia="Calibri" w:cs="Calibri"/>
                <w:szCs w:val="22"/>
              </w:rPr>
              <w:t>s</w:t>
            </w:r>
            <w:r w:rsidR="004F3EE8">
              <w:rPr>
                <w:rFonts w:eastAsia="Calibri" w:cs="Calibri"/>
                <w:szCs w:val="22"/>
              </w:rPr>
              <w:t> </w:t>
            </w:r>
            <w:r w:rsidRPr="00A961A4">
              <w:rPr>
                <w:rFonts w:eastAsia="Calibri" w:cs="Calibri"/>
                <w:szCs w:val="22"/>
              </w:rPr>
              <w:t>danou přesností;</w:t>
            </w:r>
          </w:p>
        </w:tc>
      </w:tr>
      <w:tr w:rsidR="00917262" w:rsidRPr="00A961A4" w14:paraId="3409D515" w14:textId="77777777" w:rsidTr="00065431">
        <w:trPr>
          <w:trHeight w:val="287"/>
        </w:trPr>
        <w:tc>
          <w:tcPr>
            <w:tcW w:w="1426" w:type="pct"/>
            <w:vMerge/>
            <w:tcBorders>
              <w:left w:val="inset" w:sz="6" w:space="0" w:color="808080"/>
              <w:right w:val="inset" w:sz="6" w:space="0" w:color="808080"/>
            </w:tcBorders>
          </w:tcPr>
          <w:p w14:paraId="13E9C9E7" w14:textId="77777777" w:rsidR="00917262" w:rsidRPr="00A961A4" w:rsidRDefault="00917262" w:rsidP="00065431">
            <w:pPr>
              <w:rPr>
                <w:szCs w:val="22"/>
              </w:rPr>
            </w:pPr>
          </w:p>
        </w:tc>
        <w:tc>
          <w:tcPr>
            <w:tcW w:w="3574"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0AF354D3" w14:textId="22B07EBD"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převádí jednotky délky, hmotnosti, plochy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objemu </w:t>
            </w:r>
            <w:r w:rsidR="004F3EE8" w:rsidRPr="00A961A4">
              <w:rPr>
                <w:rFonts w:eastAsia="Calibri" w:cs="Calibri"/>
                <w:szCs w:val="22"/>
              </w:rPr>
              <w:t>v</w:t>
            </w:r>
            <w:r w:rsidR="004F3EE8">
              <w:rPr>
                <w:rFonts w:eastAsia="Calibri" w:cs="Calibri"/>
                <w:szCs w:val="22"/>
              </w:rPr>
              <w:t> </w:t>
            </w:r>
            <w:r w:rsidRPr="00A961A4">
              <w:rPr>
                <w:rFonts w:eastAsia="Calibri" w:cs="Calibri"/>
                <w:szCs w:val="22"/>
              </w:rPr>
              <w:t>oboru desetinných čísel;</w:t>
            </w:r>
          </w:p>
        </w:tc>
      </w:tr>
      <w:tr w:rsidR="00917262" w:rsidRPr="00A961A4" w14:paraId="64AECF7B" w14:textId="77777777" w:rsidTr="00065431">
        <w:tc>
          <w:tcPr>
            <w:tcW w:w="142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8404378"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Dělitelnost přirozených čísel</w:t>
            </w: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93F50" w14:textId="717FCBC8"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vysvětlí základní pojmy týkající se dělitelnosti přirozených čísel - násobek, dělitel, prvočíslo, číslo složené, sudé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liché číslo, společný násobek, společný dělitel, největší společný dělitel (D), nejmenší společný násobek (n), soudělná </w:t>
            </w:r>
            <w:r w:rsidR="004F3EE8" w:rsidRPr="00A961A4">
              <w:rPr>
                <w:rFonts w:eastAsia="Calibri" w:cs="Calibri"/>
                <w:szCs w:val="22"/>
              </w:rPr>
              <w:t>a</w:t>
            </w:r>
            <w:r w:rsidR="004F3EE8">
              <w:rPr>
                <w:rFonts w:eastAsia="Calibri" w:cs="Calibri"/>
                <w:szCs w:val="22"/>
              </w:rPr>
              <w:t> </w:t>
            </w:r>
            <w:r w:rsidRPr="00A961A4">
              <w:rPr>
                <w:rFonts w:eastAsia="Calibri" w:cs="Calibri"/>
                <w:szCs w:val="22"/>
              </w:rPr>
              <w:t>nesoudělná čísla</w:t>
            </w:r>
          </w:p>
        </w:tc>
      </w:tr>
      <w:tr w:rsidR="00917262" w:rsidRPr="00A961A4" w14:paraId="12128F83" w14:textId="77777777" w:rsidTr="00065431">
        <w:trPr>
          <w:trHeight w:val="495"/>
        </w:trPr>
        <w:tc>
          <w:tcPr>
            <w:tcW w:w="1426" w:type="pct"/>
            <w:vMerge/>
            <w:tcBorders>
              <w:left w:val="inset" w:sz="6" w:space="0" w:color="808080"/>
              <w:right w:val="inset" w:sz="6" w:space="0" w:color="808080"/>
            </w:tcBorders>
          </w:tcPr>
          <w:p w14:paraId="215A7F59" w14:textId="77777777" w:rsidR="00917262" w:rsidRPr="00A961A4" w:rsidRDefault="00917262" w:rsidP="00065431">
            <w:pPr>
              <w:rPr>
                <w:szCs w:val="22"/>
              </w:rPr>
            </w:pPr>
          </w:p>
        </w:tc>
        <w:tc>
          <w:tcPr>
            <w:tcW w:w="3574"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27D42EC2" w14:textId="0D54CF7D" w:rsidR="00917262" w:rsidRPr="00A961A4" w:rsidRDefault="00917262" w:rsidP="00065431">
            <w:pPr>
              <w:pStyle w:val="Normal0"/>
              <w:spacing w:line="240" w:lineRule="auto"/>
              <w:ind w:left="60"/>
              <w:jc w:val="left"/>
              <w:rPr>
                <w:szCs w:val="22"/>
              </w:rPr>
            </w:pPr>
            <w:r w:rsidRPr="00A961A4">
              <w:rPr>
                <w:rFonts w:eastAsia="Calibri" w:cs="Calibri"/>
                <w:szCs w:val="22"/>
              </w:rPr>
              <w:t xml:space="preserve">určí podle znaků dělitelnosti (dvěma, třemi, čtyřmi, pěti, šesti, osmi, devíti, deseti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stem), čím je dané přirozené číslo dělitelné; </w:t>
            </w:r>
          </w:p>
        </w:tc>
      </w:tr>
      <w:tr w:rsidR="00917262" w:rsidRPr="00A961A4" w14:paraId="6BCBFFF3" w14:textId="77777777" w:rsidTr="00065431">
        <w:tc>
          <w:tcPr>
            <w:tcW w:w="142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84F8E" w14:textId="7C48A9A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Slovní úlohy s využitím dělitelnosti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násobků čísel </w:t>
            </w:r>
          </w:p>
          <w:p w14:paraId="58B0F8EA" w14:textId="77777777" w:rsidR="00917262" w:rsidRPr="00A961A4" w:rsidRDefault="00917262" w:rsidP="00065431">
            <w:pPr>
              <w:pStyle w:val="Normal0"/>
              <w:spacing w:line="240" w:lineRule="auto"/>
              <w:ind w:left="60"/>
              <w:jc w:val="left"/>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A0C71" w14:textId="40846A1D"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určí nejmenší společný násobek </w:t>
            </w:r>
            <w:r w:rsidR="004F3EE8" w:rsidRPr="00A961A4">
              <w:rPr>
                <w:rFonts w:eastAsia="Calibri" w:cs="Calibri"/>
                <w:szCs w:val="22"/>
              </w:rPr>
              <w:t>a</w:t>
            </w:r>
            <w:r w:rsidR="004F3EE8">
              <w:rPr>
                <w:rFonts w:eastAsia="Calibri" w:cs="Calibri"/>
                <w:szCs w:val="22"/>
              </w:rPr>
              <w:t> </w:t>
            </w:r>
            <w:r w:rsidRPr="00A961A4">
              <w:rPr>
                <w:rFonts w:eastAsia="Calibri" w:cs="Calibri"/>
                <w:szCs w:val="22"/>
              </w:rPr>
              <w:t>největší společný dělitel dvou až tří přirozených čísel, používá algoritmus rozkladu čísla na součin prvočísel;</w:t>
            </w:r>
          </w:p>
        </w:tc>
      </w:tr>
      <w:tr w:rsidR="00917262" w:rsidRPr="00A961A4" w14:paraId="2BF47FF6" w14:textId="77777777" w:rsidTr="00065431">
        <w:trPr>
          <w:trHeight w:val="232"/>
        </w:trPr>
        <w:tc>
          <w:tcPr>
            <w:tcW w:w="1426" w:type="pct"/>
            <w:vMerge/>
            <w:tcBorders>
              <w:top w:val="inset" w:sz="6" w:space="0" w:color="808080"/>
              <w:left w:val="inset" w:sz="6" w:space="0" w:color="808080"/>
              <w:bottom w:val="inset" w:sz="6" w:space="0" w:color="808080"/>
              <w:right w:val="inset" w:sz="6" w:space="0" w:color="808080"/>
            </w:tcBorders>
          </w:tcPr>
          <w:p w14:paraId="0C26F043" w14:textId="77777777" w:rsidR="00917262" w:rsidRPr="00A961A4" w:rsidRDefault="00917262" w:rsidP="00065431">
            <w:pPr>
              <w:rPr>
                <w:szCs w:val="22"/>
              </w:rPr>
            </w:pPr>
          </w:p>
        </w:tc>
        <w:tc>
          <w:tcPr>
            <w:tcW w:w="3574"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4CDBEBDE" w14:textId="119C0822" w:rsidR="00917262" w:rsidRPr="00A961A4" w:rsidRDefault="00917262" w:rsidP="00065431">
            <w:pPr>
              <w:pStyle w:val="Normal0"/>
              <w:spacing w:line="240" w:lineRule="auto"/>
              <w:ind w:left="60"/>
              <w:jc w:val="left"/>
              <w:rPr>
                <w:szCs w:val="22"/>
              </w:rPr>
            </w:pPr>
            <w:r w:rsidRPr="00A961A4">
              <w:rPr>
                <w:rFonts w:eastAsia="Calibri" w:cs="Calibri"/>
                <w:szCs w:val="22"/>
              </w:rPr>
              <w:t xml:space="preserve">modeluje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řeší úlohy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využitím dělitelnosti </w:t>
            </w:r>
            <w:r w:rsidR="004F3EE8" w:rsidRPr="00A961A4">
              <w:rPr>
                <w:rFonts w:eastAsia="Calibri" w:cs="Calibri"/>
                <w:szCs w:val="22"/>
              </w:rPr>
              <w:t>v</w:t>
            </w:r>
            <w:r w:rsidR="004F3EE8">
              <w:rPr>
                <w:rFonts w:eastAsia="Calibri" w:cs="Calibri"/>
                <w:szCs w:val="22"/>
              </w:rPr>
              <w:t> </w:t>
            </w:r>
            <w:r w:rsidRPr="00A961A4">
              <w:rPr>
                <w:rFonts w:eastAsia="Calibri" w:cs="Calibri"/>
                <w:szCs w:val="22"/>
              </w:rPr>
              <w:t>oboru přirozených čísel;</w:t>
            </w:r>
          </w:p>
        </w:tc>
      </w:tr>
      <w:tr w:rsidR="00917262" w:rsidRPr="00A961A4" w14:paraId="6ADAADBB" w14:textId="77777777" w:rsidTr="00065431">
        <w:tc>
          <w:tcPr>
            <w:tcW w:w="1426" w:type="pct"/>
            <w:vMerge/>
            <w:tcBorders>
              <w:top w:val="inset" w:sz="6" w:space="0" w:color="808080"/>
              <w:left w:val="inset" w:sz="6" w:space="0" w:color="808080"/>
              <w:bottom w:val="inset" w:sz="6" w:space="0" w:color="808080"/>
              <w:right w:val="inset" w:sz="6" w:space="0" w:color="808080"/>
            </w:tcBorders>
          </w:tcPr>
          <w:p w14:paraId="5DDDD1D0"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7036A" w14:textId="6AEEECA5"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posoudí reálnost výsledku řešené slovní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ověří ho zkouškou;</w:t>
            </w:r>
          </w:p>
        </w:tc>
      </w:tr>
      <w:tr w:rsidR="00917262" w:rsidRPr="00A961A4" w14:paraId="583D5645" w14:textId="77777777" w:rsidTr="00065431">
        <w:tc>
          <w:tcPr>
            <w:tcW w:w="142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247CFEC" w14:textId="13E9DDAB"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lastRenderedPageBreak/>
              <w:t xml:space="preserve">Osová </w:t>
            </w:r>
            <w:r w:rsidR="004F3EE8" w:rsidRPr="00A961A4">
              <w:rPr>
                <w:rFonts w:eastAsia="Calibri" w:cs="Calibri"/>
                <w:szCs w:val="22"/>
              </w:rPr>
              <w:t>a</w:t>
            </w:r>
            <w:r w:rsidR="004F3EE8">
              <w:rPr>
                <w:rFonts w:eastAsia="Calibri" w:cs="Calibri"/>
                <w:szCs w:val="22"/>
              </w:rPr>
              <w:t> </w:t>
            </w:r>
            <w:r w:rsidRPr="00A961A4">
              <w:rPr>
                <w:rFonts w:eastAsia="Calibri" w:cs="Calibri"/>
                <w:szCs w:val="22"/>
              </w:rPr>
              <w:t>středová souměrnost</w:t>
            </w:r>
          </w:p>
          <w:p w14:paraId="78008DA3" w14:textId="77777777" w:rsidR="00917262" w:rsidRPr="00A961A4" w:rsidRDefault="00917262" w:rsidP="00065431">
            <w:pPr>
              <w:pStyle w:val="Normal0"/>
              <w:spacing w:line="240" w:lineRule="auto"/>
              <w:ind w:left="60"/>
              <w:jc w:val="left"/>
              <w:rPr>
                <w:strike/>
                <w:color w:val="FF0000"/>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69E8D" w14:textId="738654E5"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rozpozná útvary souměrné podle osy, určí osu souměrnosti, sestrojí obraz rovinného útvaru </w:t>
            </w:r>
            <w:r w:rsidR="004F3EE8" w:rsidRPr="00A961A4">
              <w:rPr>
                <w:rFonts w:eastAsia="Calibri" w:cs="Calibri"/>
                <w:szCs w:val="22"/>
              </w:rPr>
              <w:t>v</w:t>
            </w:r>
            <w:r w:rsidR="004F3EE8">
              <w:rPr>
                <w:rFonts w:eastAsia="Calibri" w:cs="Calibri"/>
                <w:szCs w:val="22"/>
              </w:rPr>
              <w:t> </w:t>
            </w:r>
            <w:r w:rsidRPr="00A961A4">
              <w:rPr>
                <w:rFonts w:eastAsia="Calibri" w:cs="Calibri"/>
                <w:szCs w:val="22"/>
              </w:rPr>
              <w:t>osové souměrnosti;</w:t>
            </w:r>
          </w:p>
        </w:tc>
      </w:tr>
      <w:tr w:rsidR="00917262" w:rsidRPr="00A961A4" w14:paraId="687783B6" w14:textId="77777777" w:rsidTr="00065431">
        <w:tc>
          <w:tcPr>
            <w:tcW w:w="1426" w:type="pct"/>
            <w:vMerge/>
            <w:tcBorders>
              <w:left w:val="inset" w:sz="6" w:space="0" w:color="808080"/>
              <w:right w:val="inset" w:sz="6" w:space="0" w:color="808080"/>
            </w:tcBorders>
            <w:tcMar>
              <w:top w:w="15" w:type="dxa"/>
              <w:left w:w="15" w:type="dxa"/>
              <w:bottom w:w="15" w:type="dxa"/>
              <w:right w:w="15" w:type="dxa"/>
            </w:tcMar>
          </w:tcPr>
          <w:p w14:paraId="4423871B" w14:textId="77777777" w:rsidR="00917262" w:rsidRPr="00A961A4" w:rsidRDefault="00917262" w:rsidP="00065431">
            <w:pPr>
              <w:pStyle w:val="Normal0"/>
              <w:spacing w:line="240" w:lineRule="auto"/>
              <w:ind w:left="60"/>
              <w:jc w:val="left"/>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3022F" w14:textId="2DD268F8"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přiřadí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sobě vzor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obraz, rozezná samodružný bod </w:t>
            </w:r>
            <w:r w:rsidR="004F3EE8" w:rsidRPr="00A961A4">
              <w:rPr>
                <w:rFonts w:eastAsia="Calibri" w:cs="Calibri"/>
                <w:szCs w:val="22"/>
              </w:rPr>
              <w:t>a</w:t>
            </w:r>
            <w:r w:rsidR="004F3EE8">
              <w:rPr>
                <w:rFonts w:eastAsia="Calibri" w:cs="Calibri"/>
                <w:szCs w:val="22"/>
              </w:rPr>
              <w:t> </w:t>
            </w:r>
            <w:r w:rsidRPr="00A961A4">
              <w:rPr>
                <w:rFonts w:eastAsia="Calibri" w:cs="Calibri"/>
                <w:szCs w:val="22"/>
              </w:rPr>
              <w:t>samodružný útvar, charakterizuje osově souměrné útvary;</w:t>
            </w:r>
          </w:p>
        </w:tc>
      </w:tr>
      <w:tr w:rsidR="00917262" w:rsidRPr="00A961A4" w14:paraId="1A526C92" w14:textId="77777777" w:rsidTr="00065431">
        <w:trPr>
          <w:trHeight w:val="219"/>
        </w:trPr>
        <w:tc>
          <w:tcPr>
            <w:tcW w:w="1426" w:type="pct"/>
            <w:vMerge/>
            <w:tcBorders>
              <w:left w:val="inset" w:sz="6" w:space="0" w:color="808080"/>
              <w:right w:val="inset" w:sz="6" w:space="0" w:color="808080"/>
            </w:tcBorders>
          </w:tcPr>
          <w:p w14:paraId="4C04D7A0"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0EE49" w14:textId="029FA387"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sestrojí osu úhlu </w:t>
            </w:r>
            <w:r w:rsidR="004F3EE8" w:rsidRPr="00A961A4">
              <w:rPr>
                <w:rFonts w:eastAsia="Calibri" w:cs="Calibri"/>
                <w:szCs w:val="22"/>
              </w:rPr>
              <w:t>a</w:t>
            </w:r>
            <w:r w:rsidR="004F3EE8">
              <w:rPr>
                <w:rFonts w:eastAsia="Calibri" w:cs="Calibri"/>
                <w:szCs w:val="22"/>
              </w:rPr>
              <w:t> </w:t>
            </w:r>
            <w:r w:rsidRPr="00A961A4">
              <w:rPr>
                <w:rFonts w:eastAsia="Calibri" w:cs="Calibri"/>
                <w:szCs w:val="22"/>
              </w:rPr>
              <w:t>úsečky;</w:t>
            </w:r>
          </w:p>
        </w:tc>
      </w:tr>
      <w:tr w:rsidR="00917262" w:rsidRPr="00A961A4" w14:paraId="000B9EED" w14:textId="77777777" w:rsidTr="00065431">
        <w:trPr>
          <w:trHeight w:val="218"/>
        </w:trPr>
        <w:tc>
          <w:tcPr>
            <w:tcW w:w="1426" w:type="pct"/>
            <w:vMerge/>
            <w:tcBorders>
              <w:left w:val="inset" w:sz="6" w:space="0" w:color="808080"/>
              <w:right w:val="inset" w:sz="6" w:space="0" w:color="808080"/>
            </w:tcBorders>
          </w:tcPr>
          <w:p w14:paraId="671BCEDD" w14:textId="77777777" w:rsidR="00917262" w:rsidRPr="00A961A4" w:rsidRDefault="00917262" w:rsidP="00065431">
            <w:pPr>
              <w:rPr>
                <w:szCs w:val="22"/>
              </w:rPr>
            </w:pPr>
          </w:p>
        </w:tc>
        <w:tc>
          <w:tcPr>
            <w:tcW w:w="35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BEC79" w14:textId="0C977C2D"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rozpozná útvary souměrné podle středu souměrnosti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sestrojí obraz útvaru ve středové souměrnosti;</w:t>
            </w:r>
          </w:p>
        </w:tc>
      </w:tr>
      <w:tr w:rsidR="00917262" w:rsidRPr="00A961A4" w14:paraId="442B3CE7" w14:textId="77777777" w:rsidTr="00065431">
        <w:trPr>
          <w:trHeight w:val="504"/>
        </w:trPr>
        <w:tc>
          <w:tcPr>
            <w:tcW w:w="1426" w:type="pct"/>
            <w:vMerge/>
            <w:tcBorders>
              <w:left w:val="inset" w:sz="6" w:space="0" w:color="808080"/>
              <w:right w:val="inset" w:sz="6" w:space="0" w:color="808080"/>
            </w:tcBorders>
            <w:tcMar>
              <w:top w:w="15" w:type="dxa"/>
              <w:left w:w="15" w:type="dxa"/>
              <w:bottom w:w="15" w:type="dxa"/>
              <w:right w:w="15" w:type="dxa"/>
            </w:tcMar>
          </w:tcPr>
          <w:p w14:paraId="58DC89B7" w14:textId="77777777" w:rsidR="00917262" w:rsidRPr="00A961A4" w:rsidRDefault="00917262" w:rsidP="00065431">
            <w:pPr>
              <w:pStyle w:val="Normal0"/>
              <w:spacing w:line="240" w:lineRule="auto"/>
              <w:ind w:left="60"/>
              <w:jc w:val="left"/>
              <w:rPr>
                <w:strike/>
                <w:color w:val="FF0000"/>
                <w:szCs w:val="22"/>
              </w:rPr>
            </w:pPr>
          </w:p>
        </w:tc>
        <w:tc>
          <w:tcPr>
            <w:tcW w:w="3574"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1F9C2459" w14:textId="189471C1"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přiřadí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sobě vzor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obraz, určí střed souměrnosti, rozezná samodružný bod </w:t>
            </w:r>
            <w:r w:rsidR="004F3EE8" w:rsidRPr="00A961A4">
              <w:rPr>
                <w:rFonts w:eastAsia="Calibri" w:cs="Calibri"/>
                <w:szCs w:val="22"/>
              </w:rPr>
              <w:t>a</w:t>
            </w:r>
            <w:r w:rsidR="004F3EE8">
              <w:rPr>
                <w:rFonts w:eastAsia="Calibri" w:cs="Calibri"/>
                <w:szCs w:val="22"/>
              </w:rPr>
              <w:t> </w:t>
            </w:r>
            <w:r w:rsidRPr="00A961A4">
              <w:rPr>
                <w:rFonts w:eastAsia="Calibri" w:cs="Calibri"/>
                <w:szCs w:val="22"/>
              </w:rPr>
              <w:t>samodružný útvar, charakterizuje středově souměrný útvar;</w:t>
            </w:r>
          </w:p>
        </w:tc>
      </w:tr>
      <w:tr w:rsidR="00917262" w:rsidRPr="00A961A4" w14:paraId="78A18CCA" w14:textId="77777777" w:rsidTr="00065431">
        <w:trPr>
          <w:trHeight w:val="526"/>
        </w:trPr>
        <w:tc>
          <w:tcPr>
            <w:tcW w:w="1426" w:type="pct"/>
            <w:vMerge/>
            <w:tcBorders>
              <w:left w:val="inset" w:sz="6" w:space="0" w:color="808080"/>
              <w:right w:val="inset" w:sz="6" w:space="0" w:color="808080"/>
            </w:tcBorders>
            <w:tcMar>
              <w:top w:w="15" w:type="dxa"/>
              <w:left w:w="15" w:type="dxa"/>
              <w:bottom w:w="15" w:type="dxa"/>
              <w:right w:w="15" w:type="dxa"/>
            </w:tcMar>
          </w:tcPr>
          <w:p w14:paraId="49CC4A33" w14:textId="77777777" w:rsidR="00917262" w:rsidRPr="00A961A4" w:rsidRDefault="00917262" w:rsidP="00065431">
            <w:pPr>
              <w:pStyle w:val="Normal0"/>
              <w:spacing w:line="240" w:lineRule="auto"/>
              <w:ind w:left="60"/>
              <w:jc w:val="left"/>
              <w:rPr>
                <w:szCs w:val="22"/>
              </w:rPr>
            </w:pPr>
          </w:p>
        </w:tc>
        <w:tc>
          <w:tcPr>
            <w:tcW w:w="3574"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3D477007" w14:textId="60EB50F4"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rozdělí nebo vytvoří geometrický útvar podle zadaných údajů, při řešení využívá vlastnosti rovinných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prostorových geometrických útvarů.</w:t>
            </w:r>
          </w:p>
        </w:tc>
      </w:tr>
      <w:tr w:rsidR="00657A58" w:rsidRPr="00A961A4" w14:paraId="1FB739D8" w14:textId="77777777" w:rsidTr="00657A58">
        <w:trPr>
          <w:trHeight w:val="526"/>
        </w:trPr>
        <w:tc>
          <w:tcPr>
            <w:tcW w:w="5000" w:type="pct"/>
            <w:gridSpan w:val="3"/>
            <w:tcBorders>
              <w:left w:val="inset" w:sz="6" w:space="0" w:color="808080"/>
              <w:right w:val="inset" w:sz="6" w:space="0" w:color="808080"/>
            </w:tcBorders>
            <w:tcMar>
              <w:top w:w="15" w:type="dxa"/>
              <w:left w:w="15" w:type="dxa"/>
              <w:bottom w:w="15" w:type="dxa"/>
              <w:right w:w="15" w:type="dxa"/>
            </w:tcMar>
          </w:tcPr>
          <w:tbl>
            <w:tblPr>
              <w:tblW w:w="13667" w:type="dxa"/>
              <w:tblCellMar>
                <w:left w:w="0" w:type="dxa"/>
                <w:right w:w="0" w:type="dxa"/>
              </w:tblCellMar>
              <w:tblLook w:val="04A0" w:firstRow="1" w:lastRow="0" w:firstColumn="1" w:lastColumn="0" w:noHBand="0" w:noVBand="1"/>
            </w:tblPr>
            <w:tblGrid>
              <w:gridCol w:w="13667"/>
            </w:tblGrid>
            <w:tr w:rsidR="00657A58" w:rsidRPr="004F3EE8" w14:paraId="78A05762" w14:textId="77777777" w:rsidTr="00657A58">
              <w:trPr>
                <w:trHeight w:val="300"/>
              </w:trPr>
              <w:tc>
                <w:tcPr>
                  <w:tcW w:w="13667" w:type="dxa"/>
                  <w:shd w:val="clear" w:color="auto" w:fill="DEEAF6"/>
                  <w:hideMark/>
                </w:tcPr>
                <w:p w14:paraId="53016C30" w14:textId="77777777" w:rsidR="00657A58" w:rsidRPr="004F3EE8" w:rsidRDefault="00657A58" w:rsidP="00657A58">
                  <w:pPr>
                    <w:ind w:left="116" w:right="91"/>
                  </w:pPr>
                  <w:r w:rsidRPr="004F3EE8">
                    <w:t>Průřezová témata, přesahy, souvislosti </w:t>
                  </w:r>
                </w:p>
              </w:tc>
            </w:tr>
            <w:tr w:rsidR="00657A58" w:rsidRPr="004F3EE8" w14:paraId="0E67DD31" w14:textId="77777777" w:rsidTr="00657A58">
              <w:trPr>
                <w:trHeight w:val="300"/>
              </w:trPr>
              <w:tc>
                <w:tcPr>
                  <w:tcW w:w="13667" w:type="dxa"/>
                  <w:shd w:val="clear" w:color="auto" w:fill="auto"/>
                  <w:hideMark/>
                </w:tcPr>
                <w:p w14:paraId="7C1F44C1" w14:textId="77777777" w:rsidR="00657A58" w:rsidRDefault="00657A58" w:rsidP="00657A58">
                  <w:pPr>
                    <w:ind w:left="116" w:right="91"/>
                  </w:pPr>
                  <w:r w:rsidRPr="004F3EE8">
                    <w:t>Environmentální výchova - Vztah člověka k prostředí </w:t>
                  </w:r>
                </w:p>
                <w:p w14:paraId="0E12126A" w14:textId="77777777" w:rsidR="00657A58" w:rsidRDefault="00657A58" w:rsidP="00657A58">
                  <w:pPr>
                    <w:ind w:left="116" w:right="91"/>
                  </w:pPr>
                  <w:r w:rsidRPr="004F3EE8">
                    <w:t>náš životní styl: energie, odpady – komplexní úlohy k formování ekologického myšlení žáků </w:t>
                  </w:r>
                </w:p>
                <w:p w14:paraId="4AACE6C0" w14:textId="77777777" w:rsidR="00657A58" w:rsidRDefault="00657A58" w:rsidP="00657A58">
                  <w:pPr>
                    <w:ind w:left="116" w:right="91"/>
                  </w:pPr>
                  <w:r w:rsidRPr="004F3EE8">
                    <w:t>Environmentální výchova - Člověk a životní prostředí </w:t>
                  </w:r>
                </w:p>
                <w:p w14:paraId="3A4544A9" w14:textId="0E5E1905" w:rsidR="00657A58" w:rsidRPr="004F3EE8" w:rsidRDefault="00657A58" w:rsidP="00657A58">
                  <w:pPr>
                    <w:ind w:left="116" w:right="91"/>
                  </w:pPr>
                  <w:r w:rsidRPr="004F3EE8">
                    <w:t>zachování podmínek života, získávání obnovitelných zdrojů surovin a energie – komplexní úlohy k formování ekologického myšlení žáků </w:t>
                  </w:r>
                </w:p>
              </w:tc>
            </w:tr>
            <w:tr w:rsidR="00657A58" w:rsidRPr="004F3EE8" w14:paraId="4B975AE3" w14:textId="77777777" w:rsidTr="00657A58">
              <w:trPr>
                <w:trHeight w:val="531"/>
              </w:trPr>
              <w:tc>
                <w:tcPr>
                  <w:tcW w:w="13667" w:type="dxa"/>
                  <w:shd w:val="clear" w:color="auto" w:fill="auto"/>
                  <w:hideMark/>
                </w:tcPr>
                <w:p w14:paraId="2BEC43E6" w14:textId="77777777" w:rsidR="00657A58" w:rsidRDefault="00657A58" w:rsidP="00657A58">
                  <w:pPr>
                    <w:ind w:left="116" w:right="91"/>
                  </w:pPr>
                  <w:r w:rsidRPr="004F3EE8">
                    <w:t>Environmentální výchova - Základní podmínky života </w:t>
                  </w:r>
                </w:p>
                <w:p w14:paraId="419D5374" w14:textId="5C317A03" w:rsidR="00657A58" w:rsidRPr="004F3EE8" w:rsidRDefault="00657A58" w:rsidP="00657A58">
                  <w:pPr>
                    <w:ind w:left="116" w:right="91"/>
                  </w:pPr>
                  <w:r w:rsidRPr="004F3EE8">
                    <w:t>energie: využívání energie, možnosti a způsoby šetření, přírodní zdroje: zdroje surovinové a energetické a jejich vyčerpatelnost – využití statistických</w:t>
                  </w:r>
                </w:p>
              </w:tc>
            </w:tr>
            <w:tr w:rsidR="00657A58" w:rsidRPr="004F3EE8" w14:paraId="2E54E6C2" w14:textId="77777777" w:rsidTr="00657A58">
              <w:trPr>
                <w:trHeight w:val="300"/>
              </w:trPr>
              <w:tc>
                <w:tcPr>
                  <w:tcW w:w="13667" w:type="dxa"/>
                  <w:shd w:val="clear" w:color="auto" w:fill="auto"/>
                  <w:hideMark/>
                </w:tcPr>
                <w:p w14:paraId="088696D4" w14:textId="022CAC67" w:rsidR="00657A58" w:rsidRPr="004F3EE8" w:rsidRDefault="00657A58" w:rsidP="00657A58">
                  <w:pPr>
                    <w:ind w:left="116" w:right="91"/>
                  </w:pPr>
                  <w:r w:rsidRPr="004F3EE8">
                    <w:t>údajů při tvorbě úloh; </w:t>
                  </w:r>
                </w:p>
              </w:tc>
            </w:tr>
            <w:tr w:rsidR="00657A58" w:rsidRPr="004F3EE8" w14:paraId="58C43EC3" w14:textId="77777777" w:rsidTr="00657A58">
              <w:trPr>
                <w:trHeight w:val="300"/>
              </w:trPr>
              <w:tc>
                <w:tcPr>
                  <w:tcW w:w="13667" w:type="dxa"/>
                  <w:shd w:val="clear" w:color="auto" w:fill="auto"/>
                  <w:hideMark/>
                </w:tcPr>
                <w:p w14:paraId="3FFFFF8D" w14:textId="77777777" w:rsidR="00657A58" w:rsidRDefault="00657A58" w:rsidP="00657A58">
                  <w:pPr>
                    <w:ind w:left="116" w:right="91"/>
                  </w:pPr>
                  <w:r w:rsidRPr="004F3EE8">
                    <w:t>Mediální výchova - kritické čtení a vnímání mediálních sdělení </w:t>
                  </w:r>
                </w:p>
                <w:p w14:paraId="5827FECB" w14:textId="77777777" w:rsidR="00657A58" w:rsidRDefault="00657A58" w:rsidP="00657A58">
                  <w:pPr>
                    <w:ind w:left="116" w:right="91"/>
                  </w:pPr>
                  <w:r w:rsidRPr="004F3EE8">
                    <w:t>pěstování kritického přístupu ke zpravodajství a reklamě – porovnávání a třídění údajů </w:t>
                  </w:r>
                </w:p>
                <w:p w14:paraId="7A315032" w14:textId="77777777" w:rsidR="00657A58" w:rsidRDefault="00657A58" w:rsidP="00657A58">
                  <w:pPr>
                    <w:ind w:left="116" w:right="91"/>
                  </w:pPr>
                  <w:r w:rsidRPr="004F3EE8">
                    <w:t>Výchova k myšlení v evropských a globálních souvislostech - Evropa a svět nás zajímá </w:t>
                  </w:r>
                </w:p>
                <w:p w14:paraId="37307FF5" w14:textId="77777777" w:rsidR="00657A58" w:rsidRDefault="00657A58" w:rsidP="00657A58">
                  <w:pPr>
                    <w:ind w:left="116" w:right="91"/>
                  </w:pPr>
                  <w:r w:rsidRPr="004F3EE8">
                    <w:t>zážitky a zkušenosti z Evropy a světa – tělesa v architektuře a přírodě </w:t>
                  </w:r>
                </w:p>
                <w:p w14:paraId="292EC310" w14:textId="77777777" w:rsidR="00657A58" w:rsidRPr="004F3EE8" w:rsidRDefault="00657A58" w:rsidP="00657A58">
                  <w:pPr>
                    <w:ind w:left="116" w:right="91"/>
                  </w:pPr>
                  <w:r w:rsidRPr="004F3EE8">
                    <w:t>zážitky a zkušenosti z Evropy a světa – osová souměrnost v architektuře a přírodě </w:t>
                  </w:r>
                </w:p>
                <w:p w14:paraId="0A256C9B" w14:textId="19E63B99" w:rsidR="00657A58" w:rsidRPr="004F3EE8" w:rsidRDefault="00657A58" w:rsidP="00657A58">
                  <w:pPr>
                    <w:ind w:left="116" w:right="91"/>
                  </w:pPr>
                  <w:r w:rsidRPr="004F3EE8">
                    <w:t>cvičení dovednosti zapamatování, řešení problémů); Kreativita (cvičení pro rozvoj základních rysů kreativity </w:t>
                  </w:r>
                </w:p>
              </w:tc>
            </w:tr>
          </w:tbl>
          <w:p w14:paraId="6187543B" w14:textId="77777777" w:rsidR="00657A58" w:rsidRPr="00A961A4" w:rsidRDefault="00657A58" w:rsidP="00065431">
            <w:pPr>
              <w:pStyle w:val="Normal0"/>
              <w:spacing w:line="240" w:lineRule="auto"/>
              <w:ind w:left="60"/>
              <w:jc w:val="left"/>
              <w:rPr>
                <w:rFonts w:eastAsia="Calibri" w:cs="Calibri"/>
                <w:szCs w:val="22"/>
              </w:rPr>
            </w:pPr>
          </w:p>
        </w:tc>
      </w:tr>
    </w:tbl>
    <w:p w14:paraId="7A5EA47E" w14:textId="77777777" w:rsidR="00917262" w:rsidRPr="00A961A4" w:rsidRDefault="00917262" w:rsidP="00917262">
      <w:pPr>
        <w:rPr>
          <w:szCs w:val="22"/>
        </w:rPr>
      </w:pPr>
    </w:p>
    <w:p w14:paraId="1BD96D83" w14:textId="77777777" w:rsidR="00917262" w:rsidRPr="00A961A4" w:rsidRDefault="00917262" w:rsidP="00917262">
      <w:pPr>
        <w:pStyle w:val="Normal0"/>
        <w:rPr>
          <w:szCs w:val="22"/>
        </w:rPr>
      </w:pPr>
      <w:r w:rsidRPr="00A961A4">
        <w:rPr>
          <w:szCs w:val="22"/>
        </w:rPr>
        <w:br w:type="page"/>
      </w:r>
    </w:p>
    <w:tbl>
      <w:tblPr>
        <w:tblStyle w:val="TabulkaP1"/>
        <w:tblW w:w="5017" w:type="pct"/>
        <w:tblCellMar>
          <w:left w:w="15" w:type="dxa"/>
          <w:right w:w="15" w:type="dxa"/>
        </w:tblCellMar>
        <w:tblLook w:val="04A0" w:firstRow="1" w:lastRow="0" w:firstColumn="1" w:lastColumn="0" w:noHBand="0" w:noVBand="1"/>
      </w:tblPr>
      <w:tblGrid>
        <w:gridCol w:w="3895"/>
        <w:gridCol w:w="1350"/>
        <w:gridCol w:w="8499"/>
      </w:tblGrid>
      <w:tr w:rsidR="00917262" w:rsidRPr="00A961A4" w14:paraId="21348554" w14:textId="77777777" w:rsidTr="00065431">
        <w:trPr>
          <w:cnfStyle w:val="100000000000" w:firstRow="1" w:lastRow="0" w:firstColumn="0" w:lastColumn="0" w:oddVBand="0" w:evenVBand="0" w:oddHBand="0" w:evenHBand="0" w:firstRowFirstColumn="0" w:firstRowLastColumn="0" w:lastRowFirstColumn="0" w:lastRowLastColumn="0"/>
          <w:tblHeader/>
        </w:trPr>
        <w:tc>
          <w:tcPr>
            <w:tcW w:w="141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4AF841" w14:textId="77777777" w:rsidR="00917262" w:rsidRPr="00A961A4" w:rsidRDefault="00917262" w:rsidP="00065431">
            <w:pPr>
              <w:pStyle w:val="Normal0"/>
              <w:shd w:val="clear" w:color="auto" w:fill="9CC2E5"/>
              <w:spacing w:line="240" w:lineRule="auto"/>
              <w:jc w:val="center"/>
              <w:rPr>
                <w:szCs w:val="22"/>
              </w:rPr>
            </w:pPr>
            <w:r w:rsidRPr="00A961A4">
              <w:rPr>
                <w:szCs w:val="22"/>
              </w:rPr>
              <w:lastRenderedPageBreak/>
              <w:t xml:space="preserve">  </w:t>
            </w:r>
            <w:r w:rsidRPr="00A961A4">
              <w:rPr>
                <w:rFonts w:eastAsia="Calibri" w:cs="Calibri"/>
                <w:b/>
                <w:bCs/>
                <w:szCs w:val="22"/>
              </w:rPr>
              <w:t>Matematika</w:t>
            </w:r>
          </w:p>
        </w:tc>
        <w:tc>
          <w:tcPr>
            <w:tcW w:w="49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22C242"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sekunda</w:t>
            </w:r>
          </w:p>
        </w:tc>
        <w:tc>
          <w:tcPr>
            <w:tcW w:w="309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834681" w14:textId="77777777" w:rsidR="00917262" w:rsidRPr="00A961A4" w:rsidRDefault="00917262" w:rsidP="00065431">
            <w:pPr>
              <w:rPr>
                <w:szCs w:val="22"/>
              </w:rPr>
            </w:pPr>
            <w:r w:rsidRPr="00A961A4">
              <w:rPr>
                <w:color w:val="538135" w:themeColor="accent6" w:themeShade="BF"/>
                <w:szCs w:val="22"/>
              </w:rPr>
              <w:t>4 hodiny týdně = 128 hodin (40 + 30 + 50 )</w:t>
            </w:r>
          </w:p>
        </w:tc>
      </w:tr>
      <w:tr w:rsidR="00917262" w:rsidRPr="00A961A4" w14:paraId="121B639D" w14:textId="77777777" w:rsidTr="00065431">
        <w:tc>
          <w:tcPr>
            <w:tcW w:w="14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EB9F69" w14:textId="7C766425" w:rsidR="00917262" w:rsidRPr="00A961A4" w:rsidRDefault="00917262" w:rsidP="00065431">
            <w:pPr>
              <w:pStyle w:val="Normal0"/>
              <w:shd w:val="clear" w:color="auto" w:fill="DEEAF6"/>
              <w:spacing w:line="240" w:lineRule="auto"/>
              <w:ind w:left="60"/>
              <w:jc w:val="left"/>
              <w:rPr>
                <w:szCs w:val="22"/>
              </w:rPr>
            </w:pPr>
            <w:r w:rsidRPr="00A961A4">
              <w:rPr>
                <w:rFonts w:eastAsia="Calibri" w:cs="Calibri"/>
                <w:b/>
                <w:bCs/>
                <w:szCs w:val="22"/>
              </w:rPr>
              <w:t xml:space="preserve">Výchovné </w:t>
            </w:r>
            <w:r w:rsidR="004F3EE8" w:rsidRPr="00A961A4">
              <w:rPr>
                <w:rFonts w:eastAsia="Calibri" w:cs="Calibri"/>
                <w:b/>
                <w:bCs/>
                <w:szCs w:val="22"/>
              </w:rPr>
              <w:t>a</w:t>
            </w:r>
            <w:r w:rsidR="004F3EE8">
              <w:rPr>
                <w:rFonts w:eastAsia="Calibri" w:cs="Calibri"/>
                <w:b/>
                <w:bCs/>
                <w:szCs w:val="22"/>
              </w:rPr>
              <w:t> </w:t>
            </w:r>
            <w:r w:rsidRPr="00A961A4">
              <w:rPr>
                <w:rFonts w:eastAsia="Calibri" w:cs="Calibri"/>
                <w:b/>
                <w:bCs/>
                <w:szCs w:val="22"/>
              </w:rPr>
              <w:t>vzdělávací strategie</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F6C51" w14:textId="1FA0B399" w:rsidR="00917262" w:rsidRPr="00A961A4" w:rsidRDefault="00917262" w:rsidP="00917262">
            <w:pPr>
              <w:pStyle w:val="Normal0"/>
              <w:numPr>
                <w:ilvl w:val="0"/>
                <w:numId w:val="6"/>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řešení problémů</w:t>
            </w:r>
          </w:p>
          <w:p w14:paraId="29FB2BEE" w14:textId="1107F1D9" w:rsidR="00917262" w:rsidRPr="00A961A4" w:rsidRDefault="00917262" w:rsidP="00917262">
            <w:pPr>
              <w:pStyle w:val="Normal0"/>
              <w:numPr>
                <w:ilvl w:val="0"/>
                <w:numId w:val="6"/>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učení</w:t>
            </w:r>
          </w:p>
          <w:p w14:paraId="23D10E66" w14:textId="77777777" w:rsidR="00917262" w:rsidRPr="00A961A4" w:rsidRDefault="00917262" w:rsidP="00917262">
            <w:pPr>
              <w:pStyle w:val="Normal0"/>
              <w:numPr>
                <w:ilvl w:val="0"/>
                <w:numId w:val="6"/>
              </w:numPr>
              <w:spacing w:line="240" w:lineRule="auto"/>
              <w:jc w:val="left"/>
              <w:rPr>
                <w:szCs w:val="22"/>
              </w:rPr>
            </w:pPr>
            <w:r w:rsidRPr="00A961A4">
              <w:rPr>
                <w:rFonts w:eastAsia="Calibri" w:cs="Calibri"/>
                <w:szCs w:val="22"/>
              </w:rPr>
              <w:t>Kompetence občanská</w:t>
            </w:r>
          </w:p>
          <w:p w14:paraId="262216BA" w14:textId="51828FD9" w:rsidR="00917262" w:rsidRPr="00A961A4" w:rsidRDefault="00917262" w:rsidP="00917262">
            <w:pPr>
              <w:pStyle w:val="Normal0"/>
              <w:numPr>
                <w:ilvl w:val="0"/>
                <w:numId w:val="6"/>
              </w:numPr>
              <w:spacing w:line="240" w:lineRule="auto"/>
              <w:jc w:val="left"/>
              <w:rPr>
                <w:szCs w:val="22"/>
              </w:rPr>
            </w:pPr>
            <w:r w:rsidRPr="00A961A4">
              <w:rPr>
                <w:rFonts w:eastAsia="Calibri" w:cs="Calibri"/>
                <w:szCs w:val="22"/>
              </w:rPr>
              <w:t xml:space="preserve">Kompetence sociální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personální</w:t>
            </w:r>
          </w:p>
          <w:p w14:paraId="04CEB5D7" w14:textId="77777777" w:rsidR="00917262" w:rsidRPr="00A961A4" w:rsidRDefault="00917262" w:rsidP="00917262">
            <w:pPr>
              <w:pStyle w:val="Normal0"/>
              <w:numPr>
                <w:ilvl w:val="0"/>
                <w:numId w:val="6"/>
              </w:numPr>
              <w:spacing w:line="240" w:lineRule="auto"/>
              <w:jc w:val="left"/>
              <w:rPr>
                <w:szCs w:val="22"/>
              </w:rPr>
            </w:pPr>
            <w:r w:rsidRPr="00A961A4">
              <w:rPr>
                <w:rFonts w:eastAsia="Calibri" w:cs="Calibri"/>
                <w:szCs w:val="22"/>
              </w:rPr>
              <w:t>Kompetence komunikativní</w:t>
            </w:r>
          </w:p>
          <w:p w14:paraId="0922AB89" w14:textId="77777777" w:rsidR="00917262" w:rsidRPr="00A961A4" w:rsidRDefault="00917262" w:rsidP="00917262">
            <w:pPr>
              <w:pStyle w:val="Normal0"/>
              <w:numPr>
                <w:ilvl w:val="0"/>
                <w:numId w:val="6"/>
              </w:numPr>
              <w:spacing w:line="240" w:lineRule="auto"/>
              <w:jc w:val="left"/>
              <w:rPr>
                <w:szCs w:val="22"/>
              </w:rPr>
            </w:pPr>
            <w:r w:rsidRPr="00A961A4">
              <w:rPr>
                <w:rFonts w:eastAsia="Calibri" w:cs="Calibri"/>
                <w:szCs w:val="22"/>
              </w:rPr>
              <w:t>Kompetence pracovní</w:t>
            </w:r>
          </w:p>
        </w:tc>
      </w:tr>
      <w:tr w:rsidR="00917262" w:rsidRPr="00A961A4" w14:paraId="0167602E" w14:textId="77777777" w:rsidTr="00065431">
        <w:tc>
          <w:tcPr>
            <w:tcW w:w="14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C94465"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Učivo</w:t>
            </w:r>
          </w:p>
        </w:tc>
        <w:tc>
          <w:tcPr>
            <w:tcW w:w="358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519FAC"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ŠVP výstupy</w:t>
            </w:r>
          </w:p>
        </w:tc>
      </w:tr>
      <w:tr w:rsidR="00917262" w:rsidRPr="00A961A4" w14:paraId="1048FFD4" w14:textId="77777777" w:rsidTr="00065431">
        <w:tc>
          <w:tcPr>
            <w:tcW w:w="141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5E17E41" w14:textId="77777777" w:rsidR="00917262" w:rsidRPr="00A961A4" w:rsidRDefault="00917262" w:rsidP="00065431">
            <w:pPr>
              <w:pStyle w:val="Normal0"/>
              <w:spacing w:line="240" w:lineRule="auto"/>
              <w:ind w:left="60"/>
              <w:jc w:val="left"/>
              <w:rPr>
                <w:rFonts w:eastAsia="Calibri" w:cs="Calibri"/>
                <w:szCs w:val="22"/>
              </w:rPr>
            </w:pPr>
          </w:p>
          <w:p w14:paraId="66B570A2" w14:textId="77777777" w:rsidR="00917262" w:rsidRPr="00A961A4" w:rsidRDefault="00917262" w:rsidP="00657A58">
            <w:pPr>
              <w:pStyle w:val="Normal0"/>
              <w:spacing w:line="240" w:lineRule="auto"/>
              <w:ind w:left="116"/>
              <w:jc w:val="left"/>
              <w:rPr>
                <w:rFonts w:eastAsia="Calibri" w:cs="Calibri"/>
                <w:szCs w:val="22"/>
              </w:rPr>
            </w:pPr>
            <w:r w:rsidRPr="00A961A4">
              <w:rPr>
                <w:rFonts w:eastAsia="Calibri" w:cs="Calibri"/>
                <w:szCs w:val="22"/>
              </w:rPr>
              <w:t>Zlomky</w:t>
            </w:r>
            <w:r w:rsidRPr="00A961A4">
              <w:rPr>
                <w:rFonts w:eastAsia="Calibri" w:cs="Calibri"/>
                <w:szCs w:val="22"/>
              </w:rPr>
              <w:br/>
              <w:t>Racionální čísla</w:t>
            </w:r>
          </w:p>
          <w:p w14:paraId="59AEE751"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D00EB" w14:textId="45E26876"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vyjádří část celku graficky </w:t>
            </w:r>
            <w:r w:rsidR="004F3EE8" w:rsidRPr="00A961A4">
              <w:rPr>
                <w:rFonts w:eastAsia="Calibri" w:cs="Calibri"/>
                <w:szCs w:val="22"/>
              </w:rPr>
              <w:t>i</w:t>
            </w:r>
            <w:r w:rsidR="004F3EE8">
              <w:rPr>
                <w:rFonts w:eastAsia="Calibri" w:cs="Calibri"/>
                <w:szCs w:val="22"/>
              </w:rPr>
              <w:t> </w:t>
            </w:r>
            <w:r w:rsidRPr="00A961A4">
              <w:rPr>
                <w:rFonts w:eastAsia="Calibri" w:cs="Calibri"/>
                <w:szCs w:val="22"/>
              </w:rPr>
              <w:t>zlomkem;</w:t>
            </w:r>
          </w:p>
        </w:tc>
      </w:tr>
      <w:tr w:rsidR="00917262" w:rsidRPr="00A961A4" w14:paraId="7766129C"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5B8B344B" w14:textId="77777777" w:rsidR="00917262" w:rsidRPr="00A961A4" w:rsidRDefault="00917262" w:rsidP="00065431">
            <w:pPr>
              <w:pStyle w:val="Normal0"/>
              <w:spacing w:line="240" w:lineRule="auto"/>
              <w:ind w:left="60"/>
              <w:jc w:val="left"/>
              <w:rPr>
                <w:rFonts w:eastAsia="Calibri" w:cs="Calibr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1F7A4" w14:textId="69F5831A"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čte, zapíše, porovná zlomky </w:t>
            </w:r>
            <w:r w:rsidR="004F3EE8" w:rsidRPr="00A961A4">
              <w:rPr>
                <w:rFonts w:eastAsia="Calibri" w:cs="Calibri"/>
                <w:szCs w:val="22"/>
              </w:rPr>
              <w:t>a</w:t>
            </w:r>
            <w:r w:rsidR="004F3EE8">
              <w:rPr>
                <w:rFonts w:eastAsia="Calibri" w:cs="Calibri"/>
                <w:szCs w:val="22"/>
              </w:rPr>
              <w:t> </w:t>
            </w:r>
            <w:r w:rsidRPr="00A961A4">
              <w:rPr>
                <w:rFonts w:eastAsia="Calibri" w:cs="Calibri"/>
                <w:szCs w:val="22"/>
              </w:rPr>
              <w:t>zobrazí je na číselné ose;</w:t>
            </w:r>
          </w:p>
        </w:tc>
      </w:tr>
      <w:tr w:rsidR="00917262" w:rsidRPr="00A961A4" w14:paraId="0F34528F"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21E4E82E" w14:textId="77777777" w:rsidR="00917262" w:rsidRPr="00A961A4" w:rsidRDefault="00917262" w:rsidP="00065431">
            <w:pPr>
              <w:pStyle w:val="Normal0"/>
              <w:spacing w:line="240" w:lineRule="auto"/>
              <w:ind w:left="60"/>
              <w:jc w:val="left"/>
              <w:rPr>
                <w:rFonts w:eastAsia="Calibri" w:cs="Calibr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BE9C7" w14:textId="0CB68FA8" w:rsidR="00917262" w:rsidRPr="00A961A4" w:rsidRDefault="00917262" w:rsidP="00065431">
            <w:pPr>
              <w:pStyle w:val="Normal0"/>
              <w:spacing w:line="240" w:lineRule="auto"/>
              <w:ind w:left="60"/>
              <w:jc w:val="left"/>
              <w:rPr>
                <w:b/>
                <w:color w:val="4472C4" w:themeColor="accent5"/>
                <w:szCs w:val="22"/>
              </w:rPr>
            </w:pPr>
            <w:r w:rsidRPr="00A961A4">
              <w:rPr>
                <w:rFonts w:eastAsia="Calibri" w:cs="Calibri"/>
                <w:szCs w:val="22"/>
              </w:rPr>
              <w:t xml:space="preserve">zapíše převrácený zlomek, rozšíří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zkrátí zlomek, zapíše zlomek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základním tvaru, převede smíšené číslo na zlomek </w:t>
            </w:r>
            <w:r w:rsidR="004F3EE8" w:rsidRPr="00A961A4">
              <w:rPr>
                <w:rFonts w:eastAsia="Calibri" w:cs="Calibri"/>
                <w:szCs w:val="22"/>
              </w:rPr>
              <w:t>a</w:t>
            </w:r>
            <w:r w:rsidR="004F3EE8">
              <w:rPr>
                <w:rFonts w:eastAsia="Calibri" w:cs="Calibri"/>
                <w:szCs w:val="22"/>
              </w:rPr>
              <w:t> </w:t>
            </w:r>
            <w:r w:rsidRPr="00A961A4">
              <w:rPr>
                <w:rFonts w:eastAsia="Calibri" w:cs="Calibri"/>
                <w:szCs w:val="22"/>
              </w:rPr>
              <w:t>naopak, upraví složený zlomek;</w:t>
            </w:r>
          </w:p>
        </w:tc>
      </w:tr>
      <w:tr w:rsidR="00917262" w:rsidRPr="00A961A4" w14:paraId="3745551E"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654FF490" w14:textId="77777777" w:rsidR="00917262" w:rsidRPr="00A961A4" w:rsidRDefault="00917262" w:rsidP="00065431">
            <w:pPr>
              <w:pStyle w:val="Normal0"/>
              <w:spacing w:line="240" w:lineRule="auto"/>
              <w:ind w:left="60"/>
              <w:jc w:val="left"/>
              <w:rPr>
                <w:rFonts w:eastAsia="Calibri" w:cs="Calibr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6367E" w14:textId="65D7CC71" w:rsidR="00917262" w:rsidRPr="00A961A4" w:rsidRDefault="00917262" w:rsidP="00065431">
            <w:pPr>
              <w:pStyle w:val="Normal0"/>
              <w:spacing w:line="240" w:lineRule="auto"/>
              <w:ind w:left="60"/>
              <w:jc w:val="left"/>
              <w:rPr>
                <w:b/>
                <w:color w:val="4472C4" w:themeColor="accent5"/>
                <w:szCs w:val="22"/>
              </w:rPr>
            </w:pPr>
            <w:r w:rsidRPr="00A961A4">
              <w:rPr>
                <w:rFonts w:eastAsia="Calibri" w:cs="Calibri"/>
                <w:szCs w:val="22"/>
              </w:rPr>
              <w:t xml:space="preserve">provádí početní operace se zlomky (sčítání, odčítání, násobení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dělení);</w:t>
            </w:r>
          </w:p>
        </w:tc>
      </w:tr>
      <w:tr w:rsidR="00917262" w:rsidRPr="00A961A4" w14:paraId="0B0ED794" w14:textId="77777777" w:rsidTr="00065431">
        <w:tc>
          <w:tcPr>
            <w:tcW w:w="1417" w:type="pct"/>
            <w:vMerge/>
            <w:tcBorders>
              <w:left w:val="inset" w:sz="6" w:space="0" w:color="808080"/>
              <w:right w:val="inset" w:sz="6" w:space="0" w:color="808080"/>
            </w:tcBorders>
          </w:tcPr>
          <w:p w14:paraId="79DF3577"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300B5" w14:textId="09B00197"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vyjádří racionální čísla více způsoby </w:t>
            </w:r>
            <w:r w:rsidR="004F3EE8" w:rsidRPr="00A961A4">
              <w:rPr>
                <w:rFonts w:eastAsia="Calibri" w:cs="Calibri"/>
                <w:szCs w:val="22"/>
              </w:rPr>
              <w:t>a</w:t>
            </w:r>
            <w:r w:rsidR="004F3EE8">
              <w:rPr>
                <w:rFonts w:eastAsia="Calibri" w:cs="Calibri"/>
                <w:szCs w:val="22"/>
              </w:rPr>
              <w:t> </w:t>
            </w:r>
            <w:r w:rsidRPr="00A961A4">
              <w:rPr>
                <w:rFonts w:eastAsia="Calibri" w:cs="Calibri"/>
                <w:szCs w:val="22"/>
              </w:rPr>
              <w:t>vzájemně je převádí (zlomky, desetinná čísla);</w:t>
            </w:r>
          </w:p>
        </w:tc>
      </w:tr>
      <w:tr w:rsidR="00917262" w:rsidRPr="00A961A4" w14:paraId="42DABBCC" w14:textId="77777777" w:rsidTr="00065431">
        <w:tc>
          <w:tcPr>
            <w:tcW w:w="1417" w:type="pct"/>
            <w:vMerge/>
            <w:tcBorders>
              <w:left w:val="inset" w:sz="6" w:space="0" w:color="808080"/>
              <w:right w:val="inset" w:sz="6" w:space="0" w:color="808080"/>
            </w:tcBorders>
          </w:tcPr>
          <w:p w14:paraId="5371089B"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409DA" w14:textId="5C1809EB"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provádí početní operace (sčítání, odčítání, násobení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dělení)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oboru racionálních čísel;</w:t>
            </w:r>
          </w:p>
        </w:tc>
      </w:tr>
      <w:tr w:rsidR="00917262" w:rsidRPr="00A961A4" w14:paraId="6E7D0715" w14:textId="77777777" w:rsidTr="00065431">
        <w:tc>
          <w:tcPr>
            <w:tcW w:w="1417" w:type="pct"/>
            <w:vMerge/>
            <w:tcBorders>
              <w:left w:val="inset" w:sz="6" w:space="0" w:color="808080"/>
              <w:right w:val="inset" w:sz="6" w:space="0" w:color="808080"/>
            </w:tcBorders>
          </w:tcPr>
          <w:p w14:paraId="5C636583"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A3BB6" w14:textId="743DC0CB"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zapíše periodické číslo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porovná ho </w:t>
            </w:r>
            <w:r w:rsidR="004F3EE8" w:rsidRPr="00A961A4">
              <w:rPr>
                <w:rFonts w:eastAsia="Calibri" w:cs="Calibri"/>
                <w:szCs w:val="22"/>
              </w:rPr>
              <w:t>s</w:t>
            </w:r>
            <w:r w:rsidR="004F3EE8">
              <w:rPr>
                <w:rFonts w:eastAsia="Calibri" w:cs="Calibri"/>
                <w:szCs w:val="22"/>
              </w:rPr>
              <w:t> </w:t>
            </w:r>
            <w:r w:rsidRPr="00A961A4">
              <w:rPr>
                <w:rFonts w:eastAsia="Calibri" w:cs="Calibri"/>
                <w:szCs w:val="22"/>
              </w:rPr>
              <w:t>jinými čísly;</w:t>
            </w:r>
          </w:p>
          <w:p w14:paraId="1111AF41" w14:textId="77777777" w:rsidR="00917262" w:rsidRPr="00A961A4" w:rsidRDefault="00917262" w:rsidP="00065431">
            <w:pPr>
              <w:pStyle w:val="Normal0"/>
              <w:spacing w:line="240" w:lineRule="auto"/>
              <w:ind w:left="60"/>
              <w:jc w:val="left"/>
              <w:rPr>
                <w:color w:val="5B9BD5" w:themeColor="accent1"/>
                <w:szCs w:val="22"/>
              </w:rPr>
            </w:pPr>
            <w:r w:rsidRPr="00A961A4">
              <w:rPr>
                <w:rFonts w:eastAsia="Calibri" w:cs="Calibri"/>
                <w:szCs w:val="22"/>
              </w:rPr>
              <w:t>převede periodické číslo na zlomek;</w:t>
            </w:r>
          </w:p>
        </w:tc>
      </w:tr>
      <w:tr w:rsidR="00917262" w:rsidRPr="00A961A4" w14:paraId="20B78FE7" w14:textId="77777777" w:rsidTr="00065431">
        <w:trPr>
          <w:trHeight w:val="273"/>
        </w:trPr>
        <w:tc>
          <w:tcPr>
            <w:tcW w:w="1417" w:type="pct"/>
            <w:vMerge/>
            <w:tcBorders>
              <w:left w:val="inset" w:sz="6" w:space="0" w:color="808080"/>
              <w:right w:val="inset" w:sz="6" w:space="0" w:color="808080"/>
            </w:tcBorders>
          </w:tcPr>
          <w:p w14:paraId="4D85B2DB" w14:textId="77777777" w:rsidR="00917262" w:rsidRPr="00A961A4" w:rsidRDefault="00917262" w:rsidP="00065431">
            <w:pPr>
              <w:rPr>
                <w:szCs w:val="22"/>
              </w:rPr>
            </w:pPr>
          </w:p>
        </w:tc>
        <w:tc>
          <w:tcPr>
            <w:tcW w:w="3583"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1D2B49B6" w14:textId="1E747A2D" w:rsidR="00917262" w:rsidRPr="00A961A4" w:rsidRDefault="00917262" w:rsidP="00065431">
            <w:pPr>
              <w:pStyle w:val="Normal0"/>
              <w:spacing w:line="240" w:lineRule="auto"/>
              <w:ind w:left="60"/>
              <w:jc w:val="left"/>
              <w:rPr>
                <w:szCs w:val="22"/>
              </w:rPr>
            </w:pPr>
            <w:r w:rsidRPr="00A961A4">
              <w:rPr>
                <w:rFonts w:eastAsia="Calibri" w:cs="Calibri"/>
                <w:szCs w:val="22"/>
              </w:rPr>
              <w:t xml:space="preserve">účelně využívá kalkulátor při provádění početních operací </w:t>
            </w:r>
            <w:r w:rsidR="004F3EE8" w:rsidRPr="00A961A4">
              <w:rPr>
                <w:rFonts w:eastAsia="Calibri" w:cs="Calibri"/>
                <w:szCs w:val="22"/>
              </w:rPr>
              <w:t>v</w:t>
            </w:r>
            <w:r w:rsidR="004F3EE8">
              <w:rPr>
                <w:rFonts w:eastAsia="Calibri" w:cs="Calibri"/>
                <w:szCs w:val="22"/>
              </w:rPr>
              <w:t> </w:t>
            </w:r>
            <w:r w:rsidRPr="00A961A4">
              <w:rPr>
                <w:rFonts w:eastAsia="Calibri" w:cs="Calibri"/>
                <w:szCs w:val="22"/>
              </w:rPr>
              <w:t>oboru racionálních čísel;</w:t>
            </w:r>
          </w:p>
        </w:tc>
      </w:tr>
      <w:tr w:rsidR="00917262" w:rsidRPr="00A961A4" w14:paraId="45CDD368" w14:textId="77777777" w:rsidTr="00065431">
        <w:trPr>
          <w:trHeight w:val="248"/>
        </w:trPr>
        <w:tc>
          <w:tcPr>
            <w:tcW w:w="1417"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D186104"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6B4EB6F5"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využívá nejmenší společný násobek při určování společného jmenovatele zlomků;</w:t>
            </w:r>
          </w:p>
        </w:tc>
      </w:tr>
      <w:tr w:rsidR="00917262" w:rsidRPr="00A961A4" w14:paraId="5791B2A9" w14:textId="77777777" w:rsidTr="00065431">
        <w:tc>
          <w:tcPr>
            <w:tcW w:w="141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434271C" w14:textId="77777777" w:rsidR="00917262" w:rsidRPr="00A961A4" w:rsidRDefault="00917262" w:rsidP="00065431">
            <w:pPr>
              <w:pStyle w:val="Normal0"/>
              <w:spacing w:line="240" w:lineRule="auto"/>
              <w:ind w:left="60"/>
              <w:jc w:val="left"/>
              <w:rPr>
                <w:strike/>
                <w:szCs w:val="22"/>
              </w:rPr>
            </w:pPr>
            <w:r w:rsidRPr="00A961A4">
              <w:rPr>
                <w:rFonts w:eastAsia="Calibri" w:cs="Calibri"/>
                <w:szCs w:val="22"/>
              </w:rPr>
              <w:t>Procenta</w:t>
            </w:r>
            <w:r w:rsidRPr="00A961A4">
              <w:rPr>
                <w:rFonts w:eastAsia="Calibri" w:cs="Calibri"/>
                <w:szCs w:val="22"/>
              </w:rPr>
              <w:br/>
              <w:t>Poměr</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D06FB" w14:textId="71CC29B1" w:rsidR="00917262" w:rsidRPr="00A961A4" w:rsidRDefault="00917262" w:rsidP="00065431">
            <w:pPr>
              <w:pStyle w:val="Normal0"/>
              <w:spacing w:line="240" w:lineRule="auto"/>
              <w:ind w:left="60"/>
              <w:jc w:val="left"/>
              <w:rPr>
                <w:szCs w:val="22"/>
              </w:rPr>
            </w:pPr>
            <w:r w:rsidRPr="00A961A4">
              <w:rPr>
                <w:rFonts w:eastAsia="Calibri" w:cs="Calibri"/>
                <w:szCs w:val="22"/>
              </w:rPr>
              <w:t xml:space="preserve">rozlišuje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využívá pojmy procento, základ, počet procent, procentová část, promile;</w:t>
            </w:r>
          </w:p>
        </w:tc>
      </w:tr>
      <w:tr w:rsidR="00917262" w:rsidRPr="00A961A4" w14:paraId="7925299E"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0B7FD151"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DD4B0"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vyjádří část celku procentem, desetinným číslem, zlomkem;</w:t>
            </w:r>
          </w:p>
        </w:tc>
      </w:tr>
      <w:tr w:rsidR="00917262" w:rsidRPr="00A961A4" w14:paraId="140281D1" w14:textId="77777777" w:rsidTr="00065431">
        <w:tc>
          <w:tcPr>
            <w:tcW w:w="1417" w:type="pct"/>
            <w:vMerge/>
            <w:tcBorders>
              <w:left w:val="inset" w:sz="6" w:space="0" w:color="808080"/>
              <w:right w:val="inset" w:sz="6" w:space="0" w:color="808080"/>
            </w:tcBorders>
          </w:tcPr>
          <w:p w14:paraId="21BA8FC1"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9B49C"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užívá poměr ke kvantitativnímu vyjádření vztahu celek – část;</w:t>
            </w:r>
          </w:p>
        </w:tc>
      </w:tr>
      <w:tr w:rsidR="00917262" w:rsidRPr="00A961A4" w14:paraId="20DDAE80" w14:textId="77777777" w:rsidTr="00065431">
        <w:tc>
          <w:tcPr>
            <w:tcW w:w="1417" w:type="pct"/>
            <w:vMerge/>
            <w:tcBorders>
              <w:left w:val="inset" w:sz="6" w:space="0" w:color="808080"/>
              <w:right w:val="inset" w:sz="6" w:space="0" w:color="808080"/>
            </w:tcBorders>
          </w:tcPr>
          <w:p w14:paraId="3F3AEACB"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E4C9B"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navzájem převádí různá vyjádření vztahu celek – část;</w:t>
            </w:r>
          </w:p>
        </w:tc>
      </w:tr>
      <w:tr w:rsidR="00917262" w:rsidRPr="00A961A4" w14:paraId="5AE277F5" w14:textId="77777777" w:rsidTr="00065431">
        <w:tc>
          <w:tcPr>
            <w:tcW w:w="1417" w:type="pct"/>
            <w:vMerge/>
            <w:tcBorders>
              <w:left w:val="inset" w:sz="6" w:space="0" w:color="808080"/>
              <w:bottom w:val="inset" w:sz="6" w:space="0" w:color="808080"/>
              <w:right w:val="inset" w:sz="6" w:space="0" w:color="808080"/>
            </w:tcBorders>
          </w:tcPr>
          <w:p w14:paraId="737C3652"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CCF1D" w14:textId="0D61CF54" w:rsidR="00917262" w:rsidRPr="00A961A4" w:rsidRDefault="00917262" w:rsidP="00065431">
            <w:pPr>
              <w:pStyle w:val="Normal0"/>
              <w:spacing w:line="240" w:lineRule="auto"/>
              <w:ind w:left="60"/>
              <w:jc w:val="left"/>
              <w:rPr>
                <w:szCs w:val="22"/>
              </w:rPr>
            </w:pPr>
            <w:r w:rsidRPr="00A961A4">
              <w:rPr>
                <w:rFonts w:eastAsia="Calibri" w:cs="Calibri"/>
                <w:szCs w:val="22"/>
              </w:rPr>
              <w:t xml:space="preserve">upravuje poměr rozšiřováním </w:t>
            </w:r>
            <w:r w:rsidR="004F3EE8" w:rsidRPr="00A961A4">
              <w:rPr>
                <w:rFonts w:eastAsia="Calibri" w:cs="Calibri"/>
                <w:szCs w:val="22"/>
              </w:rPr>
              <w:t>a</w:t>
            </w:r>
            <w:r w:rsidR="004F3EE8">
              <w:rPr>
                <w:rFonts w:eastAsia="Calibri" w:cs="Calibri"/>
                <w:szCs w:val="22"/>
              </w:rPr>
              <w:t> </w:t>
            </w:r>
            <w:r w:rsidRPr="00A961A4">
              <w:rPr>
                <w:rFonts w:eastAsia="Calibri" w:cs="Calibri"/>
                <w:szCs w:val="22"/>
              </w:rPr>
              <w:t>krácením;</w:t>
            </w:r>
          </w:p>
        </w:tc>
      </w:tr>
      <w:tr w:rsidR="00917262" w:rsidRPr="00A961A4" w14:paraId="2A2052A7" w14:textId="77777777" w:rsidTr="00065431">
        <w:trPr>
          <w:trHeight w:val="485"/>
        </w:trPr>
        <w:tc>
          <w:tcPr>
            <w:tcW w:w="141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D20C58D"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Slovní úlohy</w:t>
            </w:r>
          </w:p>
        </w:tc>
        <w:tc>
          <w:tcPr>
            <w:tcW w:w="3583"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2D477A01" w14:textId="54DAF53A"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vytváří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řeší úlohy, modeluje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matematizuje reálné situace, ve kterých uplatňuje osvojené početní operace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celými </w:t>
            </w:r>
            <w:r w:rsidR="004F3EE8" w:rsidRPr="00A961A4">
              <w:rPr>
                <w:rFonts w:eastAsia="Calibri" w:cs="Calibri"/>
                <w:szCs w:val="22"/>
              </w:rPr>
              <w:t>a</w:t>
            </w:r>
            <w:r w:rsidR="004F3EE8">
              <w:rPr>
                <w:rFonts w:eastAsia="Calibri" w:cs="Calibri"/>
                <w:szCs w:val="22"/>
              </w:rPr>
              <w:t> </w:t>
            </w:r>
            <w:r w:rsidRPr="00A961A4">
              <w:rPr>
                <w:rFonts w:eastAsia="Calibri" w:cs="Calibri"/>
                <w:szCs w:val="22"/>
              </w:rPr>
              <w:t>racionálními čísly;</w:t>
            </w:r>
          </w:p>
        </w:tc>
      </w:tr>
      <w:tr w:rsidR="00917262" w:rsidRPr="00A961A4" w14:paraId="2DAD57D5" w14:textId="77777777" w:rsidTr="00065431">
        <w:tc>
          <w:tcPr>
            <w:tcW w:w="1417" w:type="pct"/>
            <w:vMerge/>
            <w:tcBorders>
              <w:left w:val="inset" w:sz="6" w:space="0" w:color="808080"/>
              <w:right w:val="inset" w:sz="6" w:space="0" w:color="808080"/>
            </w:tcBorders>
          </w:tcPr>
          <w:p w14:paraId="350FA5CA"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7F70C" w14:textId="2DCFC54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rozhodne, zda zvolit pro řešení úlohy známý algoritmus, nebo zda řešit úlohu úsudkem, provede odhad výsledku </w:t>
            </w:r>
            <w:r w:rsidR="004F3EE8" w:rsidRPr="00A961A4">
              <w:rPr>
                <w:rFonts w:eastAsia="Calibri" w:cs="Calibri"/>
                <w:szCs w:val="22"/>
              </w:rPr>
              <w:t>a</w:t>
            </w:r>
            <w:r w:rsidR="004F3EE8">
              <w:rPr>
                <w:rFonts w:eastAsia="Calibri" w:cs="Calibri"/>
                <w:szCs w:val="22"/>
              </w:rPr>
              <w:t> </w:t>
            </w:r>
            <w:r w:rsidRPr="00A961A4">
              <w:rPr>
                <w:rFonts w:eastAsia="Calibri" w:cs="Calibri"/>
                <w:szCs w:val="22"/>
              </w:rPr>
              <w:t>ověří správnost svého řešení;</w:t>
            </w:r>
          </w:p>
        </w:tc>
      </w:tr>
      <w:tr w:rsidR="00917262" w:rsidRPr="00A961A4" w14:paraId="1345D041"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6E0F635D"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3D095" w14:textId="6D6F9B5A"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posoudí reálnost výsledku řešené slovní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ověří ho zkouškou;</w:t>
            </w:r>
          </w:p>
        </w:tc>
      </w:tr>
      <w:tr w:rsidR="00917262" w:rsidRPr="00A961A4" w14:paraId="0B1822FF" w14:textId="77777777" w:rsidTr="00065431">
        <w:tc>
          <w:tcPr>
            <w:tcW w:w="1417" w:type="pct"/>
            <w:vMerge w:val="restart"/>
            <w:tcBorders>
              <w:left w:val="inset" w:sz="6" w:space="0" w:color="808080"/>
              <w:right w:val="inset" w:sz="6" w:space="0" w:color="808080"/>
            </w:tcBorders>
            <w:tcMar>
              <w:top w:w="15" w:type="dxa"/>
              <w:left w:w="15" w:type="dxa"/>
              <w:bottom w:w="15" w:type="dxa"/>
              <w:right w:w="15" w:type="dxa"/>
            </w:tcMar>
          </w:tcPr>
          <w:p w14:paraId="78530535" w14:textId="1EFBD27C"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lastRenderedPageBreak/>
              <w:t>Základní rovinné útvary: bod, přímka, polopřímka, úsečka, čtyřúhelník, trojúhelník, polorovina</w:t>
            </w:r>
            <w:r w:rsidRPr="00A961A4">
              <w:rPr>
                <w:rFonts w:eastAsia="Calibri" w:cs="Calibri"/>
                <w:szCs w:val="22"/>
              </w:rPr>
              <w:br/>
              <w:t xml:space="preserve">Úhel </w:t>
            </w:r>
            <w:r w:rsidR="004F3EE8" w:rsidRPr="00A961A4">
              <w:rPr>
                <w:rFonts w:eastAsia="Calibri" w:cs="Calibri"/>
                <w:szCs w:val="22"/>
              </w:rPr>
              <w:t>a</w:t>
            </w:r>
            <w:r w:rsidR="004F3EE8">
              <w:rPr>
                <w:rFonts w:eastAsia="Calibri" w:cs="Calibri"/>
                <w:szCs w:val="22"/>
              </w:rPr>
              <w:t> </w:t>
            </w:r>
            <w:r w:rsidRPr="00A961A4">
              <w:rPr>
                <w:rFonts w:eastAsia="Calibri" w:cs="Calibri"/>
                <w:szCs w:val="22"/>
              </w:rPr>
              <w:t>jeho velikost</w:t>
            </w:r>
            <w:r w:rsidRPr="00A961A4">
              <w:rPr>
                <w:rFonts w:eastAsia="Calibri" w:cs="Calibri"/>
                <w:szCs w:val="22"/>
              </w:rPr>
              <w:br/>
              <w:t>Jednotky velikosti úhlu</w:t>
            </w:r>
            <w:r w:rsidRPr="00A961A4">
              <w:rPr>
                <w:rFonts w:eastAsia="Calibri" w:cs="Calibri"/>
                <w:szCs w:val="22"/>
              </w:rPr>
              <w:br/>
              <w:t xml:space="preserve">Početní operace </w:t>
            </w:r>
            <w:r w:rsidR="004F3EE8" w:rsidRPr="00A961A4">
              <w:rPr>
                <w:rFonts w:eastAsia="Calibri" w:cs="Calibri"/>
                <w:szCs w:val="22"/>
              </w:rPr>
              <w:t>s</w:t>
            </w:r>
            <w:r w:rsidR="004F3EE8">
              <w:rPr>
                <w:rFonts w:eastAsia="Calibri" w:cs="Calibri"/>
                <w:szCs w:val="22"/>
              </w:rPr>
              <w:t> </w:t>
            </w:r>
            <w:r w:rsidRPr="00A961A4">
              <w:rPr>
                <w:rFonts w:eastAsia="Calibri" w:cs="Calibri"/>
                <w:szCs w:val="22"/>
              </w:rPr>
              <w:t>úhly</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BB9EB" w14:textId="04CD2AF2"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využívá při řešení úloh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jednoduchých praktických problémů vzájemnou polohu dvou přímek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rovině, totožné, kolmé </w:t>
            </w:r>
            <w:r w:rsidR="004F3EE8" w:rsidRPr="00A961A4">
              <w:rPr>
                <w:rFonts w:eastAsia="Calibri" w:cs="Calibri"/>
                <w:szCs w:val="22"/>
              </w:rPr>
              <w:t>a</w:t>
            </w:r>
            <w:r w:rsidR="004F3EE8">
              <w:rPr>
                <w:rFonts w:eastAsia="Calibri" w:cs="Calibri"/>
                <w:szCs w:val="22"/>
              </w:rPr>
              <w:t> </w:t>
            </w:r>
            <w:r w:rsidRPr="00A961A4">
              <w:rPr>
                <w:rFonts w:eastAsia="Calibri" w:cs="Calibri"/>
                <w:szCs w:val="22"/>
              </w:rPr>
              <w:t>rovnoběžné přímky, vzdálenost bodu od přímky;</w:t>
            </w:r>
          </w:p>
        </w:tc>
      </w:tr>
      <w:tr w:rsidR="00917262" w:rsidRPr="00A961A4" w14:paraId="5CE78B5A" w14:textId="77777777" w:rsidTr="00065431">
        <w:tc>
          <w:tcPr>
            <w:tcW w:w="1417" w:type="pct"/>
            <w:vMerge/>
            <w:tcBorders>
              <w:left w:val="inset" w:sz="6" w:space="0" w:color="808080"/>
              <w:right w:val="inset" w:sz="6" w:space="0" w:color="808080"/>
            </w:tcBorders>
          </w:tcPr>
          <w:p w14:paraId="38035413"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D22A8"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používá pro označení úhlů písmena řecké abecedy;</w:t>
            </w:r>
          </w:p>
        </w:tc>
      </w:tr>
      <w:tr w:rsidR="00917262" w:rsidRPr="00A961A4" w14:paraId="60BFCEB4" w14:textId="77777777" w:rsidTr="00065431">
        <w:trPr>
          <w:trHeight w:val="162"/>
        </w:trPr>
        <w:tc>
          <w:tcPr>
            <w:tcW w:w="1417" w:type="pct"/>
            <w:vMerge/>
            <w:tcBorders>
              <w:left w:val="inset" w:sz="6" w:space="0" w:color="808080"/>
              <w:right w:val="inset" w:sz="6" w:space="0" w:color="808080"/>
            </w:tcBorders>
            <w:tcMar>
              <w:top w:w="15" w:type="dxa"/>
              <w:left w:w="15" w:type="dxa"/>
              <w:bottom w:w="15" w:type="dxa"/>
              <w:right w:w="15" w:type="dxa"/>
            </w:tcMar>
          </w:tcPr>
          <w:p w14:paraId="39D9F382"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795F86B5" w14:textId="77777777"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používá příslušnou matematickou symboliku;</w:t>
            </w:r>
          </w:p>
        </w:tc>
      </w:tr>
      <w:tr w:rsidR="00917262" w:rsidRPr="00A961A4" w14:paraId="5F04354D"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3969C075" w14:textId="77777777" w:rsidR="00917262" w:rsidRPr="00A961A4" w:rsidRDefault="00917262" w:rsidP="00065431">
            <w:pPr>
              <w:pStyle w:val="Normal0"/>
              <w:spacing w:line="240" w:lineRule="auto"/>
              <w:ind w:left="60"/>
              <w:jc w:val="left"/>
              <w:rPr>
                <w:strike/>
                <w:color w:val="FF0000"/>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92604"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modeluje úhel pomocí polorovin, rozlišuje druhy úhlů podle jejich velikosti (ostrý, tupý, pravý, přímý), odhaduje jejich velikost;</w:t>
            </w:r>
          </w:p>
        </w:tc>
      </w:tr>
      <w:tr w:rsidR="00917262" w:rsidRPr="00A961A4" w14:paraId="4963F99F" w14:textId="77777777" w:rsidTr="00065431">
        <w:trPr>
          <w:trHeight w:val="288"/>
        </w:trPr>
        <w:tc>
          <w:tcPr>
            <w:tcW w:w="1417" w:type="pct"/>
            <w:vMerge/>
            <w:tcBorders>
              <w:left w:val="inset" w:sz="6" w:space="0" w:color="808080"/>
              <w:right w:val="inset" w:sz="6" w:space="0" w:color="808080"/>
            </w:tcBorders>
            <w:tcMar>
              <w:top w:w="15" w:type="dxa"/>
              <w:left w:w="15" w:type="dxa"/>
              <w:bottom w:w="15" w:type="dxa"/>
              <w:right w:w="15" w:type="dxa"/>
            </w:tcMar>
          </w:tcPr>
          <w:p w14:paraId="3F7DC09C"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30141"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charakterizuje vlastnosti dvojic úhlů (vrcholové, vedlejší, střídavé, souhlasné); </w:t>
            </w:r>
          </w:p>
        </w:tc>
      </w:tr>
      <w:tr w:rsidR="00917262" w:rsidRPr="00A961A4" w14:paraId="2B493FDC" w14:textId="77777777" w:rsidTr="00065431">
        <w:trPr>
          <w:trHeight w:val="288"/>
        </w:trPr>
        <w:tc>
          <w:tcPr>
            <w:tcW w:w="1417" w:type="pct"/>
            <w:vMerge/>
            <w:tcBorders>
              <w:left w:val="inset" w:sz="6" w:space="0" w:color="808080"/>
              <w:right w:val="inset" w:sz="6" w:space="0" w:color="808080"/>
            </w:tcBorders>
            <w:tcMar>
              <w:top w:w="15" w:type="dxa"/>
              <w:left w:w="15" w:type="dxa"/>
              <w:bottom w:w="15" w:type="dxa"/>
              <w:right w:w="15" w:type="dxa"/>
            </w:tcMar>
          </w:tcPr>
          <w:p w14:paraId="1B6C2EE4"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AA69" w14:textId="174B4471"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určuje velikost úhlu pomocí úhloměru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výpočtem, využívá vlastnosti dvojic úhlů; </w:t>
            </w:r>
          </w:p>
        </w:tc>
      </w:tr>
      <w:tr w:rsidR="00917262" w:rsidRPr="00A961A4" w14:paraId="2A0FF23C" w14:textId="77777777" w:rsidTr="00065431">
        <w:trPr>
          <w:trHeight w:val="288"/>
        </w:trPr>
        <w:tc>
          <w:tcPr>
            <w:tcW w:w="1417" w:type="pct"/>
            <w:vMerge/>
            <w:tcBorders>
              <w:left w:val="inset" w:sz="6" w:space="0" w:color="808080"/>
              <w:right w:val="inset" w:sz="6" w:space="0" w:color="808080"/>
            </w:tcBorders>
            <w:tcMar>
              <w:top w:w="15" w:type="dxa"/>
              <w:left w:w="15" w:type="dxa"/>
              <w:bottom w:w="15" w:type="dxa"/>
              <w:right w:w="15" w:type="dxa"/>
            </w:tcMar>
          </w:tcPr>
          <w:p w14:paraId="342399DD"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27CF0" w14:textId="1D5EDAF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používá jednotky velikosti úhlu </w:t>
            </w:r>
            <w:r w:rsidR="004F3EE8" w:rsidRPr="00A961A4">
              <w:rPr>
                <w:rFonts w:eastAsia="Calibri" w:cs="Calibri"/>
                <w:szCs w:val="22"/>
              </w:rPr>
              <w:t>a</w:t>
            </w:r>
            <w:r w:rsidR="004F3EE8">
              <w:rPr>
                <w:rFonts w:eastAsia="Calibri" w:cs="Calibri"/>
                <w:szCs w:val="22"/>
              </w:rPr>
              <w:t> </w:t>
            </w:r>
            <w:r w:rsidRPr="00A961A4">
              <w:rPr>
                <w:rFonts w:eastAsia="Calibri" w:cs="Calibri"/>
                <w:szCs w:val="22"/>
              </w:rPr>
              <w:t>převody mezi nimi;</w:t>
            </w:r>
          </w:p>
        </w:tc>
      </w:tr>
      <w:tr w:rsidR="00917262" w:rsidRPr="00A961A4" w14:paraId="334BAE1F" w14:textId="77777777" w:rsidTr="00065431">
        <w:trPr>
          <w:trHeight w:val="288"/>
        </w:trPr>
        <w:tc>
          <w:tcPr>
            <w:tcW w:w="1417" w:type="pct"/>
            <w:vMerge/>
            <w:tcBorders>
              <w:left w:val="inset" w:sz="6" w:space="0" w:color="808080"/>
              <w:right w:val="inset" w:sz="6" w:space="0" w:color="808080"/>
            </w:tcBorders>
            <w:tcMar>
              <w:top w:w="15" w:type="dxa"/>
              <w:left w:w="15" w:type="dxa"/>
              <w:bottom w:w="15" w:type="dxa"/>
              <w:right w:w="15" w:type="dxa"/>
            </w:tcMar>
          </w:tcPr>
          <w:p w14:paraId="40CCA29E"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7516E" w14:textId="27234C0D"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sčítá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odčítá úhly graficky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početně; </w:t>
            </w:r>
          </w:p>
        </w:tc>
      </w:tr>
      <w:tr w:rsidR="00917262" w:rsidRPr="00A961A4" w14:paraId="2388B9B8" w14:textId="77777777" w:rsidTr="00065431">
        <w:trPr>
          <w:trHeight w:val="288"/>
        </w:trPr>
        <w:tc>
          <w:tcPr>
            <w:tcW w:w="1417" w:type="pct"/>
            <w:vMerge/>
            <w:tcBorders>
              <w:left w:val="inset" w:sz="6" w:space="0" w:color="808080"/>
              <w:right w:val="inset" w:sz="6" w:space="0" w:color="808080"/>
            </w:tcBorders>
            <w:tcMar>
              <w:top w:w="15" w:type="dxa"/>
              <w:left w:w="15" w:type="dxa"/>
              <w:bottom w:w="15" w:type="dxa"/>
              <w:right w:w="15" w:type="dxa"/>
            </w:tcMar>
          </w:tcPr>
          <w:p w14:paraId="7963A7D6"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AAF01" w14:textId="73605D83"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graficky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početně násobí </w:t>
            </w:r>
            <w:r w:rsidR="004F3EE8" w:rsidRPr="00A961A4">
              <w:rPr>
                <w:rFonts w:eastAsia="Calibri" w:cs="Calibri"/>
                <w:szCs w:val="22"/>
              </w:rPr>
              <w:t>a</w:t>
            </w:r>
            <w:r w:rsidR="004F3EE8">
              <w:rPr>
                <w:rFonts w:eastAsia="Calibri" w:cs="Calibri"/>
                <w:szCs w:val="22"/>
              </w:rPr>
              <w:t> </w:t>
            </w:r>
            <w:r w:rsidRPr="00A961A4">
              <w:rPr>
                <w:rFonts w:eastAsia="Calibri" w:cs="Calibri"/>
                <w:szCs w:val="22"/>
              </w:rPr>
              <w:t>dělí úhel dvěma;</w:t>
            </w:r>
          </w:p>
        </w:tc>
      </w:tr>
      <w:tr w:rsidR="00917262" w:rsidRPr="00A961A4" w14:paraId="0C342DBB" w14:textId="77777777" w:rsidTr="00065431">
        <w:tc>
          <w:tcPr>
            <w:tcW w:w="1417" w:type="pct"/>
            <w:vMerge w:val="restart"/>
            <w:tcBorders>
              <w:left w:val="inset" w:sz="6" w:space="0" w:color="808080"/>
              <w:right w:val="inset" w:sz="6" w:space="0" w:color="808080"/>
            </w:tcBorders>
          </w:tcPr>
          <w:p w14:paraId="4F49812A" w14:textId="6E067ABF"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Druhy trojúhelníků</w:t>
            </w:r>
            <w:r w:rsidRPr="00A961A4">
              <w:rPr>
                <w:rFonts w:eastAsia="Calibri" w:cs="Calibri"/>
                <w:szCs w:val="22"/>
              </w:rPr>
              <w:br/>
              <w:t xml:space="preserve">Vnitřní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vnější úhly trojúhelníku</w:t>
            </w:r>
            <w:r w:rsidRPr="00A961A4">
              <w:rPr>
                <w:rFonts w:eastAsia="Calibri" w:cs="Calibri"/>
                <w:szCs w:val="22"/>
              </w:rPr>
              <w:br/>
              <w:t xml:space="preserve">Výšky, těžnice </w:t>
            </w:r>
            <w:r w:rsidR="004F3EE8" w:rsidRPr="00A961A4">
              <w:rPr>
                <w:rFonts w:eastAsia="Calibri" w:cs="Calibri"/>
                <w:szCs w:val="22"/>
              </w:rPr>
              <w:t>a</w:t>
            </w:r>
            <w:r w:rsidR="004F3EE8">
              <w:rPr>
                <w:rFonts w:eastAsia="Calibri" w:cs="Calibri"/>
                <w:szCs w:val="22"/>
              </w:rPr>
              <w:t> </w:t>
            </w:r>
            <w:r w:rsidRPr="00A961A4">
              <w:rPr>
                <w:rFonts w:eastAsia="Calibri" w:cs="Calibri"/>
                <w:szCs w:val="22"/>
              </w:rPr>
              <w:t>těžiště trojúhelníku</w:t>
            </w:r>
            <w:r w:rsidRPr="00A961A4">
              <w:rPr>
                <w:rFonts w:eastAsia="Calibri" w:cs="Calibri"/>
                <w:szCs w:val="22"/>
              </w:rPr>
              <w:br/>
              <w:t>Konstrukce trojúhelníků</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D005F" w14:textId="72A4FD5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třídí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popisuje trojúhelníky (rozdělení podle délky stran </w:t>
            </w:r>
            <w:r w:rsidR="004F3EE8" w:rsidRPr="00A961A4">
              <w:rPr>
                <w:rFonts w:eastAsia="Calibri" w:cs="Calibri"/>
                <w:szCs w:val="22"/>
              </w:rPr>
              <w:t>a</w:t>
            </w:r>
            <w:r w:rsidR="004F3EE8">
              <w:rPr>
                <w:rFonts w:eastAsia="Calibri" w:cs="Calibri"/>
                <w:szCs w:val="22"/>
              </w:rPr>
              <w:t> </w:t>
            </w:r>
            <w:r w:rsidRPr="00A961A4">
              <w:rPr>
                <w:rFonts w:eastAsia="Calibri" w:cs="Calibri"/>
                <w:szCs w:val="22"/>
              </w:rPr>
              <w:t>velikosti vnitřních úhlů);</w:t>
            </w:r>
          </w:p>
        </w:tc>
      </w:tr>
      <w:tr w:rsidR="00917262" w:rsidRPr="00A961A4" w14:paraId="6DD7BA9E"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48CB2404"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1996D" w14:textId="419E48B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charakterizuje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používá vlastnosti úhlu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trojúhelníku, vlastnosti výšky </w:t>
            </w:r>
            <w:r w:rsidR="004F3EE8" w:rsidRPr="00A961A4">
              <w:rPr>
                <w:rFonts w:eastAsia="Calibri" w:cs="Calibri"/>
                <w:szCs w:val="22"/>
              </w:rPr>
              <w:t>a</w:t>
            </w:r>
            <w:r w:rsidR="004F3EE8">
              <w:rPr>
                <w:rFonts w:eastAsia="Calibri" w:cs="Calibri"/>
                <w:szCs w:val="22"/>
              </w:rPr>
              <w:t> </w:t>
            </w:r>
            <w:r w:rsidRPr="00A961A4">
              <w:rPr>
                <w:rFonts w:eastAsia="Calibri" w:cs="Calibri"/>
                <w:szCs w:val="22"/>
              </w:rPr>
              <w:t>těžnice trojúhelníku;</w:t>
            </w:r>
          </w:p>
        </w:tc>
      </w:tr>
      <w:tr w:rsidR="00917262" w:rsidRPr="00A961A4" w14:paraId="0521671A"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081F3F4E"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C4936"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při řešení problému provádí rozbor (náčrt) úlohy;</w:t>
            </w:r>
          </w:p>
        </w:tc>
      </w:tr>
      <w:tr w:rsidR="00917262" w:rsidRPr="00A961A4" w14:paraId="0EB2BA52" w14:textId="77777777" w:rsidTr="00065431">
        <w:trPr>
          <w:trHeight w:val="218"/>
        </w:trPr>
        <w:tc>
          <w:tcPr>
            <w:tcW w:w="1417" w:type="pct"/>
            <w:vMerge/>
            <w:tcBorders>
              <w:left w:val="inset" w:sz="6" w:space="0" w:color="808080"/>
              <w:bottom w:val="inset" w:sz="6" w:space="0" w:color="808080"/>
              <w:right w:val="inset" w:sz="6" w:space="0" w:color="808080"/>
            </w:tcBorders>
          </w:tcPr>
          <w:p w14:paraId="6D7CF2AF"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72426"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při řešení úloh používá trojúhelníkovou nerovnost;</w:t>
            </w:r>
          </w:p>
        </w:tc>
      </w:tr>
      <w:tr w:rsidR="00917262" w:rsidRPr="00A961A4" w14:paraId="01C8340D" w14:textId="77777777" w:rsidTr="00065431">
        <w:tc>
          <w:tcPr>
            <w:tcW w:w="141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9A2A0A5" w14:textId="77777777"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Shodnost geometrických útvarů</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9D75E"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rozpozná shodné geometrické útvary;</w:t>
            </w:r>
          </w:p>
        </w:tc>
      </w:tr>
      <w:tr w:rsidR="00917262" w:rsidRPr="00A961A4" w14:paraId="0FD44AA1" w14:textId="77777777" w:rsidTr="00065431">
        <w:tc>
          <w:tcPr>
            <w:tcW w:w="1417"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788196C9" w14:textId="77777777" w:rsidR="00917262" w:rsidRPr="00A961A4" w:rsidRDefault="00917262" w:rsidP="00065431">
            <w:pPr>
              <w:pStyle w:val="Normal0"/>
              <w:spacing w:line="240" w:lineRule="auto"/>
              <w:ind w:left="60"/>
              <w:jc w:val="left"/>
              <w:rPr>
                <w:rFonts w:eastAsia="Calibri" w:cs="Calibr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2827A"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vysvětlí pojem pravidelný mnohoúhelník;</w:t>
            </w:r>
          </w:p>
        </w:tc>
      </w:tr>
      <w:tr w:rsidR="00917262" w:rsidRPr="00A961A4" w14:paraId="58083AEE" w14:textId="77777777" w:rsidTr="00065431">
        <w:tc>
          <w:tcPr>
            <w:tcW w:w="1417" w:type="pct"/>
            <w:vMerge w:val="restart"/>
            <w:tcBorders>
              <w:left w:val="inset" w:sz="6" w:space="0" w:color="808080"/>
              <w:right w:val="inset" w:sz="6" w:space="0" w:color="808080"/>
            </w:tcBorders>
            <w:tcMar>
              <w:top w:w="15" w:type="dxa"/>
              <w:left w:w="15" w:type="dxa"/>
              <w:bottom w:w="15" w:type="dxa"/>
              <w:right w:w="15" w:type="dxa"/>
            </w:tcMar>
          </w:tcPr>
          <w:p w14:paraId="5E3FC0D4" w14:textId="69E88BA6"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Čtyřúhelníky (rovnoběžníky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lichoběžníky) </w:t>
            </w:r>
          </w:p>
          <w:p w14:paraId="4ED563A6" w14:textId="0FF7915A"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Obvod </w:t>
            </w:r>
            <w:r w:rsidR="004F3EE8" w:rsidRPr="00A961A4">
              <w:rPr>
                <w:rFonts w:eastAsia="Calibri" w:cs="Calibri"/>
                <w:szCs w:val="22"/>
              </w:rPr>
              <w:t>a</w:t>
            </w:r>
            <w:r w:rsidR="004F3EE8">
              <w:rPr>
                <w:rFonts w:eastAsia="Calibri" w:cs="Calibri"/>
                <w:szCs w:val="22"/>
              </w:rPr>
              <w:t> </w:t>
            </w:r>
            <w:r w:rsidRPr="00A961A4">
              <w:rPr>
                <w:rFonts w:eastAsia="Calibri" w:cs="Calibri"/>
                <w:szCs w:val="22"/>
              </w:rPr>
              <w:t>obsah čtyřúhelníků</w:t>
            </w:r>
          </w:p>
          <w:p w14:paraId="6B5CC0F4"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Konstrukce čtyřúhelníku</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32ED3" w14:textId="1D73B049"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třídí </w:t>
            </w:r>
            <w:r w:rsidR="004F3EE8" w:rsidRPr="00A961A4">
              <w:rPr>
                <w:rFonts w:eastAsia="Calibri" w:cs="Calibri"/>
                <w:szCs w:val="22"/>
              </w:rPr>
              <w:t>a</w:t>
            </w:r>
            <w:r w:rsidR="004F3EE8">
              <w:rPr>
                <w:rFonts w:eastAsia="Calibri" w:cs="Calibri"/>
                <w:szCs w:val="22"/>
              </w:rPr>
              <w:t> </w:t>
            </w:r>
            <w:r w:rsidRPr="00A961A4">
              <w:rPr>
                <w:rFonts w:eastAsia="Calibri" w:cs="Calibri"/>
                <w:szCs w:val="22"/>
              </w:rPr>
              <w:t>popisuje čtyřúhelníky;</w:t>
            </w:r>
          </w:p>
        </w:tc>
      </w:tr>
      <w:tr w:rsidR="00917262" w:rsidRPr="00A961A4" w14:paraId="4FFE95B8" w14:textId="77777777" w:rsidTr="00065431">
        <w:tc>
          <w:tcPr>
            <w:tcW w:w="1417" w:type="pct"/>
            <w:vMerge/>
            <w:tcBorders>
              <w:left w:val="inset" w:sz="6" w:space="0" w:color="808080"/>
              <w:right w:val="inset" w:sz="6" w:space="0" w:color="808080"/>
            </w:tcBorders>
          </w:tcPr>
          <w:p w14:paraId="4EC993FA"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EBDA8" w14:textId="5EEE97AC"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rozlišuje jednotlivé druhy rovnoběžníků </w:t>
            </w:r>
            <w:r w:rsidR="004F3EE8" w:rsidRPr="00A961A4">
              <w:rPr>
                <w:rFonts w:eastAsia="Calibri" w:cs="Calibri"/>
                <w:szCs w:val="22"/>
              </w:rPr>
              <w:t>a</w:t>
            </w:r>
            <w:r w:rsidR="004F3EE8">
              <w:rPr>
                <w:rFonts w:eastAsia="Calibri" w:cs="Calibri"/>
                <w:szCs w:val="22"/>
              </w:rPr>
              <w:t> </w:t>
            </w:r>
            <w:r w:rsidRPr="00A961A4">
              <w:rPr>
                <w:rFonts w:eastAsia="Calibri" w:cs="Calibri"/>
                <w:szCs w:val="22"/>
              </w:rPr>
              <w:t>lichoběžníků;</w:t>
            </w:r>
          </w:p>
        </w:tc>
      </w:tr>
      <w:tr w:rsidR="00917262" w:rsidRPr="00A961A4" w14:paraId="49508C31"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74C29CD1"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6EA1F" w14:textId="77777777" w:rsidR="00917262" w:rsidRPr="00A961A4" w:rsidRDefault="00917262" w:rsidP="00065431">
            <w:pPr>
              <w:pStyle w:val="Normal0"/>
              <w:spacing w:line="240" w:lineRule="auto"/>
              <w:ind w:left="60"/>
              <w:jc w:val="left"/>
              <w:rPr>
                <w:b/>
                <w:szCs w:val="22"/>
              </w:rPr>
            </w:pPr>
            <w:r w:rsidRPr="00A961A4">
              <w:rPr>
                <w:rFonts w:eastAsia="Calibri" w:cs="Calibri"/>
                <w:szCs w:val="22"/>
              </w:rPr>
              <w:t>využívá vlastnosti čtyřúhelníků při řešení úloh;</w:t>
            </w:r>
          </w:p>
        </w:tc>
      </w:tr>
      <w:tr w:rsidR="00917262" w:rsidRPr="00A961A4" w14:paraId="32286F1E"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321F00FA" w14:textId="77777777" w:rsidR="00917262" w:rsidRPr="00A961A4" w:rsidRDefault="00917262" w:rsidP="00065431">
            <w:pPr>
              <w:pStyle w:val="Normal0"/>
              <w:spacing w:line="240" w:lineRule="auto"/>
              <w:ind w:left="60"/>
              <w:jc w:val="left"/>
              <w:rPr>
                <w:rFonts w:eastAsia="Calibri" w:cs="Calibr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5541B" w14:textId="41469F99"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odhaduje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vypočítá obvod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obsah rovnoběžníku </w:t>
            </w:r>
            <w:r w:rsidR="004F3EE8" w:rsidRPr="00A961A4">
              <w:rPr>
                <w:rFonts w:eastAsia="Calibri" w:cs="Calibri"/>
                <w:szCs w:val="22"/>
              </w:rPr>
              <w:t>a</w:t>
            </w:r>
            <w:r w:rsidR="004F3EE8">
              <w:rPr>
                <w:rFonts w:eastAsia="Calibri" w:cs="Calibri"/>
                <w:szCs w:val="22"/>
              </w:rPr>
              <w:t> </w:t>
            </w:r>
            <w:r w:rsidRPr="00A961A4">
              <w:rPr>
                <w:rFonts w:eastAsia="Calibri" w:cs="Calibri"/>
                <w:szCs w:val="22"/>
              </w:rPr>
              <w:t>lichoběžníku;</w:t>
            </w:r>
          </w:p>
        </w:tc>
      </w:tr>
      <w:tr w:rsidR="00917262" w:rsidRPr="00A961A4" w14:paraId="3015DAA5" w14:textId="77777777" w:rsidTr="00065431">
        <w:tc>
          <w:tcPr>
            <w:tcW w:w="1417" w:type="pct"/>
            <w:vMerge/>
            <w:tcBorders>
              <w:left w:val="inset" w:sz="6" w:space="0" w:color="808080"/>
              <w:right w:val="inset" w:sz="6" w:space="0" w:color="808080"/>
            </w:tcBorders>
          </w:tcPr>
          <w:p w14:paraId="543BAD89"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D403B" w14:textId="4D8A2E11"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odhaduje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vypočítá obvod obecného čtyřúhelníku;</w:t>
            </w:r>
          </w:p>
        </w:tc>
      </w:tr>
      <w:tr w:rsidR="00917262" w:rsidRPr="00A961A4" w14:paraId="2BC504BC" w14:textId="77777777" w:rsidTr="00065431">
        <w:tc>
          <w:tcPr>
            <w:tcW w:w="1417" w:type="pct"/>
            <w:vMerge/>
            <w:tcBorders>
              <w:left w:val="inset" w:sz="6" w:space="0" w:color="808080"/>
              <w:bottom w:val="inset" w:sz="6" w:space="0" w:color="808080"/>
              <w:right w:val="inset" w:sz="6" w:space="0" w:color="808080"/>
            </w:tcBorders>
          </w:tcPr>
          <w:p w14:paraId="5171C328"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8BFDC" w14:textId="52EE6443"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sestrojí čtyřúhelník ze zadaných údajů (provede rozbor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náčrt bez zápisu konstrukce);</w:t>
            </w:r>
          </w:p>
        </w:tc>
      </w:tr>
      <w:tr w:rsidR="00917262" w:rsidRPr="00A961A4" w14:paraId="4D297A81" w14:textId="77777777" w:rsidTr="00065431">
        <w:trPr>
          <w:trHeight w:val="242"/>
        </w:trPr>
        <w:tc>
          <w:tcPr>
            <w:tcW w:w="1417" w:type="pct"/>
            <w:vMerge w:val="restart"/>
            <w:tcBorders>
              <w:left w:val="inset" w:sz="6" w:space="0" w:color="808080"/>
              <w:right w:val="inset" w:sz="6" w:space="0" w:color="808080"/>
            </w:tcBorders>
            <w:tcMar>
              <w:top w:w="15" w:type="dxa"/>
              <w:left w:w="15" w:type="dxa"/>
              <w:bottom w:w="15" w:type="dxa"/>
              <w:right w:w="15" w:type="dxa"/>
            </w:tcMar>
          </w:tcPr>
          <w:p w14:paraId="40536169"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Číselný výraz</w:t>
            </w:r>
          </w:p>
          <w:p w14:paraId="59CCCD10" w14:textId="1713E795"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Druhá mocnina </w:t>
            </w:r>
            <w:r w:rsidR="004F3EE8" w:rsidRPr="00A961A4">
              <w:rPr>
                <w:rFonts w:eastAsia="Calibri" w:cs="Calibri"/>
                <w:szCs w:val="22"/>
              </w:rPr>
              <w:t>a</w:t>
            </w:r>
            <w:r w:rsidR="004F3EE8">
              <w:rPr>
                <w:rFonts w:eastAsia="Calibri" w:cs="Calibri"/>
                <w:szCs w:val="22"/>
              </w:rPr>
              <w:t> </w:t>
            </w:r>
            <w:r w:rsidRPr="00A961A4">
              <w:rPr>
                <w:rFonts w:eastAsia="Calibri" w:cs="Calibri"/>
                <w:szCs w:val="22"/>
              </w:rPr>
              <w:t>odmocnina</w:t>
            </w:r>
          </w:p>
          <w:p w14:paraId="20E3C970" w14:textId="77777777" w:rsidR="00917262" w:rsidRPr="00A961A4" w:rsidRDefault="00917262" w:rsidP="00065431">
            <w:pPr>
              <w:pStyle w:val="Normal0"/>
              <w:spacing w:line="240" w:lineRule="auto"/>
              <w:ind w:left="60"/>
              <w:jc w:val="left"/>
              <w:rPr>
                <w: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3935F" w14:textId="7963F245" w:rsidR="00917262" w:rsidRPr="00A961A4" w:rsidRDefault="00917262" w:rsidP="00065431">
            <w:pPr>
              <w:pStyle w:val="Normal0"/>
              <w:spacing w:line="240" w:lineRule="auto"/>
              <w:jc w:val="left"/>
              <w:rPr>
                <w:szCs w:val="22"/>
              </w:rPr>
            </w:pPr>
            <w:r w:rsidRPr="00A961A4">
              <w:rPr>
                <w:rFonts w:eastAsia="Calibri" w:cs="Calibri"/>
                <w:szCs w:val="22"/>
              </w:rPr>
              <w:t xml:space="preserve"> vysvětlí pojem číselný výraz, určí hodnotu číselného výrazu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daném oboru; </w:t>
            </w:r>
          </w:p>
        </w:tc>
      </w:tr>
      <w:tr w:rsidR="00917262" w:rsidRPr="00A961A4" w14:paraId="4DC516A7" w14:textId="77777777" w:rsidTr="00065431">
        <w:trPr>
          <w:trHeight w:val="242"/>
        </w:trPr>
        <w:tc>
          <w:tcPr>
            <w:tcW w:w="1417" w:type="pct"/>
            <w:vMerge/>
            <w:tcBorders>
              <w:left w:val="inset" w:sz="6" w:space="0" w:color="808080"/>
              <w:right w:val="inset" w:sz="6" w:space="0" w:color="808080"/>
            </w:tcBorders>
            <w:tcMar>
              <w:top w:w="15" w:type="dxa"/>
              <w:left w:w="15" w:type="dxa"/>
              <w:bottom w:w="15" w:type="dxa"/>
              <w:right w:w="15" w:type="dxa"/>
            </w:tcMar>
          </w:tcPr>
          <w:p w14:paraId="4B4D7C48" w14:textId="77777777" w:rsidR="00917262" w:rsidRPr="00A961A4" w:rsidRDefault="00917262" w:rsidP="00065431">
            <w:pPr>
              <w:pStyle w:val="Normal0"/>
              <w:spacing w:line="240" w:lineRule="auto"/>
              <w:ind w:left="60"/>
              <w:jc w:val="left"/>
              <w:rPr>
                <w:rFonts w:eastAsia="Calibri" w:cs="Calibr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5B2B1" w14:textId="33CF691E" w:rsidR="00917262" w:rsidRPr="00A961A4" w:rsidRDefault="00917262" w:rsidP="00065431">
            <w:pPr>
              <w:pStyle w:val="Normal0"/>
              <w:spacing w:line="240" w:lineRule="auto"/>
              <w:jc w:val="left"/>
              <w:rPr>
                <w:rFonts w:eastAsia="Calibri" w:cs="Calibri"/>
                <w:color w:val="FF0000"/>
                <w:szCs w:val="22"/>
              </w:rPr>
            </w:pPr>
            <w:r w:rsidRPr="00A961A4">
              <w:rPr>
                <w:rFonts w:eastAsia="Calibri" w:cs="Calibri"/>
                <w:szCs w:val="22"/>
              </w:rPr>
              <w:t xml:space="preserve"> rozlišuje pojmy umocňování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odmocňování;</w:t>
            </w:r>
          </w:p>
        </w:tc>
      </w:tr>
      <w:tr w:rsidR="00917262" w:rsidRPr="00A961A4" w14:paraId="59F3B3F2" w14:textId="77777777" w:rsidTr="00065431">
        <w:tc>
          <w:tcPr>
            <w:tcW w:w="1417" w:type="pct"/>
            <w:vMerge/>
            <w:tcBorders>
              <w:left w:val="inset" w:sz="6" w:space="0" w:color="808080"/>
              <w:right w:val="inset" w:sz="6" w:space="0" w:color="808080"/>
            </w:tcBorders>
          </w:tcPr>
          <w:p w14:paraId="1D02E34E"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6EAA0" w14:textId="672D2012" w:rsidR="00917262" w:rsidRPr="00A961A4" w:rsidRDefault="00917262" w:rsidP="00065431">
            <w:pPr>
              <w:pStyle w:val="Normal0"/>
              <w:spacing w:line="240" w:lineRule="auto"/>
              <w:ind w:left="60"/>
              <w:jc w:val="left"/>
              <w:rPr>
                <w:szCs w:val="22"/>
              </w:rPr>
            </w:pPr>
            <w:r w:rsidRPr="00A961A4">
              <w:rPr>
                <w:rFonts w:eastAsia="Calibri" w:cs="Calibri"/>
                <w:szCs w:val="22"/>
              </w:rPr>
              <w:t xml:space="preserve">určuje zpaměti druhou mocninu čísel 1 – 20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odmocninu těchto mocnin, určuje druhou mocninu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odmocninu přirozených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desetinných čísel pomocí kalkulátoru;</w:t>
            </w:r>
          </w:p>
        </w:tc>
      </w:tr>
      <w:tr w:rsidR="00917262" w:rsidRPr="00A961A4" w14:paraId="2C582572" w14:textId="77777777" w:rsidTr="00065431">
        <w:tc>
          <w:tcPr>
            <w:tcW w:w="1417" w:type="pct"/>
            <w:vMerge/>
            <w:tcBorders>
              <w:left w:val="inset" w:sz="6" w:space="0" w:color="808080"/>
              <w:right w:val="inset" w:sz="6" w:space="0" w:color="808080"/>
            </w:tcBorders>
          </w:tcPr>
          <w:p w14:paraId="754B311D"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81C72" w14:textId="74879808"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ovládá pravidla pro umocňování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odmocňování zlomku </w:t>
            </w:r>
            <w:r w:rsidR="004F3EE8" w:rsidRPr="00A961A4">
              <w:rPr>
                <w:rFonts w:eastAsia="Calibri" w:cs="Calibri"/>
                <w:szCs w:val="22"/>
              </w:rPr>
              <w:t>a</w:t>
            </w:r>
            <w:r w:rsidR="004F3EE8">
              <w:rPr>
                <w:rFonts w:eastAsia="Calibri" w:cs="Calibri"/>
                <w:szCs w:val="22"/>
              </w:rPr>
              <w:t> </w:t>
            </w:r>
            <w:r w:rsidRPr="00A961A4">
              <w:rPr>
                <w:rFonts w:eastAsia="Calibri" w:cs="Calibri"/>
                <w:szCs w:val="22"/>
              </w:rPr>
              <w:t>součinu dvou čísel;</w:t>
            </w:r>
          </w:p>
        </w:tc>
      </w:tr>
      <w:tr w:rsidR="00917262" w:rsidRPr="00A961A4" w14:paraId="4C4E2772" w14:textId="77777777" w:rsidTr="00065431">
        <w:tc>
          <w:tcPr>
            <w:tcW w:w="1417" w:type="pct"/>
            <w:vMerge/>
            <w:tcBorders>
              <w:left w:val="inset" w:sz="6" w:space="0" w:color="808080"/>
              <w:right w:val="inset" w:sz="6" w:space="0" w:color="808080"/>
            </w:tcBorders>
          </w:tcPr>
          <w:p w14:paraId="4CA14CB2"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8310A" w14:textId="6A8E4280"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určuje hodnotu číselného výrazu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druhou mocninou </w:t>
            </w:r>
            <w:r w:rsidR="004F3EE8" w:rsidRPr="00A961A4">
              <w:rPr>
                <w:rFonts w:eastAsia="Calibri" w:cs="Calibri"/>
                <w:szCs w:val="22"/>
              </w:rPr>
              <w:t>a</w:t>
            </w:r>
            <w:r w:rsidR="004F3EE8">
              <w:rPr>
                <w:rFonts w:eastAsia="Calibri" w:cs="Calibri"/>
                <w:szCs w:val="22"/>
              </w:rPr>
              <w:t> </w:t>
            </w:r>
            <w:r w:rsidRPr="00A961A4">
              <w:rPr>
                <w:rFonts w:eastAsia="Calibri" w:cs="Calibri"/>
                <w:szCs w:val="22"/>
              </w:rPr>
              <w:t>odmocninou;</w:t>
            </w:r>
          </w:p>
        </w:tc>
      </w:tr>
      <w:tr w:rsidR="00917262" w:rsidRPr="00A961A4" w14:paraId="6E5D96BF" w14:textId="77777777" w:rsidTr="00065431">
        <w:tc>
          <w:tcPr>
            <w:tcW w:w="1417" w:type="pct"/>
            <w:vMerge/>
            <w:tcBorders>
              <w:left w:val="inset" w:sz="6" w:space="0" w:color="808080"/>
              <w:bottom w:val="inset" w:sz="6" w:space="0" w:color="808080"/>
              <w:right w:val="inset" w:sz="6" w:space="0" w:color="808080"/>
            </w:tcBorders>
          </w:tcPr>
          <w:p w14:paraId="6D4C1FF2"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27775" w14:textId="7B4A18C3"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využívá geometrický význam druhé mocniny </w:t>
            </w:r>
            <w:r w:rsidR="004F3EE8" w:rsidRPr="00A961A4">
              <w:rPr>
                <w:rFonts w:eastAsia="Calibri" w:cs="Calibri"/>
                <w:szCs w:val="22"/>
              </w:rPr>
              <w:t>v</w:t>
            </w:r>
            <w:r w:rsidR="004F3EE8">
              <w:rPr>
                <w:rFonts w:eastAsia="Calibri" w:cs="Calibri"/>
                <w:szCs w:val="22"/>
              </w:rPr>
              <w:t> </w:t>
            </w:r>
            <w:r w:rsidRPr="00A961A4">
              <w:rPr>
                <w:rFonts w:eastAsia="Calibri" w:cs="Calibri"/>
                <w:szCs w:val="22"/>
              </w:rPr>
              <w:t>praxi;</w:t>
            </w:r>
          </w:p>
        </w:tc>
      </w:tr>
      <w:tr w:rsidR="00917262" w:rsidRPr="00A961A4" w14:paraId="4E403C37" w14:textId="77777777" w:rsidTr="00065431">
        <w:trPr>
          <w:trHeight w:val="210"/>
        </w:trPr>
        <w:tc>
          <w:tcPr>
            <w:tcW w:w="141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76D1606" w14:textId="3D2E880B"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Výrazy </w:t>
            </w:r>
            <w:r w:rsidR="004F3EE8" w:rsidRPr="00A961A4">
              <w:rPr>
                <w:rFonts w:eastAsia="Calibri" w:cs="Calibri"/>
                <w:szCs w:val="22"/>
              </w:rPr>
              <w:t>s</w:t>
            </w:r>
            <w:r w:rsidR="004F3EE8">
              <w:rPr>
                <w:rFonts w:eastAsia="Calibri" w:cs="Calibri"/>
                <w:szCs w:val="22"/>
              </w:rPr>
              <w:t> </w:t>
            </w:r>
            <w:r w:rsidRPr="00A961A4">
              <w:rPr>
                <w:rFonts w:eastAsia="Calibri" w:cs="Calibri"/>
                <w:szCs w:val="22"/>
              </w:rPr>
              <w:t>proměnnou</w:t>
            </w:r>
            <w:r w:rsidRPr="00A961A4">
              <w:rPr>
                <w:rFonts w:eastAsia="Calibri" w:cs="Calibri"/>
                <w:szCs w:val="22"/>
              </w:rPr>
              <w:br/>
              <w:t>Mnohočleny maximálně druhého stupně</w:t>
            </w:r>
            <w:r w:rsidRPr="00A961A4">
              <w:rPr>
                <w:rFonts w:eastAsia="Calibri" w:cs="Calibri"/>
                <w:szCs w:val="22"/>
              </w:rPr>
              <w:br/>
            </w:r>
          </w:p>
        </w:tc>
        <w:tc>
          <w:tcPr>
            <w:tcW w:w="3583"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4EF2A8BD" w14:textId="4BE30071"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vysvětlí pojem proměnná, výraz </w:t>
            </w:r>
            <w:r w:rsidR="004F3EE8" w:rsidRPr="00A961A4">
              <w:rPr>
                <w:rFonts w:eastAsia="Calibri" w:cs="Calibri"/>
                <w:szCs w:val="22"/>
              </w:rPr>
              <w:t>s</w:t>
            </w:r>
            <w:r w:rsidR="004F3EE8">
              <w:rPr>
                <w:rFonts w:eastAsia="Calibri" w:cs="Calibri"/>
                <w:szCs w:val="22"/>
              </w:rPr>
              <w:t> </w:t>
            </w:r>
            <w:r w:rsidRPr="00A961A4">
              <w:rPr>
                <w:rFonts w:eastAsia="Calibri" w:cs="Calibri"/>
                <w:szCs w:val="22"/>
              </w:rPr>
              <w:t>proměnnou, člen výrazu, jednočlen, mnohočlen, rovnost dvou výrazů;</w:t>
            </w:r>
          </w:p>
        </w:tc>
      </w:tr>
      <w:tr w:rsidR="00917262" w:rsidRPr="00A961A4" w14:paraId="1FA686FD"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1152F6DB"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4E01D" w14:textId="3B1B81B4"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zapíše slovní text pomocí výrazů </w:t>
            </w:r>
            <w:r w:rsidR="004F3EE8" w:rsidRPr="00A961A4">
              <w:rPr>
                <w:rFonts w:eastAsia="Calibri" w:cs="Calibri"/>
                <w:szCs w:val="22"/>
              </w:rPr>
              <w:t>s</w:t>
            </w:r>
            <w:r w:rsidR="004F3EE8">
              <w:rPr>
                <w:rFonts w:eastAsia="Calibri" w:cs="Calibri"/>
                <w:szCs w:val="22"/>
              </w:rPr>
              <w:t> </w:t>
            </w:r>
            <w:r w:rsidRPr="00A961A4">
              <w:rPr>
                <w:rFonts w:eastAsia="Calibri" w:cs="Calibri"/>
                <w:szCs w:val="22"/>
              </w:rPr>
              <w:t>proměnnými (</w:t>
            </w:r>
            <w:r w:rsidR="004F3EE8" w:rsidRPr="00A961A4">
              <w:rPr>
                <w:rFonts w:eastAsia="Calibri" w:cs="Calibri"/>
                <w:szCs w:val="22"/>
              </w:rPr>
              <w:t>a</w:t>
            </w:r>
            <w:r w:rsidR="004F3EE8">
              <w:rPr>
                <w:rFonts w:eastAsia="Calibri" w:cs="Calibri"/>
                <w:szCs w:val="22"/>
              </w:rPr>
              <w:t> </w:t>
            </w:r>
            <w:r w:rsidRPr="00A961A4">
              <w:rPr>
                <w:rFonts w:eastAsia="Calibri" w:cs="Calibri"/>
                <w:szCs w:val="22"/>
              </w:rPr>
              <w:t>naopak), vypočte hodnotu výrazu pro dané hodnoty proměnných;</w:t>
            </w:r>
          </w:p>
        </w:tc>
      </w:tr>
      <w:tr w:rsidR="00917262" w:rsidRPr="00A961A4" w14:paraId="469978A8" w14:textId="77777777" w:rsidTr="00065431">
        <w:tc>
          <w:tcPr>
            <w:tcW w:w="1417"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2955234" w14:textId="77777777" w:rsidR="00917262" w:rsidRPr="00A961A4" w:rsidRDefault="00917262" w:rsidP="00065431">
            <w:pPr>
              <w:pStyle w:val="Normal0"/>
              <w:spacing w:line="240" w:lineRule="auto"/>
              <w:ind w:left="60"/>
              <w:jc w:val="left"/>
              <w:rPr>
                <w:rFonts w:eastAsia="Calibri" w:cs="Calibri"/>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F7ADE" w14:textId="6A81481B" w:rsidR="00917262" w:rsidRPr="00A961A4" w:rsidRDefault="00917262" w:rsidP="00065431">
            <w:pPr>
              <w:pStyle w:val="Normal0"/>
              <w:spacing w:line="240" w:lineRule="auto"/>
              <w:ind w:left="60"/>
              <w:jc w:val="left"/>
              <w:rPr>
                <w:strike/>
                <w:szCs w:val="22"/>
              </w:rPr>
            </w:pPr>
            <w:r w:rsidRPr="00A961A4">
              <w:rPr>
                <w:rFonts w:eastAsia="Calibri" w:cs="Calibri"/>
                <w:szCs w:val="22"/>
              </w:rPr>
              <w:t xml:space="preserve">provádí početní operace (sčítání, odčítání, násobení, dělení) </w:t>
            </w:r>
            <w:r w:rsidR="004F3EE8" w:rsidRPr="00A961A4">
              <w:rPr>
                <w:rFonts w:eastAsia="Calibri" w:cs="Calibri"/>
                <w:szCs w:val="22"/>
              </w:rPr>
              <w:t>s</w:t>
            </w:r>
            <w:r w:rsidR="004F3EE8">
              <w:rPr>
                <w:rFonts w:eastAsia="Calibri" w:cs="Calibri"/>
                <w:szCs w:val="22"/>
              </w:rPr>
              <w:t> </w:t>
            </w:r>
            <w:r w:rsidRPr="00A961A4">
              <w:rPr>
                <w:rFonts w:eastAsia="Calibri" w:cs="Calibri"/>
                <w:szCs w:val="22"/>
              </w:rPr>
              <w:t>mnohočleny, výsledný mnohočlen je nejvýše druhého stupně;</w:t>
            </w:r>
          </w:p>
        </w:tc>
      </w:tr>
      <w:tr w:rsidR="00917262" w:rsidRPr="00A961A4" w14:paraId="11933C25" w14:textId="77777777" w:rsidTr="00065431">
        <w:tc>
          <w:tcPr>
            <w:tcW w:w="141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8B68EFD"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Pravoúhlý trojúhelník</w:t>
            </w:r>
            <w:r w:rsidRPr="00A961A4">
              <w:rPr>
                <w:rFonts w:eastAsia="Calibri" w:cs="Calibri"/>
                <w:szCs w:val="22"/>
              </w:rPr>
              <w:br/>
              <w:t>Pythagorova věta</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83E19" w14:textId="110DC40F"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vysvětlí pojmy odvěsna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přepona </w:t>
            </w:r>
            <w:r w:rsidR="004F3EE8" w:rsidRPr="00A961A4">
              <w:rPr>
                <w:rFonts w:eastAsia="Calibri" w:cs="Calibri"/>
                <w:szCs w:val="22"/>
              </w:rPr>
              <w:t>v</w:t>
            </w:r>
            <w:r w:rsidR="004F3EE8">
              <w:rPr>
                <w:rFonts w:eastAsia="Calibri" w:cs="Calibri"/>
                <w:szCs w:val="22"/>
              </w:rPr>
              <w:t> </w:t>
            </w:r>
            <w:r w:rsidRPr="00A961A4">
              <w:rPr>
                <w:rFonts w:eastAsia="Calibri" w:cs="Calibri"/>
                <w:szCs w:val="22"/>
              </w:rPr>
              <w:t>pravoúhlém trojúhelníku;</w:t>
            </w:r>
          </w:p>
        </w:tc>
      </w:tr>
      <w:tr w:rsidR="00917262" w:rsidRPr="00A961A4" w14:paraId="30FB654A" w14:textId="77777777" w:rsidTr="00065431">
        <w:tc>
          <w:tcPr>
            <w:tcW w:w="1417" w:type="pct"/>
            <w:vMerge/>
            <w:tcBorders>
              <w:left w:val="inset" w:sz="6" w:space="0" w:color="808080"/>
              <w:right w:val="inset" w:sz="6" w:space="0" w:color="808080"/>
            </w:tcBorders>
          </w:tcPr>
          <w:p w14:paraId="587722F8"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56187"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používá Pythagorovu větu pro výpočet třetí strany pravoúhlého trojúhelníku;</w:t>
            </w:r>
          </w:p>
        </w:tc>
      </w:tr>
      <w:tr w:rsidR="00917262" w:rsidRPr="00A961A4" w14:paraId="6B165D4F" w14:textId="77777777" w:rsidTr="00065431">
        <w:tc>
          <w:tcPr>
            <w:tcW w:w="1417" w:type="pct"/>
            <w:vMerge w:val="restart"/>
            <w:tcBorders>
              <w:left w:val="inset" w:sz="6" w:space="0" w:color="808080"/>
              <w:right w:val="inset" w:sz="6" w:space="0" w:color="808080"/>
            </w:tcBorders>
          </w:tcPr>
          <w:p w14:paraId="37699B6E" w14:textId="44BEACE7"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Síť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C92BD" w14:textId="36A3FA89"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načrtne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sestrojí krychli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 ve volném rovnoběžném promítání;</w:t>
            </w:r>
          </w:p>
        </w:tc>
      </w:tr>
      <w:tr w:rsidR="00917262" w:rsidRPr="00A961A4" w14:paraId="601A9522" w14:textId="77777777" w:rsidTr="00065431">
        <w:tc>
          <w:tcPr>
            <w:tcW w:w="1417" w:type="pct"/>
            <w:vMerge/>
            <w:tcBorders>
              <w:left w:val="inset" w:sz="6" w:space="0" w:color="808080"/>
              <w:right w:val="inset" w:sz="6" w:space="0" w:color="808080"/>
            </w:tcBorders>
            <w:tcMar>
              <w:top w:w="15" w:type="dxa"/>
              <w:left w:w="15" w:type="dxa"/>
              <w:bottom w:w="15" w:type="dxa"/>
              <w:right w:w="15" w:type="dxa"/>
            </w:tcMar>
          </w:tcPr>
          <w:p w14:paraId="54069B2E" w14:textId="77777777" w:rsidR="00917262" w:rsidRPr="00A961A4" w:rsidRDefault="00917262" w:rsidP="00065431">
            <w:pPr>
              <w:pStyle w:val="Normal0"/>
              <w:spacing w:line="240" w:lineRule="auto"/>
              <w:ind w:left="60"/>
              <w:jc w:val="left"/>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C1ABD" w14:textId="1DECB052" w:rsidR="00917262" w:rsidRPr="00A961A4" w:rsidRDefault="00917262" w:rsidP="00065431">
            <w:pPr>
              <w:pStyle w:val="Normal0"/>
              <w:spacing w:line="240" w:lineRule="auto"/>
              <w:ind w:left="60"/>
              <w:jc w:val="left"/>
              <w:rPr>
                <w:rFonts w:eastAsia="Calibri" w:cs="Calibri"/>
                <w:color w:val="4472C4" w:themeColor="accent5"/>
                <w:szCs w:val="22"/>
              </w:rPr>
            </w:pPr>
            <w:r w:rsidRPr="00A961A4">
              <w:rPr>
                <w:rFonts w:eastAsia="Calibri" w:cs="Calibri"/>
                <w:szCs w:val="22"/>
              </w:rPr>
              <w:t xml:space="preserve">načrtne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sestrojí síť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 tělesa vymodeluje;</w:t>
            </w:r>
          </w:p>
        </w:tc>
      </w:tr>
      <w:tr w:rsidR="00917262" w:rsidRPr="00A961A4" w14:paraId="1F4C0C13" w14:textId="77777777" w:rsidTr="00065431">
        <w:tc>
          <w:tcPr>
            <w:tcW w:w="1417" w:type="pct"/>
            <w:vMerge w:val="restart"/>
            <w:tcBorders>
              <w:left w:val="inset" w:sz="6" w:space="0" w:color="808080"/>
              <w:right w:val="inset" w:sz="6" w:space="0" w:color="808080"/>
            </w:tcBorders>
            <w:tcMar>
              <w:top w:w="15" w:type="dxa"/>
              <w:left w:w="15" w:type="dxa"/>
              <w:bottom w:w="15" w:type="dxa"/>
              <w:right w:w="15" w:type="dxa"/>
            </w:tcMar>
          </w:tcPr>
          <w:p w14:paraId="76D81656" w14:textId="371D657D"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Objem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povrch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p w14:paraId="5ADDCB0A" w14:textId="77777777" w:rsidR="00917262" w:rsidRPr="00A961A4" w:rsidRDefault="00917262" w:rsidP="00065431">
            <w:pPr>
              <w:pStyle w:val="Normal0"/>
              <w:spacing w:line="240" w:lineRule="auto"/>
              <w:ind w:left="60"/>
              <w:jc w:val="left"/>
              <w:rPr>
                <w:strike/>
                <w:color w:val="FF0000"/>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32AC2" w14:textId="29C8C4A3"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používá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převádí jednotky délky, obsahu </w:t>
            </w:r>
            <w:r w:rsidR="004F3EE8" w:rsidRPr="00A961A4">
              <w:rPr>
                <w:rFonts w:eastAsia="Calibri" w:cs="Calibri"/>
                <w:szCs w:val="22"/>
              </w:rPr>
              <w:t>a</w:t>
            </w:r>
            <w:r w:rsidR="004F3EE8">
              <w:rPr>
                <w:rFonts w:eastAsia="Calibri" w:cs="Calibri"/>
                <w:szCs w:val="22"/>
              </w:rPr>
              <w:t> </w:t>
            </w:r>
            <w:r w:rsidRPr="00A961A4">
              <w:rPr>
                <w:rFonts w:eastAsia="Calibri" w:cs="Calibri"/>
                <w:szCs w:val="22"/>
              </w:rPr>
              <w:t>objemu;</w:t>
            </w:r>
          </w:p>
        </w:tc>
      </w:tr>
      <w:tr w:rsidR="00917262" w:rsidRPr="00A961A4" w14:paraId="0C613E85" w14:textId="77777777" w:rsidTr="00065431">
        <w:tc>
          <w:tcPr>
            <w:tcW w:w="1417" w:type="pct"/>
            <w:vMerge/>
            <w:tcBorders>
              <w:left w:val="inset" w:sz="6" w:space="0" w:color="808080"/>
              <w:right w:val="inset" w:sz="6" w:space="0" w:color="808080"/>
            </w:tcBorders>
          </w:tcPr>
          <w:p w14:paraId="43780633" w14:textId="77777777" w:rsidR="00917262" w:rsidRPr="00A961A4" w:rsidRDefault="00917262" w:rsidP="00065431">
            <w:pPr>
              <w:rPr>
                <w:strike/>
                <w:color w:val="FF0000"/>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2AF70" w14:textId="41491C8A"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odhaduje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vypočítá objem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povrch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tc>
      </w:tr>
      <w:tr w:rsidR="00917262" w:rsidRPr="00A961A4" w14:paraId="7235C175" w14:textId="77777777" w:rsidTr="00065431">
        <w:tc>
          <w:tcPr>
            <w:tcW w:w="1417" w:type="pct"/>
            <w:vMerge/>
            <w:tcBorders>
              <w:left w:val="inset" w:sz="6" w:space="0" w:color="808080"/>
              <w:right w:val="inset" w:sz="6" w:space="0" w:color="808080"/>
            </w:tcBorders>
          </w:tcPr>
          <w:p w14:paraId="09A83E46" w14:textId="77777777" w:rsidR="00917262" w:rsidRPr="00A961A4" w:rsidRDefault="00917262" w:rsidP="00065431">
            <w:pPr>
              <w:rPr>
                <w:strike/>
                <w:color w:val="FF0000"/>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9C19F" w14:textId="5A71E561"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řeší aplikační geometrické úlohy na výpočet povrchu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objemu těles (krychle, kvádr), při řešení úloh provede rozbor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náčrt, vyhodnotí reálnost výsledku;</w:t>
            </w:r>
          </w:p>
        </w:tc>
      </w:tr>
      <w:tr w:rsidR="00917262" w:rsidRPr="00A961A4" w14:paraId="3A1247DF" w14:textId="77777777" w:rsidTr="00065431">
        <w:tc>
          <w:tcPr>
            <w:tcW w:w="1417" w:type="pct"/>
            <w:vMerge/>
            <w:tcBorders>
              <w:left w:val="inset" w:sz="6" w:space="0" w:color="808080"/>
              <w:right w:val="inset" w:sz="6" w:space="0" w:color="808080"/>
            </w:tcBorders>
          </w:tcPr>
          <w:p w14:paraId="134B9766"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BDB20" w14:textId="3A8BEF06"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vypočítá délku hrany, tělesovou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stěnovou úhlopříčku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tc>
      </w:tr>
      <w:tr w:rsidR="00917262" w:rsidRPr="00A961A4" w14:paraId="59CF5E71" w14:textId="77777777" w:rsidTr="00065431">
        <w:tc>
          <w:tcPr>
            <w:tcW w:w="1417" w:type="pct"/>
            <w:vMerge/>
            <w:tcBorders>
              <w:left w:val="inset" w:sz="6" w:space="0" w:color="808080"/>
              <w:right w:val="inset" w:sz="6" w:space="0" w:color="808080"/>
            </w:tcBorders>
          </w:tcPr>
          <w:p w14:paraId="6A5C0968" w14:textId="77777777" w:rsidR="00917262" w:rsidRPr="00A961A4" w:rsidRDefault="00917262" w:rsidP="00065431">
            <w:pPr>
              <w:rPr>
                <w:szCs w:val="22"/>
              </w:rPr>
            </w:pPr>
          </w:p>
        </w:tc>
        <w:tc>
          <w:tcPr>
            <w:tcW w:w="35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1BAFD" w14:textId="4BDCA932" w:rsidR="00917262" w:rsidRPr="00A961A4" w:rsidRDefault="00917262" w:rsidP="00065431">
            <w:pPr>
              <w:pStyle w:val="Normal0"/>
              <w:spacing w:line="240" w:lineRule="auto"/>
              <w:ind w:left="60"/>
              <w:jc w:val="left"/>
              <w:rPr>
                <w:szCs w:val="22"/>
              </w:rPr>
            </w:pPr>
            <w:r w:rsidRPr="00A961A4">
              <w:rPr>
                <w:rFonts w:eastAsia="Calibri" w:cs="Calibri"/>
                <w:szCs w:val="22"/>
              </w:rPr>
              <w:t xml:space="preserve">řeší praktické úlohy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využitím Pythagorovy věty, situaci načrtne, odhadne výsledek </w:t>
            </w:r>
            <w:r w:rsidR="004F3EE8" w:rsidRPr="00A961A4">
              <w:rPr>
                <w:rFonts w:eastAsia="Calibri" w:cs="Calibri"/>
                <w:szCs w:val="22"/>
              </w:rPr>
              <w:t>a</w:t>
            </w:r>
            <w:r w:rsidR="004F3EE8">
              <w:rPr>
                <w:rFonts w:eastAsia="Calibri" w:cs="Calibri"/>
                <w:szCs w:val="22"/>
              </w:rPr>
              <w:t> </w:t>
            </w:r>
            <w:r w:rsidRPr="00A961A4">
              <w:rPr>
                <w:rFonts w:eastAsia="Calibri" w:cs="Calibri"/>
                <w:szCs w:val="22"/>
              </w:rPr>
              <w:t>ověří jeho reálnost, využívá potřebnou matematickou symboliku;</w:t>
            </w:r>
          </w:p>
        </w:tc>
      </w:tr>
    </w:tbl>
    <w:p w14:paraId="0366E96D" w14:textId="77777777" w:rsidR="00917262" w:rsidRPr="00A961A4" w:rsidRDefault="00917262" w:rsidP="00917262">
      <w:pPr>
        <w:rPr>
          <w:szCs w:val="22"/>
        </w:rPr>
      </w:pPr>
    </w:p>
    <w:tbl>
      <w:tblPr>
        <w:tblStyle w:val="TabulkaP1"/>
        <w:tblW w:w="5017" w:type="pct"/>
        <w:tblCellMar>
          <w:left w:w="15" w:type="dxa"/>
          <w:right w:w="15" w:type="dxa"/>
        </w:tblCellMar>
        <w:tblLook w:val="04A0" w:firstRow="1" w:lastRow="0" w:firstColumn="1" w:lastColumn="0" w:noHBand="0" w:noVBand="1"/>
      </w:tblPr>
      <w:tblGrid>
        <w:gridCol w:w="3494"/>
        <w:gridCol w:w="3499"/>
        <w:gridCol w:w="6751"/>
      </w:tblGrid>
      <w:tr w:rsidR="00917262" w:rsidRPr="00A961A4" w14:paraId="3E0C3FDF" w14:textId="77777777" w:rsidTr="00065431">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59BF1"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Průřezová témata, přesahy, souvislosti</w:t>
            </w:r>
          </w:p>
        </w:tc>
      </w:tr>
      <w:tr w:rsidR="00917262" w:rsidRPr="00A961A4" w14:paraId="1C1DA8E7"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B2740" w14:textId="3D30958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Výchova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myšlení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evropských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globálních souvislostech - Evropa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 nás zajímá</w:t>
            </w:r>
          </w:p>
        </w:tc>
      </w:tr>
      <w:tr w:rsidR="00917262" w:rsidRPr="00A961A4" w14:paraId="502EA681"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57A10" w14:textId="0D2FC41F"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zážitky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zkušenosti </w:t>
            </w:r>
            <w:r w:rsidR="004F3EE8" w:rsidRPr="00A961A4">
              <w:rPr>
                <w:rFonts w:eastAsia="Calibri" w:cs="Calibri"/>
                <w:szCs w:val="22"/>
              </w:rPr>
              <w:t>z</w:t>
            </w:r>
            <w:r w:rsidR="004F3EE8">
              <w:rPr>
                <w:rFonts w:eastAsia="Calibri" w:cs="Calibri"/>
                <w:szCs w:val="22"/>
              </w:rPr>
              <w:t> </w:t>
            </w:r>
            <w:r w:rsidRPr="00A961A4">
              <w:rPr>
                <w:rFonts w:eastAsia="Calibri" w:cs="Calibri"/>
                <w:szCs w:val="22"/>
              </w:rPr>
              <w:t xml:space="preserve">Evropy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světa – použití map, navigace, GPS (M-9-1-05) </w:t>
            </w:r>
          </w:p>
          <w:p w14:paraId="568890FA" w14:textId="016C3D21" w:rsidR="00917262" w:rsidRPr="00A961A4" w:rsidRDefault="00917262" w:rsidP="00065431">
            <w:pPr>
              <w:pStyle w:val="Normal0"/>
              <w:spacing w:line="240" w:lineRule="auto"/>
              <w:ind w:left="60"/>
              <w:jc w:val="left"/>
              <w:rPr>
                <w:szCs w:val="22"/>
              </w:rPr>
            </w:pPr>
            <w:r w:rsidRPr="00A961A4">
              <w:rPr>
                <w:rFonts w:eastAsia="Calibri" w:cs="Calibri"/>
                <w:szCs w:val="22"/>
              </w:rPr>
              <w:t>zážitky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zkušenosti </w:t>
            </w:r>
            <w:r w:rsidR="004F3EE8" w:rsidRPr="00A961A4">
              <w:rPr>
                <w:rFonts w:eastAsia="Calibri" w:cs="Calibri"/>
                <w:szCs w:val="22"/>
              </w:rPr>
              <w:t>z</w:t>
            </w:r>
            <w:r w:rsidR="004F3EE8">
              <w:rPr>
                <w:rFonts w:eastAsia="Calibri" w:cs="Calibri"/>
                <w:szCs w:val="22"/>
              </w:rPr>
              <w:t> </w:t>
            </w:r>
            <w:r w:rsidRPr="00A961A4">
              <w:rPr>
                <w:rFonts w:eastAsia="Calibri" w:cs="Calibri"/>
                <w:szCs w:val="22"/>
              </w:rPr>
              <w:t xml:space="preserve">Evropy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světa – středová souměrnost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architektuře </w:t>
            </w:r>
            <w:r w:rsidR="004F3EE8" w:rsidRPr="00A961A4">
              <w:rPr>
                <w:rFonts w:eastAsia="Calibri" w:cs="Calibri"/>
                <w:szCs w:val="22"/>
              </w:rPr>
              <w:t>a</w:t>
            </w:r>
            <w:r w:rsidR="004F3EE8">
              <w:rPr>
                <w:rFonts w:eastAsia="Calibri" w:cs="Calibri"/>
                <w:szCs w:val="22"/>
              </w:rPr>
              <w:t> </w:t>
            </w:r>
            <w:r w:rsidRPr="00A961A4">
              <w:rPr>
                <w:rFonts w:eastAsia="Calibri" w:cs="Calibri"/>
                <w:szCs w:val="22"/>
              </w:rPr>
              <w:t>přírodě (M-9-3-08)</w:t>
            </w:r>
          </w:p>
        </w:tc>
      </w:tr>
      <w:tr w:rsidR="00917262" w:rsidRPr="00A961A4" w14:paraId="7B98BA09"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67AFB"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Environmentální výchova - Základní podmínky života</w:t>
            </w:r>
          </w:p>
        </w:tc>
      </w:tr>
      <w:tr w:rsidR="00917262" w:rsidRPr="00A961A4" w14:paraId="1FAB169B"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5D6B8" w14:textId="3F9E941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energie: využívání energie, možnosti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způsoby šetření, přírodní zdroje: zdroje surovinové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energetické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jejich vyčerpatelnost  – </w:t>
            </w:r>
            <w:r w:rsidR="004F3EE8" w:rsidRPr="00A961A4">
              <w:rPr>
                <w:rFonts w:eastAsia="Calibri" w:cs="Calibri"/>
                <w:szCs w:val="22"/>
              </w:rPr>
              <w:t>s</w:t>
            </w:r>
            <w:r w:rsidR="004F3EE8">
              <w:rPr>
                <w:rFonts w:eastAsia="Calibri" w:cs="Calibri"/>
                <w:szCs w:val="22"/>
              </w:rPr>
              <w:t> </w:t>
            </w:r>
            <w:r w:rsidRPr="00A961A4">
              <w:rPr>
                <w:rFonts w:eastAsia="Calibri" w:cs="Calibri"/>
                <w:szCs w:val="22"/>
              </w:rPr>
              <w:t>využitím procentového počtu (M-9-1-09)</w:t>
            </w:r>
          </w:p>
        </w:tc>
      </w:tr>
      <w:tr w:rsidR="00917262" w:rsidRPr="00A961A4" w14:paraId="1C36D2AE"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EEFE9" w14:textId="4937535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Výchova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myšlení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evropských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globálních souvislostech - Objevujeme Evropu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w:t>
            </w:r>
          </w:p>
          <w:p w14:paraId="63966894" w14:textId="6472FBCD" w:rsidR="00917262" w:rsidRPr="00A961A4" w:rsidRDefault="00917262" w:rsidP="00065431">
            <w:pPr>
              <w:pStyle w:val="Normal0"/>
              <w:spacing w:line="240" w:lineRule="auto"/>
              <w:ind w:left="60"/>
              <w:jc w:val="left"/>
              <w:rPr>
                <w:szCs w:val="22"/>
              </w:rPr>
            </w:pPr>
            <w:r w:rsidRPr="00A961A4">
              <w:rPr>
                <w:rFonts w:eastAsia="Calibri" w:cs="Calibri"/>
                <w:szCs w:val="22"/>
              </w:rPr>
              <w:lastRenderedPageBreak/>
              <w:t xml:space="preserve">naše vlast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Evropa, Evropa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svět – práce se statistickými údaji při porovnávání životní úrovně </w:t>
            </w:r>
            <w:r w:rsidR="004F3EE8" w:rsidRPr="00A961A4">
              <w:rPr>
                <w:rFonts w:eastAsia="Calibri" w:cs="Calibri"/>
                <w:szCs w:val="22"/>
              </w:rPr>
              <w:t>v</w:t>
            </w:r>
            <w:r w:rsidR="004F3EE8">
              <w:rPr>
                <w:rFonts w:eastAsia="Calibri" w:cs="Calibri"/>
                <w:szCs w:val="22"/>
              </w:rPr>
              <w:t> </w:t>
            </w:r>
            <w:r w:rsidRPr="00A961A4">
              <w:rPr>
                <w:rFonts w:eastAsia="Calibri" w:cs="Calibri"/>
                <w:szCs w:val="22"/>
              </w:rPr>
              <w:t>různých částech světa (M-9-2-01)</w:t>
            </w:r>
          </w:p>
        </w:tc>
      </w:tr>
      <w:tr w:rsidR="00917262" w:rsidRPr="00A961A4" w14:paraId="0AC6BE4F"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D2523" w14:textId="6103D8A0" w:rsidR="00917262" w:rsidRPr="00A961A4" w:rsidRDefault="00917262" w:rsidP="00065431">
            <w:pPr>
              <w:pStyle w:val="Normal0"/>
              <w:spacing w:line="240" w:lineRule="auto"/>
              <w:ind w:left="60"/>
              <w:jc w:val="left"/>
              <w:rPr>
                <w:szCs w:val="22"/>
              </w:rPr>
            </w:pPr>
            <w:r w:rsidRPr="00A961A4">
              <w:rPr>
                <w:rFonts w:eastAsia="Calibri" w:cs="Calibri"/>
                <w:szCs w:val="22"/>
              </w:rPr>
              <w:lastRenderedPageBreak/>
              <w:t xml:space="preserve">Mediální výchova - kritické čtení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vnímání mediálních sdělení</w:t>
            </w:r>
          </w:p>
        </w:tc>
      </w:tr>
      <w:tr w:rsidR="00917262" w:rsidRPr="00A961A4" w14:paraId="07DC7644"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F834B" w14:textId="0534C761"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pěstování kritického přístupu ke zpravodajství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reklamě – vhodné použití typu diagramů </w:t>
            </w:r>
            <w:r w:rsidR="004F3EE8" w:rsidRPr="00A961A4">
              <w:rPr>
                <w:rFonts w:eastAsia="Calibri" w:cs="Calibri"/>
                <w:szCs w:val="22"/>
              </w:rPr>
              <w:t>v</w:t>
            </w:r>
            <w:r w:rsidR="004F3EE8">
              <w:rPr>
                <w:rFonts w:eastAsia="Calibri" w:cs="Calibri"/>
                <w:szCs w:val="22"/>
              </w:rPr>
              <w:t> </w:t>
            </w:r>
            <w:r w:rsidRPr="00A961A4">
              <w:rPr>
                <w:rFonts w:eastAsia="Calibri" w:cs="Calibri"/>
                <w:szCs w:val="22"/>
              </w:rPr>
              <w:t>mediálním sdělení (M-9-2-01)</w:t>
            </w:r>
          </w:p>
        </w:tc>
      </w:tr>
      <w:tr w:rsidR="00917262" w:rsidRPr="00A961A4" w14:paraId="541F519A"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1D403" w14:textId="63C40735"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sociální výchova - Rozvoj schopností poznávání</w:t>
            </w:r>
          </w:p>
        </w:tc>
      </w:tr>
      <w:tr w:rsidR="00917262" w:rsidRPr="00A961A4" w14:paraId="693686C1"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A6AF8"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cvičení dovednosti zapamatování, řešení problémů (M-9-4-01, 02)</w:t>
            </w:r>
          </w:p>
        </w:tc>
      </w:tr>
      <w:tr w:rsidR="00917262" w:rsidRPr="00A961A4" w14:paraId="07DCB554"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C9212" w14:textId="6AC685D5"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sociální výchova - Kreativita</w:t>
            </w:r>
          </w:p>
        </w:tc>
      </w:tr>
      <w:tr w:rsidR="00917262" w:rsidRPr="00A961A4" w14:paraId="5C0410E0" w14:textId="77777777" w:rsidTr="0006543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50380"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cvičení pro rozvoj základních rysů kreativity – práce (M-9-4-01, 02)</w:t>
            </w:r>
          </w:p>
        </w:tc>
      </w:tr>
      <w:tr w:rsidR="00917262" w:rsidRPr="00A961A4" w14:paraId="533EE9EE" w14:textId="77777777" w:rsidTr="00065431">
        <w:trPr>
          <w:tblHeader/>
        </w:trPr>
        <w:tc>
          <w:tcPr>
            <w:tcW w:w="127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EA592A" w14:textId="3DE53916" w:rsidR="00917262" w:rsidRPr="00A961A4" w:rsidRDefault="00917262" w:rsidP="00065431">
            <w:pPr>
              <w:pStyle w:val="Normal0"/>
              <w:shd w:val="clear" w:color="auto" w:fill="9CC2E5"/>
              <w:spacing w:line="240" w:lineRule="auto"/>
              <w:jc w:val="center"/>
              <w:rPr>
                <w:szCs w:val="22"/>
              </w:rPr>
            </w:pPr>
            <w:r w:rsidRPr="00A961A4">
              <w:rPr>
                <w:szCs w:val="22"/>
              </w:rPr>
              <w:t xml:space="preserve">  </w:t>
            </w:r>
            <w:r w:rsidRPr="00A961A4">
              <w:rPr>
                <w:rFonts w:eastAsia="Calibri" w:cs="Calibri"/>
                <w:b/>
                <w:bCs/>
                <w:szCs w:val="22"/>
              </w:rPr>
              <w:t>Matematika</w:t>
            </w:r>
          </w:p>
        </w:tc>
        <w:tc>
          <w:tcPr>
            <w:tcW w:w="12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6B8783"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tercie</w:t>
            </w:r>
          </w:p>
        </w:tc>
        <w:tc>
          <w:tcPr>
            <w:tcW w:w="245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3A6B9A" w14:textId="77777777" w:rsidR="00917262" w:rsidRPr="00A961A4" w:rsidRDefault="00917262" w:rsidP="00065431">
            <w:pPr>
              <w:rPr>
                <w:color w:val="385623" w:themeColor="accent6" w:themeShade="80"/>
                <w:szCs w:val="22"/>
              </w:rPr>
            </w:pPr>
            <w:r w:rsidRPr="00A961A4">
              <w:rPr>
                <w:color w:val="385623" w:themeColor="accent6" w:themeShade="80"/>
                <w:szCs w:val="22"/>
              </w:rPr>
              <w:t>4 hodiny týdně = 128 hodin (25 + 40 + 30 + 30 )</w:t>
            </w:r>
          </w:p>
        </w:tc>
      </w:tr>
      <w:tr w:rsidR="00917262" w:rsidRPr="00A961A4" w14:paraId="535D5630" w14:textId="77777777" w:rsidTr="00065431">
        <w:tc>
          <w:tcPr>
            <w:tcW w:w="127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A13A63" w14:textId="513FDE7E" w:rsidR="00917262" w:rsidRPr="00A961A4" w:rsidRDefault="00917262" w:rsidP="00065431">
            <w:pPr>
              <w:pStyle w:val="Normal0"/>
              <w:shd w:val="clear" w:color="auto" w:fill="DEEAF6"/>
              <w:spacing w:line="240" w:lineRule="auto"/>
              <w:ind w:left="60"/>
              <w:jc w:val="left"/>
              <w:rPr>
                <w:szCs w:val="22"/>
              </w:rPr>
            </w:pPr>
            <w:r w:rsidRPr="00A961A4">
              <w:rPr>
                <w:rFonts w:eastAsia="Calibri" w:cs="Calibri"/>
                <w:b/>
                <w:bCs/>
                <w:szCs w:val="22"/>
              </w:rPr>
              <w:t xml:space="preserve">Výchovné </w:t>
            </w:r>
            <w:r w:rsidR="004F3EE8" w:rsidRPr="00A961A4">
              <w:rPr>
                <w:rFonts w:eastAsia="Calibri" w:cs="Calibri"/>
                <w:b/>
                <w:bCs/>
                <w:szCs w:val="22"/>
              </w:rPr>
              <w:t>a</w:t>
            </w:r>
            <w:r w:rsidR="004F3EE8">
              <w:rPr>
                <w:rFonts w:eastAsia="Calibri" w:cs="Calibri"/>
                <w:b/>
                <w:bCs/>
                <w:szCs w:val="22"/>
              </w:rPr>
              <w:t> </w:t>
            </w:r>
            <w:r w:rsidRPr="00A961A4">
              <w:rPr>
                <w:rFonts w:eastAsia="Calibri" w:cs="Calibri"/>
                <w:b/>
                <w:bCs/>
                <w:szCs w:val="22"/>
              </w:rPr>
              <w:t>vzdělávací strategie</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9A328" w14:textId="77777777" w:rsidR="00917262" w:rsidRPr="00A961A4" w:rsidRDefault="00917262" w:rsidP="00917262">
            <w:pPr>
              <w:pStyle w:val="Normal0"/>
              <w:numPr>
                <w:ilvl w:val="0"/>
                <w:numId w:val="7"/>
              </w:numPr>
              <w:spacing w:line="240" w:lineRule="auto"/>
              <w:jc w:val="left"/>
              <w:rPr>
                <w:szCs w:val="22"/>
              </w:rPr>
            </w:pPr>
            <w:r w:rsidRPr="00A961A4">
              <w:rPr>
                <w:rFonts w:eastAsia="Calibri" w:cs="Calibri"/>
                <w:szCs w:val="22"/>
              </w:rPr>
              <w:t>Kompetence občanská</w:t>
            </w:r>
          </w:p>
          <w:p w14:paraId="3F052267" w14:textId="3858A940" w:rsidR="00917262" w:rsidRPr="00A961A4" w:rsidRDefault="00917262" w:rsidP="00917262">
            <w:pPr>
              <w:pStyle w:val="Normal0"/>
              <w:numPr>
                <w:ilvl w:val="0"/>
                <w:numId w:val="7"/>
              </w:numPr>
              <w:spacing w:line="240" w:lineRule="auto"/>
              <w:jc w:val="left"/>
              <w:rPr>
                <w:szCs w:val="22"/>
              </w:rPr>
            </w:pPr>
            <w:r w:rsidRPr="00A961A4">
              <w:rPr>
                <w:rFonts w:eastAsia="Calibri" w:cs="Calibri"/>
                <w:szCs w:val="22"/>
              </w:rPr>
              <w:t xml:space="preserve">Kompetence sociální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personální</w:t>
            </w:r>
          </w:p>
          <w:p w14:paraId="4305A056" w14:textId="52B847DA" w:rsidR="00917262" w:rsidRPr="00A961A4" w:rsidRDefault="00917262" w:rsidP="00917262">
            <w:pPr>
              <w:pStyle w:val="Normal0"/>
              <w:numPr>
                <w:ilvl w:val="0"/>
                <w:numId w:val="7"/>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řešení problémů</w:t>
            </w:r>
          </w:p>
          <w:p w14:paraId="49E4D1B1" w14:textId="77777777" w:rsidR="00917262" w:rsidRPr="00A961A4" w:rsidRDefault="00917262" w:rsidP="00917262">
            <w:pPr>
              <w:pStyle w:val="Normal0"/>
              <w:numPr>
                <w:ilvl w:val="0"/>
                <w:numId w:val="7"/>
              </w:numPr>
              <w:spacing w:line="240" w:lineRule="auto"/>
              <w:jc w:val="left"/>
              <w:rPr>
                <w:szCs w:val="22"/>
              </w:rPr>
            </w:pPr>
            <w:r w:rsidRPr="00A961A4">
              <w:rPr>
                <w:rFonts w:eastAsia="Calibri" w:cs="Calibri"/>
                <w:szCs w:val="22"/>
              </w:rPr>
              <w:t>Kompetence komunikativní</w:t>
            </w:r>
          </w:p>
          <w:p w14:paraId="6A4D53F5" w14:textId="1C11FF64" w:rsidR="00917262" w:rsidRPr="00A961A4" w:rsidRDefault="00917262" w:rsidP="00917262">
            <w:pPr>
              <w:pStyle w:val="Normal0"/>
              <w:numPr>
                <w:ilvl w:val="0"/>
                <w:numId w:val="7"/>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učení</w:t>
            </w:r>
          </w:p>
          <w:p w14:paraId="339AC3FB" w14:textId="77777777" w:rsidR="00917262" w:rsidRPr="00A961A4" w:rsidRDefault="00917262" w:rsidP="00917262">
            <w:pPr>
              <w:pStyle w:val="Normal0"/>
              <w:numPr>
                <w:ilvl w:val="0"/>
                <w:numId w:val="7"/>
              </w:numPr>
              <w:spacing w:line="240" w:lineRule="auto"/>
              <w:jc w:val="left"/>
              <w:rPr>
                <w:szCs w:val="22"/>
              </w:rPr>
            </w:pPr>
            <w:r w:rsidRPr="00A961A4">
              <w:rPr>
                <w:rFonts w:eastAsia="Calibri" w:cs="Calibri"/>
                <w:szCs w:val="22"/>
              </w:rPr>
              <w:t>Kompetence pracovní</w:t>
            </w:r>
          </w:p>
        </w:tc>
      </w:tr>
      <w:tr w:rsidR="00917262" w:rsidRPr="00A961A4" w14:paraId="5A6497D1" w14:textId="77777777" w:rsidTr="00065431">
        <w:tc>
          <w:tcPr>
            <w:tcW w:w="127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05FC1"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Učivo</w:t>
            </w:r>
          </w:p>
        </w:tc>
        <w:tc>
          <w:tcPr>
            <w:tcW w:w="3729"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2653AA"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ŠVP výstupy</w:t>
            </w:r>
          </w:p>
        </w:tc>
      </w:tr>
      <w:tr w:rsidR="00917262" w:rsidRPr="00A961A4" w14:paraId="468EC18F" w14:textId="77777777" w:rsidTr="00065431">
        <w:tc>
          <w:tcPr>
            <w:tcW w:w="1271" w:type="pct"/>
            <w:vMerge w:val="restart"/>
            <w:tcBorders>
              <w:left w:val="inset" w:sz="6" w:space="0" w:color="808080"/>
              <w:right w:val="inset" w:sz="6" w:space="0" w:color="808080"/>
            </w:tcBorders>
          </w:tcPr>
          <w:p w14:paraId="60211EE4" w14:textId="71C518E3"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Síť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AF53B" w14:textId="3CCFA6B1"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načrtne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sestrojí krychli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 ve volném rovnoběžném promítání;</w:t>
            </w:r>
          </w:p>
        </w:tc>
      </w:tr>
      <w:tr w:rsidR="00917262" w:rsidRPr="00A961A4" w14:paraId="7905BA5E" w14:textId="77777777" w:rsidTr="00065431">
        <w:tc>
          <w:tcPr>
            <w:tcW w:w="1271" w:type="pct"/>
            <w:vMerge/>
            <w:tcBorders>
              <w:left w:val="inset" w:sz="6" w:space="0" w:color="808080"/>
              <w:right w:val="inset" w:sz="6" w:space="0" w:color="808080"/>
            </w:tcBorders>
            <w:tcMar>
              <w:top w:w="15" w:type="dxa"/>
              <w:left w:w="15" w:type="dxa"/>
              <w:bottom w:w="15" w:type="dxa"/>
              <w:right w:w="15" w:type="dxa"/>
            </w:tcMar>
          </w:tcPr>
          <w:p w14:paraId="6DA45ECB" w14:textId="77777777" w:rsidR="00917262" w:rsidRPr="00A961A4" w:rsidRDefault="00917262" w:rsidP="00065431">
            <w:pPr>
              <w:pStyle w:val="Normal0"/>
              <w:spacing w:line="240" w:lineRule="auto"/>
              <w:ind w:left="60"/>
              <w:jc w:val="left"/>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57566" w14:textId="33F9CE98" w:rsidR="00917262" w:rsidRPr="00A961A4" w:rsidRDefault="00917262" w:rsidP="00065431">
            <w:pPr>
              <w:pStyle w:val="Normal0"/>
              <w:spacing w:line="240" w:lineRule="auto"/>
              <w:ind w:left="60"/>
              <w:jc w:val="left"/>
              <w:rPr>
                <w:rFonts w:eastAsia="Calibri" w:cs="Calibri"/>
                <w:color w:val="4472C4" w:themeColor="accent5"/>
                <w:szCs w:val="22"/>
              </w:rPr>
            </w:pPr>
            <w:r w:rsidRPr="00A961A4">
              <w:rPr>
                <w:rFonts w:eastAsia="Calibri" w:cs="Calibri"/>
                <w:szCs w:val="22"/>
              </w:rPr>
              <w:t xml:space="preserve">načrtne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sestrojí síť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 tělesa vymodeluje;</w:t>
            </w:r>
          </w:p>
        </w:tc>
      </w:tr>
      <w:tr w:rsidR="00917262" w:rsidRPr="00A961A4" w14:paraId="3B0C5602" w14:textId="77777777" w:rsidTr="00065431">
        <w:tc>
          <w:tcPr>
            <w:tcW w:w="1271" w:type="pct"/>
            <w:vMerge w:val="restart"/>
            <w:tcBorders>
              <w:left w:val="inset" w:sz="6" w:space="0" w:color="808080"/>
              <w:right w:val="inset" w:sz="6" w:space="0" w:color="808080"/>
            </w:tcBorders>
            <w:tcMar>
              <w:top w:w="15" w:type="dxa"/>
              <w:left w:w="15" w:type="dxa"/>
              <w:bottom w:w="15" w:type="dxa"/>
              <w:right w:w="15" w:type="dxa"/>
            </w:tcMar>
          </w:tcPr>
          <w:p w14:paraId="6BCBB310" w14:textId="0C605A6D"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Objem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povrch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p w14:paraId="00A16407" w14:textId="77777777" w:rsidR="00917262" w:rsidRPr="00A961A4" w:rsidRDefault="00917262" w:rsidP="00065431">
            <w:pPr>
              <w:pStyle w:val="Normal0"/>
              <w:spacing w:line="240" w:lineRule="auto"/>
              <w:ind w:left="60"/>
              <w:jc w:val="left"/>
              <w:rPr>
                <w:strike/>
                <w:color w:val="FF0000"/>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713B8" w14:textId="21468FDC"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používá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převádí jednotky délky, obsahu </w:t>
            </w:r>
            <w:r w:rsidR="004F3EE8" w:rsidRPr="00A961A4">
              <w:rPr>
                <w:rFonts w:eastAsia="Calibri" w:cs="Calibri"/>
                <w:szCs w:val="22"/>
              </w:rPr>
              <w:t>a</w:t>
            </w:r>
            <w:r w:rsidR="004F3EE8">
              <w:rPr>
                <w:rFonts w:eastAsia="Calibri" w:cs="Calibri"/>
                <w:szCs w:val="22"/>
              </w:rPr>
              <w:t> </w:t>
            </w:r>
            <w:r w:rsidRPr="00A961A4">
              <w:rPr>
                <w:rFonts w:eastAsia="Calibri" w:cs="Calibri"/>
                <w:szCs w:val="22"/>
              </w:rPr>
              <w:t>objemu;</w:t>
            </w:r>
          </w:p>
        </w:tc>
      </w:tr>
      <w:tr w:rsidR="00917262" w:rsidRPr="00A961A4" w14:paraId="1A5B9594" w14:textId="77777777" w:rsidTr="00065431">
        <w:tc>
          <w:tcPr>
            <w:tcW w:w="1271" w:type="pct"/>
            <w:vMerge/>
            <w:tcBorders>
              <w:left w:val="inset" w:sz="6" w:space="0" w:color="808080"/>
              <w:right w:val="inset" w:sz="6" w:space="0" w:color="808080"/>
            </w:tcBorders>
          </w:tcPr>
          <w:p w14:paraId="634C59B3" w14:textId="77777777" w:rsidR="00917262" w:rsidRPr="00A961A4" w:rsidRDefault="00917262" w:rsidP="00065431">
            <w:pPr>
              <w:rPr>
                <w:strike/>
                <w:color w:val="FF0000"/>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A131B" w14:textId="1A08C589" w:rsidR="00917262" w:rsidRPr="00A961A4" w:rsidRDefault="00917262" w:rsidP="00065431">
            <w:pPr>
              <w:pStyle w:val="Normal0"/>
              <w:spacing w:line="240" w:lineRule="auto"/>
              <w:ind w:left="60"/>
              <w:jc w:val="left"/>
              <w:rPr>
                <w:strike/>
                <w:color w:val="FF0000"/>
                <w:szCs w:val="22"/>
              </w:rPr>
            </w:pPr>
            <w:r w:rsidRPr="00A961A4">
              <w:rPr>
                <w:rFonts w:eastAsia="Calibri" w:cs="Calibri"/>
                <w:szCs w:val="22"/>
              </w:rPr>
              <w:t xml:space="preserve">odhaduje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vypočítá objem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povrch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tc>
      </w:tr>
      <w:tr w:rsidR="00917262" w:rsidRPr="00A961A4" w14:paraId="12041E1C" w14:textId="77777777" w:rsidTr="00065431">
        <w:tc>
          <w:tcPr>
            <w:tcW w:w="1271" w:type="pct"/>
            <w:vMerge/>
            <w:tcBorders>
              <w:left w:val="inset" w:sz="6" w:space="0" w:color="808080"/>
              <w:right w:val="inset" w:sz="6" w:space="0" w:color="808080"/>
            </w:tcBorders>
          </w:tcPr>
          <w:p w14:paraId="46860D09" w14:textId="77777777" w:rsidR="00917262" w:rsidRPr="00A961A4" w:rsidRDefault="00917262" w:rsidP="00065431">
            <w:pPr>
              <w:rPr>
                <w:strike/>
                <w:color w:val="FF0000"/>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EDA94" w14:textId="4A216169"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řeší aplikační geometrické úlohy na výpočet povrchu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objemu těles (krychle, kvádr), při řešení úloh provede rozbor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náčrt, vyhodnotí reálnost výsledku;</w:t>
            </w:r>
          </w:p>
        </w:tc>
      </w:tr>
      <w:tr w:rsidR="00917262" w:rsidRPr="00A961A4" w14:paraId="019D7937" w14:textId="77777777" w:rsidTr="00065431">
        <w:tc>
          <w:tcPr>
            <w:tcW w:w="1271" w:type="pct"/>
            <w:vMerge/>
            <w:tcBorders>
              <w:left w:val="inset" w:sz="6" w:space="0" w:color="808080"/>
              <w:right w:val="inset" w:sz="6" w:space="0" w:color="808080"/>
            </w:tcBorders>
          </w:tcPr>
          <w:p w14:paraId="4303D071"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068B4" w14:textId="4A1BA9B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vypočítá délku hrany, tělesovou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stěnovou úhlopříčku krychle </w:t>
            </w:r>
            <w:r w:rsidR="004F3EE8" w:rsidRPr="00A961A4">
              <w:rPr>
                <w:rFonts w:eastAsia="Calibri" w:cs="Calibri"/>
                <w:szCs w:val="22"/>
              </w:rPr>
              <w:t>a</w:t>
            </w:r>
            <w:r w:rsidR="004F3EE8">
              <w:rPr>
                <w:rFonts w:eastAsia="Calibri" w:cs="Calibri"/>
                <w:szCs w:val="22"/>
              </w:rPr>
              <w:t> </w:t>
            </w:r>
            <w:r w:rsidRPr="00A961A4">
              <w:rPr>
                <w:rFonts w:eastAsia="Calibri" w:cs="Calibri"/>
                <w:szCs w:val="22"/>
              </w:rPr>
              <w:t>kvádru;</w:t>
            </w:r>
          </w:p>
        </w:tc>
      </w:tr>
      <w:tr w:rsidR="00917262" w:rsidRPr="00A961A4" w14:paraId="5BD22B32" w14:textId="77777777" w:rsidTr="00065431">
        <w:tc>
          <w:tcPr>
            <w:tcW w:w="1271" w:type="pct"/>
            <w:vMerge/>
            <w:tcBorders>
              <w:left w:val="inset" w:sz="6" w:space="0" w:color="808080"/>
              <w:right w:val="inset" w:sz="6" w:space="0" w:color="808080"/>
            </w:tcBorders>
          </w:tcPr>
          <w:p w14:paraId="113FF2D3"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332D6" w14:textId="005DCFCD" w:rsidR="00917262" w:rsidRPr="00A961A4" w:rsidRDefault="00917262" w:rsidP="00065431">
            <w:pPr>
              <w:pStyle w:val="Normal0"/>
              <w:spacing w:line="240" w:lineRule="auto"/>
              <w:ind w:left="60"/>
              <w:jc w:val="left"/>
              <w:rPr>
                <w:szCs w:val="22"/>
              </w:rPr>
            </w:pPr>
            <w:r w:rsidRPr="00A961A4">
              <w:rPr>
                <w:rFonts w:eastAsia="Calibri" w:cs="Calibri"/>
                <w:szCs w:val="22"/>
              </w:rPr>
              <w:t xml:space="preserve">řeší praktické úlohy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využitím Pythagorovy věty, situaci načrtne, odhadne výsledek </w:t>
            </w:r>
            <w:r w:rsidR="004F3EE8" w:rsidRPr="00A961A4">
              <w:rPr>
                <w:rFonts w:eastAsia="Calibri" w:cs="Calibri"/>
                <w:szCs w:val="22"/>
              </w:rPr>
              <w:t>a</w:t>
            </w:r>
            <w:r w:rsidR="004F3EE8">
              <w:rPr>
                <w:rFonts w:eastAsia="Calibri" w:cs="Calibri"/>
                <w:szCs w:val="22"/>
              </w:rPr>
              <w:t> </w:t>
            </w:r>
            <w:r w:rsidRPr="00A961A4">
              <w:rPr>
                <w:rFonts w:eastAsia="Calibri" w:cs="Calibri"/>
                <w:szCs w:val="22"/>
              </w:rPr>
              <w:t>ověří jeho reálnost, využívá potřebnou matematickou symboliku;</w:t>
            </w:r>
          </w:p>
        </w:tc>
      </w:tr>
      <w:tr w:rsidR="00917262" w:rsidRPr="00A961A4" w14:paraId="49436E32" w14:textId="77777777" w:rsidTr="00065431">
        <w:tc>
          <w:tcPr>
            <w:tcW w:w="127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01174"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Rovnice, nerovnice</w:t>
            </w:r>
          </w:p>
          <w:p w14:paraId="513A6562"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Lineární rovnice</w:t>
            </w:r>
            <w:r w:rsidRPr="00A961A4">
              <w:rPr>
                <w:rFonts w:eastAsia="Calibri" w:cs="Calibri"/>
                <w:szCs w:val="22"/>
              </w:rPr>
              <w:br/>
              <w:t>Výpočet neznámé ze vzorce</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03D10" w14:textId="755AC0B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řeší lineární rovnice pomocí ekvivalentních úprav </w:t>
            </w:r>
            <w:r w:rsidR="004F3EE8" w:rsidRPr="00A961A4">
              <w:rPr>
                <w:rFonts w:eastAsia="Calibri" w:cs="Calibri"/>
                <w:szCs w:val="22"/>
              </w:rPr>
              <w:t>a</w:t>
            </w:r>
            <w:r w:rsidR="004F3EE8">
              <w:rPr>
                <w:rFonts w:eastAsia="Calibri" w:cs="Calibri"/>
                <w:szCs w:val="22"/>
              </w:rPr>
              <w:t> </w:t>
            </w:r>
            <w:r w:rsidRPr="00A961A4">
              <w:rPr>
                <w:rFonts w:eastAsia="Calibri" w:cs="Calibri"/>
                <w:szCs w:val="22"/>
              </w:rPr>
              <w:t>provádí zkoušku správnosti řešení rovnice;</w:t>
            </w:r>
          </w:p>
        </w:tc>
      </w:tr>
      <w:tr w:rsidR="00917262" w:rsidRPr="00A961A4" w14:paraId="77F4EDDD"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3AE756C5"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89EE7"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rozhodne, jestli má rovnice jedno řešení, nekonečně mnoho řešení, nebo nemá řešení;</w:t>
            </w:r>
          </w:p>
        </w:tc>
      </w:tr>
      <w:tr w:rsidR="00917262" w:rsidRPr="00A961A4" w14:paraId="1F355BDB"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0A563159"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FD2C3"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sestaví rovnici ze zadaných údajů slovní úlohy;</w:t>
            </w:r>
          </w:p>
        </w:tc>
      </w:tr>
      <w:tr w:rsidR="00917262" w:rsidRPr="00A961A4" w14:paraId="09C288C6"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5D11B24E"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23AB3"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vyjádří neznámou ze vzorce;</w:t>
            </w:r>
          </w:p>
        </w:tc>
      </w:tr>
      <w:tr w:rsidR="00917262" w:rsidRPr="00A961A4" w14:paraId="17D8338B" w14:textId="77777777" w:rsidTr="00065431">
        <w:tc>
          <w:tcPr>
            <w:tcW w:w="127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5B9B3" w14:textId="7D67052B" w:rsidR="00917262" w:rsidRPr="00A961A4" w:rsidRDefault="00917262" w:rsidP="00065431">
            <w:pPr>
              <w:pStyle w:val="Normal0"/>
              <w:spacing w:line="240" w:lineRule="auto"/>
              <w:ind w:left="60"/>
              <w:jc w:val="left"/>
              <w:rPr>
                <w:szCs w:val="22"/>
              </w:rPr>
            </w:pPr>
            <w:r w:rsidRPr="00A961A4">
              <w:rPr>
                <w:rFonts w:eastAsia="Calibri" w:cs="Calibri"/>
                <w:szCs w:val="22"/>
              </w:rPr>
              <w:lastRenderedPageBreak/>
              <w:t xml:space="preserve">Matematizace reálné situace </w:t>
            </w:r>
            <w:r w:rsidR="004F3EE8" w:rsidRPr="00A961A4">
              <w:rPr>
                <w:rFonts w:eastAsia="Calibri" w:cs="Calibri"/>
                <w:szCs w:val="22"/>
              </w:rPr>
              <w:t>s</w:t>
            </w:r>
            <w:r w:rsidR="004F3EE8">
              <w:rPr>
                <w:rFonts w:eastAsia="Calibri" w:cs="Calibri"/>
                <w:szCs w:val="22"/>
              </w:rPr>
              <w:t> </w:t>
            </w:r>
            <w:r w:rsidRPr="00A961A4">
              <w:rPr>
                <w:rFonts w:eastAsia="Calibri" w:cs="Calibri"/>
                <w:szCs w:val="22"/>
              </w:rPr>
              <w:t>použitím proměnné</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1AA20" w14:textId="6F6AD16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matematizuje reálné situace využitím vlastnosti rovnic, při řešení úloh označí neznámou </w:t>
            </w:r>
            <w:r w:rsidR="004F3EE8" w:rsidRPr="00A961A4">
              <w:rPr>
                <w:rFonts w:eastAsia="Calibri" w:cs="Calibri"/>
                <w:szCs w:val="22"/>
              </w:rPr>
              <w:t>a</w:t>
            </w:r>
            <w:r w:rsidR="004F3EE8">
              <w:rPr>
                <w:rFonts w:eastAsia="Calibri" w:cs="Calibri"/>
                <w:szCs w:val="22"/>
              </w:rPr>
              <w:t> </w:t>
            </w:r>
            <w:r w:rsidRPr="00A961A4">
              <w:rPr>
                <w:rFonts w:eastAsia="Calibri" w:cs="Calibri"/>
                <w:szCs w:val="22"/>
              </w:rPr>
              <w:t>sestaví rovnici;</w:t>
            </w:r>
          </w:p>
        </w:tc>
      </w:tr>
      <w:tr w:rsidR="00917262" w:rsidRPr="00A961A4" w14:paraId="4F2E94B4"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5C3E0B87"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D1514" w14:textId="14BCADEF"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posoudí reálnost výsledku řešené slovní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ověří ho zkouškou.</w:t>
            </w:r>
          </w:p>
        </w:tc>
      </w:tr>
      <w:tr w:rsidR="00917262" w:rsidRPr="00A961A4" w14:paraId="0C379BCA" w14:textId="77777777" w:rsidTr="00065431">
        <w:tc>
          <w:tcPr>
            <w:tcW w:w="127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BA192" w14:textId="600B1FD1"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Poměr, úměra, postupný poměr</w:t>
            </w:r>
            <w:r w:rsidRPr="00A961A4">
              <w:rPr>
                <w:rFonts w:eastAsia="Calibri" w:cs="Calibri"/>
                <w:szCs w:val="22"/>
              </w:rPr>
              <w:br/>
              <w:t xml:space="preserve">Přímá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nepřímá úměrnost </w:t>
            </w:r>
          </w:p>
          <w:p w14:paraId="5E423242" w14:textId="6DDEBD5A"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Trojčlenka</w:t>
            </w:r>
            <w:r w:rsidRPr="00A961A4">
              <w:rPr>
                <w:rFonts w:eastAsia="Calibri" w:cs="Calibri"/>
                <w:szCs w:val="22"/>
              </w:rPr>
              <w:br/>
              <w:t xml:space="preserve">Měřítko plánu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mapy </w:t>
            </w:r>
          </w:p>
          <w:p w14:paraId="2C8EEE1C"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Tabulky, grafy, diagramy</w:t>
            </w:r>
            <w:r w:rsidRPr="00A961A4">
              <w:rPr>
                <w:rFonts w:eastAsia="Calibri" w:cs="Calibri"/>
                <w:szCs w:val="22"/>
              </w:rPr>
              <w:br/>
              <w:t>Třídění dat</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183BD" w14:textId="65892AEF"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vyjadřuje jednoduché závislosti tabulkou, grafem </w:t>
            </w:r>
            <w:r w:rsidR="004F3EE8" w:rsidRPr="00A961A4">
              <w:rPr>
                <w:rFonts w:eastAsia="Calibri" w:cs="Calibri"/>
                <w:szCs w:val="22"/>
              </w:rPr>
              <w:t>a</w:t>
            </w:r>
            <w:r w:rsidR="004F3EE8">
              <w:rPr>
                <w:rFonts w:eastAsia="Calibri" w:cs="Calibri"/>
                <w:szCs w:val="22"/>
              </w:rPr>
              <w:t> </w:t>
            </w:r>
            <w:r w:rsidRPr="00A961A4">
              <w:rPr>
                <w:rFonts w:eastAsia="Calibri" w:cs="Calibri"/>
                <w:szCs w:val="22"/>
              </w:rPr>
              <w:t>předpisem;</w:t>
            </w:r>
          </w:p>
        </w:tc>
      </w:tr>
      <w:tr w:rsidR="00917262" w:rsidRPr="00A961A4" w14:paraId="75F41DEA"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4C605BB7"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B6951" w14:textId="00796ADB" w:rsidR="00917262" w:rsidRPr="00A961A4" w:rsidRDefault="00917262" w:rsidP="00065431">
            <w:pPr>
              <w:pStyle w:val="Normal0"/>
              <w:spacing w:line="240" w:lineRule="auto"/>
              <w:ind w:left="60"/>
              <w:jc w:val="left"/>
              <w:rPr>
                <w:szCs w:val="22"/>
              </w:rPr>
            </w:pPr>
            <w:r w:rsidRPr="00A961A4">
              <w:rPr>
                <w:szCs w:val="22"/>
              </w:rPr>
              <w:t xml:space="preserve">určuje vztahy přímé </w:t>
            </w:r>
            <w:r w:rsidR="004F3EE8" w:rsidRPr="00A961A4">
              <w:rPr>
                <w:szCs w:val="22"/>
              </w:rPr>
              <w:t>a</w:t>
            </w:r>
            <w:r w:rsidR="004F3EE8">
              <w:rPr>
                <w:szCs w:val="22"/>
              </w:rPr>
              <w:t> </w:t>
            </w:r>
            <w:r w:rsidRPr="00A961A4">
              <w:rPr>
                <w:szCs w:val="22"/>
              </w:rPr>
              <w:t>nepřímé úměrnosti;</w:t>
            </w:r>
          </w:p>
        </w:tc>
      </w:tr>
      <w:tr w:rsidR="00917262" w:rsidRPr="00A961A4" w14:paraId="0D78DB2C"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312CA3E1"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7AA9C" w14:textId="508C3A7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řeší modelováním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výpočtem situace vyjádřené poměrem, pracuje s měřítky map </w:t>
            </w:r>
            <w:r w:rsidR="004F3EE8" w:rsidRPr="00A961A4">
              <w:rPr>
                <w:rFonts w:eastAsia="Calibri" w:cs="Calibri"/>
                <w:szCs w:val="22"/>
              </w:rPr>
              <w:t>a</w:t>
            </w:r>
            <w:r w:rsidR="004F3EE8">
              <w:rPr>
                <w:rFonts w:eastAsia="Calibri" w:cs="Calibri"/>
                <w:szCs w:val="22"/>
              </w:rPr>
              <w:t> </w:t>
            </w:r>
            <w:r w:rsidRPr="00A961A4">
              <w:rPr>
                <w:rFonts w:eastAsia="Calibri" w:cs="Calibri"/>
                <w:szCs w:val="22"/>
              </w:rPr>
              <w:t>plánů;</w:t>
            </w:r>
          </w:p>
        </w:tc>
      </w:tr>
      <w:tr w:rsidR="00917262" w:rsidRPr="00A961A4" w14:paraId="272217EE"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707CD8CF"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67563" w14:textId="0DA8F9F0" w:rsidR="00917262" w:rsidRPr="00A961A4" w:rsidRDefault="00917262" w:rsidP="00065431">
            <w:pPr>
              <w:pStyle w:val="Normal0"/>
              <w:spacing w:line="240" w:lineRule="auto"/>
              <w:ind w:left="60"/>
              <w:jc w:val="left"/>
              <w:rPr>
                <w:szCs w:val="22"/>
              </w:rPr>
            </w:pPr>
            <w:r w:rsidRPr="00A961A4">
              <w:rPr>
                <w:szCs w:val="22"/>
              </w:rPr>
              <w:t xml:space="preserve">řeší praktické úlohy </w:t>
            </w:r>
            <w:r w:rsidR="004F3EE8" w:rsidRPr="00A961A4">
              <w:rPr>
                <w:szCs w:val="22"/>
              </w:rPr>
              <w:t>o</w:t>
            </w:r>
            <w:r w:rsidR="004F3EE8">
              <w:rPr>
                <w:szCs w:val="22"/>
              </w:rPr>
              <w:t> </w:t>
            </w:r>
            <w:r w:rsidRPr="00A961A4">
              <w:rPr>
                <w:szCs w:val="22"/>
              </w:rPr>
              <w:t>úměrných veličinách pomocí trojčlenky;</w:t>
            </w:r>
          </w:p>
        </w:tc>
      </w:tr>
      <w:tr w:rsidR="00917262" w:rsidRPr="00A961A4" w14:paraId="6C84587D"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61FCCB72"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5AC6B" w14:textId="5C51A6C6" w:rsidR="00917262" w:rsidRPr="00A961A4" w:rsidRDefault="00917262" w:rsidP="00065431">
            <w:pPr>
              <w:pStyle w:val="Normal0"/>
              <w:spacing w:line="240" w:lineRule="auto"/>
              <w:ind w:left="60"/>
              <w:jc w:val="left"/>
              <w:rPr>
                <w:szCs w:val="22"/>
              </w:rPr>
            </w:pPr>
            <w:r w:rsidRPr="00A961A4">
              <w:rPr>
                <w:rFonts w:eastAsia="Calibri" w:cs="Calibri"/>
                <w:szCs w:val="22"/>
              </w:rPr>
              <w:t xml:space="preserve">matematizuje jednoduché reálné situace s využitím přímé </w:t>
            </w:r>
            <w:r w:rsidR="004F3EE8" w:rsidRPr="00A961A4">
              <w:rPr>
                <w:rFonts w:eastAsia="Calibri" w:cs="Calibri"/>
                <w:szCs w:val="22"/>
              </w:rPr>
              <w:t>a</w:t>
            </w:r>
            <w:r w:rsidR="004F3EE8">
              <w:rPr>
                <w:rFonts w:eastAsia="Calibri" w:cs="Calibri"/>
                <w:szCs w:val="22"/>
              </w:rPr>
              <w:t> </w:t>
            </w:r>
            <w:r w:rsidRPr="00A961A4">
              <w:rPr>
                <w:rFonts w:eastAsia="Calibri" w:cs="Calibri"/>
                <w:szCs w:val="22"/>
              </w:rPr>
              <w:t>nepřímé úměrnosti;</w:t>
            </w:r>
          </w:p>
        </w:tc>
      </w:tr>
      <w:tr w:rsidR="00917262" w:rsidRPr="00A961A4" w14:paraId="65082432" w14:textId="77777777" w:rsidTr="00065431">
        <w:tc>
          <w:tcPr>
            <w:tcW w:w="1271" w:type="pct"/>
            <w:vMerge/>
            <w:tcBorders>
              <w:top w:val="inset" w:sz="6" w:space="0" w:color="808080"/>
              <w:left w:val="inset" w:sz="6" w:space="0" w:color="808080"/>
              <w:bottom w:val="inset" w:sz="6" w:space="0" w:color="808080"/>
              <w:right w:val="inset" w:sz="6" w:space="0" w:color="808080"/>
            </w:tcBorders>
          </w:tcPr>
          <w:p w14:paraId="2C43A886"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4F2EC" w14:textId="0D95C28F"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vyhledává, vyhodnocuje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zpracovává data, porovnává datové soubory;</w:t>
            </w:r>
          </w:p>
        </w:tc>
      </w:tr>
      <w:tr w:rsidR="00917262" w:rsidRPr="00A961A4" w14:paraId="2D28B292" w14:textId="77777777" w:rsidTr="00065431">
        <w:trPr>
          <w:trHeight w:val="232"/>
        </w:trPr>
        <w:tc>
          <w:tcPr>
            <w:tcW w:w="1271" w:type="pct"/>
            <w:vMerge/>
            <w:tcBorders>
              <w:top w:val="inset" w:sz="6" w:space="0" w:color="808080"/>
              <w:left w:val="inset" w:sz="6" w:space="0" w:color="808080"/>
              <w:bottom w:val="inset" w:sz="6" w:space="0" w:color="808080"/>
              <w:right w:val="inset" w:sz="6" w:space="0" w:color="808080"/>
            </w:tcBorders>
          </w:tcPr>
          <w:p w14:paraId="0461718D" w14:textId="77777777" w:rsidR="00917262" w:rsidRPr="00A961A4" w:rsidRDefault="00917262" w:rsidP="00065431">
            <w:pPr>
              <w:rPr>
                <w:szCs w:val="22"/>
              </w:rPr>
            </w:pPr>
          </w:p>
        </w:tc>
        <w:tc>
          <w:tcPr>
            <w:tcW w:w="3729"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294DEA77" w14:textId="24B6E45F" w:rsidR="00917262" w:rsidRPr="00A961A4" w:rsidRDefault="00917262" w:rsidP="00065431">
            <w:pPr>
              <w:pStyle w:val="Normal0"/>
              <w:spacing w:line="240" w:lineRule="auto"/>
              <w:ind w:left="60"/>
              <w:jc w:val="left"/>
              <w:rPr>
                <w:szCs w:val="22"/>
              </w:rPr>
            </w:pPr>
            <w:r w:rsidRPr="00A961A4">
              <w:rPr>
                <w:rFonts w:eastAsia="Calibri" w:cs="Calibri"/>
                <w:szCs w:val="22"/>
              </w:rPr>
              <w:t xml:space="preserve">správně interpretuje údaje vyjádřené jednoduchými sloupkovými </w:t>
            </w:r>
            <w:r w:rsidR="004F3EE8" w:rsidRPr="00A961A4">
              <w:rPr>
                <w:rFonts w:eastAsia="Calibri" w:cs="Calibri"/>
                <w:szCs w:val="22"/>
              </w:rPr>
              <w:t>a</w:t>
            </w:r>
            <w:r w:rsidR="004F3EE8">
              <w:rPr>
                <w:rFonts w:eastAsia="Calibri" w:cs="Calibri"/>
                <w:szCs w:val="22"/>
              </w:rPr>
              <w:t> </w:t>
            </w:r>
            <w:r w:rsidRPr="00A961A4">
              <w:rPr>
                <w:rFonts w:eastAsia="Calibri" w:cs="Calibri"/>
                <w:szCs w:val="22"/>
              </w:rPr>
              <w:t>kruhovými diagramy;</w:t>
            </w:r>
          </w:p>
        </w:tc>
      </w:tr>
      <w:tr w:rsidR="00917262" w:rsidRPr="00A961A4" w14:paraId="224A54CD" w14:textId="77777777" w:rsidTr="00065431">
        <w:tc>
          <w:tcPr>
            <w:tcW w:w="1271"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D574EA1"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Kruh, kružnice </w:t>
            </w:r>
          </w:p>
          <w:p w14:paraId="697023D1"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Délka kružnice </w:t>
            </w:r>
          </w:p>
          <w:p w14:paraId="0E1B0503" w14:textId="231C39A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Obvod </w:t>
            </w:r>
            <w:r w:rsidR="004F3EE8" w:rsidRPr="00A961A4">
              <w:rPr>
                <w:rFonts w:eastAsia="Calibri" w:cs="Calibri"/>
                <w:szCs w:val="22"/>
              </w:rPr>
              <w:t>a</w:t>
            </w:r>
            <w:r w:rsidR="004F3EE8">
              <w:rPr>
                <w:rFonts w:eastAsia="Calibri" w:cs="Calibri"/>
                <w:szCs w:val="22"/>
              </w:rPr>
              <w:t> </w:t>
            </w:r>
            <w:r w:rsidRPr="00A961A4">
              <w:rPr>
                <w:rFonts w:eastAsia="Calibri" w:cs="Calibri"/>
                <w:szCs w:val="22"/>
              </w:rPr>
              <w:t>obsah kruhu</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BEFC6" w14:textId="50CA11E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charakterizuje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třídí základní rovinné útvary (kružnice, kruh </w:t>
            </w:r>
            <w:r w:rsidR="004F3EE8" w:rsidRPr="00A961A4">
              <w:rPr>
                <w:rFonts w:eastAsia="Calibri" w:cs="Calibri"/>
                <w:szCs w:val="22"/>
              </w:rPr>
              <w:t>a</w:t>
            </w:r>
            <w:r w:rsidR="004F3EE8">
              <w:rPr>
                <w:rFonts w:eastAsia="Calibri" w:cs="Calibri"/>
                <w:szCs w:val="22"/>
              </w:rPr>
              <w:t> </w:t>
            </w:r>
            <w:r w:rsidRPr="00A961A4">
              <w:rPr>
                <w:rFonts w:eastAsia="Calibri" w:cs="Calibri"/>
                <w:szCs w:val="22"/>
              </w:rPr>
              <w:t>jejich části);</w:t>
            </w:r>
          </w:p>
        </w:tc>
      </w:tr>
      <w:tr w:rsidR="00917262" w:rsidRPr="00A961A4" w14:paraId="4E8D44B3" w14:textId="77777777" w:rsidTr="00065431">
        <w:tc>
          <w:tcPr>
            <w:tcW w:w="1271" w:type="pct"/>
            <w:vMerge/>
            <w:tcBorders>
              <w:left w:val="inset" w:sz="6" w:space="0" w:color="808080"/>
              <w:right w:val="inset" w:sz="6" w:space="0" w:color="808080"/>
            </w:tcBorders>
          </w:tcPr>
          <w:p w14:paraId="18A3F618" w14:textId="77777777" w:rsidR="00917262" w:rsidRPr="00A961A4" w:rsidRDefault="00917262" w:rsidP="00065431">
            <w:pPr>
              <w:pStyle w:val="Normal0"/>
              <w:spacing w:line="240" w:lineRule="auto"/>
              <w:ind w:left="60"/>
              <w:jc w:val="left"/>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4C458" w14:textId="4CE88C6A"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odhaduje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vypočítá délku kružnice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jejího oblouku, obsah kruhu </w:t>
            </w:r>
            <w:r w:rsidR="004F3EE8" w:rsidRPr="00A961A4">
              <w:rPr>
                <w:rFonts w:eastAsia="Calibri" w:cs="Calibri"/>
                <w:szCs w:val="22"/>
              </w:rPr>
              <w:t>a</w:t>
            </w:r>
            <w:r w:rsidR="004F3EE8">
              <w:rPr>
                <w:rFonts w:eastAsia="Calibri" w:cs="Calibri"/>
                <w:szCs w:val="22"/>
              </w:rPr>
              <w:t> </w:t>
            </w:r>
            <w:r w:rsidRPr="00A961A4">
              <w:rPr>
                <w:rFonts w:eastAsia="Calibri" w:cs="Calibri"/>
                <w:szCs w:val="22"/>
              </w:rPr>
              <w:t>kruhové výseče;</w:t>
            </w:r>
          </w:p>
        </w:tc>
      </w:tr>
      <w:tr w:rsidR="00917262" w:rsidRPr="00A961A4" w14:paraId="0C42FB4D" w14:textId="77777777" w:rsidTr="00065431">
        <w:tc>
          <w:tcPr>
            <w:tcW w:w="1271" w:type="pct"/>
            <w:vMerge/>
            <w:tcBorders>
              <w:left w:val="inset" w:sz="6" w:space="0" w:color="808080"/>
              <w:right w:val="inset" w:sz="6" w:space="0" w:color="808080"/>
            </w:tcBorders>
            <w:tcMar>
              <w:top w:w="15" w:type="dxa"/>
              <w:left w:w="15" w:type="dxa"/>
              <w:bottom w:w="15" w:type="dxa"/>
              <w:right w:w="15" w:type="dxa"/>
            </w:tcMar>
          </w:tcPr>
          <w:p w14:paraId="1C9173FA" w14:textId="77777777" w:rsidR="00917262" w:rsidRPr="00A961A4" w:rsidRDefault="00917262" w:rsidP="00065431">
            <w:pPr>
              <w:pStyle w:val="Normal0"/>
              <w:spacing w:line="240" w:lineRule="auto"/>
              <w:ind w:left="60"/>
              <w:jc w:val="left"/>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AF558" w14:textId="7E1B7263" w:rsidR="00917262" w:rsidRPr="00A961A4" w:rsidRDefault="00917262" w:rsidP="00065431">
            <w:pPr>
              <w:pStyle w:val="Normal0"/>
              <w:spacing w:line="240" w:lineRule="auto"/>
              <w:ind w:left="60"/>
              <w:jc w:val="left"/>
              <w:rPr>
                <w:szCs w:val="22"/>
              </w:rPr>
            </w:pPr>
            <w:r w:rsidRPr="00A961A4">
              <w:rPr>
                <w:szCs w:val="22"/>
              </w:rPr>
              <w:t xml:space="preserve">charakterizuje vzájemnou polohu přímky </w:t>
            </w:r>
            <w:r w:rsidR="004F3EE8" w:rsidRPr="00A961A4">
              <w:rPr>
                <w:szCs w:val="22"/>
              </w:rPr>
              <w:t>a</w:t>
            </w:r>
            <w:r w:rsidR="004F3EE8">
              <w:rPr>
                <w:szCs w:val="22"/>
              </w:rPr>
              <w:t> </w:t>
            </w:r>
            <w:r w:rsidRPr="00A961A4">
              <w:rPr>
                <w:szCs w:val="22"/>
              </w:rPr>
              <w:t>kružnice, dvou kružnic;</w:t>
            </w:r>
          </w:p>
        </w:tc>
      </w:tr>
      <w:tr w:rsidR="00917262" w:rsidRPr="00A961A4" w14:paraId="65D64FAB" w14:textId="77777777" w:rsidTr="00065431">
        <w:trPr>
          <w:trHeight w:val="206"/>
        </w:trPr>
        <w:tc>
          <w:tcPr>
            <w:tcW w:w="1271" w:type="pct"/>
            <w:vMerge/>
            <w:tcBorders>
              <w:left w:val="inset" w:sz="6" w:space="0" w:color="808080"/>
              <w:right w:val="inset" w:sz="6" w:space="0" w:color="808080"/>
            </w:tcBorders>
          </w:tcPr>
          <w:p w14:paraId="00AF73A5"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43D08" w14:textId="77777777" w:rsidR="00917262" w:rsidRPr="00A961A4" w:rsidRDefault="00917262" w:rsidP="00065431">
            <w:pPr>
              <w:pStyle w:val="Normal0"/>
              <w:spacing w:line="240" w:lineRule="auto"/>
              <w:ind w:left="60"/>
              <w:jc w:val="left"/>
              <w:rPr>
                <w:szCs w:val="22"/>
              </w:rPr>
            </w:pPr>
            <w:r w:rsidRPr="00A961A4">
              <w:rPr>
                <w:szCs w:val="22"/>
              </w:rPr>
              <w:t>sestrojí tečnu ke kružnici;</w:t>
            </w:r>
          </w:p>
        </w:tc>
      </w:tr>
      <w:tr w:rsidR="00917262" w:rsidRPr="00A961A4" w14:paraId="4B002FC2" w14:textId="77777777" w:rsidTr="00065431">
        <w:trPr>
          <w:trHeight w:val="206"/>
        </w:trPr>
        <w:tc>
          <w:tcPr>
            <w:tcW w:w="1271" w:type="pct"/>
            <w:vMerge/>
            <w:tcBorders>
              <w:left w:val="inset" w:sz="6" w:space="0" w:color="808080"/>
              <w:bottom w:val="inset" w:sz="6" w:space="0" w:color="808080"/>
              <w:right w:val="inset" w:sz="6" w:space="0" w:color="808080"/>
            </w:tcBorders>
          </w:tcPr>
          <w:p w14:paraId="69BB50C6"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6AD38" w14:textId="0E0789D9" w:rsidR="00917262" w:rsidRPr="00A961A4" w:rsidRDefault="00917262" w:rsidP="00065431">
            <w:pPr>
              <w:pStyle w:val="Normal0"/>
              <w:spacing w:line="240" w:lineRule="auto"/>
              <w:ind w:left="60"/>
              <w:jc w:val="left"/>
              <w:rPr>
                <w:szCs w:val="22"/>
              </w:rPr>
            </w:pPr>
            <w:r w:rsidRPr="00A961A4">
              <w:rPr>
                <w:szCs w:val="22"/>
              </w:rPr>
              <w:t xml:space="preserve">zdůvodňuje </w:t>
            </w:r>
            <w:r w:rsidR="004F3EE8" w:rsidRPr="00A961A4">
              <w:rPr>
                <w:szCs w:val="22"/>
              </w:rPr>
              <w:t>a</w:t>
            </w:r>
            <w:r w:rsidR="004F3EE8">
              <w:rPr>
                <w:szCs w:val="22"/>
              </w:rPr>
              <w:t> </w:t>
            </w:r>
            <w:r w:rsidRPr="00A961A4">
              <w:rPr>
                <w:szCs w:val="22"/>
              </w:rPr>
              <w:t xml:space="preserve">využívá polohové </w:t>
            </w:r>
            <w:r w:rsidR="004F3EE8" w:rsidRPr="00A961A4">
              <w:rPr>
                <w:szCs w:val="22"/>
              </w:rPr>
              <w:t>a</w:t>
            </w:r>
            <w:r w:rsidR="004F3EE8">
              <w:rPr>
                <w:szCs w:val="22"/>
              </w:rPr>
              <w:t> </w:t>
            </w:r>
            <w:r w:rsidRPr="00A961A4">
              <w:rPr>
                <w:szCs w:val="22"/>
              </w:rPr>
              <w:t xml:space="preserve">metrické vlastnosti kružnice, kruhu </w:t>
            </w:r>
            <w:r w:rsidR="004F3EE8" w:rsidRPr="00A961A4">
              <w:rPr>
                <w:szCs w:val="22"/>
              </w:rPr>
              <w:t>a</w:t>
            </w:r>
            <w:r w:rsidR="004F3EE8">
              <w:rPr>
                <w:szCs w:val="22"/>
              </w:rPr>
              <w:t> </w:t>
            </w:r>
            <w:r w:rsidRPr="00A961A4">
              <w:rPr>
                <w:szCs w:val="22"/>
              </w:rPr>
              <w:t xml:space="preserve">jejich částí při řešení úloh </w:t>
            </w:r>
            <w:r w:rsidR="004F3EE8" w:rsidRPr="00A961A4">
              <w:rPr>
                <w:szCs w:val="22"/>
              </w:rPr>
              <w:t>a</w:t>
            </w:r>
            <w:r w:rsidR="004F3EE8">
              <w:rPr>
                <w:szCs w:val="22"/>
              </w:rPr>
              <w:t> </w:t>
            </w:r>
            <w:r w:rsidRPr="00A961A4">
              <w:rPr>
                <w:szCs w:val="22"/>
              </w:rPr>
              <w:t>jednoduchých praktických problémů, využívá při tom jednoduchou matematickou symboliku;</w:t>
            </w:r>
          </w:p>
        </w:tc>
      </w:tr>
      <w:tr w:rsidR="00917262" w:rsidRPr="00A961A4" w14:paraId="68CE2A06" w14:textId="77777777" w:rsidTr="00065431">
        <w:tc>
          <w:tcPr>
            <w:tcW w:w="1271"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1350D53"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Válec</w:t>
            </w:r>
            <w:r w:rsidRPr="00A961A4">
              <w:rPr>
                <w:rFonts w:eastAsia="Calibri" w:cs="Calibri"/>
                <w:szCs w:val="22"/>
              </w:rPr>
              <w:br/>
              <w:t>Volné rovnoběžné promítání</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D1FEA" w14:textId="724A274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určí </w:t>
            </w:r>
            <w:r w:rsidR="004F3EE8" w:rsidRPr="00A961A4">
              <w:rPr>
                <w:rFonts w:eastAsia="Calibri" w:cs="Calibri"/>
                <w:szCs w:val="22"/>
              </w:rPr>
              <w:t>a</w:t>
            </w:r>
            <w:r w:rsidR="004F3EE8">
              <w:rPr>
                <w:rFonts w:eastAsia="Calibri" w:cs="Calibri"/>
                <w:szCs w:val="22"/>
              </w:rPr>
              <w:t> </w:t>
            </w:r>
            <w:r w:rsidRPr="00A961A4">
              <w:rPr>
                <w:rFonts w:eastAsia="Calibri" w:cs="Calibri"/>
                <w:szCs w:val="22"/>
              </w:rPr>
              <w:t>charakterizuje rotační válec, analyzuje jeho vlastnosti;</w:t>
            </w:r>
          </w:p>
        </w:tc>
      </w:tr>
      <w:tr w:rsidR="00917262" w:rsidRPr="00A961A4" w14:paraId="43ACAE7F" w14:textId="77777777" w:rsidTr="00065431">
        <w:tc>
          <w:tcPr>
            <w:tcW w:w="1271" w:type="pct"/>
            <w:vMerge/>
            <w:tcBorders>
              <w:left w:val="inset" w:sz="6" w:space="0" w:color="808080"/>
              <w:right w:val="inset" w:sz="6" w:space="0" w:color="808080"/>
            </w:tcBorders>
          </w:tcPr>
          <w:p w14:paraId="482F1619"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FA8D4" w14:textId="2BD9A12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vypočítá povrch </w:t>
            </w:r>
            <w:r w:rsidR="004F3EE8" w:rsidRPr="00A961A4">
              <w:rPr>
                <w:rFonts w:eastAsia="Calibri" w:cs="Calibri"/>
                <w:szCs w:val="22"/>
              </w:rPr>
              <w:t>a</w:t>
            </w:r>
            <w:r w:rsidR="004F3EE8">
              <w:rPr>
                <w:rFonts w:eastAsia="Calibri" w:cs="Calibri"/>
                <w:szCs w:val="22"/>
              </w:rPr>
              <w:t> </w:t>
            </w:r>
            <w:r w:rsidRPr="00A961A4">
              <w:rPr>
                <w:rFonts w:eastAsia="Calibri" w:cs="Calibri"/>
                <w:szCs w:val="22"/>
              </w:rPr>
              <w:t>objem válce;</w:t>
            </w:r>
          </w:p>
        </w:tc>
      </w:tr>
      <w:tr w:rsidR="00917262" w:rsidRPr="00A961A4" w14:paraId="25D08A90" w14:textId="77777777" w:rsidTr="00065431">
        <w:trPr>
          <w:trHeight w:val="280"/>
        </w:trPr>
        <w:tc>
          <w:tcPr>
            <w:tcW w:w="1271" w:type="pct"/>
            <w:vMerge/>
            <w:tcBorders>
              <w:left w:val="inset" w:sz="6" w:space="0" w:color="808080"/>
              <w:right w:val="inset" w:sz="6" w:space="0" w:color="808080"/>
            </w:tcBorders>
            <w:tcMar>
              <w:top w:w="15" w:type="dxa"/>
              <w:left w:w="15" w:type="dxa"/>
              <w:bottom w:w="15" w:type="dxa"/>
              <w:right w:w="15" w:type="dxa"/>
            </w:tcMar>
          </w:tcPr>
          <w:p w14:paraId="52AF240A" w14:textId="77777777" w:rsidR="00917262" w:rsidRPr="00A961A4" w:rsidRDefault="00917262" w:rsidP="00065431">
            <w:pPr>
              <w:pStyle w:val="Normal0"/>
              <w:spacing w:line="240" w:lineRule="auto"/>
              <w:ind w:left="60"/>
              <w:jc w:val="left"/>
              <w:rPr>
                <w:szCs w:val="22"/>
              </w:rPr>
            </w:pPr>
          </w:p>
        </w:tc>
        <w:tc>
          <w:tcPr>
            <w:tcW w:w="3729"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24066EAC" w14:textId="3E1F41FB" w:rsidR="00917262" w:rsidRPr="00A961A4" w:rsidRDefault="00917262" w:rsidP="00065431">
            <w:pPr>
              <w:pStyle w:val="Normal0"/>
              <w:spacing w:line="240" w:lineRule="auto"/>
              <w:ind w:left="60"/>
              <w:jc w:val="left"/>
              <w:rPr>
                <w:szCs w:val="22"/>
              </w:rPr>
            </w:pPr>
            <w:r w:rsidRPr="00A961A4">
              <w:rPr>
                <w:rFonts w:eastAsia="Calibri" w:cs="Calibri"/>
                <w:szCs w:val="22"/>
              </w:rPr>
              <w:t xml:space="preserve">načrtne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sestrojí síť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obraz válce </w:t>
            </w:r>
            <w:r w:rsidR="004F3EE8" w:rsidRPr="00A961A4">
              <w:rPr>
                <w:rFonts w:eastAsia="Calibri" w:cs="Calibri"/>
                <w:szCs w:val="22"/>
              </w:rPr>
              <w:t>v</w:t>
            </w:r>
            <w:r w:rsidR="004F3EE8">
              <w:rPr>
                <w:rFonts w:eastAsia="Calibri" w:cs="Calibri"/>
                <w:szCs w:val="22"/>
              </w:rPr>
              <w:t> </w:t>
            </w:r>
            <w:r w:rsidRPr="00A961A4">
              <w:rPr>
                <w:rFonts w:eastAsia="Calibri" w:cs="Calibri"/>
                <w:szCs w:val="22"/>
              </w:rPr>
              <w:t>rovině;</w:t>
            </w:r>
          </w:p>
        </w:tc>
      </w:tr>
      <w:tr w:rsidR="00917262" w:rsidRPr="00A961A4" w14:paraId="4D4CD363" w14:textId="77777777" w:rsidTr="00065431">
        <w:trPr>
          <w:trHeight w:val="280"/>
        </w:trPr>
        <w:tc>
          <w:tcPr>
            <w:tcW w:w="1271" w:type="pct"/>
            <w:vMerge/>
            <w:tcBorders>
              <w:left w:val="inset" w:sz="6" w:space="0" w:color="808080"/>
              <w:right w:val="inset" w:sz="6" w:space="0" w:color="808080"/>
            </w:tcBorders>
            <w:tcMar>
              <w:top w:w="15" w:type="dxa"/>
              <w:left w:w="15" w:type="dxa"/>
              <w:bottom w:w="15" w:type="dxa"/>
              <w:right w:w="15" w:type="dxa"/>
            </w:tcMar>
          </w:tcPr>
          <w:p w14:paraId="4C607421" w14:textId="77777777" w:rsidR="00917262" w:rsidRPr="00A961A4" w:rsidRDefault="00917262" w:rsidP="00065431">
            <w:pPr>
              <w:pStyle w:val="Normal0"/>
              <w:spacing w:line="240" w:lineRule="auto"/>
              <w:ind w:left="60"/>
              <w:jc w:val="left"/>
              <w:rPr>
                <w:szCs w:val="22"/>
              </w:rPr>
            </w:pPr>
          </w:p>
        </w:tc>
        <w:tc>
          <w:tcPr>
            <w:tcW w:w="3729"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2B53EA36" w14:textId="3FF8BC53"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řeší aplikační slovní úlohy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využitím osvojených znalostí </w:t>
            </w:r>
            <w:r w:rsidR="004F3EE8" w:rsidRPr="00A961A4">
              <w:rPr>
                <w:rFonts w:eastAsia="Calibri" w:cs="Calibri"/>
                <w:szCs w:val="22"/>
              </w:rPr>
              <w:t>o</w:t>
            </w:r>
            <w:r w:rsidR="004F3EE8">
              <w:rPr>
                <w:rFonts w:eastAsia="Calibri" w:cs="Calibri"/>
                <w:szCs w:val="22"/>
              </w:rPr>
              <w:t> </w:t>
            </w:r>
            <w:r w:rsidRPr="00A961A4">
              <w:rPr>
                <w:rFonts w:eastAsia="Calibri" w:cs="Calibri"/>
                <w:szCs w:val="22"/>
              </w:rPr>
              <w:t xml:space="preserve">válci, při řešení úloh provede rozbor úlohy </w:t>
            </w:r>
            <w:r w:rsidR="004F3EE8" w:rsidRPr="00A961A4">
              <w:rPr>
                <w:rFonts w:eastAsia="Calibri" w:cs="Calibri"/>
                <w:szCs w:val="22"/>
              </w:rPr>
              <w:t>a</w:t>
            </w:r>
            <w:r w:rsidR="004F3EE8">
              <w:rPr>
                <w:rFonts w:eastAsia="Calibri" w:cs="Calibri"/>
                <w:szCs w:val="22"/>
              </w:rPr>
              <w:t> </w:t>
            </w:r>
            <w:r w:rsidRPr="00A961A4">
              <w:rPr>
                <w:rFonts w:eastAsia="Calibri" w:cs="Calibri"/>
                <w:szCs w:val="22"/>
              </w:rPr>
              <w:t>náčrt, vyhodnotí reálnost výsledku;</w:t>
            </w:r>
          </w:p>
        </w:tc>
      </w:tr>
      <w:tr w:rsidR="00917262" w:rsidRPr="00A961A4" w14:paraId="18BA4E1B" w14:textId="77777777" w:rsidTr="00065431">
        <w:trPr>
          <w:trHeight w:val="280"/>
        </w:trPr>
        <w:tc>
          <w:tcPr>
            <w:tcW w:w="1271" w:type="pct"/>
            <w:vMerge/>
            <w:tcBorders>
              <w:left w:val="inset" w:sz="6" w:space="0" w:color="808080"/>
              <w:right w:val="inset" w:sz="6" w:space="0" w:color="808080"/>
            </w:tcBorders>
            <w:tcMar>
              <w:top w:w="15" w:type="dxa"/>
              <w:left w:w="15" w:type="dxa"/>
              <w:bottom w:w="15" w:type="dxa"/>
              <w:right w:w="15" w:type="dxa"/>
            </w:tcMar>
          </w:tcPr>
          <w:p w14:paraId="17565888" w14:textId="77777777" w:rsidR="00917262" w:rsidRPr="00A961A4" w:rsidRDefault="00917262" w:rsidP="00065431">
            <w:pPr>
              <w:pStyle w:val="Normal0"/>
              <w:spacing w:line="240" w:lineRule="auto"/>
              <w:ind w:left="60"/>
              <w:jc w:val="left"/>
              <w:rPr>
                <w:szCs w:val="22"/>
              </w:rPr>
            </w:pPr>
          </w:p>
        </w:tc>
        <w:tc>
          <w:tcPr>
            <w:tcW w:w="3729"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668F0B88"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účelně využívá kalkulátor;</w:t>
            </w:r>
          </w:p>
        </w:tc>
      </w:tr>
      <w:tr w:rsidR="00917262" w:rsidRPr="00A961A4" w14:paraId="69AC25EA" w14:textId="77777777" w:rsidTr="00065431">
        <w:tc>
          <w:tcPr>
            <w:tcW w:w="1271"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E53124A"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Konstrukce rovinných útvarů: trojúhelníku, čtyřúhelníku (rovnoběžníku, lichoběžníku), kružnice </w:t>
            </w:r>
          </w:p>
          <w:p w14:paraId="13F1685E"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Množiny bodů dané vlastnosti</w:t>
            </w:r>
            <w:r w:rsidRPr="00A961A4">
              <w:rPr>
                <w:rFonts w:eastAsia="Calibri" w:cs="Calibri"/>
                <w:szCs w:val="22"/>
              </w:rPr>
              <w:br/>
              <w:t>Thaletova kružnice</w:t>
            </w: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D9C91"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provádí základní konstrukce rovinných útvarů dle zadaných prvků (trojúhelníků, čtyřúhelníků);</w:t>
            </w:r>
          </w:p>
        </w:tc>
      </w:tr>
      <w:tr w:rsidR="00917262" w:rsidRPr="00A961A4" w14:paraId="42EA6632" w14:textId="77777777" w:rsidTr="00065431">
        <w:tc>
          <w:tcPr>
            <w:tcW w:w="1271" w:type="pct"/>
            <w:vMerge/>
            <w:tcBorders>
              <w:top w:val="inset" w:sz="6" w:space="0" w:color="808080"/>
              <w:left w:val="inset" w:sz="6" w:space="0" w:color="808080"/>
              <w:right w:val="inset" w:sz="6" w:space="0" w:color="808080"/>
            </w:tcBorders>
            <w:tcMar>
              <w:top w:w="15" w:type="dxa"/>
              <w:left w:w="15" w:type="dxa"/>
              <w:bottom w:w="15" w:type="dxa"/>
              <w:right w:w="15" w:type="dxa"/>
            </w:tcMar>
          </w:tcPr>
          <w:p w14:paraId="0C37678A" w14:textId="77777777" w:rsidR="00917262" w:rsidRPr="00A961A4" w:rsidRDefault="00917262" w:rsidP="00065431">
            <w:pPr>
              <w:pStyle w:val="Normal0"/>
              <w:spacing w:line="240" w:lineRule="auto"/>
              <w:ind w:left="60"/>
              <w:jc w:val="left"/>
              <w:rPr>
                <w:rFonts w:eastAsia="Calibri" w:cs="Calibri"/>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BD154" w14:textId="5B6AE4C4"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zná jednoduché množiny bodů dané vlastnosti </w:t>
            </w:r>
            <w:r w:rsidR="004F3EE8" w:rsidRPr="00A961A4">
              <w:rPr>
                <w:rFonts w:eastAsia="Calibri" w:cs="Calibri"/>
                <w:szCs w:val="22"/>
              </w:rPr>
              <w:t>a</w:t>
            </w:r>
            <w:r w:rsidR="004F3EE8">
              <w:rPr>
                <w:rFonts w:eastAsia="Calibri" w:cs="Calibri"/>
                <w:szCs w:val="22"/>
              </w:rPr>
              <w:t> </w:t>
            </w:r>
            <w:r w:rsidRPr="00A961A4">
              <w:rPr>
                <w:rFonts w:eastAsia="Calibri" w:cs="Calibri"/>
                <w:szCs w:val="22"/>
              </w:rPr>
              <w:t>používá je při řešení úloh (osa úhlu, osa úsečky);</w:t>
            </w:r>
          </w:p>
        </w:tc>
      </w:tr>
      <w:tr w:rsidR="00917262" w:rsidRPr="00A961A4" w14:paraId="78DE1E4D" w14:textId="77777777" w:rsidTr="00065431">
        <w:tc>
          <w:tcPr>
            <w:tcW w:w="1271" w:type="pct"/>
            <w:vMerge/>
            <w:tcBorders>
              <w:left w:val="inset" w:sz="6" w:space="0" w:color="808080"/>
              <w:right w:val="inset" w:sz="6" w:space="0" w:color="808080"/>
            </w:tcBorders>
          </w:tcPr>
          <w:p w14:paraId="355F6E79"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DD76C" w14:textId="2F27F7BE" w:rsidR="00917262" w:rsidRPr="00A961A4" w:rsidRDefault="00917262" w:rsidP="00065431">
            <w:pPr>
              <w:pStyle w:val="Normal0"/>
              <w:spacing w:line="240" w:lineRule="auto"/>
              <w:ind w:left="60"/>
              <w:jc w:val="left"/>
              <w:rPr>
                <w:szCs w:val="22"/>
              </w:rPr>
            </w:pPr>
            <w:r w:rsidRPr="00A961A4">
              <w:rPr>
                <w:rFonts w:eastAsia="Calibri" w:cs="Calibri"/>
                <w:szCs w:val="22"/>
              </w:rPr>
              <w:t xml:space="preserve">narýsuje kružnici opsanou </w:t>
            </w:r>
            <w:r w:rsidR="004F3EE8" w:rsidRPr="00A961A4">
              <w:rPr>
                <w:rFonts w:eastAsia="Calibri" w:cs="Calibri"/>
                <w:szCs w:val="22"/>
              </w:rPr>
              <w:t>a</w:t>
            </w:r>
            <w:r w:rsidR="004F3EE8">
              <w:rPr>
                <w:rFonts w:eastAsia="Calibri" w:cs="Calibri"/>
                <w:szCs w:val="22"/>
              </w:rPr>
              <w:t> </w:t>
            </w:r>
            <w:r w:rsidRPr="00A961A4">
              <w:rPr>
                <w:rFonts w:eastAsia="Calibri" w:cs="Calibri"/>
                <w:szCs w:val="22"/>
              </w:rPr>
              <w:t>vepsanou trojúhelníku;</w:t>
            </w:r>
          </w:p>
        </w:tc>
      </w:tr>
      <w:tr w:rsidR="00917262" w:rsidRPr="00A961A4" w14:paraId="606A884D" w14:textId="77777777" w:rsidTr="00065431">
        <w:tc>
          <w:tcPr>
            <w:tcW w:w="1271" w:type="pct"/>
            <w:vMerge/>
            <w:tcBorders>
              <w:left w:val="inset" w:sz="6" w:space="0" w:color="808080"/>
              <w:right w:val="inset" w:sz="6" w:space="0" w:color="808080"/>
            </w:tcBorders>
            <w:tcMar>
              <w:top w:w="15" w:type="dxa"/>
              <w:left w:w="15" w:type="dxa"/>
              <w:bottom w:w="15" w:type="dxa"/>
              <w:right w:w="15" w:type="dxa"/>
            </w:tcMar>
          </w:tcPr>
          <w:p w14:paraId="7C3D6887" w14:textId="77777777" w:rsidR="00917262" w:rsidRPr="00A961A4" w:rsidRDefault="00917262" w:rsidP="00065431">
            <w:pPr>
              <w:pStyle w:val="Normal0"/>
              <w:spacing w:line="240" w:lineRule="auto"/>
              <w:ind w:left="60"/>
              <w:jc w:val="left"/>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00D49" w14:textId="339EC78D" w:rsidR="00917262" w:rsidRPr="00A961A4" w:rsidRDefault="00917262" w:rsidP="00065431">
            <w:pPr>
              <w:pStyle w:val="Normal0"/>
              <w:spacing w:line="240" w:lineRule="auto"/>
              <w:ind w:left="60"/>
              <w:jc w:val="left"/>
              <w:rPr>
                <w:szCs w:val="22"/>
              </w:rPr>
            </w:pPr>
            <w:r w:rsidRPr="00A961A4">
              <w:rPr>
                <w:szCs w:val="22"/>
              </w:rPr>
              <w:t xml:space="preserve">řeší jednoduché polohové </w:t>
            </w:r>
            <w:r w:rsidR="004F3EE8" w:rsidRPr="00A961A4">
              <w:rPr>
                <w:szCs w:val="22"/>
              </w:rPr>
              <w:t>a</w:t>
            </w:r>
            <w:r w:rsidR="004F3EE8">
              <w:rPr>
                <w:szCs w:val="22"/>
              </w:rPr>
              <w:t> </w:t>
            </w:r>
            <w:r w:rsidRPr="00A961A4">
              <w:rPr>
                <w:szCs w:val="22"/>
              </w:rPr>
              <w:t xml:space="preserve">nepolohové konstrukční úlohy zejména </w:t>
            </w:r>
            <w:r w:rsidR="004F3EE8" w:rsidRPr="00A961A4">
              <w:rPr>
                <w:szCs w:val="22"/>
              </w:rPr>
              <w:t>o</w:t>
            </w:r>
            <w:r w:rsidR="004F3EE8">
              <w:rPr>
                <w:szCs w:val="22"/>
              </w:rPr>
              <w:t> </w:t>
            </w:r>
            <w:r w:rsidRPr="00A961A4">
              <w:rPr>
                <w:szCs w:val="22"/>
              </w:rPr>
              <w:t xml:space="preserve">trojúhelnících </w:t>
            </w:r>
            <w:r w:rsidR="004F3EE8" w:rsidRPr="00A961A4">
              <w:rPr>
                <w:szCs w:val="22"/>
              </w:rPr>
              <w:t>a</w:t>
            </w:r>
            <w:r w:rsidR="004F3EE8">
              <w:rPr>
                <w:szCs w:val="22"/>
              </w:rPr>
              <w:t> </w:t>
            </w:r>
            <w:r w:rsidRPr="00A961A4">
              <w:rPr>
                <w:szCs w:val="22"/>
              </w:rPr>
              <w:t xml:space="preserve">čtyřúhelnících, provádí při tom rozbor úlohy, symbolicky zapisuje postup konstrukce, provádí konstrukci </w:t>
            </w:r>
            <w:r w:rsidR="004F3EE8" w:rsidRPr="00A961A4">
              <w:rPr>
                <w:szCs w:val="22"/>
              </w:rPr>
              <w:t>a</w:t>
            </w:r>
            <w:r w:rsidR="004F3EE8">
              <w:rPr>
                <w:szCs w:val="22"/>
              </w:rPr>
              <w:t> </w:t>
            </w:r>
            <w:r w:rsidRPr="00A961A4">
              <w:rPr>
                <w:szCs w:val="22"/>
              </w:rPr>
              <w:t>stanovuje počet různých řešení úlohy;</w:t>
            </w:r>
          </w:p>
        </w:tc>
      </w:tr>
      <w:tr w:rsidR="00917262" w:rsidRPr="00A961A4" w14:paraId="5D6259DA" w14:textId="77777777" w:rsidTr="00065431">
        <w:tc>
          <w:tcPr>
            <w:tcW w:w="1271" w:type="pct"/>
            <w:vMerge/>
            <w:tcBorders>
              <w:left w:val="inset" w:sz="6" w:space="0" w:color="808080"/>
              <w:right w:val="inset" w:sz="6" w:space="0" w:color="808080"/>
            </w:tcBorders>
          </w:tcPr>
          <w:p w14:paraId="71FBE98E"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BE8E4" w14:textId="2ABE0ABE"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využívá Thaletovu kružnici při řešení úloh, sestrojí tečnu ke kružnici </w:t>
            </w:r>
            <w:r w:rsidR="004F3EE8" w:rsidRPr="00A961A4">
              <w:rPr>
                <w:rFonts w:eastAsia="Calibri" w:cs="Calibri"/>
                <w:szCs w:val="22"/>
              </w:rPr>
              <w:t>z</w:t>
            </w:r>
            <w:r w:rsidR="004F3EE8">
              <w:rPr>
                <w:rFonts w:eastAsia="Calibri" w:cs="Calibri"/>
                <w:szCs w:val="22"/>
              </w:rPr>
              <w:t> </w:t>
            </w:r>
            <w:r w:rsidRPr="00A961A4">
              <w:rPr>
                <w:rFonts w:eastAsia="Calibri" w:cs="Calibri"/>
                <w:szCs w:val="22"/>
              </w:rPr>
              <w:t>bodu vně kružnice;</w:t>
            </w:r>
          </w:p>
        </w:tc>
      </w:tr>
      <w:tr w:rsidR="00917262" w:rsidRPr="00A961A4" w14:paraId="6E6676A0" w14:textId="77777777" w:rsidTr="00065431">
        <w:tc>
          <w:tcPr>
            <w:tcW w:w="1271" w:type="pct"/>
            <w:vMerge/>
            <w:tcBorders>
              <w:left w:val="inset" w:sz="6" w:space="0" w:color="808080"/>
              <w:bottom w:val="inset" w:sz="6" w:space="0" w:color="808080"/>
              <w:right w:val="inset" w:sz="6" w:space="0" w:color="808080"/>
            </w:tcBorders>
          </w:tcPr>
          <w:p w14:paraId="211DF709" w14:textId="77777777" w:rsidR="00917262" w:rsidRPr="00A961A4" w:rsidRDefault="00917262" w:rsidP="00065431">
            <w:pPr>
              <w:rPr>
                <w:szCs w:val="22"/>
              </w:rPr>
            </w:pPr>
          </w:p>
        </w:tc>
        <w:tc>
          <w:tcPr>
            <w:tcW w:w="37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ACAE5" w14:textId="53898658" w:rsidR="00917262" w:rsidRPr="00A961A4" w:rsidRDefault="00917262" w:rsidP="00065431">
            <w:pPr>
              <w:pStyle w:val="Normal0"/>
              <w:spacing w:line="240" w:lineRule="auto"/>
              <w:ind w:left="60"/>
              <w:jc w:val="left"/>
              <w:rPr>
                <w:szCs w:val="22"/>
              </w:rPr>
            </w:pPr>
            <w:r w:rsidRPr="00A961A4">
              <w:rPr>
                <w:szCs w:val="22"/>
              </w:rPr>
              <w:t xml:space="preserve">rozumí pojmu posunutí </w:t>
            </w:r>
            <w:r w:rsidR="004F3EE8" w:rsidRPr="00A961A4">
              <w:rPr>
                <w:szCs w:val="22"/>
              </w:rPr>
              <w:t>a</w:t>
            </w:r>
            <w:r w:rsidR="004F3EE8">
              <w:rPr>
                <w:szCs w:val="22"/>
              </w:rPr>
              <w:t> </w:t>
            </w:r>
            <w:r w:rsidRPr="00A961A4">
              <w:rPr>
                <w:szCs w:val="22"/>
              </w:rPr>
              <w:t>uplatňuje ho při řešení jednoduchých konstrukčních úloh;</w:t>
            </w:r>
          </w:p>
        </w:tc>
      </w:tr>
    </w:tbl>
    <w:p w14:paraId="6BE1C43F" w14:textId="77777777" w:rsidR="00917262" w:rsidRPr="00A961A4" w:rsidRDefault="00917262" w:rsidP="00917262">
      <w:pPr>
        <w:rPr>
          <w:szCs w:val="22"/>
        </w:rPr>
      </w:pPr>
    </w:p>
    <w:tbl>
      <w:tblPr>
        <w:tblStyle w:val="TabulkaP1"/>
        <w:tblW w:w="5017" w:type="pct"/>
        <w:tblCellMar>
          <w:left w:w="15" w:type="dxa"/>
          <w:right w:w="15" w:type="dxa"/>
        </w:tblCellMar>
        <w:tblLook w:val="04A0" w:firstRow="1" w:lastRow="0" w:firstColumn="1" w:lastColumn="0" w:noHBand="0" w:noVBand="1"/>
      </w:tblPr>
      <w:tblGrid>
        <w:gridCol w:w="13744"/>
      </w:tblGrid>
      <w:tr w:rsidR="00917262" w:rsidRPr="00A961A4" w14:paraId="5FD57013" w14:textId="77777777" w:rsidTr="00065431">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3282EC"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Průřezová témata, přesahy, souvislosti</w:t>
            </w:r>
          </w:p>
        </w:tc>
      </w:tr>
      <w:tr w:rsidR="00917262" w:rsidRPr="00A961A4" w14:paraId="2770FA7B"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968AA" w14:textId="6ACA0967" w:rsidR="00917262" w:rsidRPr="00A961A4" w:rsidRDefault="00917262" w:rsidP="00065431">
            <w:pPr>
              <w:pStyle w:val="Normal0"/>
              <w:spacing w:line="240" w:lineRule="auto"/>
              <w:ind w:left="60"/>
              <w:jc w:val="left"/>
              <w:rPr>
                <w:szCs w:val="22"/>
              </w:rPr>
            </w:pPr>
            <w:r w:rsidRPr="00A961A4">
              <w:rPr>
                <w:rFonts w:eastAsia="Calibri" w:cs="Calibri"/>
                <w:szCs w:val="22"/>
              </w:rPr>
              <w:t xml:space="preserve">Environmentální výchova - Lidské aktivity </w:t>
            </w:r>
            <w:r w:rsidR="004F3EE8" w:rsidRPr="00A961A4">
              <w:rPr>
                <w:rFonts w:eastAsia="Calibri" w:cs="Calibri"/>
                <w:szCs w:val="22"/>
              </w:rPr>
              <w:t>a</w:t>
            </w:r>
            <w:r w:rsidR="004F3EE8">
              <w:rPr>
                <w:rFonts w:eastAsia="Calibri" w:cs="Calibri"/>
                <w:szCs w:val="22"/>
              </w:rPr>
              <w:t> </w:t>
            </w:r>
            <w:r w:rsidRPr="00A961A4">
              <w:rPr>
                <w:rFonts w:eastAsia="Calibri" w:cs="Calibri"/>
                <w:szCs w:val="22"/>
              </w:rPr>
              <w:t>problémy životního prostředí</w:t>
            </w:r>
          </w:p>
        </w:tc>
      </w:tr>
      <w:tr w:rsidR="00917262" w:rsidRPr="00A961A4" w14:paraId="7D975954"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6076B" w14:textId="3BB3588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doprava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životní prostředí: druhy dopravy </w:t>
            </w:r>
            <w:r w:rsidR="004F3EE8" w:rsidRPr="00A961A4">
              <w:rPr>
                <w:rFonts w:eastAsia="Calibri" w:cs="Calibri"/>
                <w:szCs w:val="22"/>
              </w:rPr>
              <w:t>a</w:t>
            </w:r>
            <w:r w:rsidR="004F3EE8">
              <w:rPr>
                <w:rFonts w:eastAsia="Calibri" w:cs="Calibri"/>
                <w:szCs w:val="22"/>
              </w:rPr>
              <w:t> </w:t>
            </w:r>
            <w:r w:rsidRPr="00A961A4">
              <w:rPr>
                <w:rFonts w:eastAsia="Calibri" w:cs="Calibri"/>
                <w:szCs w:val="22"/>
              </w:rPr>
              <w:t>ekologická zátěž, doprava </w:t>
            </w:r>
            <w:r w:rsidR="004F3EE8" w:rsidRPr="00A961A4">
              <w:rPr>
                <w:rFonts w:eastAsia="Calibri" w:cs="Calibri"/>
                <w:szCs w:val="22"/>
              </w:rPr>
              <w:t>a</w:t>
            </w:r>
            <w:r w:rsidR="004F3EE8">
              <w:rPr>
                <w:rFonts w:eastAsia="Calibri" w:cs="Calibri"/>
                <w:szCs w:val="22"/>
              </w:rPr>
              <w:t> </w:t>
            </w:r>
            <w:r w:rsidRPr="00A961A4">
              <w:rPr>
                <w:rFonts w:eastAsia="Calibri" w:cs="Calibri"/>
                <w:szCs w:val="22"/>
              </w:rPr>
              <w:t>globalizace (M-9-1-09) </w:t>
            </w:r>
          </w:p>
        </w:tc>
      </w:tr>
      <w:tr w:rsidR="00917262" w:rsidRPr="00A961A4" w14:paraId="7BB28CA9"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AD3F8"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Environmentální výchova - Základní podmínky života</w:t>
            </w:r>
          </w:p>
        </w:tc>
      </w:tr>
      <w:tr w:rsidR="00917262" w:rsidRPr="00A961A4" w14:paraId="098119DA"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B18BF" w14:textId="192735C4" w:rsidR="00917262" w:rsidRPr="00A961A4" w:rsidRDefault="00917262" w:rsidP="00065431">
            <w:pPr>
              <w:pStyle w:val="Normal0"/>
              <w:spacing w:line="240" w:lineRule="auto"/>
              <w:ind w:left="60"/>
              <w:jc w:val="left"/>
              <w:rPr>
                <w:szCs w:val="22"/>
              </w:rPr>
            </w:pPr>
            <w:r w:rsidRPr="00A961A4">
              <w:rPr>
                <w:rFonts w:eastAsia="Calibri" w:cs="Calibri"/>
                <w:szCs w:val="22"/>
              </w:rPr>
              <w:t xml:space="preserve">energie: využívání energie, možnosti a způsoby šetření, přírodní zdroje: zdroje surovinové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energetické </w:t>
            </w:r>
            <w:r w:rsidR="004F3EE8" w:rsidRPr="00A961A4">
              <w:rPr>
                <w:rFonts w:eastAsia="Calibri" w:cs="Calibri"/>
                <w:szCs w:val="22"/>
              </w:rPr>
              <w:t>a</w:t>
            </w:r>
            <w:r w:rsidR="004F3EE8">
              <w:rPr>
                <w:rFonts w:eastAsia="Calibri" w:cs="Calibri"/>
                <w:szCs w:val="22"/>
              </w:rPr>
              <w:t> </w:t>
            </w:r>
            <w:r w:rsidRPr="00A961A4">
              <w:rPr>
                <w:rFonts w:eastAsia="Calibri" w:cs="Calibri"/>
                <w:szCs w:val="22"/>
              </w:rPr>
              <w:t>jejich vyčerpatelnost (M-9-1-09)</w:t>
            </w:r>
          </w:p>
        </w:tc>
      </w:tr>
      <w:tr w:rsidR="00917262" w:rsidRPr="00A961A4" w14:paraId="2410F787"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97818" w14:textId="33427FAE"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Výchova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myšlení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evropských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globálních souvislostech - Evropa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 nás zajímá</w:t>
            </w:r>
          </w:p>
        </w:tc>
      </w:tr>
      <w:tr w:rsidR="00917262" w:rsidRPr="00A961A4" w14:paraId="7DD559EB"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4C278" w14:textId="31DF0A72" w:rsidR="00917262" w:rsidRPr="00A961A4" w:rsidRDefault="00917262" w:rsidP="00065431">
            <w:pPr>
              <w:pStyle w:val="Normal0"/>
              <w:spacing w:line="240" w:lineRule="auto"/>
              <w:ind w:left="60"/>
              <w:jc w:val="left"/>
              <w:rPr>
                <w:szCs w:val="22"/>
              </w:rPr>
            </w:pPr>
            <w:r w:rsidRPr="00A961A4">
              <w:rPr>
                <w:rFonts w:eastAsia="Calibri" w:cs="Calibri"/>
                <w:szCs w:val="22"/>
              </w:rPr>
              <w:t>zážitky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zkušenosti </w:t>
            </w:r>
            <w:r w:rsidR="004F3EE8" w:rsidRPr="00A961A4">
              <w:rPr>
                <w:rFonts w:eastAsia="Calibri" w:cs="Calibri"/>
                <w:szCs w:val="22"/>
              </w:rPr>
              <w:t>z</w:t>
            </w:r>
            <w:r w:rsidR="004F3EE8">
              <w:rPr>
                <w:rFonts w:eastAsia="Calibri" w:cs="Calibri"/>
                <w:szCs w:val="22"/>
              </w:rPr>
              <w:t> </w:t>
            </w:r>
            <w:r w:rsidRPr="00A961A4">
              <w:rPr>
                <w:rFonts w:eastAsia="Calibri" w:cs="Calibri"/>
                <w:szCs w:val="22"/>
              </w:rPr>
              <w:t xml:space="preserve">Evropy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světa – tělesa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architektuře </w:t>
            </w:r>
            <w:r w:rsidR="004F3EE8" w:rsidRPr="00A961A4">
              <w:rPr>
                <w:rFonts w:eastAsia="Calibri" w:cs="Calibri"/>
                <w:szCs w:val="22"/>
              </w:rPr>
              <w:t>a</w:t>
            </w:r>
            <w:r w:rsidR="004F3EE8">
              <w:rPr>
                <w:rFonts w:eastAsia="Calibri" w:cs="Calibri"/>
                <w:szCs w:val="22"/>
              </w:rPr>
              <w:t> </w:t>
            </w:r>
            <w:r w:rsidRPr="00A961A4">
              <w:rPr>
                <w:rFonts w:eastAsia="Calibri" w:cs="Calibri"/>
                <w:szCs w:val="22"/>
              </w:rPr>
              <w:t>přírodě (M-9-3-09)</w:t>
            </w:r>
          </w:p>
        </w:tc>
      </w:tr>
      <w:tr w:rsidR="00917262" w:rsidRPr="00A961A4" w14:paraId="5B47C6DE"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794E3" w14:textId="100574B8"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sociální výchova - Rozvoj schopností poznávání</w:t>
            </w:r>
          </w:p>
        </w:tc>
      </w:tr>
      <w:tr w:rsidR="00917262" w:rsidRPr="00A961A4" w14:paraId="38554CA2"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51CF8"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cvičení dovednosti zapamatování, řešení problémů (M-9-4-01)</w:t>
            </w:r>
          </w:p>
        </w:tc>
      </w:tr>
      <w:tr w:rsidR="00917262" w:rsidRPr="00A961A4" w14:paraId="5EC9CE64"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9A41D" w14:textId="6B9EE05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sociální výchova - Kreativita</w:t>
            </w:r>
          </w:p>
        </w:tc>
      </w:tr>
      <w:tr w:rsidR="00917262" w:rsidRPr="00A961A4" w14:paraId="32C4708D"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FB4B5"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cvičení pro rozvoj základních rysů kreativity (M-9-4-01)</w:t>
            </w:r>
          </w:p>
        </w:tc>
      </w:tr>
    </w:tbl>
    <w:p w14:paraId="351EA12C" w14:textId="77777777" w:rsidR="00917262" w:rsidRPr="00A961A4" w:rsidRDefault="00917262" w:rsidP="00917262">
      <w:pPr>
        <w:pStyle w:val="Normal0"/>
        <w:rPr>
          <w:szCs w:val="22"/>
        </w:rPr>
      </w:pPr>
      <w:r w:rsidRPr="00A961A4">
        <w:rPr>
          <w:szCs w:val="22"/>
        </w:rPr>
        <w:t xml:space="preserve">  </w:t>
      </w:r>
    </w:p>
    <w:tbl>
      <w:tblPr>
        <w:tblStyle w:val="TabulkaP1"/>
        <w:tblW w:w="5000" w:type="pct"/>
        <w:tblCellMar>
          <w:left w:w="15" w:type="dxa"/>
          <w:right w:w="15" w:type="dxa"/>
        </w:tblCellMar>
        <w:tblLook w:val="04A0" w:firstRow="1" w:lastRow="0" w:firstColumn="1" w:lastColumn="0" w:noHBand="0" w:noVBand="1"/>
      </w:tblPr>
      <w:tblGrid>
        <w:gridCol w:w="3493"/>
        <w:gridCol w:w="2153"/>
        <w:gridCol w:w="8051"/>
      </w:tblGrid>
      <w:tr w:rsidR="00917262" w:rsidRPr="00A961A4" w14:paraId="7ECBFD0E" w14:textId="77777777" w:rsidTr="00065431">
        <w:trPr>
          <w:cnfStyle w:val="100000000000" w:firstRow="1" w:lastRow="0" w:firstColumn="0" w:lastColumn="0" w:oddVBand="0" w:evenVBand="0" w:oddHBand="0" w:evenHBand="0" w:firstRowFirstColumn="0" w:firstRowLastColumn="0" w:lastRowFirstColumn="0" w:lastRowLastColumn="0"/>
          <w:tblHeader/>
        </w:trPr>
        <w:tc>
          <w:tcPr>
            <w:tcW w:w="127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D512DE"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Matematika</w:t>
            </w:r>
          </w:p>
        </w:tc>
        <w:tc>
          <w:tcPr>
            <w:tcW w:w="78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41B839" w14:textId="77777777" w:rsidR="00917262" w:rsidRPr="00A961A4" w:rsidRDefault="00917262" w:rsidP="00065431">
            <w:pPr>
              <w:pStyle w:val="Normal0"/>
              <w:shd w:val="clear" w:color="auto" w:fill="9CC2E5"/>
              <w:spacing w:line="240" w:lineRule="auto"/>
              <w:jc w:val="center"/>
              <w:rPr>
                <w:szCs w:val="22"/>
              </w:rPr>
            </w:pPr>
            <w:r w:rsidRPr="00A961A4">
              <w:rPr>
                <w:rFonts w:eastAsia="Calibri" w:cs="Calibri"/>
                <w:b/>
                <w:bCs/>
                <w:szCs w:val="22"/>
              </w:rPr>
              <w:t>kvarta</w:t>
            </w:r>
          </w:p>
        </w:tc>
        <w:tc>
          <w:tcPr>
            <w:tcW w:w="293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4539EC" w14:textId="77777777" w:rsidR="00917262" w:rsidRPr="00A961A4" w:rsidRDefault="00917262" w:rsidP="00065431">
            <w:pPr>
              <w:rPr>
                <w:szCs w:val="22"/>
              </w:rPr>
            </w:pPr>
            <w:r w:rsidRPr="00A961A4">
              <w:rPr>
                <w:szCs w:val="22"/>
              </w:rPr>
              <w:t xml:space="preserve">  </w:t>
            </w:r>
            <w:r w:rsidRPr="00A961A4">
              <w:rPr>
                <w:color w:val="385623" w:themeColor="accent6" w:themeShade="80"/>
                <w:szCs w:val="22"/>
              </w:rPr>
              <w:t>5 hodin týdně  = 140 hodin (45 + 30 + 35 + 20+ 10)</w:t>
            </w:r>
          </w:p>
        </w:tc>
      </w:tr>
      <w:tr w:rsidR="00917262" w:rsidRPr="00A961A4" w14:paraId="7666D39C" w14:textId="77777777" w:rsidTr="00065431">
        <w:tc>
          <w:tcPr>
            <w:tcW w:w="12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B7F89F" w14:textId="58ABA10A" w:rsidR="00917262" w:rsidRPr="00A961A4" w:rsidRDefault="00917262" w:rsidP="00065431">
            <w:pPr>
              <w:pStyle w:val="Normal0"/>
              <w:shd w:val="clear" w:color="auto" w:fill="DEEAF6"/>
              <w:spacing w:line="240" w:lineRule="auto"/>
              <w:ind w:left="60"/>
              <w:jc w:val="left"/>
              <w:rPr>
                <w:szCs w:val="22"/>
              </w:rPr>
            </w:pPr>
            <w:r w:rsidRPr="00A961A4">
              <w:rPr>
                <w:rFonts w:eastAsia="Calibri" w:cs="Calibri"/>
                <w:b/>
                <w:bCs/>
                <w:szCs w:val="22"/>
              </w:rPr>
              <w:t xml:space="preserve">Výchovné </w:t>
            </w:r>
            <w:r w:rsidR="004F3EE8" w:rsidRPr="00A961A4">
              <w:rPr>
                <w:rFonts w:eastAsia="Calibri" w:cs="Calibri"/>
                <w:b/>
                <w:bCs/>
                <w:szCs w:val="22"/>
              </w:rPr>
              <w:t>a</w:t>
            </w:r>
            <w:r w:rsidR="004F3EE8">
              <w:rPr>
                <w:rFonts w:eastAsia="Calibri" w:cs="Calibri"/>
                <w:b/>
                <w:bCs/>
                <w:szCs w:val="22"/>
              </w:rPr>
              <w:t> </w:t>
            </w:r>
            <w:r w:rsidRPr="00A961A4">
              <w:rPr>
                <w:rFonts w:eastAsia="Calibri" w:cs="Calibri"/>
                <w:b/>
                <w:bCs/>
                <w:szCs w:val="22"/>
              </w:rPr>
              <w:t>vzdělávací strategie</w:t>
            </w: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9D364" w14:textId="77777777" w:rsidR="00917262" w:rsidRPr="00A961A4" w:rsidRDefault="00917262" w:rsidP="00917262">
            <w:pPr>
              <w:pStyle w:val="Normal0"/>
              <w:numPr>
                <w:ilvl w:val="0"/>
                <w:numId w:val="8"/>
              </w:numPr>
              <w:spacing w:line="240" w:lineRule="auto"/>
              <w:jc w:val="left"/>
              <w:rPr>
                <w:szCs w:val="22"/>
              </w:rPr>
            </w:pPr>
            <w:r w:rsidRPr="00A961A4">
              <w:rPr>
                <w:rFonts w:eastAsia="Calibri" w:cs="Calibri"/>
                <w:szCs w:val="22"/>
              </w:rPr>
              <w:t>Kompetence komunikativní</w:t>
            </w:r>
          </w:p>
          <w:p w14:paraId="57BF5EE5" w14:textId="327A133C" w:rsidR="00917262" w:rsidRPr="00A961A4" w:rsidRDefault="00917262" w:rsidP="00917262">
            <w:pPr>
              <w:pStyle w:val="Normal0"/>
              <w:numPr>
                <w:ilvl w:val="0"/>
                <w:numId w:val="8"/>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řešení problémů</w:t>
            </w:r>
          </w:p>
          <w:p w14:paraId="63A8608A" w14:textId="500108A4" w:rsidR="00917262" w:rsidRPr="00A961A4" w:rsidRDefault="00917262" w:rsidP="00917262">
            <w:pPr>
              <w:pStyle w:val="Normal0"/>
              <w:numPr>
                <w:ilvl w:val="0"/>
                <w:numId w:val="8"/>
              </w:numPr>
              <w:spacing w:line="240" w:lineRule="auto"/>
              <w:jc w:val="left"/>
              <w:rPr>
                <w:szCs w:val="22"/>
              </w:rPr>
            </w:pPr>
            <w:r w:rsidRPr="00A961A4">
              <w:rPr>
                <w:rFonts w:eastAsia="Calibri" w:cs="Calibri"/>
                <w:szCs w:val="22"/>
              </w:rPr>
              <w:t xml:space="preserve">Kompetence sociální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personální</w:t>
            </w:r>
          </w:p>
          <w:p w14:paraId="4D8C76CF" w14:textId="77777777" w:rsidR="00917262" w:rsidRPr="00A961A4" w:rsidRDefault="00917262" w:rsidP="00917262">
            <w:pPr>
              <w:pStyle w:val="Normal0"/>
              <w:numPr>
                <w:ilvl w:val="0"/>
                <w:numId w:val="8"/>
              </w:numPr>
              <w:spacing w:line="240" w:lineRule="auto"/>
              <w:jc w:val="left"/>
              <w:rPr>
                <w:szCs w:val="22"/>
              </w:rPr>
            </w:pPr>
            <w:r w:rsidRPr="00A961A4">
              <w:rPr>
                <w:rFonts w:eastAsia="Calibri" w:cs="Calibri"/>
                <w:szCs w:val="22"/>
              </w:rPr>
              <w:t>Kompetence občanská</w:t>
            </w:r>
          </w:p>
          <w:p w14:paraId="20B6B386" w14:textId="543B2183" w:rsidR="00917262" w:rsidRPr="00A961A4" w:rsidRDefault="00917262" w:rsidP="00917262">
            <w:pPr>
              <w:pStyle w:val="Normal0"/>
              <w:numPr>
                <w:ilvl w:val="0"/>
                <w:numId w:val="8"/>
              </w:numPr>
              <w:spacing w:line="240" w:lineRule="auto"/>
              <w:jc w:val="left"/>
              <w:rPr>
                <w:szCs w:val="22"/>
              </w:rPr>
            </w:pPr>
            <w:r w:rsidRPr="00A961A4">
              <w:rPr>
                <w:rFonts w:eastAsia="Calibri" w:cs="Calibri"/>
                <w:szCs w:val="22"/>
              </w:rPr>
              <w:t xml:space="preserve">Kompetence </w:t>
            </w:r>
            <w:r w:rsidR="004F3EE8" w:rsidRPr="00A961A4">
              <w:rPr>
                <w:rFonts w:eastAsia="Calibri" w:cs="Calibri"/>
                <w:szCs w:val="22"/>
              </w:rPr>
              <w:t>k</w:t>
            </w:r>
            <w:r w:rsidR="004F3EE8">
              <w:rPr>
                <w:rFonts w:eastAsia="Calibri" w:cs="Calibri"/>
                <w:szCs w:val="22"/>
              </w:rPr>
              <w:t> </w:t>
            </w:r>
            <w:r w:rsidRPr="00A961A4">
              <w:rPr>
                <w:rFonts w:eastAsia="Calibri" w:cs="Calibri"/>
                <w:szCs w:val="22"/>
              </w:rPr>
              <w:t>učení</w:t>
            </w:r>
          </w:p>
          <w:p w14:paraId="1C11EABB" w14:textId="77777777" w:rsidR="00917262" w:rsidRPr="00A961A4" w:rsidRDefault="00917262" w:rsidP="00917262">
            <w:pPr>
              <w:pStyle w:val="Normal0"/>
              <w:numPr>
                <w:ilvl w:val="0"/>
                <w:numId w:val="8"/>
              </w:numPr>
              <w:spacing w:line="240" w:lineRule="auto"/>
              <w:jc w:val="left"/>
              <w:rPr>
                <w:szCs w:val="22"/>
              </w:rPr>
            </w:pPr>
            <w:r w:rsidRPr="00A961A4">
              <w:rPr>
                <w:rFonts w:eastAsia="Calibri" w:cs="Calibri"/>
                <w:szCs w:val="22"/>
              </w:rPr>
              <w:t>Kompetence pracovní</w:t>
            </w:r>
          </w:p>
        </w:tc>
      </w:tr>
      <w:tr w:rsidR="00917262" w:rsidRPr="00A961A4" w14:paraId="756FFE03" w14:textId="77777777" w:rsidTr="00065431">
        <w:tc>
          <w:tcPr>
            <w:tcW w:w="12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D0F30B"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Učivo</w:t>
            </w:r>
          </w:p>
        </w:tc>
        <w:tc>
          <w:tcPr>
            <w:tcW w:w="3725"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08D213"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ŠVP výstupy</w:t>
            </w:r>
          </w:p>
        </w:tc>
      </w:tr>
      <w:tr w:rsidR="00917262" w:rsidRPr="00A961A4" w14:paraId="3526CEFB" w14:textId="77777777" w:rsidTr="00065431">
        <w:trPr>
          <w:trHeight w:val="316"/>
        </w:trPr>
        <w:tc>
          <w:tcPr>
            <w:tcW w:w="127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470B47F"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Algebraické výrazy</w:t>
            </w:r>
          </w:p>
          <w:p w14:paraId="52C94C45" w14:textId="77777777" w:rsidR="00917262" w:rsidRPr="00A961A4" w:rsidRDefault="00917262" w:rsidP="00065431">
            <w:pPr>
              <w:pStyle w:val="Normal0"/>
              <w:spacing w:line="240" w:lineRule="auto"/>
              <w:ind w:left="60"/>
              <w:jc w:val="left"/>
              <w:rPr>
                <w:color w:val="00B050"/>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FCEA2" w14:textId="4D52CEB6"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násobí, dělí </w:t>
            </w:r>
            <w:r w:rsidR="004F3EE8" w:rsidRPr="00A961A4">
              <w:rPr>
                <w:rFonts w:eastAsia="Calibri" w:cs="Calibri"/>
                <w:szCs w:val="22"/>
              </w:rPr>
              <w:t>a</w:t>
            </w:r>
            <w:r w:rsidR="004F3EE8">
              <w:rPr>
                <w:rFonts w:eastAsia="Calibri" w:cs="Calibri"/>
                <w:szCs w:val="22"/>
              </w:rPr>
              <w:t> </w:t>
            </w:r>
            <w:r w:rsidRPr="00A961A4">
              <w:rPr>
                <w:rFonts w:eastAsia="Calibri" w:cs="Calibri"/>
                <w:szCs w:val="22"/>
              </w:rPr>
              <w:t>umocňuje mocniny s celým exponentem;</w:t>
            </w:r>
          </w:p>
        </w:tc>
      </w:tr>
      <w:tr w:rsidR="00917262" w:rsidRPr="00A961A4" w14:paraId="1C8F4998" w14:textId="77777777" w:rsidTr="00065431">
        <w:trPr>
          <w:trHeight w:val="236"/>
        </w:trPr>
        <w:tc>
          <w:tcPr>
            <w:tcW w:w="1275" w:type="pct"/>
            <w:vMerge/>
            <w:tcBorders>
              <w:left w:val="inset" w:sz="6" w:space="0" w:color="808080"/>
              <w:right w:val="inset" w:sz="6" w:space="0" w:color="808080"/>
            </w:tcBorders>
            <w:tcMar>
              <w:top w:w="15" w:type="dxa"/>
              <w:left w:w="15" w:type="dxa"/>
              <w:bottom w:w="15" w:type="dxa"/>
              <w:right w:w="15" w:type="dxa"/>
            </w:tcMar>
          </w:tcPr>
          <w:p w14:paraId="2CDF3A84"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4B0CC" w14:textId="2422192E"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sčítá, odčítá, násobí </w:t>
            </w:r>
            <w:r w:rsidR="004F3EE8" w:rsidRPr="00A961A4">
              <w:rPr>
                <w:rFonts w:eastAsia="Calibri" w:cs="Calibri"/>
                <w:szCs w:val="22"/>
              </w:rPr>
              <w:t>a</w:t>
            </w:r>
            <w:r w:rsidR="004F3EE8">
              <w:rPr>
                <w:rFonts w:eastAsia="Calibri" w:cs="Calibri"/>
                <w:szCs w:val="22"/>
              </w:rPr>
              <w:t> </w:t>
            </w:r>
            <w:r w:rsidRPr="00A961A4">
              <w:rPr>
                <w:rFonts w:eastAsia="Calibri" w:cs="Calibri"/>
                <w:szCs w:val="22"/>
              </w:rPr>
              <w:t>dělí mnohočleny;</w:t>
            </w:r>
          </w:p>
        </w:tc>
      </w:tr>
      <w:tr w:rsidR="00917262" w:rsidRPr="00A961A4" w14:paraId="6A101DAB" w14:textId="77777777" w:rsidTr="00065431">
        <w:trPr>
          <w:trHeight w:val="286"/>
        </w:trPr>
        <w:tc>
          <w:tcPr>
            <w:tcW w:w="1275" w:type="pct"/>
            <w:vMerge/>
            <w:tcBorders>
              <w:left w:val="inset" w:sz="6" w:space="0" w:color="808080"/>
              <w:right w:val="inset" w:sz="6" w:space="0" w:color="808080"/>
            </w:tcBorders>
            <w:tcMar>
              <w:top w:w="15" w:type="dxa"/>
              <w:left w:w="15" w:type="dxa"/>
              <w:bottom w:w="15" w:type="dxa"/>
              <w:right w:w="15" w:type="dxa"/>
            </w:tcMar>
          </w:tcPr>
          <w:p w14:paraId="40070AA2"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FCE74" w14:textId="264D1A76"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používá vzorce pro druhou mocninu součtu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rozdílu </w:t>
            </w:r>
            <w:r w:rsidR="004F3EE8" w:rsidRPr="00A961A4">
              <w:rPr>
                <w:rFonts w:eastAsia="Calibri" w:cs="Calibri"/>
                <w:szCs w:val="22"/>
              </w:rPr>
              <w:t>i</w:t>
            </w:r>
            <w:r w:rsidR="004F3EE8">
              <w:rPr>
                <w:rFonts w:eastAsia="Calibri" w:cs="Calibri"/>
                <w:szCs w:val="22"/>
              </w:rPr>
              <w:t> </w:t>
            </w:r>
            <w:r w:rsidRPr="00A961A4">
              <w:rPr>
                <w:rFonts w:eastAsia="Calibri" w:cs="Calibri"/>
                <w:szCs w:val="22"/>
              </w:rPr>
              <w:t>vzorec pro rozdíl druhých mocnin;</w:t>
            </w:r>
          </w:p>
        </w:tc>
      </w:tr>
      <w:tr w:rsidR="00917262" w:rsidRPr="00A961A4" w14:paraId="0EEB8D23" w14:textId="77777777" w:rsidTr="00065431">
        <w:trPr>
          <w:trHeight w:val="316"/>
        </w:trPr>
        <w:tc>
          <w:tcPr>
            <w:tcW w:w="1275" w:type="pct"/>
            <w:vMerge/>
            <w:tcBorders>
              <w:left w:val="inset" w:sz="6" w:space="0" w:color="808080"/>
              <w:right w:val="inset" w:sz="6" w:space="0" w:color="808080"/>
            </w:tcBorders>
            <w:tcMar>
              <w:top w:w="15" w:type="dxa"/>
              <w:left w:w="15" w:type="dxa"/>
              <w:bottom w:w="15" w:type="dxa"/>
              <w:right w:w="15" w:type="dxa"/>
            </w:tcMar>
          </w:tcPr>
          <w:p w14:paraId="074F07AF"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680E3" w14:textId="1903EEF2"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rozkládá mnohočleny na součin vytýkáním </w:t>
            </w:r>
            <w:r w:rsidR="004F3EE8" w:rsidRPr="00A961A4">
              <w:rPr>
                <w:rFonts w:eastAsia="Calibri" w:cs="Calibri"/>
                <w:szCs w:val="22"/>
              </w:rPr>
              <w:t>i</w:t>
            </w:r>
            <w:r w:rsidR="004F3EE8">
              <w:rPr>
                <w:rFonts w:eastAsia="Calibri" w:cs="Calibri"/>
                <w:szCs w:val="22"/>
              </w:rPr>
              <w:t> </w:t>
            </w:r>
            <w:r w:rsidRPr="00A961A4">
              <w:rPr>
                <w:rFonts w:eastAsia="Calibri" w:cs="Calibri"/>
                <w:szCs w:val="22"/>
              </w:rPr>
              <w:t>podle vzorců;</w:t>
            </w:r>
          </w:p>
        </w:tc>
      </w:tr>
      <w:tr w:rsidR="00917262" w:rsidRPr="00A961A4" w14:paraId="720CD200" w14:textId="77777777" w:rsidTr="00065431">
        <w:trPr>
          <w:trHeight w:val="316"/>
        </w:trPr>
        <w:tc>
          <w:tcPr>
            <w:tcW w:w="1275" w:type="pct"/>
            <w:vMerge/>
            <w:tcBorders>
              <w:left w:val="inset" w:sz="6" w:space="0" w:color="808080"/>
              <w:right w:val="inset" w:sz="6" w:space="0" w:color="808080"/>
            </w:tcBorders>
            <w:tcMar>
              <w:top w:w="15" w:type="dxa"/>
              <w:left w:w="15" w:type="dxa"/>
              <w:bottom w:w="15" w:type="dxa"/>
              <w:right w:w="15" w:type="dxa"/>
            </w:tcMar>
          </w:tcPr>
          <w:p w14:paraId="7D92372D"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BB3C7"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rozumí pojmu lomený výraz, určuje, kdy je definován;</w:t>
            </w:r>
          </w:p>
        </w:tc>
      </w:tr>
      <w:tr w:rsidR="00917262" w:rsidRPr="00A961A4" w14:paraId="767FA8A3" w14:textId="77777777" w:rsidTr="00065431">
        <w:trPr>
          <w:trHeight w:val="316"/>
        </w:trPr>
        <w:tc>
          <w:tcPr>
            <w:tcW w:w="1275" w:type="pct"/>
            <w:vMerge/>
            <w:tcBorders>
              <w:left w:val="inset" w:sz="6" w:space="0" w:color="808080"/>
              <w:right w:val="inset" w:sz="6" w:space="0" w:color="808080"/>
            </w:tcBorders>
            <w:tcMar>
              <w:top w:w="15" w:type="dxa"/>
              <w:left w:w="15" w:type="dxa"/>
              <w:bottom w:w="15" w:type="dxa"/>
              <w:right w:w="15" w:type="dxa"/>
            </w:tcMar>
          </w:tcPr>
          <w:p w14:paraId="70E13BD0"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09779" w14:textId="60894482"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rozšiřuje, krátí, sčítá, odčítá, násobí </w:t>
            </w:r>
            <w:r w:rsidR="004F3EE8" w:rsidRPr="00A961A4">
              <w:rPr>
                <w:rFonts w:eastAsia="Calibri" w:cs="Calibri"/>
                <w:szCs w:val="22"/>
              </w:rPr>
              <w:t>a</w:t>
            </w:r>
            <w:r w:rsidR="004F3EE8">
              <w:rPr>
                <w:rFonts w:eastAsia="Calibri" w:cs="Calibri"/>
                <w:szCs w:val="22"/>
              </w:rPr>
              <w:t> </w:t>
            </w:r>
            <w:r w:rsidRPr="00A961A4">
              <w:rPr>
                <w:rFonts w:eastAsia="Calibri" w:cs="Calibri"/>
                <w:szCs w:val="22"/>
              </w:rPr>
              <w:t>dělí lomené výrazy;</w:t>
            </w:r>
          </w:p>
        </w:tc>
      </w:tr>
      <w:tr w:rsidR="00917262" w:rsidRPr="00A961A4" w14:paraId="3104906C" w14:textId="77777777" w:rsidTr="00065431">
        <w:trPr>
          <w:trHeight w:val="316"/>
        </w:trPr>
        <w:tc>
          <w:tcPr>
            <w:tcW w:w="1275" w:type="pct"/>
            <w:vMerge/>
            <w:tcBorders>
              <w:left w:val="inset" w:sz="6" w:space="0" w:color="808080"/>
              <w:right w:val="inset" w:sz="6" w:space="0" w:color="808080"/>
            </w:tcBorders>
            <w:tcMar>
              <w:top w:w="15" w:type="dxa"/>
              <w:left w:w="15" w:type="dxa"/>
              <w:bottom w:w="15" w:type="dxa"/>
              <w:right w:w="15" w:type="dxa"/>
            </w:tcMar>
          </w:tcPr>
          <w:p w14:paraId="1A757173"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E028D"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matematizuje jednoduché reálné situace s pomocí proměnných;</w:t>
            </w:r>
          </w:p>
        </w:tc>
      </w:tr>
      <w:tr w:rsidR="00917262" w:rsidRPr="00A961A4" w14:paraId="282411C3" w14:textId="77777777" w:rsidTr="00065431">
        <w:trPr>
          <w:trHeight w:val="316"/>
        </w:trPr>
        <w:tc>
          <w:tcPr>
            <w:tcW w:w="1275"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72557BA"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341E8" w14:textId="257FDE56"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zaokrouhluje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provádí odhady reálné situace s pomocí proměnných;</w:t>
            </w:r>
          </w:p>
        </w:tc>
      </w:tr>
      <w:tr w:rsidR="00917262" w:rsidRPr="00A961A4" w14:paraId="13E3306D" w14:textId="77777777" w:rsidTr="00065431">
        <w:trPr>
          <w:trHeight w:val="229"/>
        </w:trPr>
        <w:tc>
          <w:tcPr>
            <w:tcW w:w="127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ACA2D53" w14:textId="7F34E4ED"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Rovnice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jejich soustavy </w:t>
            </w:r>
          </w:p>
          <w:p w14:paraId="09398792" w14:textId="77777777" w:rsidR="00917262" w:rsidRPr="00A961A4" w:rsidRDefault="00917262" w:rsidP="00065431">
            <w:pPr>
              <w:pStyle w:val="Normal0"/>
              <w:spacing w:line="240" w:lineRule="auto"/>
              <w:ind w:left="60"/>
              <w:jc w:val="left"/>
              <w:rPr>
                <w:rFonts w:eastAsia="Calibri" w:cs="Calibri"/>
                <w:szCs w:val="22"/>
              </w:rPr>
            </w:pPr>
          </w:p>
          <w:p w14:paraId="7F12AB46" w14:textId="77777777" w:rsidR="00917262" w:rsidRPr="00A961A4" w:rsidRDefault="00917262" w:rsidP="00065431">
            <w:pPr>
              <w:pStyle w:val="Normal0"/>
              <w:spacing w:line="240" w:lineRule="auto"/>
              <w:ind w:left="60"/>
              <w:jc w:val="left"/>
              <w:rPr>
                <w:color w:val="00B050"/>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1A853"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používá ekvivalentní úpravy při řešení jednoduchých lineárních rovnic;</w:t>
            </w:r>
          </w:p>
        </w:tc>
      </w:tr>
      <w:tr w:rsidR="00917262" w:rsidRPr="00A961A4" w14:paraId="0879EABA" w14:textId="77777777" w:rsidTr="00065431">
        <w:trPr>
          <w:trHeight w:val="229"/>
        </w:trPr>
        <w:tc>
          <w:tcPr>
            <w:tcW w:w="1275" w:type="pct"/>
            <w:vMerge/>
            <w:tcBorders>
              <w:top w:val="inset" w:sz="6" w:space="0" w:color="808080"/>
              <w:left w:val="inset" w:sz="6" w:space="0" w:color="808080"/>
              <w:right w:val="inset" w:sz="6" w:space="0" w:color="808080"/>
            </w:tcBorders>
            <w:tcMar>
              <w:top w:w="15" w:type="dxa"/>
              <w:left w:w="15" w:type="dxa"/>
              <w:bottom w:w="15" w:type="dxa"/>
              <w:right w:w="15" w:type="dxa"/>
            </w:tcMar>
          </w:tcPr>
          <w:p w14:paraId="0DC588E3"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12449"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řeší jednoduché rovnice s neznámou ve jmenovateli;</w:t>
            </w:r>
          </w:p>
        </w:tc>
      </w:tr>
      <w:tr w:rsidR="00917262" w:rsidRPr="00A961A4" w14:paraId="6C4A24DA" w14:textId="77777777" w:rsidTr="00065431">
        <w:trPr>
          <w:trHeight w:val="218"/>
        </w:trPr>
        <w:tc>
          <w:tcPr>
            <w:tcW w:w="1275" w:type="pct"/>
            <w:vMerge/>
            <w:tcBorders>
              <w:left w:val="inset" w:sz="6" w:space="0" w:color="808080"/>
              <w:right w:val="inset" w:sz="6" w:space="0" w:color="808080"/>
            </w:tcBorders>
            <w:tcMar>
              <w:top w:w="15" w:type="dxa"/>
              <w:left w:w="15" w:type="dxa"/>
              <w:bottom w:w="15" w:type="dxa"/>
              <w:right w:w="15" w:type="dxa"/>
            </w:tcMar>
          </w:tcPr>
          <w:p w14:paraId="482E8BC1"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44F11" w14:textId="54CAB7C1"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řeší kvadratické rovnice metodou rozkladu výrazu na součin </w:t>
            </w:r>
            <w:r w:rsidR="004F3EE8" w:rsidRPr="00A961A4">
              <w:rPr>
                <w:rFonts w:eastAsia="Calibri" w:cs="Calibri"/>
                <w:szCs w:val="22"/>
              </w:rPr>
              <w:t>i</w:t>
            </w:r>
            <w:r w:rsidR="004F3EE8">
              <w:rPr>
                <w:rFonts w:eastAsia="Calibri" w:cs="Calibri"/>
                <w:szCs w:val="22"/>
              </w:rPr>
              <w:t> </w:t>
            </w:r>
            <w:r w:rsidRPr="00A961A4">
              <w:rPr>
                <w:rFonts w:eastAsia="Calibri" w:cs="Calibri"/>
                <w:szCs w:val="22"/>
              </w:rPr>
              <w:t>vzorcem s diskriminantem;</w:t>
            </w:r>
          </w:p>
        </w:tc>
      </w:tr>
      <w:tr w:rsidR="00917262" w:rsidRPr="00A961A4" w14:paraId="2E9058CB" w14:textId="77777777" w:rsidTr="00065431">
        <w:trPr>
          <w:trHeight w:val="218"/>
        </w:trPr>
        <w:tc>
          <w:tcPr>
            <w:tcW w:w="1275" w:type="pct"/>
            <w:vMerge/>
            <w:tcBorders>
              <w:left w:val="inset" w:sz="6" w:space="0" w:color="808080"/>
              <w:right w:val="inset" w:sz="6" w:space="0" w:color="808080"/>
            </w:tcBorders>
            <w:tcMar>
              <w:top w:w="15" w:type="dxa"/>
              <w:left w:w="15" w:type="dxa"/>
              <w:bottom w:w="15" w:type="dxa"/>
              <w:right w:w="15" w:type="dxa"/>
            </w:tcMar>
          </w:tcPr>
          <w:p w14:paraId="7374ABB0"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B7FBD" w14:textId="0BEB4E14"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rozumí pojmům soustava rovnic </w:t>
            </w:r>
            <w:r w:rsidR="004F3EE8" w:rsidRPr="00A961A4">
              <w:rPr>
                <w:rFonts w:eastAsia="Calibri" w:cs="Calibri"/>
                <w:szCs w:val="22"/>
              </w:rPr>
              <w:t>a</w:t>
            </w:r>
            <w:r w:rsidR="004F3EE8">
              <w:rPr>
                <w:rFonts w:eastAsia="Calibri" w:cs="Calibri"/>
                <w:szCs w:val="22"/>
              </w:rPr>
              <w:t> </w:t>
            </w:r>
            <w:r w:rsidRPr="00A961A4">
              <w:rPr>
                <w:rFonts w:eastAsia="Calibri" w:cs="Calibri"/>
                <w:szCs w:val="22"/>
              </w:rPr>
              <w:t>její řešení;</w:t>
            </w:r>
          </w:p>
        </w:tc>
      </w:tr>
      <w:tr w:rsidR="00917262" w:rsidRPr="00A961A4" w14:paraId="1C91A252" w14:textId="77777777" w:rsidTr="00065431">
        <w:trPr>
          <w:trHeight w:val="218"/>
        </w:trPr>
        <w:tc>
          <w:tcPr>
            <w:tcW w:w="1275" w:type="pct"/>
            <w:vMerge/>
            <w:tcBorders>
              <w:left w:val="inset" w:sz="6" w:space="0" w:color="808080"/>
              <w:right w:val="inset" w:sz="6" w:space="0" w:color="808080"/>
            </w:tcBorders>
            <w:tcMar>
              <w:top w:w="15" w:type="dxa"/>
              <w:left w:w="15" w:type="dxa"/>
              <w:bottom w:w="15" w:type="dxa"/>
              <w:right w:w="15" w:type="dxa"/>
            </w:tcMar>
          </w:tcPr>
          <w:p w14:paraId="72AB2322"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FC2D1" w14:textId="031FDF1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řeší soustavu dvou rovnic se dvěma neznámými metodou dosazovací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sčítací;</w:t>
            </w:r>
          </w:p>
        </w:tc>
      </w:tr>
      <w:tr w:rsidR="00917262" w:rsidRPr="00A961A4" w14:paraId="675C2F19" w14:textId="77777777" w:rsidTr="00065431">
        <w:trPr>
          <w:trHeight w:val="286"/>
        </w:trPr>
        <w:tc>
          <w:tcPr>
            <w:tcW w:w="1275" w:type="pct"/>
            <w:vMerge/>
            <w:tcBorders>
              <w:left w:val="inset" w:sz="6" w:space="0" w:color="808080"/>
              <w:right w:val="inset" w:sz="6" w:space="0" w:color="808080"/>
            </w:tcBorders>
            <w:tcMar>
              <w:top w:w="15" w:type="dxa"/>
              <w:left w:w="15" w:type="dxa"/>
              <w:bottom w:w="15" w:type="dxa"/>
              <w:right w:w="15" w:type="dxa"/>
            </w:tcMar>
          </w:tcPr>
          <w:p w14:paraId="1A0CE7D4"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660CA" w14:textId="32195555"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řeší slovní úlohy </w:t>
            </w:r>
            <w:r w:rsidR="004F3EE8" w:rsidRPr="00A961A4">
              <w:rPr>
                <w:rFonts w:eastAsia="Calibri" w:cs="Calibri"/>
                <w:szCs w:val="22"/>
              </w:rPr>
              <w:t>o</w:t>
            </w:r>
            <w:r w:rsidR="004F3EE8">
              <w:rPr>
                <w:rFonts w:eastAsia="Calibri" w:cs="Calibri"/>
                <w:szCs w:val="22"/>
              </w:rPr>
              <w:t> </w:t>
            </w:r>
            <w:r w:rsidRPr="00A961A4">
              <w:rPr>
                <w:rFonts w:eastAsia="Calibri" w:cs="Calibri"/>
                <w:szCs w:val="22"/>
              </w:rPr>
              <w:t xml:space="preserve">pohybu těles stálou rychlostí, </w:t>
            </w:r>
            <w:r w:rsidR="004F3EE8" w:rsidRPr="00A961A4">
              <w:rPr>
                <w:rFonts w:eastAsia="Calibri" w:cs="Calibri"/>
                <w:szCs w:val="22"/>
              </w:rPr>
              <w:t>o</w:t>
            </w:r>
            <w:r w:rsidR="004F3EE8">
              <w:rPr>
                <w:rFonts w:eastAsia="Calibri" w:cs="Calibri"/>
                <w:szCs w:val="22"/>
              </w:rPr>
              <w:t> </w:t>
            </w:r>
            <w:r w:rsidRPr="00A961A4">
              <w:rPr>
                <w:rFonts w:eastAsia="Calibri" w:cs="Calibri"/>
                <w:szCs w:val="22"/>
              </w:rPr>
              <w:t xml:space="preserve">společné práci, </w:t>
            </w:r>
            <w:r w:rsidR="004F3EE8" w:rsidRPr="00A961A4">
              <w:rPr>
                <w:rFonts w:eastAsia="Calibri" w:cs="Calibri"/>
                <w:szCs w:val="22"/>
              </w:rPr>
              <w:t>o</w:t>
            </w:r>
            <w:r w:rsidR="004F3EE8">
              <w:rPr>
                <w:rFonts w:eastAsia="Calibri" w:cs="Calibri"/>
                <w:szCs w:val="22"/>
              </w:rPr>
              <w:t> </w:t>
            </w:r>
            <w:r w:rsidRPr="00A961A4">
              <w:rPr>
                <w:rFonts w:eastAsia="Calibri" w:cs="Calibri"/>
                <w:szCs w:val="22"/>
              </w:rPr>
              <w:t>směsích;</w:t>
            </w:r>
          </w:p>
        </w:tc>
      </w:tr>
      <w:tr w:rsidR="00917262" w:rsidRPr="00A961A4" w14:paraId="5A61C510" w14:textId="77777777" w:rsidTr="00065431">
        <w:trPr>
          <w:trHeight w:val="298"/>
        </w:trPr>
        <w:tc>
          <w:tcPr>
            <w:tcW w:w="1275"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687CCE3"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C1581" w14:textId="0C49BFB3"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matematizuje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řeší jednoduché reálné situace </w:t>
            </w:r>
            <w:r w:rsidR="004F3EE8" w:rsidRPr="00A961A4">
              <w:rPr>
                <w:rFonts w:eastAsia="Calibri" w:cs="Calibri"/>
                <w:szCs w:val="22"/>
              </w:rPr>
              <w:t>s</w:t>
            </w:r>
            <w:r w:rsidR="004F3EE8">
              <w:rPr>
                <w:rFonts w:eastAsia="Calibri" w:cs="Calibri"/>
                <w:szCs w:val="22"/>
              </w:rPr>
              <w:t> </w:t>
            </w:r>
            <w:r w:rsidRPr="00A961A4">
              <w:rPr>
                <w:rFonts w:eastAsia="Calibri" w:cs="Calibri"/>
                <w:szCs w:val="22"/>
              </w:rPr>
              <w:t xml:space="preserve">využitím rovnic </w:t>
            </w:r>
            <w:r w:rsidR="004F3EE8" w:rsidRPr="00A961A4">
              <w:rPr>
                <w:rFonts w:eastAsia="Calibri" w:cs="Calibri"/>
                <w:szCs w:val="22"/>
              </w:rPr>
              <w:t>a</w:t>
            </w:r>
            <w:r w:rsidR="004F3EE8">
              <w:rPr>
                <w:rFonts w:eastAsia="Calibri" w:cs="Calibri"/>
                <w:szCs w:val="22"/>
              </w:rPr>
              <w:t> </w:t>
            </w:r>
            <w:r w:rsidRPr="00A961A4">
              <w:rPr>
                <w:rFonts w:eastAsia="Calibri" w:cs="Calibri"/>
                <w:szCs w:val="22"/>
              </w:rPr>
              <w:t>jejich soustav;</w:t>
            </w:r>
          </w:p>
        </w:tc>
      </w:tr>
      <w:tr w:rsidR="00917262" w:rsidRPr="00A961A4" w14:paraId="480BB620" w14:textId="77777777" w:rsidTr="00065431">
        <w:trPr>
          <w:trHeight w:val="209"/>
        </w:trPr>
        <w:tc>
          <w:tcPr>
            <w:tcW w:w="127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3D1D06D"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Funkce</w:t>
            </w:r>
            <w:r w:rsidRPr="00A961A4">
              <w:rPr>
                <w:rFonts w:eastAsia="Calibri" w:cs="Calibri"/>
                <w:szCs w:val="22"/>
              </w:rPr>
              <w:br/>
              <w:t>Grafy funkcí</w:t>
            </w:r>
          </w:p>
          <w:p w14:paraId="5335C8BA" w14:textId="77777777" w:rsidR="00917262" w:rsidRPr="00A961A4" w:rsidRDefault="00917262" w:rsidP="00065431">
            <w:pPr>
              <w:pStyle w:val="Normal0"/>
              <w:spacing w:line="240" w:lineRule="auto"/>
              <w:ind w:left="60"/>
              <w:jc w:val="left"/>
              <w:rPr>
                <w:szCs w:val="22"/>
              </w:rPr>
            </w:pPr>
            <w:r w:rsidRPr="00A961A4">
              <w:rPr>
                <w:rFonts w:eastAsia="Calibri" w:cs="Calibri"/>
                <w:szCs w:val="22"/>
              </w:rPr>
              <w:t>Funkční vztah</w:t>
            </w:r>
          </w:p>
        </w:tc>
        <w:tc>
          <w:tcPr>
            <w:tcW w:w="3725"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51626D66" w14:textId="3CF27AC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rozhodne, zda je daná závislost mezi dvěma veličinami funkcí, uvede příklady </w:t>
            </w:r>
            <w:r w:rsidR="004F3EE8" w:rsidRPr="00A961A4">
              <w:rPr>
                <w:rFonts w:eastAsia="Calibri" w:cs="Calibri"/>
                <w:szCs w:val="22"/>
              </w:rPr>
              <w:t>z</w:t>
            </w:r>
            <w:r w:rsidR="004F3EE8">
              <w:rPr>
                <w:rFonts w:eastAsia="Calibri" w:cs="Calibri"/>
                <w:szCs w:val="22"/>
              </w:rPr>
              <w:t> </w:t>
            </w:r>
            <w:r w:rsidRPr="00A961A4">
              <w:rPr>
                <w:rFonts w:eastAsia="Calibri" w:cs="Calibri"/>
                <w:szCs w:val="22"/>
              </w:rPr>
              <w:t>běžného života;</w:t>
            </w:r>
          </w:p>
        </w:tc>
      </w:tr>
      <w:tr w:rsidR="00917262" w:rsidRPr="00A961A4" w14:paraId="04FDAF77" w14:textId="77777777" w:rsidTr="00065431">
        <w:trPr>
          <w:trHeight w:val="178"/>
        </w:trPr>
        <w:tc>
          <w:tcPr>
            <w:tcW w:w="1275" w:type="pct"/>
            <w:vMerge/>
            <w:tcBorders>
              <w:left w:val="inset" w:sz="6" w:space="0" w:color="808080"/>
              <w:right w:val="inset" w:sz="6" w:space="0" w:color="808080"/>
            </w:tcBorders>
            <w:tcMar>
              <w:top w:w="15" w:type="dxa"/>
              <w:left w:w="15" w:type="dxa"/>
              <w:bottom w:w="15" w:type="dxa"/>
              <w:right w:w="15" w:type="dxa"/>
            </w:tcMar>
          </w:tcPr>
          <w:p w14:paraId="0456BBD3"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0E704B19"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určí definiční obor funkce, obor hodnot, funkční hodnotu;</w:t>
            </w:r>
          </w:p>
        </w:tc>
      </w:tr>
      <w:tr w:rsidR="00917262" w:rsidRPr="00A961A4" w14:paraId="525DA5B7" w14:textId="77777777" w:rsidTr="00065431">
        <w:trPr>
          <w:trHeight w:val="510"/>
        </w:trPr>
        <w:tc>
          <w:tcPr>
            <w:tcW w:w="1275" w:type="pct"/>
            <w:vMerge/>
            <w:tcBorders>
              <w:left w:val="inset" w:sz="6" w:space="0" w:color="808080"/>
              <w:right w:val="inset" w:sz="6" w:space="0" w:color="808080"/>
            </w:tcBorders>
            <w:tcMar>
              <w:top w:w="15" w:type="dxa"/>
              <w:left w:w="15" w:type="dxa"/>
              <w:bottom w:w="15" w:type="dxa"/>
              <w:right w:w="15" w:type="dxa"/>
            </w:tcMar>
          </w:tcPr>
          <w:p w14:paraId="1341103F"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4218F436" w14:textId="0D08BF74"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vyjádří lineární funkci, konstantní funkci, přímou </w:t>
            </w:r>
            <w:r w:rsidR="004F3EE8" w:rsidRPr="00A961A4">
              <w:rPr>
                <w:rFonts w:eastAsia="Calibri" w:cs="Calibri"/>
                <w:szCs w:val="22"/>
              </w:rPr>
              <w:t>a</w:t>
            </w:r>
            <w:r w:rsidR="004F3EE8">
              <w:rPr>
                <w:rFonts w:eastAsia="Calibri" w:cs="Calibri"/>
                <w:szCs w:val="22"/>
              </w:rPr>
              <w:t> </w:t>
            </w:r>
            <w:r w:rsidRPr="00A961A4">
              <w:rPr>
                <w:rFonts w:eastAsia="Calibri" w:cs="Calibri"/>
                <w:szCs w:val="22"/>
              </w:rPr>
              <w:t>nepřímou úměrnost, funkci s absolutní hodnotou, kvadratickou funkci tabulkou, rovnicí, grafem;</w:t>
            </w:r>
          </w:p>
        </w:tc>
      </w:tr>
      <w:tr w:rsidR="00917262" w:rsidRPr="00A961A4" w14:paraId="05E38B0A" w14:textId="77777777" w:rsidTr="00065431">
        <w:trPr>
          <w:trHeight w:val="287"/>
        </w:trPr>
        <w:tc>
          <w:tcPr>
            <w:tcW w:w="1275" w:type="pct"/>
            <w:vMerge/>
            <w:tcBorders>
              <w:left w:val="inset" w:sz="6" w:space="0" w:color="808080"/>
              <w:right w:val="inset" w:sz="6" w:space="0" w:color="808080"/>
            </w:tcBorders>
            <w:tcMar>
              <w:top w:w="15" w:type="dxa"/>
              <w:left w:w="15" w:type="dxa"/>
              <w:bottom w:w="15" w:type="dxa"/>
              <w:right w:w="15" w:type="dxa"/>
            </w:tcMar>
          </w:tcPr>
          <w:p w14:paraId="6DAB3F1C"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5DA10902" w14:textId="04F756B1"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účelně využívá tabulkového kalkulátoru </w:t>
            </w:r>
            <w:r w:rsidR="004F3EE8" w:rsidRPr="00A961A4">
              <w:rPr>
                <w:rFonts w:eastAsia="Calibri" w:cs="Calibri"/>
                <w:szCs w:val="22"/>
              </w:rPr>
              <w:t>k</w:t>
            </w:r>
            <w:r w:rsidR="004F3EE8">
              <w:rPr>
                <w:rFonts w:eastAsia="Calibri" w:cs="Calibri"/>
                <w:szCs w:val="22"/>
              </w:rPr>
              <w:t> </w:t>
            </w:r>
            <w:r w:rsidRPr="00A961A4">
              <w:rPr>
                <w:rFonts w:eastAsia="Calibri" w:cs="Calibri"/>
                <w:szCs w:val="22"/>
              </w:rPr>
              <w:t>vyjádření funkce;</w:t>
            </w:r>
          </w:p>
        </w:tc>
      </w:tr>
      <w:tr w:rsidR="00917262" w:rsidRPr="00A961A4" w14:paraId="7D5E3297" w14:textId="77777777" w:rsidTr="00065431">
        <w:trPr>
          <w:trHeight w:val="302"/>
        </w:trPr>
        <w:tc>
          <w:tcPr>
            <w:tcW w:w="1275" w:type="pct"/>
            <w:vMerge/>
            <w:tcBorders>
              <w:left w:val="inset" w:sz="6" w:space="0" w:color="808080"/>
              <w:right w:val="inset" w:sz="6" w:space="0" w:color="808080"/>
            </w:tcBorders>
            <w:tcMar>
              <w:top w:w="15" w:type="dxa"/>
              <w:left w:w="15" w:type="dxa"/>
              <w:bottom w:w="15" w:type="dxa"/>
              <w:right w:w="15" w:type="dxa"/>
            </w:tcMar>
          </w:tcPr>
          <w:p w14:paraId="0559B509"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5D82C8CC" w14:textId="1E825E89"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odhalí funkční vztah </w:t>
            </w:r>
            <w:r w:rsidR="004F3EE8" w:rsidRPr="00A961A4">
              <w:rPr>
                <w:rFonts w:eastAsia="Calibri" w:cs="Calibri"/>
                <w:szCs w:val="22"/>
              </w:rPr>
              <w:t>v</w:t>
            </w:r>
            <w:r w:rsidR="004F3EE8">
              <w:rPr>
                <w:rFonts w:eastAsia="Calibri" w:cs="Calibri"/>
                <w:szCs w:val="22"/>
              </w:rPr>
              <w:t> </w:t>
            </w:r>
            <w:r w:rsidRPr="00A961A4">
              <w:rPr>
                <w:rFonts w:eastAsia="Calibri" w:cs="Calibri"/>
                <w:szCs w:val="22"/>
              </w:rPr>
              <w:t>textu úlohy;</w:t>
            </w:r>
          </w:p>
        </w:tc>
      </w:tr>
      <w:tr w:rsidR="00917262" w:rsidRPr="00A961A4" w14:paraId="62D17A26" w14:textId="77777777" w:rsidTr="00065431">
        <w:tc>
          <w:tcPr>
            <w:tcW w:w="1275"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1C7CE0F" w14:textId="77777777" w:rsidR="00917262" w:rsidRPr="00A961A4" w:rsidRDefault="00917262" w:rsidP="00065431">
            <w:pPr>
              <w:pStyle w:val="Normal0"/>
              <w:spacing w:line="240" w:lineRule="auto"/>
              <w:ind w:left="60"/>
              <w:jc w:val="left"/>
              <w:rPr>
                <w:szCs w:val="22"/>
              </w:rPr>
            </w:pPr>
          </w:p>
        </w:tc>
        <w:tc>
          <w:tcPr>
            <w:tcW w:w="3725" w:type="pct"/>
            <w:gridSpan w:val="2"/>
            <w:tcBorders>
              <w:left w:val="inset" w:sz="6" w:space="0" w:color="808080"/>
              <w:bottom w:val="inset" w:sz="6" w:space="0" w:color="808080"/>
              <w:right w:val="inset" w:sz="6" w:space="0" w:color="808080"/>
            </w:tcBorders>
            <w:tcMar>
              <w:top w:w="15" w:type="dxa"/>
              <w:left w:w="15" w:type="dxa"/>
              <w:bottom w:w="15" w:type="dxa"/>
              <w:right w:w="15" w:type="dxa"/>
            </w:tcMar>
          </w:tcPr>
          <w:p w14:paraId="0938CB07" w14:textId="41372A6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využívá znalostí </w:t>
            </w:r>
            <w:r w:rsidR="004F3EE8" w:rsidRPr="00A961A4">
              <w:rPr>
                <w:rFonts w:eastAsia="Calibri" w:cs="Calibri"/>
                <w:szCs w:val="22"/>
              </w:rPr>
              <w:t>o</w:t>
            </w:r>
            <w:r w:rsidR="004F3EE8">
              <w:rPr>
                <w:rFonts w:eastAsia="Calibri" w:cs="Calibri"/>
                <w:szCs w:val="22"/>
              </w:rPr>
              <w:t> </w:t>
            </w:r>
            <w:r w:rsidRPr="00A961A4">
              <w:rPr>
                <w:rFonts w:eastAsia="Calibri" w:cs="Calibri"/>
                <w:szCs w:val="22"/>
              </w:rPr>
              <w:t xml:space="preserve">funkcích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jejich grafech </w:t>
            </w:r>
            <w:r w:rsidR="004F3EE8" w:rsidRPr="00A961A4">
              <w:rPr>
                <w:rFonts w:eastAsia="Calibri" w:cs="Calibri"/>
                <w:szCs w:val="22"/>
              </w:rPr>
              <w:t>k</w:t>
            </w:r>
            <w:r w:rsidR="004F3EE8">
              <w:rPr>
                <w:rFonts w:eastAsia="Calibri" w:cs="Calibri"/>
                <w:szCs w:val="22"/>
              </w:rPr>
              <w:t> </w:t>
            </w:r>
            <w:r w:rsidRPr="00A961A4">
              <w:rPr>
                <w:rFonts w:eastAsia="Calibri" w:cs="Calibri"/>
                <w:szCs w:val="22"/>
              </w:rPr>
              <w:t>řešení praktických úloh;</w:t>
            </w:r>
          </w:p>
        </w:tc>
      </w:tr>
      <w:tr w:rsidR="00917262" w:rsidRPr="00A961A4" w14:paraId="063F4186" w14:textId="77777777" w:rsidTr="00065431">
        <w:trPr>
          <w:trHeight w:val="322"/>
        </w:trPr>
        <w:tc>
          <w:tcPr>
            <w:tcW w:w="127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947DCE6" w14:textId="6A7880DC" w:rsidR="00917262" w:rsidRPr="00A961A4" w:rsidRDefault="00917262" w:rsidP="00065431">
            <w:pPr>
              <w:pStyle w:val="Normal0"/>
              <w:spacing w:line="240" w:lineRule="auto"/>
              <w:ind w:left="60"/>
              <w:jc w:val="left"/>
              <w:rPr>
                <w:szCs w:val="22"/>
              </w:rPr>
            </w:pPr>
            <w:r w:rsidRPr="00A961A4">
              <w:rPr>
                <w:rFonts w:eastAsia="Calibri" w:cs="Calibri"/>
                <w:szCs w:val="22"/>
              </w:rPr>
              <w:t>Podobnost</w:t>
            </w:r>
            <w:r w:rsidRPr="00A961A4">
              <w:rPr>
                <w:rFonts w:eastAsia="Calibri" w:cs="Calibri"/>
                <w:szCs w:val="22"/>
              </w:rPr>
              <w:br/>
              <w:t xml:space="preserve">Věty </w:t>
            </w:r>
            <w:r w:rsidR="004F3EE8" w:rsidRPr="00A961A4">
              <w:rPr>
                <w:rFonts w:eastAsia="Calibri" w:cs="Calibri"/>
                <w:szCs w:val="22"/>
              </w:rPr>
              <w:t>o</w:t>
            </w:r>
            <w:r w:rsidR="004F3EE8">
              <w:rPr>
                <w:rFonts w:eastAsia="Calibri" w:cs="Calibri"/>
                <w:szCs w:val="22"/>
              </w:rPr>
              <w:t> </w:t>
            </w:r>
            <w:r w:rsidRPr="00A961A4">
              <w:rPr>
                <w:rFonts w:eastAsia="Calibri" w:cs="Calibri"/>
                <w:szCs w:val="22"/>
              </w:rPr>
              <w:t>podobnosti trojúhelníků</w:t>
            </w: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215E7" w14:textId="61E0397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rozlišuje shodné </w:t>
            </w:r>
            <w:r w:rsidR="004F3EE8" w:rsidRPr="00A961A4">
              <w:rPr>
                <w:rFonts w:eastAsia="Calibri" w:cs="Calibri"/>
                <w:szCs w:val="22"/>
              </w:rPr>
              <w:t>a</w:t>
            </w:r>
            <w:r w:rsidR="004F3EE8">
              <w:rPr>
                <w:rFonts w:eastAsia="Calibri" w:cs="Calibri"/>
                <w:szCs w:val="22"/>
              </w:rPr>
              <w:t> </w:t>
            </w:r>
            <w:r w:rsidRPr="00A961A4">
              <w:rPr>
                <w:rFonts w:eastAsia="Calibri" w:cs="Calibri"/>
                <w:szCs w:val="22"/>
              </w:rPr>
              <w:t>podobné rovinné útvary;</w:t>
            </w:r>
          </w:p>
        </w:tc>
      </w:tr>
      <w:tr w:rsidR="00917262" w:rsidRPr="00A961A4" w14:paraId="31171F96" w14:textId="77777777" w:rsidTr="00065431">
        <w:trPr>
          <w:trHeight w:val="324"/>
        </w:trPr>
        <w:tc>
          <w:tcPr>
            <w:tcW w:w="1275" w:type="pct"/>
            <w:vMerge/>
            <w:tcBorders>
              <w:left w:val="inset" w:sz="6" w:space="0" w:color="808080"/>
              <w:right w:val="inset" w:sz="6" w:space="0" w:color="808080"/>
            </w:tcBorders>
            <w:tcMar>
              <w:top w:w="15" w:type="dxa"/>
              <w:left w:w="15" w:type="dxa"/>
              <w:bottom w:w="15" w:type="dxa"/>
              <w:right w:w="15" w:type="dxa"/>
            </w:tcMar>
          </w:tcPr>
          <w:p w14:paraId="43C155DF"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81B95" w14:textId="7743C5FD"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určí poměr podobnosti </w:t>
            </w:r>
            <w:r w:rsidR="004F3EE8" w:rsidRPr="00A961A4">
              <w:rPr>
                <w:rFonts w:eastAsia="Calibri" w:cs="Calibri"/>
                <w:szCs w:val="22"/>
              </w:rPr>
              <w:t>z</w:t>
            </w:r>
            <w:r w:rsidR="004F3EE8">
              <w:rPr>
                <w:rFonts w:eastAsia="Calibri" w:cs="Calibri"/>
                <w:szCs w:val="22"/>
              </w:rPr>
              <w:t> </w:t>
            </w:r>
            <w:r w:rsidRPr="00A961A4">
              <w:rPr>
                <w:rFonts w:eastAsia="Calibri" w:cs="Calibri"/>
                <w:szCs w:val="22"/>
              </w:rPr>
              <w:t xml:space="preserve">rozměru útvaru </w:t>
            </w:r>
            <w:r w:rsidR="004F3EE8" w:rsidRPr="00A961A4">
              <w:rPr>
                <w:rFonts w:eastAsia="Calibri" w:cs="Calibri"/>
                <w:szCs w:val="22"/>
              </w:rPr>
              <w:t>a</w:t>
            </w:r>
            <w:r w:rsidR="004F3EE8">
              <w:rPr>
                <w:rFonts w:eastAsia="Calibri" w:cs="Calibri"/>
                <w:szCs w:val="22"/>
              </w:rPr>
              <w:t> </w:t>
            </w:r>
            <w:r w:rsidRPr="00A961A4">
              <w:rPr>
                <w:rFonts w:eastAsia="Calibri" w:cs="Calibri"/>
                <w:szCs w:val="22"/>
              </w:rPr>
              <w:t>naopak (na základě poměru podobnosti určí rozměry útvarů);</w:t>
            </w:r>
          </w:p>
        </w:tc>
      </w:tr>
      <w:tr w:rsidR="00917262" w:rsidRPr="00A961A4" w14:paraId="43A91403" w14:textId="77777777" w:rsidTr="00065431">
        <w:trPr>
          <w:trHeight w:val="195"/>
        </w:trPr>
        <w:tc>
          <w:tcPr>
            <w:tcW w:w="1275" w:type="pct"/>
            <w:vMerge/>
            <w:tcBorders>
              <w:left w:val="inset" w:sz="6" w:space="0" w:color="808080"/>
              <w:right w:val="inset" w:sz="6" w:space="0" w:color="808080"/>
            </w:tcBorders>
            <w:tcMar>
              <w:top w:w="15" w:type="dxa"/>
              <w:left w:w="15" w:type="dxa"/>
              <w:bottom w:w="15" w:type="dxa"/>
              <w:right w:w="15" w:type="dxa"/>
            </w:tcMar>
          </w:tcPr>
          <w:p w14:paraId="5F238C17"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23CF2" w14:textId="62C49006"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využívá věty </w:t>
            </w:r>
            <w:r w:rsidR="004F3EE8" w:rsidRPr="00A961A4">
              <w:rPr>
                <w:rFonts w:eastAsia="Calibri" w:cs="Calibri"/>
                <w:szCs w:val="22"/>
              </w:rPr>
              <w:t>o</w:t>
            </w:r>
            <w:r w:rsidR="004F3EE8">
              <w:rPr>
                <w:rFonts w:eastAsia="Calibri" w:cs="Calibri"/>
                <w:szCs w:val="22"/>
              </w:rPr>
              <w:t> </w:t>
            </w:r>
            <w:r w:rsidRPr="00A961A4">
              <w:rPr>
                <w:rFonts w:eastAsia="Calibri" w:cs="Calibri"/>
                <w:szCs w:val="22"/>
              </w:rPr>
              <w:t>podobnosti trojúhelníků (věta sss, uu, sus);</w:t>
            </w:r>
          </w:p>
        </w:tc>
      </w:tr>
      <w:tr w:rsidR="00917262" w:rsidRPr="00A961A4" w14:paraId="0792B0A0" w14:textId="77777777" w:rsidTr="00065431">
        <w:trPr>
          <w:trHeight w:val="326"/>
        </w:trPr>
        <w:tc>
          <w:tcPr>
            <w:tcW w:w="1275" w:type="pct"/>
            <w:vMerge/>
            <w:tcBorders>
              <w:left w:val="inset" w:sz="6" w:space="0" w:color="808080"/>
              <w:right w:val="inset" w:sz="6" w:space="0" w:color="808080"/>
            </w:tcBorders>
            <w:tcMar>
              <w:top w:w="15" w:type="dxa"/>
              <w:left w:w="15" w:type="dxa"/>
              <w:bottom w:w="15" w:type="dxa"/>
              <w:right w:w="15" w:type="dxa"/>
            </w:tcMar>
          </w:tcPr>
          <w:p w14:paraId="487199EC"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ABC9D" w14:textId="717FD4F0"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používá věty </w:t>
            </w:r>
            <w:r w:rsidR="004F3EE8" w:rsidRPr="00A961A4">
              <w:rPr>
                <w:rFonts w:eastAsia="Calibri" w:cs="Calibri"/>
                <w:szCs w:val="22"/>
              </w:rPr>
              <w:t>o</w:t>
            </w:r>
            <w:r w:rsidR="004F3EE8">
              <w:rPr>
                <w:rFonts w:eastAsia="Calibri" w:cs="Calibri"/>
                <w:szCs w:val="22"/>
              </w:rPr>
              <w:t> </w:t>
            </w:r>
            <w:r w:rsidRPr="00A961A4">
              <w:rPr>
                <w:rFonts w:eastAsia="Calibri" w:cs="Calibri"/>
                <w:szCs w:val="22"/>
              </w:rPr>
              <w:t>podobnosti trojúhelníků v geometrii k narýsování úseček délek v poměru;</w:t>
            </w:r>
          </w:p>
        </w:tc>
      </w:tr>
      <w:tr w:rsidR="00917262" w:rsidRPr="00A961A4" w14:paraId="34A1461D" w14:textId="77777777" w:rsidTr="00065431">
        <w:trPr>
          <w:trHeight w:val="400"/>
        </w:trPr>
        <w:tc>
          <w:tcPr>
            <w:tcW w:w="1275" w:type="pct"/>
            <w:vMerge/>
            <w:tcBorders>
              <w:left w:val="inset" w:sz="6" w:space="0" w:color="808080"/>
              <w:right w:val="inset" w:sz="6" w:space="0" w:color="808080"/>
            </w:tcBorders>
            <w:tcMar>
              <w:top w:w="15" w:type="dxa"/>
              <w:left w:w="15" w:type="dxa"/>
              <w:bottom w:w="15" w:type="dxa"/>
              <w:right w:w="15" w:type="dxa"/>
            </w:tcMar>
          </w:tcPr>
          <w:p w14:paraId="218E9895"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05747" w14:textId="7777777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dokáže určit goniometrické funkce ostrého úhlu v pravoúhlém trojúhelníku, pro počítání s nimi využívá kalkulátor;</w:t>
            </w:r>
          </w:p>
        </w:tc>
      </w:tr>
      <w:tr w:rsidR="00917262" w:rsidRPr="00A961A4" w14:paraId="4C9645A0" w14:textId="77777777" w:rsidTr="00065431">
        <w:trPr>
          <w:trHeight w:val="326"/>
        </w:trPr>
        <w:tc>
          <w:tcPr>
            <w:tcW w:w="1275" w:type="pct"/>
            <w:vMerge/>
            <w:tcBorders>
              <w:left w:val="inset" w:sz="6" w:space="0" w:color="808080"/>
              <w:right w:val="inset" w:sz="6" w:space="0" w:color="808080"/>
            </w:tcBorders>
            <w:tcMar>
              <w:top w:w="15" w:type="dxa"/>
              <w:left w:w="15" w:type="dxa"/>
              <w:bottom w:w="15" w:type="dxa"/>
              <w:right w:w="15" w:type="dxa"/>
            </w:tcMar>
          </w:tcPr>
          <w:p w14:paraId="2A0BA22D"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95172" w14:textId="0C66834A"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řeší úlohy </w:t>
            </w:r>
            <w:r w:rsidR="004F3EE8" w:rsidRPr="00A961A4">
              <w:rPr>
                <w:rFonts w:eastAsia="Calibri" w:cs="Calibri"/>
                <w:szCs w:val="22"/>
              </w:rPr>
              <w:t>o</w:t>
            </w:r>
            <w:r w:rsidR="004F3EE8">
              <w:rPr>
                <w:rFonts w:eastAsia="Calibri" w:cs="Calibri"/>
                <w:szCs w:val="22"/>
              </w:rPr>
              <w:t> </w:t>
            </w:r>
            <w:r w:rsidRPr="00A961A4">
              <w:rPr>
                <w:rFonts w:eastAsia="Calibri" w:cs="Calibri"/>
                <w:szCs w:val="22"/>
              </w:rPr>
              <w:t xml:space="preserve">trojúhelníku početně </w:t>
            </w:r>
            <w:r w:rsidR="004F3EE8" w:rsidRPr="00A961A4">
              <w:rPr>
                <w:rFonts w:eastAsia="Calibri" w:cs="Calibri"/>
                <w:szCs w:val="22"/>
              </w:rPr>
              <w:t>i</w:t>
            </w:r>
            <w:r w:rsidR="004F3EE8">
              <w:rPr>
                <w:rFonts w:eastAsia="Calibri" w:cs="Calibri"/>
                <w:szCs w:val="22"/>
              </w:rPr>
              <w:t> </w:t>
            </w:r>
            <w:r w:rsidRPr="00A961A4">
              <w:rPr>
                <w:rFonts w:eastAsia="Calibri" w:cs="Calibri"/>
                <w:szCs w:val="22"/>
              </w:rPr>
              <w:t>graficky;</w:t>
            </w:r>
          </w:p>
        </w:tc>
      </w:tr>
      <w:tr w:rsidR="00917262" w:rsidRPr="00A961A4" w14:paraId="7EBC33A1" w14:textId="77777777" w:rsidTr="00065431">
        <w:trPr>
          <w:trHeight w:val="400"/>
        </w:trPr>
        <w:tc>
          <w:tcPr>
            <w:tcW w:w="1275"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BF9E258" w14:textId="77777777" w:rsidR="00917262" w:rsidRPr="00A961A4" w:rsidRDefault="00917262" w:rsidP="00065431">
            <w:pPr>
              <w:pStyle w:val="Normal0"/>
              <w:spacing w:line="240" w:lineRule="auto"/>
              <w:ind w:left="60"/>
              <w:jc w:val="left"/>
              <w:rPr>
                <w:rFonts w:eastAsia="Calibri" w:cs="Calibri"/>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D0DED" w14:textId="13CEE407"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využívá podobnost při řešení slovních úloh, využívá měřítko mapy (plánu)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určení skutečných rozměrů </w:t>
            </w:r>
            <w:r w:rsidR="004F3EE8" w:rsidRPr="00A961A4">
              <w:rPr>
                <w:rFonts w:eastAsia="Calibri" w:cs="Calibri"/>
                <w:szCs w:val="22"/>
              </w:rPr>
              <w:t>a</w:t>
            </w:r>
            <w:r w:rsidR="004F3EE8">
              <w:rPr>
                <w:rFonts w:eastAsia="Calibri" w:cs="Calibri"/>
                <w:szCs w:val="22"/>
              </w:rPr>
              <w:t> </w:t>
            </w:r>
            <w:r w:rsidRPr="00A961A4">
              <w:rPr>
                <w:rFonts w:eastAsia="Calibri" w:cs="Calibri"/>
                <w:szCs w:val="22"/>
              </w:rPr>
              <w:t>naopak;</w:t>
            </w:r>
          </w:p>
        </w:tc>
      </w:tr>
      <w:tr w:rsidR="00917262" w:rsidRPr="00A961A4" w14:paraId="4D1E1A73" w14:textId="77777777" w:rsidTr="00065431">
        <w:tc>
          <w:tcPr>
            <w:tcW w:w="127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515B57B" w14:textId="0FAEF397" w:rsidR="00917262" w:rsidRPr="00A961A4" w:rsidRDefault="00917262" w:rsidP="00065431">
            <w:pPr>
              <w:pStyle w:val="Normal0"/>
              <w:spacing w:line="240" w:lineRule="auto"/>
              <w:ind w:left="60"/>
              <w:jc w:val="left"/>
              <w:rPr>
                <w:szCs w:val="22"/>
              </w:rPr>
            </w:pPr>
            <w:r w:rsidRPr="00A961A4">
              <w:rPr>
                <w:rFonts w:eastAsia="Calibri" w:cs="Calibri"/>
                <w:szCs w:val="22"/>
              </w:rPr>
              <w:t xml:space="preserve">Jehlan </w:t>
            </w:r>
            <w:r w:rsidR="004F3EE8" w:rsidRPr="00A961A4">
              <w:rPr>
                <w:rFonts w:eastAsia="Calibri" w:cs="Calibri"/>
                <w:szCs w:val="22"/>
              </w:rPr>
              <w:t>a</w:t>
            </w:r>
            <w:r w:rsidR="004F3EE8">
              <w:rPr>
                <w:rFonts w:eastAsia="Calibri" w:cs="Calibri"/>
                <w:szCs w:val="22"/>
              </w:rPr>
              <w:t> </w:t>
            </w:r>
            <w:r w:rsidRPr="00A961A4">
              <w:rPr>
                <w:rFonts w:eastAsia="Calibri" w:cs="Calibri"/>
                <w:szCs w:val="22"/>
              </w:rPr>
              <w:t>rotační kužel</w:t>
            </w:r>
          </w:p>
          <w:p w14:paraId="7CDFEB40" w14:textId="130DA03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Objem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povrch jehlanu </w:t>
            </w:r>
            <w:r w:rsidR="004F3EE8" w:rsidRPr="00A961A4">
              <w:rPr>
                <w:rFonts w:eastAsia="Calibri" w:cs="Calibri"/>
                <w:szCs w:val="22"/>
              </w:rPr>
              <w:t>a</w:t>
            </w:r>
            <w:r w:rsidR="004F3EE8">
              <w:rPr>
                <w:rFonts w:eastAsia="Calibri" w:cs="Calibri"/>
                <w:szCs w:val="22"/>
              </w:rPr>
              <w:t> </w:t>
            </w:r>
            <w:r w:rsidRPr="00A961A4">
              <w:rPr>
                <w:rFonts w:eastAsia="Calibri" w:cs="Calibri"/>
                <w:szCs w:val="22"/>
              </w:rPr>
              <w:t>kužele</w:t>
            </w:r>
          </w:p>
          <w:p w14:paraId="3550DF9A" w14:textId="77777777" w:rsidR="00917262" w:rsidRPr="00A961A4" w:rsidRDefault="00917262" w:rsidP="00065431">
            <w:pPr>
              <w:pStyle w:val="Normal0"/>
              <w:spacing w:line="240" w:lineRule="auto"/>
              <w:ind w:left="60"/>
              <w:jc w:val="left"/>
              <w:rPr>
                <w:szCs w:val="22"/>
              </w:rPr>
            </w:pPr>
          </w:p>
          <w:p w14:paraId="7A9ED967" w14:textId="77777777" w:rsidR="00917262" w:rsidRPr="00A961A4" w:rsidRDefault="00917262" w:rsidP="00065431">
            <w:pPr>
              <w:pStyle w:val="Normal0"/>
              <w:spacing w:line="240" w:lineRule="auto"/>
              <w:ind w:left="60"/>
              <w:jc w:val="left"/>
              <w:rPr>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7490B" w14:textId="0674B71A"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lastRenderedPageBreak/>
              <w:t xml:space="preserve">určí vzájemnou polohu dvou přímek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prostoru, přímky </w:t>
            </w:r>
            <w:r w:rsidR="004F3EE8" w:rsidRPr="00A961A4">
              <w:rPr>
                <w:rFonts w:eastAsia="Calibri" w:cs="Calibri"/>
                <w:szCs w:val="22"/>
              </w:rPr>
              <w:t>a</w:t>
            </w:r>
            <w:r w:rsidR="004F3EE8">
              <w:rPr>
                <w:rFonts w:eastAsia="Calibri" w:cs="Calibri"/>
                <w:szCs w:val="22"/>
              </w:rPr>
              <w:t> </w:t>
            </w:r>
            <w:r w:rsidRPr="00A961A4">
              <w:rPr>
                <w:rFonts w:eastAsia="Calibri" w:cs="Calibri"/>
                <w:szCs w:val="22"/>
              </w:rPr>
              <w:t>roviny, dvou rovin;</w:t>
            </w:r>
          </w:p>
          <w:p w14:paraId="2189F1F5" w14:textId="10526F49" w:rsidR="00917262" w:rsidRPr="00A961A4" w:rsidRDefault="00917262" w:rsidP="00065431">
            <w:pPr>
              <w:pStyle w:val="Normal0"/>
              <w:spacing w:line="240" w:lineRule="auto"/>
              <w:ind w:left="60"/>
              <w:jc w:val="left"/>
              <w:rPr>
                <w:rFonts w:eastAsia="Calibri" w:cs="Calibri"/>
                <w:szCs w:val="22"/>
              </w:rPr>
            </w:pPr>
            <w:r w:rsidRPr="00A961A4">
              <w:rPr>
                <w:rFonts w:eastAsia="Calibri" w:cs="Calibri"/>
                <w:szCs w:val="22"/>
              </w:rPr>
              <w:t xml:space="preserve">umí graficky </w:t>
            </w:r>
            <w:r w:rsidR="004F3EE8" w:rsidRPr="00A961A4">
              <w:rPr>
                <w:rFonts w:eastAsia="Calibri" w:cs="Calibri"/>
                <w:szCs w:val="22"/>
              </w:rPr>
              <w:t>i</w:t>
            </w:r>
            <w:r w:rsidR="004F3EE8">
              <w:rPr>
                <w:rFonts w:eastAsia="Calibri" w:cs="Calibri"/>
                <w:szCs w:val="22"/>
              </w:rPr>
              <w:t> </w:t>
            </w:r>
            <w:r w:rsidRPr="00A961A4">
              <w:rPr>
                <w:rFonts w:eastAsia="Calibri" w:cs="Calibri"/>
                <w:szCs w:val="22"/>
              </w:rPr>
              <w:t xml:space="preserve">početně určit vzdálenost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odchylky přímek </w:t>
            </w:r>
            <w:r w:rsidR="004F3EE8" w:rsidRPr="00A961A4">
              <w:rPr>
                <w:rFonts w:eastAsia="Calibri" w:cs="Calibri"/>
                <w:szCs w:val="22"/>
              </w:rPr>
              <w:t>a</w:t>
            </w:r>
            <w:r w:rsidR="004F3EE8">
              <w:rPr>
                <w:rFonts w:eastAsia="Calibri" w:cs="Calibri"/>
                <w:szCs w:val="22"/>
              </w:rPr>
              <w:t> </w:t>
            </w:r>
            <w:r w:rsidRPr="00A961A4">
              <w:rPr>
                <w:rFonts w:eastAsia="Calibri" w:cs="Calibri"/>
                <w:szCs w:val="22"/>
              </w:rPr>
              <w:t>rovin;</w:t>
            </w:r>
          </w:p>
          <w:p w14:paraId="4413F801" w14:textId="42979B5C" w:rsidR="00917262" w:rsidRPr="00A961A4" w:rsidRDefault="00917262" w:rsidP="00065431">
            <w:pPr>
              <w:pStyle w:val="Normal0"/>
              <w:spacing w:line="240" w:lineRule="auto"/>
              <w:ind w:left="60"/>
              <w:jc w:val="left"/>
              <w:rPr>
                <w:szCs w:val="22"/>
              </w:rPr>
            </w:pPr>
            <w:r w:rsidRPr="00A961A4">
              <w:rPr>
                <w:rFonts w:eastAsia="Calibri" w:cs="Calibri"/>
                <w:szCs w:val="22"/>
              </w:rPr>
              <w:lastRenderedPageBreak/>
              <w:t xml:space="preserve">charakterizuje jehlan </w:t>
            </w:r>
            <w:r w:rsidR="004F3EE8" w:rsidRPr="00A961A4">
              <w:rPr>
                <w:rFonts w:eastAsia="Calibri" w:cs="Calibri"/>
                <w:szCs w:val="22"/>
              </w:rPr>
              <w:t>a</w:t>
            </w:r>
            <w:r w:rsidR="004F3EE8">
              <w:rPr>
                <w:rFonts w:eastAsia="Calibri" w:cs="Calibri"/>
                <w:szCs w:val="22"/>
              </w:rPr>
              <w:t> </w:t>
            </w:r>
            <w:r w:rsidRPr="00A961A4">
              <w:rPr>
                <w:rFonts w:eastAsia="Calibri" w:cs="Calibri"/>
                <w:szCs w:val="22"/>
              </w:rPr>
              <w:t>kužel;</w:t>
            </w:r>
          </w:p>
        </w:tc>
      </w:tr>
      <w:tr w:rsidR="00917262" w:rsidRPr="00A961A4" w14:paraId="2079BAB3" w14:textId="77777777" w:rsidTr="00065431">
        <w:tc>
          <w:tcPr>
            <w:tcW w:w="1275" w:type="pct"/>
            <w:vMerge/>
            <w:tcBorders>
              <w:left w:val="inset" w:sz="6" w:space="0" w:color="808080"/>
              <w:right w:val="inset" w:sz="6" w:space="0" w:color="808080"/>
            </w:tcBorders>
            <w:tcMar>
              <w:top w:w="15" w:type="dxa"/>
              <w:left w:w="15" w:type="dxa"/>
              <w:bottom w:w="15" w:type="dxa"/>
              <w:right w:w="15" w:type="dxa"/>
            </w:tcMar>
          </w:tcPr>
          <w:p w14:paraId="16E990AF" w14:textId="77777777" w:rsidR="00917262" w:rsidRPr="00A961A4" w:rsidRDefault="00917262" w:rsidP="00065431">
            <w:pPr>
              <w:pStyle w:val="Normal0"/>
              <w:spacing w:line="240" w:lineRule="auto"/>
              <w:ind w:left="60"/>
              <w:jc w:val="left"/>
              <w:rPr>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05A6D" w14:textId="705073D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odhaduje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vypočítá objem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povrch jehlanu </w:t>
            </w:r>
            <w:r w:rsidR="004F3EE8" w:rsidRPr="00A961A4">
              <w:rPr>
                <w:rFonts w:eastAsia="Calibri" w:cs="Calibri"/>
                <w:szCs w:val="22"/>
              </w:rPr>
              <w:t>a</w:t>
            </w:r>
            <w:r w:rsidR="004F3EE8">
              <w:rPr>
                <w:rFonts w:eastAsia="Calibri" w:cs="Calibri"/>
                <w:szCs w:val="22"/>
              </w:rPr>
              <w:t> </w:t>
            </w:r>
            <w:r w:rsidRPr="00A961A4">
              <w:rPr>
                <w:rFonts w:eastAsia="Calibri" w:cs="Calibri"/>
                <w:szCs w:val="22"/>
              </w:rPr>
              <w:t>kužele;</w:t>
            </w:r>
            <w:r w:rsidRPr="00A961A4">
              <w:rPr>
                <w:rFonts w:eastAsia="Calibri" w:cs="Calibri"/>
                <w:szCs w:val="22"/>
              </w:rPr>
              <w:br/>
              <w:t xml:space="preserve">využívá Pythagorovu větu při řešení metrických úloh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rovině </w:t>
            </w:r>
            <w:r w:rsidR="004F3EE8" w:rsidRPr="00A961A4">
              <w:rPr>
                <w:rFonts w:eastAsia="Calibri" w:cs="Calibri"/>
                <w:szCs w:val="22"/>
              </w:rPr>
              <w:t>a</w:t>
            </w:r>
            <w:r w:rsidR="004F3EE8">
              <w:rPr>
                <w:rFonts w:eastAsia="Calibri" w:cs="Calibri"/>
                <w:szCs w:val="22"/>
              </w:rPr>
              <w:t> </w:t>
            </w:r>
            <w:r w:rsidR="004F3EE8" w:rsidRPr="00A961A4">
              <w:rPr>
                <w:rFonts w:eastAsia="Calibri" w:cs="Calibri"/>
                <w:szCs w:val="22"/>
              </w:rPr>
              <w:t>v</w:t>
            </w:r>
            <w:r w:rsidR="004F3EE8">
              <w:rPr>
                <w:rFonts w:eastAsia="Calibri" w:cs="Calibri"/>
                <w:szCs w:val="22"/>
              </w:rPr>
              <w:t> </w:t>
            </w:r>
            <w:r w:rsidRPr="00A961A4">
              <w:rPr>
                <w:rFonts w:eastAsia="Calibri" w:cs="Calibri"/>
                <w:szCs w:val="22"/>
              </w:rPr>
              <w:t>prostoru;</w:t>
            </w:r>
          </w:p>
        </w:tc>
      </w:tr>
      <w:tr w:rsidR="00917262" w:rsidRPr="00A961A4" w14:paraId="16E029F6" w14:textId="77777777" w:rsidTr="00065431">
        <w:tc>
          <w:tcPr>
            <w:tcW w:w="1275" w:type="pct"/>
            <w:vMerge/>
            <w:tcBorders>
              <w:left w:val="inset" w:sz="6" w:space="0" w:color="808080"/>
              <w:right w:val="inset" w:sz="6" w:space="0" w:color="808080"/>
            </w:tcBorders>
            <w:tcMar>
              <w:top w:w="15" w:type="dxa"/>
              <w:left w:w="15" w:type="dxa"/>
              <w:bottom w:w="15" w:type="dxa"/>
              <w:right w:w="15" w:type="dxa"/>
            </w:tcMar>
          </w:tcPr>
          <w:p w14:paraId="78FC3A38" w14:textId="77777777" w:rsidR="00917262" w:rsidRPr="00A961A4" w:rsidRDefault="00917262" w:rsidP="00065431">
            <w:pPr>
              <w:pStyle w:val="Normal0"/>
              <w:spacing w:line="240" w:lineRule="auto"/>
              <w:ind w:left="60"/>
              <w:jc w:val="left"/>
              <w:rPr>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26456" w14:textId="6086DA1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narýsuje síť jehlanu </w:t>
            </w:r>
            <w:r w:rsidR="004F3EE8" w:rsidRPr="00A961A4">
              <w:rPr>
                <w:rFonts w:eastAsia="Calibri" w:cs="Calibri"/>
                <w:szCs w:val="22"/>
              </w:rPr>
              <w:t>a</w:t>
            </w:r>
            <w:r w:rsidR="004F3EE8">
              <w:rPr>
                <w:rFonts w:eastAsia="Calibri" w:cs="Calibri"/>
                <w:szCs w:val="22"/>
              </w:rPr>
              <w:t> </w:t>
            </w:r>
            <w:r w:rsidRPr="00A961A4">
              <w:rPr>
                <w:rFonts w:eastAsia="Calibri" w:cs="Calibri"/>
                <w:szCs w:val="22"/>
              </w:rPr>
              <w:t>kužele;</w:t>
            </w:r>
          </w:p>
        </w:tc>
      </w:tr>
      <w:tr w:rsidR="00917262" w:rsidRPr="00A961A4" w14:paraId="1B736639" w14:textId="77777777" w:rsidTr="00065431">
        <w:tc>
          <w:tcPr>
            <w:tcW w:w="1275" w:type="pct"/>
            <w:vMerge/>
            <w:tcBorders>
              <w:left w:val="inset" w:sz="6" w:space="0" w:color="808080"/>
              <w:right w:val="inset" w:sz="6" w:space="0" w:color="808080"/>
            </w:tcBorders>
            <w:tcMar>
              <w:top w:w="15" w:type="dxa"/>
              <w:left w:w="15" w:type="dxa"/>
              <w:bottom w:w="15" w:type="dxa"/>
              <w:right w:w="15" w:type="dxa"/>
            </w:tcMar>
          </w:tcPr>
          <w:p w14:paraId="30B67971" w14:textId="77777777" w:rsidR="00917262" w:rsidRPr="00A961A4" w:rsidRDefault="00917262" w:rsidP="00065431">
            <w:pPr>
              <w:pStyle w:val="Normal0"/>
              <w:spacing w:line="240" w:lineRule="auto"/>
              <w:ind w:left="60"/>
              <w:jc w:val="left"/>
              <w:rPr>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DAAEE" w14:textId="73E52372" w:rsidR="00917262" w:rsidRPr="00A961A4" w:rsidRDefault="00917262" w:rsidP="00065431">
            <w:pPr>
              <w:pStyle w:val="Normal0"/>
              <w:spacing w:line="240" w:lineRule="auto"/>
              <w:ind w:left="60"/>
              <w:jc w:val="left"/>
              <w:rPr>
                <w:color w:val="00B050"/>
                <w:szCs w:val="22"/>
              </w:rPr>
            </w:pPr>
            <w:r w:rsidRPr="00A961A4">
              <w:rPr>
                <w:rFonts w:eastAsia="Calibri" w:cs="Calibri"/>
                <w:color w:val="00B050"/>
                <w:szCs w:val="22"/>
              </w:rPr>
              <w:t xml:space="preserve">načrtne </w:t>
            </w:r>
            <w:r w:rsidR="004F3EE8" w:rsidRPr="00A961A4">
              <w:rPr>
                <w:rFonts w:eastAsia="Calibri" w:cs="Calibri"/>
                <w:color w:val="00B050"/>
                <w:szCs w:val="22"/>
              </w:rPr>
              <w:t>a</w:t>
            </w:r>
            <w:r w:rsidR="004F3EE8">
              <w:rPr>
                <w:rFonts w:eastAsia="Calibri" w:cs="Calibri"/>
                <w:color w:val="00B050"/>
                <w:szCs w:val="22"/>
              </w:rPr>
              <w:t> </w:t>
            </w:r>
            <w:r w:rsidRPr="00A961A4">
              <w:rPr>
                <w:rFonts w:eastAsia="Calibri" w:cs="Calibri"/>
                <w:color w:val="00B050"/>
                <w:szCs w:val="22"/>
              </w:rPr>
              <w:t>sestrojí jehlan ve volném rovnoběžném promítání;</w:t>
            </w:r>
            <w:r w:rsidRPr="00A961A4">
              <w:rPr>
                <w:rFonts w:eastAsia="Calibri" w:cs="Calibri"/>
                <w:color w:val="00B050"/>
                <w:szCs w:val="22"/>
              </w:rPr>
              <w:br/>
              <w:t>načrtne kužel ve volném rovnoběžném promítání;</w:t>
            </w:r>
            <w:r w:rsidRPr="00A961A4">
              <w:rPr>
                <w:rFonts w:eastAsia="Calibri" w:cs="Calibri"/>
                <w:i/>
                <w:color w:val="00B050"/>
                <w:szCs w:val="22"/>
              </w:rPr>
              <w:t xml:space="preserve">  doplňkové učivo</w:t>
            </w:r>
          </w:p>
        </w:tc>
      </w:tr>
      <w:tr w:rsidR="00917262" w:rsidRPr="00A961A4" w14:paraId="78CE397B" w14:textId="77777777" w:rsidTr="00065431">
        <w:tc>
          <w:tcPr>
            <w:tcW w:w="1275"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525528D" w14:textId="77777777" w:rsidR="00917262" w:rsidRPr="00A961A4" w:rsidRDefault="00917262" w:rsidP="00065431">
            <w:pPr>
              <w:pStyle w:val="Normal0"/>
              <w:spacing w:line="240" w:lineRule="auto"/>
              <w:ind w:left="60"/>
              <w:jc w:val="left"/>
              <w:rPr>
                <w:szCs w:val="22"/>
              </w:rPr>
            </w:pPr>
          </w:p>
        </w:tc>
        <w:tc>
          <w:tcPr>
            <w:tcW w:w="37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CCDC0" w14:textId="3E7A8FF5" w:rsidR="00917262" w:rsidRPr="00A961A4" w:rsidRDefault="00917262" w:rsidP="00065431">
            <w:pPr>
              <w:pStyle w:val="Normal0"/>
              <w:spacing w:line="240" w:lineRule="auto"/>
              <w:ind w:left="60"/>
              <w:jc w:val="left"/>
              <w:rPr>
                <w:color w:val="00B050"/>
                <w:szCs w:val="22"/>
              </w:rPr>
            </w:pPr>
            <w:r w:rsidRPr="00A961A4">
              <w:rPr>
                <w:rFonts w:eastAsia="Calibri" w:cs="Calibri"/>
                <w:color w:val="00B050"/>
                <w:szCs w:val="22"/>
              </w:rPr>
              <w:t xml:space="preserve">řeší aplikační slovní úlohy </w:t>
            </w:r>
            <w:r w:rsidR="004F3EE8" w:rsidRPr="00A961A4">
              <w:rPr>
                <w:rFonts w:eastAsia="Calibri" w:cs="Calibri"/>
                <w:color w:val="00B050"/>
                <w:szCs w:val="22"/>
              </w:rPr>
              <w:t>s</w:t>
            </w:r>
            <w:r w:rsidR="004F3EE8">
              <w:rPr>
                <w:rFonts w:eastAsia="Calibri" w:cs="Calibri"/>
                <w:color w:val="00B050"/>
                <w:szCs w:val="22"/>
              </w:rPr>
              <w:t> </w:t>
            </w:r>
            <w:r w:rsidRPr="00A961A4">
              <w:rPr>
                <w:rFonts w:eastAsia="Calibri" w:cs="Calibri"/>
                <w:color w:val="00B050"/>
                <w:szCs w:val="22"/>
              </w:rPr>
              <w:t xml:space="preserve">využitím osvojených znalostí </w:t>
            </w:r>
            <w:r w:rsidR="004F3EE8" w:rsidRPr="00A961A4">
              <w:rPr>
                <w:rFonts w:eastAsia="Calibri" w:cs="Calibri"/>
                <w:color w:val="00B050"/>
                <w:szCs w:val="22"/>
              </w:rPr>
              <w:t>o</w:t>
            </w:r>
            <w:r w:rsidR="004F3EE8">
              <w:rPr>
                <w:rFonts w:eastAsia="Calibri" w:cs="Calibri"/>
                <w:color w:val="00B050"/>
                <w:szCs w:val="22"/>
              </w:rPr>
              <w:t> </w:t>
            </w:r>
            <w:r w:rsidRPr="00A961A4">
              <w:rPr>
                <w:rFonts w:eastAsia="Calibri" w:cs="Calibri"/>
                <w:color w:val="00B050"/>
                <w:szCs w:val="22"/>
              </w:rPr>
              <w:t xml:space="preserve">tělesech (jehlan, kužel), při řešení úloh provede rozbor úlohy </w:t>
            </w:r>
            <w:r w:rsidR="004F3EE8" w:rsidRPr="00A961A4">
              <w:rPr>
                <w:rFonts w:eastAsia="Calibri" w:cs="Calibri"/>
                <w:color w:val="00B050"/>
                <w:szCs w:val="22"/>
              </w:rPr>
              <w:t>a</w:t>
            </w:r>
            <w:r w:rsidR="004F3EE8">
              <w:rPr>
                <w:rFonts w:eastAsia="Calibri" w:cs="Calibri"/>
                <w:color w:val="00B050"/>
                <w:szCs w:val="22"/>
              </w:rPr>
              <w:t> </w:t>
            </w:r>
            <w:r w:rsidRPr="00A961A4">
              <w:rPr>
                <w:rFonts w:eastAsia="Calibri" w:cs="Calibri"/>
                <w:color w:val="00B050"/>
                <w:szCs w:val="22"/>
              </w:rPr>
              <w:t>náčrt, vyhodnotí reálnost výsledku;</w:t>
            </w:r>
            <w:r w:rsidRPr="00A961A4">
              <w:rPr>
                <w:rFonts w:eastAsia="Calibri" w:cs="Calibri"/>
                <w:color w:val="00B050"/>
                <w:szCs w:val="22"/>
              </w:rPr>
              <w:br/>
              <w:t xml:space="preserve">účelně využívá kalkulátor;    </w:t>
            </w:r>
            <w:r w:rsidRPr="00A961A4">
              <w:rPr>
                <w:rFonts w:eastAsia="Calibri" w:cs="Calibri"/>
                <w:i/>
                <w:color w:val="00B050"/>
                <w:szCs w:val="22"/>
              </w:rPr>
              <w:t xml:space="preserve">  doplňkové učivo</w:t>
            </w:r>
          </w:p>
        </w:tc>
      </w:tr>
    </w:tbl>
    <w:p w14:paraId="1A8011E8" w14:textId="77777777" w:rsidR="00917262" w:rsidRPr="00A961A4" w:rsidRDefault="00917262" w:rsidP="00917262">
      <w:pPr>
        <w:rPr>
          <w:szCs w:val="22"/>
        </w:rPr>
      </w:pPr>
    </w:p>
    <w:tbl>
      <w:tblPr>
        <w:tblStyle w:val="TabulkaP1"/>
        <w:tblW w:w="5000" w:type="pct"/>
        <w:tblCellMar>
          <w:left w:w="15" w:type="dxa"/>
          <w:right w:w="15" w:type="dxa"/>
        </w:tblCellMar>
        <w:tblLook w:val="04A0" w:firstRow="1" w:lastRow="0" w:firstColumn="1" w:lastColumn="0" w:noHBand="0" w:noVBand="1"/>
      </w:tblPr>
      <w:tblGrid>
        <w:gridCol w:w="13697"/>
      </w:tblGrid>
      <w:tr w:rsidR="00917262" w:rsidRPr="00A961A4" w14:paraId="124BEB38" w14:textId="77777777" w:rsidTr="00065431">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3BAC40" w14:textId="77777777" w:rsidR="00917262" w:rsidRPr="00A961A4" w:rsidRDefault="00917262" w:rsidP="00065431">
            <w:pPr>
              <w:pStyle w:val="Normal0"/>
              <w:shd w:val="clear" w:color="auto" w:fill="DEEAF6"/>
              <w:spacing w:line="240" w:lineRule="auto"/>
              <w:jc w:val="center"/>
              <w:rPr>
                <w:szCs w:val="22"/>
              </w:rPr>
            </w:pPr>
            <w:r w:rsidRPr="00A961A4">
              <w:rPr>
                <w:rFonts w:eastAsia="Calibri" w:cs="Calibri"/>
                <w:b/>
                <w:bCs/>
                <w:szCs w:val="22"/>
              </w:rPr>
              <w:t>Průřezová témata, přesahy, souvislosti</w:t>
            </w:r>
          </w:p>
        </w:tc>
      </w:tr>
      <w:tr w:rsidR="00917262" w:rsidRPr="00A961A4" w14:paraId="53C457AA"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B8044" w14:textId="21FAFC7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sociální výchova - Řešení problémů </w:t>
            </w:r>
            <w:r w:rsidR="004F3EE8" w:rsidRPr="00A961A4">
              <w:rPr>
                <w:rFonts w:eastAsia="Calibri" w:cs="Calibri"/>
                <w:szCs w:val="22"/>
              </w:rPr>
              <w:t>a</w:t>
            </w:r>
            <w:r w:rsidR="004F3EE8">
              <w:rPr>
                <w:rFonts w:eastAsia="Calibri" w:cs="Calibri"/>
                <w:szCs w:val="22"/>
              </w:rPr>
              <w:t> </w:t>
            </w:r>
            <w:r w:rsidRPr="00A961A4">
              <w:rPr>
                <w:rFonts w:eastAsia="Calibri" w:cs="Calibri"/>
                <w:szCs w:val="22"/>
              </w:rPr>
              <w:t>rozhodovací dovednosti</w:t>
            </w:r>
          </w:p>
        </w:tc>
      </w:tr>
      <w:tr w:rsidR="00917262" w:rsidRPr="00A961A4" w14:paraId="4D601740"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3FFFB" w14:textId="7B8B7D12" w:rsidR="00917262" w:rsidRPr="00A961A4" w:rsidRDefault="00917262" w:rsidP="00065431">
            <w:pPr>
              <w:pStyle w:val="Normal0"/>
              <w:spacing w:line="240" w:lineRule="auto"/>
              <w:ind w:left="60"/>
              <w:jc w:val="left"/>
              <w:rPr>
                <w:szCs w:val="22"/>
              </w:rPr>
            </w:pPr>
            <w:r w:rsidRPr="00A961A4">
              <w:rPr>
                <w:rFonts w:eastAsia="Calibri" w:cs="Calibri"/>
                <w:szCs w:val="22"/>
              </w:rPr>
              <w:t xml:space="preserve">dovednosti pro řešení problémů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rozhodování </w:t>
            </w:r>
            <w:r w:rsidR="004F3EE8" w:rsidRPr="00A961A4">
              <w:rPr>
                <w:rFonts w:eastAsia="Calibri" w:cs="Calibri"/>
                <w:szCs w:val="22"/>
              </w:rPr>
              <w:t>z</w:t>
            </w:r>
            <w:r w:rsidR="004F3EE8">
              <w:rPr>
                <w:rFonts w:eastAsia="Calibri" w:cs="Calibri"/>
                <w:szCs w:val="22"/>
              </w:rPr>
              <w:t> </w:t>
            </w:r>
            <w:r w:rsidRPr="00A961A4">
              <w:rPr>
                <w:rFonts w:eastAsia="Calibri" w:cs="Calibri"/>
                <w:szCs w:val="22"/>
              </w:rPr>
              <w:t>hlediska různých typů problémů (M-9-1-06)</w:t>
            </w:r>
          </w:p>
        </w:tc>
      </w:tr>
      <w:tr w:rsidR="00917262" w:rsidRPr="00A961A4" w14:paraId="21CC1BA2"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8CEA2" w14:textId="2B6280B8"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sociální výchova - Hodnoty, postoje, praktická etika</w:t>
            </w:r>
          </w:p>
        </w:tc>
      </w:tr>
      <w:tr w:rsidR="00917262" w:rsidRPr="00A961A4" w14:paraId="54C2D6F1"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CD637" w14:textId="0A1B849A"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vytváření povědomí </w:t>
            </w:r>
            <w:r w:rsidR="004F3EE8" w:rsidRPr="00A961A4">
              <w:rPr>
                <w:rFonts w:eastAsia="Calibri" w:cs="Calibri"/>
                <w:szCs w:val="22"/>
              </w:rPr>
              <w:t>o</w:t>
            </w:r>
            <w:r w:rsidR="004F3EE8">
              <w:rPr>
                <w:rFonts w:eastAsia="Calibri" w:cs="Calibri"/>
                <w:szCs w:val="22"/>
              </w:rPr>
              <w:t> </w:t>
            </w:r>
            <w:r w:rsidRPr="00A961A4">
              <w:rPr>
                <w:rFonts w:eastAsia="Calibri" w:cs="Calibri"/>
                <w:szCs w:val="22"/>
              </w:rPr>
              <w:t>kvalitách typu odpovědnost, spolehlivost, spravedlivost, respektování (M-9-1-06)</w:t>
            </w:r>
          </w:p>
        </w:tc>
      </w:tr>
      <w:tr w:rsidR="00917262" w:rsidRPr="00A961A4" w14:paraId="5278AD1E"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CC905" w14:textId="631421AC" w:rsidR="00917262" w:rsidRPr="00A961A4" w:rsidRDefault="00917262" w:rsidP="00065431">
            <w:pPr>
              <w:pStyle w:val="Normal0"/>
              <w:spacing w:line="240" w:lineRule="auto"/>
              <w:ind w:left="60"/>
              <w:jc w:val="left"/>
              <w:rPr>
                <w:szCs w:val="22"/>
              </w:rPr>
            </w:pPr>
            <w:r w:rsidRPr="00A961A4">
              <w:rPr>
                <w:rFonts w:eastAsia="Calibri" w:cs="Calibri"/>
                <w:szCs w:val="22"/>
              </w:rPr>
              <w:t xml:space="preserve">Environmentální výchova - Lidské aktivity </w:t>
            </w:r>
            <w:r w:rsidR="004F3EE8" w:rsidRPr="00A961A4">
              <w:rPr>
                <w:rFonts w:eastAsia="Calibri" w:cs="Calibri"/>
                <w:szCs w:val="22"/>
              </w:rPr>
              <w:t>a</w:t>
            </w:r>
            <w:r w:rsidR="004F3EE8">
              <w:rPr>
                <w:rFonts w:eastAsia="Calibri" w:cs="Calibri"/>
                <w:szCs w:val="22"/>
              </w:rPr>
              <w:t> </w:t>
            </w:r>
            <w:r w:rsidRPr="00A961A4">
              <w:rPr>
                <w:rFonts w:eastAsia="Calibri" w:cs="Calibri"/>
                <w:szCs w:val="22"/>
              </w:rPr>
              <w:t>problémy životního prostředí</w:t>
            </w:r>
          </w:p>
        </w:tc>
      </w:tr>
      <w:tr w:rsidR="00917262" w:rsidRPr="00A961A4" w14:paraId="6E18FBAD"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62BBD" w14:textId="6886C48B" w:rsidR="00917262" w:rsidRPr="00A961A4" w:rsidRDefault="00917262" w:rsidP="00065431">
            <w:pPr>
              <w:pStyle w:val="Normal0"/>
              <w:spacing w:line="240" w:lineRule="auto"/>
              <w:ind w:left="60"/>
              <w:jc w:val="left"/>
              <w:rPr>
                <w:szCs w:val="22"/>
              </w:rPr>
            </w:pPr>
            <w:r w:rsidRPr="00A961A4">
              <w:rPr>
                <w:rFonts w:eastAsia="Calibri" w:cs="Calibri"/>
                <w:szCs w:val="22"/>
              </w:rPr>
              <w:t xml:space="preserve">doprava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životní prostředí: energetické zdroje dopravy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její vlivy na prostředí, druhy dopravy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ekologická zátěž, doprava </w:t>
            </w:r>
            <w:r w:rsidR="004F3EE8" w:rsidRPr="00A961A4">
              <w:rPr>
                <w:rFonts w:eastAsia="Calibri" w:cs="Calibri"/>
                <w:szCs w:val="22"/>
              </w:rPr>
              <w:t>a</w:t>
            </w:r>
            <w:r w:rsidR="004F3EE8">
              <w:rPr>
                <w:rFonts w:eastAsia="Calibri" w:cs="Calibri"/>
                <w:szCs w:val="22"/>
              </w:rPr>
              <w:t> </w:t>
            </w:r>
            <w:r w:rsidRPr="00A961A4">
              <w:rPr>
                <w:rFonts w:eastAsia="Calibri" w:cs="Calibri"/>
                <w:szCs w:val="22"/>
              </w:rPr>
              <w:t>globalizace (M-9-1-08)</w:t>
            </w:r>
          </w:p>
        </w:tc>
      </w:tr>
      <w:tr w:rsidR="00917262" w:rsidRPr="00A961A4" w14:paraId="64EB8BE2"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C0C2A" w14:textId="6FF38F28"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Výchova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myšlení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evropských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globálních souvislostech - Objevujeme Evropu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w:t>
            </w:r>
          </w:p>
        </w:tc>
      </w:tr>
      <w:tr w:rsidR="00917262" w:rsidRPr="00A961A4" w14:paraId="474EEEC2"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25B22" w14:textId="26A37BD8" w:rsidR="00917262" w:rsidRPr="00A961A4" w:rsidRDefault="00917262" w:rsidP="00065431">
            <w:pPr>
              <w:pStyle w:val="Normal0"/>
              <w:spacing w:line="240" w:lineRule="auto"/>
              <w:ind w:left="60"/>
              <w:jc w:val="left"/>
              <w:rPr>
                <w:szCs w:val="22"/>
              </w:rPr>
            </w:pPr>
            <w:r w:rsidRPr="00A961A4">
              <w:rPr>
                <w:rFonts w:eastAsia="Calibri" w:cs="Calibri"/>
                <w:szCs w:val="22"/>
              </w:rPr>
              <w:t xml:space="preserve">naše vlast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Evropa, Evropa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 – porovnávání statistických údajů (M-9-2-01)</w:t>
            </w:r>
          </w:p>
        </w:tc>
      </w:tr>
      <w:tr w:rsidR="00917262" w:rsidRPr="00A961A4" w14:paraId="07A2E83F"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A664A" w14:textId="2F697913" w:rsidR="00917262" w:rsidRPr="00A961A4" w:rsidRDefault="00917262" w:rsidP="00065431">
            <w:pPr>
              <w:pStyle w:val="Normal0"/>
              <w:spacing w:line="240" w:lineRule="auto"/>
              <w:ind w:left="60"/>
              <w:jc w:val="left"/>
              <w:rPr>
                <w:szCs w:val="22"/>
              </w:rPr>
            </w:pPr>
            <w:r w:rsidRPr="00A961A4">
              <w:rPr>
                <w:rFonts w:eastAsia="Calibri" w:cs="Calibri"/>
                <w:szCs w:val="22"/>
              </w:rPr>
              <w:t xml:space="preserve">Mediální výchova - kritické čtení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vnímání mediálních sdělení</w:t>
            </w:r>
          </w:p>
        </w:tc>
      </w:tr>
      <w:tr w:rsidR="00917262" w:rsidRPr="00A961A4" w14:paraId="196009EE"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477AE" w14:textId="68789251" w:rsidR="00917262" w:rsidRPr="00A961A4" w:rsidRDefault="00917262" w:rsidP="00065431">
            <w:pPr>
              <w:pStyle w:val="Normal0"/>
              <w:spacing w:line="240" w:lineRule="auto"/>
              <w:ind w:left="60"/>
              <w:jc w:val="left"/>
              <w:rPr>
                <w:szCs w:val="22"/>
              </w:rPr>
            </w:pPr>
            <w:r w:rsidRPr="00A961A4">
              <w:rPr>
                <w:rFonts w:eastAsia="Calibri" w:cs="Calibri"/>
                <w:szCs w:val="22"/>
              </w:rPr>
              <w:t xml:space="preserve">pěstování kritického přístupu ke zpravodajství </w:t>
            </w:r>
            <w:r w:rsidR="004F3EE8" w:rsidRPr="00A961A4">
              <w:rPr>
                <w:rFonts w:eastAsia="Calibri" w:cs="Calibri"/>
                <w:szCs w:val="22"/>
              </w:rPr>
              <w:t>a</w:t>
            </w:r>
            <w:r w:rsidR="004F3EE8">
              <w:rPr>
                <w:rFonts w:eastAsia="Calibri" w:cs="Calibri"/>
                <w:szCs w:val="22"/>
              </w:rPr>
              <w:t> </w:t>
            </w:r>
            <w:r w:rsidRPr="00A961A4">
              <w:rPr>
                <w:rFonts w:eastAsia="Calibri" w:cs="Calibri"/>
                <w:szCs w:val="22"/>
              </w:rPr>
              <w:t>reklamě (M-9-2-01)</w:t>
            </w:r>
          </w:p>
        </w:tc>
      </w:tr>
      <w:tr w:rsidR="00917262" w:rsidRPr="00A961A4" w14:paraId="38065009"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9C063" w14:textId="5F0EF749"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Výchova demokratického občana - Formy participace občanů </w:t>
            </w:r>
            <w:r w:rsidR="004F3EE8" w:rsidRPr="00A961A4">
              <w:rPr>
                <w:rFonts w:eastAsia="Calibri" w:cs="Calibri"/>
                <w:szCs w:val="22"/>
              </w:rPr>
              <w:t>v</w:t>
            </w:r>
            <w:r w:rsidR="004F3EE8">
              <w:rPr>
                <w:rFonts w:eastAsia="Calibri" w:cs="Calibri"/>
                <w:szCs w:val="22"/>
              </w:rPr>
              <w:t> </w:t>
            </w:r>
            <w:r w:rsidRPr="00A961A4">
              <w:rPr>
                <w:rFonts w:eastAsia="Calibri" w:cs="Calibri"/>
                <w:szCs w:val="22"/>
              </w:rPr>
              <w:t>politickém životě</w:t>
            </w:r>
          </w:p>
        </w:tc>
      </w:tr>
      <w:tr w:rsidR="00917262" w:rsidRPr="00A961A4" w14:paraId="5F8009F9"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93A57" w14:textId="44BA371B"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(volební systémy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demokratické volby </w:t>
            </w:r>
            <w:r w:rsidR="004F3EE8" w:rsidRPr="00A961A4">
              <w:rPr>
                <w:rFonts w:eastAsia="Calibri" w:cs="Calibri"/>
                <w:szCs w:val="22"/>
              </w:rPr>
              <w:t>a</w:t>
            </w:r>
            <w:r w:rsidR="004F3EE8">
              <w:rPr>
                <w:rFonts w:eastAsia="Calibri" w:cs="Calibri"/>
                <w:szCs w:val="22"/>
              </w:rPr>
              <w:t> </w:t>
            </w:r>
            <w:r w:rsidRPr="00A961A4">
              <w:rPr>
                <w:rFonts w:eastAsia="Calibri" w:cs="Calibri"/>
                <w:szCs w:val="22"/>
              </w:rPr>
              <w:t>politika) (M-9-2-01)</w:t>
            </w:r>
          </w:p>
        </w:tc>
      </w:tr>
      <w:tr w:rsidR="00917262" w:rsidRPr="00A961A4" w14:paraId="2AECC36D"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B84A6" w14:textId="3C43B2D8" w:rsidR="00917262" w:rsidRPr="00A961A4" w:rsidRDefault="00917262" w:rsidP="00065431">
            <w:pPr>
              <w:pStyle w:val="Normal0"/>
              <w:spacing w:line="240" w:lineRule="auto"/>
              <w:ind w:left="60"/>
              <w:jc w:val="left"/>
              <w:rPr>
                <w:szCs w:val="22"/>
              </w:rPr>
            </w:pPr>
            <w:r w:rsidRPr="00A961A4">
              <w:rPr>
                <w:rFonts w:eastAsia="Calibri" w:cs="Calibri"/>
                <w:szCs w:val="22"/>
              </w:rPr>
              <w:t xml:space="preserve">Výchova </w:t>
            </w:r>
            <w:r w:rsidR="004F3EE8" w:rsidRPr="00A961A4">
              <w:rPr>
                <w:rFonts w:eastAsia="Calibri" w:cs="Calibri"/>
                <w:szCs w:val="22"/>
              </w:rPr>
              <w:t>k</w:t>
            </w:r>
            <w:r w:rsidR="004F3EE8">
              <w:rPr>
                <w:rFonts w:eastAsia="Calibri" w:cs="Calibri"/>
                <w:szCs w:val="22"/>
              </w:rPr>
              <w:t> </w:t>
            </w:r>
            <w:r w:rsidRPr="00A961A4">
              <w:rPr>
                <w:rFonts w:eastAsia="Calibri" w:cs="Calibri"/>
                <w:szCs w:val="22"/>
              </w:rPr>
              <w:t xml:space="preserve">myšlení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evropských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globálních souvislostech - Evropa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 nás zajímá</w:t>
            </w:r>
          </w:p>
        </w:tc>
      </w:tr>
      <w:tr w:rsidR="00917262" w:rsidRPr="00A961A4" w14:paraId="42F311E0"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1EE62" w14:textId="1A8B0911" w:rsidR="00917262" w:rsidRPr="00A961A4" w:rsidRDefault="00917262" w:rsidP="00065431">
            <w:pPr>
              <w:pStyle w:val="Normal0"/>
              <w:spacing w:line="240" w:lineRule="auto"/>
              <w:ind w:left="60"/>
              <w:jc w:val="left"/>
              <w:rPr>
                <w:szCs w:val="22"/>
              </w:rPr>
            </w:pPr>
            <w:r w:rsidRPr="00A961A4">
              <w:rPr>
                <w:rFonts w:eastAsia="Calibri" w:cs="Calibri"/>
                <w:szCs w:val="22"/>
              </w:rPr>
              <w:t>zážitky </w:t>
            </w:r>
            <w:r w:rsidR="004F3EE8" w:rsidRPr="00A961A4">
              <w:rPr>
                <w:rFonts w:eastAsia="Calibri" w:cs="Calibri"/>
                <w:szCs w:val="22"/>
              </w:rPr>
              <w:t>a</w:t>
            </w:r>
            <w:r w:rsidR="004F3EE8">
              <w:rPr>
                <w:rFonts w:eastAsia="Calibri" w:cs="Calibri"/>
                <w:szCs w:val="22"/>
              </w:rPr>
              <w:t> </w:t>
            </w:r>
            <w:r w:rsidRPr="00A961A4">
              <w:rPr>
                <w:rFonts w:eastAsia="Calibri" w:cs="Calibri"/>
                <w:szCs w:val="22"/>
              </w:rPr>
              <w:t xml:space="preserve">zkušenosti </w:t>
            </w:r>
            <w:r w:rsidR="004F3EE8" w:rsidRPr="00A961A4">
              <w:rPr>
                <w:rFonts w:eastAsia="Calibri" w:cs="Calibri"/>
                <w:szCs w:val="22"/>
              </w:rPr>
              <w:t>z</w:t>
            </w:r>
            <w:r w:rsidR="004F3EE8">
              <w:rPr>
                <w:rFonts w:eastAsia="Calibri" w:cs="Calibri"/>
                <w:szCs w:val="22"/>
              </w:rPr>
              <w:t> </w:t>
            </w:r>
            <w:r w:rsidRPr="00A961A4">
              <w:rPr>
                <w:rFonts w:eastAsia="Calibri" w:cs="Calibri"/>
                <w:szCs w:val="22"/>
              </w:rPr>
              <w:t xml:space="preserve">Evropy </w:t>
            </w:r>
            <w:r w:rsidR="004F3EE8" w:rsidRPr="00A961A4">
              <w:rPr>
                <w:rFonts w:eastAsia="Calibri" w:cs="Calibri"/>
                <w:szCs w:val="22"/>
              </w:rPr>
              <w:t>a</w:t>
            </w:r>
            <w:r w:rsidR="004F3EE8">
              <w:rPr>
                <w:rFonts w:eastAsia="Calibri" w:cs="Calibri"/>
                <w:szCs w:val="22"/>
              </w:rPr>
              <w:t> </w:t>
            </w:r>
            <w:r w:rsidRPr="00A961A4">
              <w:rPr>
                <w:rFonts w:eastAsia="Calibri" w:cs="Calibri"/>
                <w:szCs w:val="22"/>
              </w:rPr>
              <w:t>světa – tělesa </w:t>
            </w:r>
            <w:r w:rsidR="004F3EE8" w:rsidRPr="00A961A4">
              <w:rPr>
                <w:rFonts w:eastAsia="Calibri" w:cs="Calibri"/>
                <w:szCs w:val="22"/>
              </w:rPr>
              <w:t>v</w:t>
            </w:r>
            <w:r w:rsidR="004F3EE8">
              <w:rPr>
                <w:rFonts w:eastAsia="Calibri" w:cs="Calibri"/>
                <w:szCs w:val="22"/>
              </w:rPr>
              <w:t> </w:t>
            </w:r>
            <w:r w:rsidRPr="00A961A4">
              <w:rPr>
                <w:rFonts w:eastAsia="Calibri" w:cs="Calibri"/>
                <w:szCs w:val="22"/>
              </w:rPr>
              <w:t xml:space="preserve">architektuře </w:t>
            </w:r>
            <w:r w:rsidR="004F3EE8" w:rsidRPr="00A961A4">
              <w:rPr>
                <w:rFonts w:eastAsia="Calibri" w:cs="Calibri"/>
                <w:szCs w:val="22"/>
              </w:rPr>
              <w:t>a</w:t>
            </w:r>
            <w:r w:rsidR="004F3EE8">
              <w:rPr>
                <w:rFonts w:eastAsia="Calibri" w:cs="Calibri"/>
                <w:szCs w:val="22"/>
              </w:rPr>
              <w:t> </w:t>
            </w:r>
            <w:r w:rsidRPr="00A961A4">
              <w:rPr>
                <w:rFonts w:eastAsia="Calibri" w:cs="Calibri"/>
                <w:szCs w:val="22"/>
              </w:rPr>
              <w:t>přírodě (M-9-3-09)</w:t>
            </w:r>
          </w:p>
        </w:tc>
      </w:tr>
      <w:tr w:rsidR="00917262" w:rsidRPr="00A961A4" w14:paraId="0F2E4AB4"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183EA" w14:textId="3D6B0CDA" w:rsidR="00917262" w:rsidRPr="00A961A4" w:rsidRDefault="00917262" w:rsidP="00065431">
            <w:pPr>
              <w:pStyle w:val="Normal0"/>
              <w:spacing w:line="240" w:lineRule="auto"/>
              <w:ind w:left="60"/>
              <w:jc w:val="left"/>
              <w:rPr>
                <w:szCs w:val="22"/>
              </w:rPr>
            </w:pPr>
            <w:r w:rsidRPr="00A961A4">
              <w:rPr>
                <w:rFonts w:eastAsia="Calibri" w:cs="Calibri"/>
                <w:szCs w:val="22"/>
              </w:rPr>
              <w:t xml:space="preserve">Osobnostní </w:t>
            </w:r>
            <w:r w:rsidR="004F3EE8" w:rsidRPr="00A961A4">
              <w:rPr>
                <w:rFonts w:eastAsia="Calibri" w:cs="Calibri"/>
                <w:szCs w:val="22"/>
              </w:rPr>
              <w:t>a</w:t>
            </w:r>
            <w:r w:rsidR="004F3EE8">
              <w:rPr>
                <w:rFonts w:eastAsia="Calibri" w:cs="Calibri"/>
                <w:szCs w:val="22"/>
              </w:rPr>
              <w:t> </w:t>
            </w:r>
            <w:r w:rsidRPr="00A961A4">
              <w:rPr>
                <w:rFonts w:eastAsia="Calibri" w:cs="Calibri"/>
                <w:szCs w:val="22"/>
              </w:rPr>
              <w:t>sociální výchova - Rozvoj schopností poznávání</w:t>
            </w:r>
          </w:p>
        </w:tc>
      </w:tr>
      <w:tr w:rsidR="00917262" w:rsidRPr="00A961A4" w14:paraId="2AAC5CBB" w14:textId="77777777" w:rsidTr="0006543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492B0" w14:textId="06B4B980" w:rsidR="00917262" w:rsidRPr="00A961A4" w:rsidRDefault="00917262" w:rsidP="00065431">
            <w:pPr>
              <w:pStyle w:val="Normal0"/>
              <w:spacing w:line="240" w:lineRule="auto"/>
              <w:ind w:left="60"/>
              <w:jc w:val="left"/>
              <w:rPr>
                <w:szCs w:val="22"/>
              </w:rPr>
            </w:pPr>
            <w:r w:rsidRPr="00A961A4">
              <w:rPr>
                <w:rFonts w:eastAsia="Calibri" w:cs="Calibri"/>
                <w:szCs w:val="22"/>
              </w:rPr>
              <w:t xml:space="preserve">cvičení dovednosti zapamatování, řešení problémů); Kreativita (cvičení pro rozvoj základních rysů kreativity – rozdíl mezi skupinovou prací </w:t>
            </w:r>
            <w:r w:rsidR="004F3EE8" w:rsidRPr="00A961A4">
              <w:rPr>
                <w:rFonts w:eastAsia="Calibri" w:cs="Calibri"/>
                <w:szCs w:val="22"/>
              </w:rPr>
              <w:t>a</w:t>
            </w:r>
            <w:r w:rsidR="004F3EE8">
              <w:rPr>
                <w:rFonts w:eastAsia="Calibri" w:cs="Calibri"/>
                <w:szCs w:val="22"/>
              </w:rPr>
              <w:t> </w:t>
            </w:r>
            <w:r w:rsidRPr="00A961A4">
              <w:rPr>
                <w:rFonts w:eastAsia="Calibri" w:cs="Calibri"/>
                <w:szCs w:val="22"/>
              </w:rPr>
              <w:t>prací jednotlivce (M-9-4-01,02)</w:t>
            </w:r>
          </w:p>
        </w:tc>
      </w:tr>
    </w:tbl>
    <w:p w14:paraId="6981BD1D" w14:textId="69B895C5" w:rsidR="00E22985" w:rsidRDefault="00E22985" w:rsidP="00657A58">
      <w:pPr>
        <w:pStyle w:val="Normal0"/>
        <w:sectPr w:rsidR="00E22985" w:rsidSect="008021EE">
          <w:pgSz w:w="16838" w:h="11906" w:orient="landscape"/>
          <w:pgMar w:top="1440" w:right="1325" w:bottom="1440" w:left="1800" w:header="720" w:footer="720" w:gutter="0"/>
          <w:cols w:space="720"/>
        </w:sectPr>
      </w:pPr>
    </w:p>
    <w:p w14:paraId="3141032A" w14:textId="4D0CB0FC" w:rsidR="008060C7" w:rsidRDefault="00F4719F" w:rsidP="005C1FA5">
      <w:pPr>
        <w:pStyle w:val="Nadpis2"/>
      </w:pPr>
      <w:bookmarkStart w:id="77" w:name="_Toc158324546"/>
      <w:r>
        <w:lastRenderedPageBreak/>
        <w:t>Fyzika</w:t>
      </w:r>
      <w:bookmarkEnd w:id="77"/>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1F3EE02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231EE0"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644F31"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647A8E8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29C102"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DE5433"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106A2"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787A73"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FE6286"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1672DD"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416D5D"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D63F9"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38C12378" w14:textId="77777777" w:rsidR="008060C7" w:rsidRDefault="008060C7"/>
        </w:tc>
      </w:tr>
      <w:tr w:rsidR="008060C7" w14:paraId="5C4CB7A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ACC60"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F57F7"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E7772"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92CA6"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2CD25"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4F368"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ADD7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DC08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F75F2" w14:textId="77777777" w:rsidR="008060C7" w:rsidRDefault="00F4719F">
            <w:pPr>
              <w:keepNext/>
              <w:spacing w:line="240" w:lineRule="auto"/>
              <w:jc w:val="center"/>
              <w:rPr>
                <w:bdr w:val="nil"/>
              </w:rPr>
            </w:pPr>
            <w:r>
              <w:rPr>
                <w:rFonts w:ascii="Calibri" w:eastAsia="Calibri" w:hAnsi="Calibri" w:cs="Calibri"/>
                <w:bdr w:val="nil"/>
              </w:rPr>
              <w:t>8</w:t>
            </w:r>
          </w:p>
        </w:tc>
      </w:tr>
      <w:tr w:rsidR="008060C7" w14:paraId="26CCD58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D78ED"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4E2FC"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48A95"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52FF9"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E45FC"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FCF48"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FC4DD"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0259C"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F848D" w14:textId="77777777" w:rsidR="008060C7" w:rsidRDefault="008060C7"/>
        </w:tc>
      </w:tr>
    </w:tbl>
    <w:p w14:paraId="1B27D696"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579409EF" w14:textId="77777777" w:rsidTr="00C14A0D">
        <w:trPr>
          <w:cnfStyle w:val="100000000000" w:firstRow="1" w:lastRow="0" w:firstColumn="0" w:lastColumn="0" w:oddVBand="0" w:evenVBand="0" w:oddHBand="0" w:evenHBand="0" w:firstRowFirstColumn="0" w:firstRowLastColumn="0" w:lastRowFirstColumn="0" w:lastRowLastColumn="0"/>
          <w:trHeight w:val="2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6003B8" w14:textId="77777777" w:rsidR="008060C7" w:rsidRPr="00C14A0D" w:rsidRDefault="00F4719F" w:rsidP="00C14A0D">
            <w:pPr>
              <w:spacing w:line="240" w:lineRule="auto"/>
              <w:ind w:left="57" w:right="57"/>
              <w:jc w:val="left"/>
            </w:pPr>
            <w:r w:rsidRPr="00C14A0D">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7B91C6" w14:textId="77777777" w:rsidR="008060C7" w:rsidRDefault="00F4719F">
            <w:pPr>
              <w:shd w:val="clear" w:color="auto" w:fill="9CC2E5"/>
              <w:spacing w:line="240" w:lineRule="auto"/>
              <w:jc w:val="center"/>
              <w:rPr>
                <w:bdr w:val="nil"/>
              </w:rPr>
            </w:pPr>
            <w:r>
              <w:rPr>
                <w:rFonts w:ascii="Calibri" w:eastAsia="Calibri" w:hAnsi="Calibri" w:cs="Calibri"/>
                <w:bdr w:val="nil"/>
              </w:rPr>
              <w:t>Fyzika</w:t>
            </w:r>
          </w:p>
        </w:tc>
      </w:tr>
      <w:tr w:rsidR="008060C7" w14:paraId="62A462F0" w14:textId="77777777" w:rsidTr="00C14A0D">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4DE7B8" w14:textId="77777777" w:rsidR="008060C7" w:rsidRPr="00C14A0D" w:rsidRDefault="00F4719F" w:rsidP="00C14A0D">
            <w:pPr>
              <w:spacing w:line="240" w:lineRule="auto"/>
              <w:ind w:left="57" w:right="57"/>
              <w:jc w:val="left"/>
            </w:pPr>
            <w:r w:rsidRPr="00C14A0D">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F6C23" w14:textId="77777777" w:rsidR="008060C7" w:rsidRDefault="00F4719F">
            <w:pPr>
              <w:spacing w:line="240" w:lineRule="auto"/>
              <w:jc w:val="left"/>
              <w:rPr>
                <w:bdr w:val="nil"/>
              </w:rPr>
            </w:pPr>
            <w:r>
              <w:rPr>
                <w:rFonts w:ascii="Calibri" w:eastAsia="Calibri" w:hAnsi="Calibri" w:cs="Calibri"/>
                <w:bdr w:val="nil"/>
              </w:rPr>
              <w:t>Člověk a příroda, Člověk a svět práce</w:t>
            </w:r>
          </w:p>
        </w:tc>
      </w:tr>
      <w:tr w:rsidR="008060C7" w14:paraId="735C4050" w14:textId="77777777" w:rsidTr="00C14A0D">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48480" w14:textId="77777777" w:rsidR="008060C7" w:rsidRPr="00C14A0D" w:rsidRDefault="00F4719F" w:rsidP="00C14A0D">
            <w:pPr>
              <w:spacing w:line="240" w:lineRule="auto"/>
              <w:ind w:left="57" w:right="57"/>
              <w:jc w:val="left"/>
            </w:pPr>
            <w:r w:rsidRPr="00C14A0D">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C113F" w14:textId="77777777" w:rsidR="008060C7" w:rsidRDefault="00F4719F">
            <w:pPr>
              <w:spacing w:line="240" w:lineRule="auto"/>
              <w:jc w:val="left"/>
              <w:rPr>
                <w:bdr w:val="nil"/>
              </w:rPr>
            </w:pPr>
            <w:r>
              <w:rPr>
                <w:rFonts w:ascii="Calibri" w:eastAsia="Calibri" w:hAnsi="Calibri" w:cs="Calibri"/>
                <w:bdr w:val="nil"/>
              </w:rPr>
              <w:t xml:space="preserve">Výuka fyziky probíhá v odborné učebně vybavené didaktickou technikou. Výuka fyzikálního cvičení probíhá s polovinou třídy v učebně spojené s laboratoří. </w:t>
            </w:r>
          </w:p>
          <w:p w14:paraId="65FE6332" w14:textId="77777777" w:rsidR="008060C7" w:rsidRDefault="00F4719F">
            <w:pPr>
              <w:spacing w:line="240" w:lineRule="auto"/>
              <w:jc w:val="left"/>
              <w:rPr>
                <w:bdr w:val="nil"/>
              </w:rPr>
            </w:pPr>
            <w:r>
              <w:rPr>
                <w:rFonts w:ascii="Calibri" w:eastAsia="Calibri" w:hAnsi="Calibri" w:cs="Calibri"/>
                <w:bdr w:val="nil"/>
              </w:rPr>
              <w:t>Fyzika umožňuje žákům hlouběji porozumět zákonitostem přírodních procesů, a tím si uvědomovat i užitečnost fyzikálních poznatků a jejich aplikací v praktickém životě. Pozorováním přírodních jevů, experimentem a fyzikálním měřením zkoumají žáci příčiny, souvislosti a vztahy v přírodních procesech.</w:t>
            </w:r>
          </w:p>
          <w:p w14:paraId="6B304FAD" w14:textId="77777777" w:rsidR="008060C7" w:rsidRDefault="00F4719F">
            <w:pPr>
              <w:spacing w:line="240" w:lineRule="auto"/>
              <w:jc w:val="left"/>
              <w:rPr>
                <w:bdr w:val="nil"/>
              </w:rPr>
            </w:pPr>
            <w:r>
              <w:rPr>
                <w:rFonts w:ascii="Calibri" w:eastAsia="Calibri" w:hAnsi="Calibri" w:cs="Calibri"/>
                <w:bdr w:val="nil"/>
              </w:rPr>
              <w:t>Fyzika jako předmět rozvíjí zájem žáků a jejich pozitivní vztah k přírodním vědám, formuje u žáků přírodovědný obraz světa, tím vytváří základy jejich vědeckého názoru na svět kolem nás. Na základě experimentů a poznatků z praxe formuluje obecné zákonitosti přírodních jevů. Vyžaduje tvůrčí přístup, vytváření hypotéz a jejich obhajoby. Podporuje vytváření otevřeného myšlení, kritického myšlení a logického uvažování. Vede žáky, aby získané dovednosti a poznatky uplatnili v ostatních oblastech i v praxi.</w:t>
            </w:r>
          </w:p>
          <w:p w14:paraId="376D89DF" w14:textId="77777777" w:rsidR="008060C7" w:rsidRDefault="00F4719F">
            <w:pPr>
              <w:spacing w:line="240" w:lineRule="auto"/>
              <w:jc w:val="left"/>
              <w:rPr>
                <w:bdr w:val="nil"/>
              </w:rPr>
            </w:pPr>
            <w:r>
              <w:rPr>
                <w:rFonts w:ascii="Calibri" w:eastAsia="Calibri" w:hAnsi="Calibri" w:cs="Calibri"/>
                <w:bdr w:val="nil"/>
              </w:rPr>
              <w:t xml:space="preserve">Ve výuce vyučovacího předmětu jsou využívány tradiční metody. Podporujeme individuální práci žáků, práci ve dvojicích a práci skupinovou. </w:t>
            </w:r>
          </w:p>
          <w:p w14:paraId="004F0AC1" w14:textId="77777777" w:rsidR="008060C7" w:rsidRDefault="00F4719F">
            <w:pPr>
              <w:spacing w:line="240" w:lineRule="auto"/>
              <w:jc w:val="left"/>
              <w:rPr>
                <w:bdr w:val="nil"/>
              </w:rPr>
            </w:pPr>
            <w:r>
              <w:rPr>
                <w:rFonts w:ascii="Calibri" w:eastAsia="Calibri" w:hAnsi="Calibri" w:cs="Calibri"/>
                <w:bdr w:val="nil"/>
              </w:rPr>
              <w:t>Obsah vzdělávacího oboru Práce s laboratorní technikou se vyučuje především v primě, kde došlo k integraci s fyzikou. Žáci pracují především v laboratoři a výuka je zaměřena na rozvoj dovedností. Třída je dělena na polovinu, což umožňuje skupinové vyučování a zařazování moderních metod, aby žáci byli vedeni k experimentování a logickému myšlení. Metody používané ve výuce vycházejí z podstaty předmětu, který je zaměřen na rozvoj dovedností , nikoliv izolovaných vědomostí. Upřednostňovány jsou metody zaměřené na samostatnou práci žáků, na práci ve skupinách a důrazem na činnostní charakter učení.</w:t>
            </w:r>
          </w:p>
        </w:tc>
      </w:tr>
      <w:tr w:rsidR="008060C7" w14:paraId="17C6EF25" w14:textId="77777777" w:rsidTr="00C14A0D">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1C31BA" w14:textId="77777777" w:rsidR="008060C7" w:rsidRPr="00C14A0D" w:rsidRDefault="00F4719F" w:rsidP="00C14A0D">
            <w:pPr>
              <w:spacing w:line="240" w:lineRule="auto"/>
              <w:ind w:left="57" w:right="57"/>
              <w:jc w:val="left"/>
            </w:pPr>
            <w:r w:rsidRPr="00C14A0D">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C8DC1" w14:textId="77777777" w:rsidR="008060C7" w:rsidRDefault="00F4719F">
            <w:pPr>
              <w:spacing w:line="240" w:lineRule="auto"/>
              <w:jc w:val="left"/>
              <w:rPr>
                <w:bdr w:val="nil"/>
              </w:rPr>
            </w:pPr>
            <w:r>
              <w:rPr>
                <w:rFonts w:ascii="Calibri" w:eastAsia="Calibri" w:hAnsi="Calibri" w:cs="Calibri"/>
                <w:bdr w:val="nil"/>
              </w:rPr>
              <w:t>Vyučovací předmět fyzika se vyučuje v každém ročníku nižšího gymnázia, v primě jednu vyučovací hodinu týdně, ve vyšších ročnících dvě vyučovací hodiny týdně. Do výuky jsou začleněna fyzikální cvičení, která jsou určena k procvičení náročného učiva, k řešení problémových úloh. experimentování a k fyzikálnímu měření. Fyzika je v primě integrována s tématickým okruhem Práce s laboratorní technikou. Některé učivo tohoto tématického okruhu je dále procvičováno, zdokonalováno a rozvíjeno při výuce fyziky i v dalších ročnících.</w:t>
            </w:r>
          </w:p>
        </w:tc>
      </w:tr>
      <w:tr w:rsidR="008060C7" w14:paraId="5C4D1D0B" w14:textId="77777777" w:rsidTr="00C14A0D">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D1239A" w14:textId="77777777" w:rsidR="008060C7" w:rsidRPr="00C14A0D" w:rsidRDefault="00F4719F" w:rsidP="00C14A0D">
            <w:pPr>
              <w:spacing w:line="240" w:lineRule="auto"/>
              <w:ind w:left="57" w:right="57"/>
              <w:jc w:val="left"/>
            </w:pPr>
            <w:r w:rsidRPr="00C14A0D">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F9787" w14:textId="77777777" w:rsidR="008060C7" w:rsidRDefault="00F4719F" w:rsidP="00850A21">
            <w:pPr>
              <w:numPr>
                <w:ilvl w:val="0"/>
                <w:numId w:val="99"/>
              </w:numPr>
              <w:spacing w:line="240" w:lineRule="auto"/>
              <w:jc w:val="left"/>
              <w:rPr>
                <w:bdr w:val="nil"/>
              </w:rPr>
            </w:pPr>
            <w:r>
              <w:rPr>
                <w:rFonts w:ascii="Calibri" w:eastAsia="Calibri" w:hAnsi="Calibri" w:cs="Calibri"/>
                <w:bdr w:val="nil"/>
              </w:rPr>
              <w:t>Fyzika</w:t>
            </w:r>
          </w:p>
          <w:p w14:paraId="1F74BB96" w14:textId="77777777" w:rsidR="008060C7" w:rsidRDefault="00F4719F" w:rsidP="00850A21">
            <w:pPr>
              <w:numPr>
                <w:ilvl w:val="0"/>
                <w:numId w:val="99"/>
              </w:numPr>
              <w:spacing w:line="240" w:lineRule="auto"/>
              <w:jc w:val="left"/>
              <w:rPr>
                <w:bdr w:val="nil"/>
              </w:rPr>
            </w:pPr>
            <w:r>
              <w:rPr>
                <w:rFonts w:ascii="Calibri" w:eastAsia="Calibri" w:hAnsi="Calibri" w:cs="Calibri"/>
                <w:bdr w:val="nil"/>
              </w:rPr>
              <w:t>Člověk a svět práce</w:t>
            </w:r>
          </w:p>
        </w:tc>
      </w:tr>
    </w:tbl>
    <w:p w14:paraId="7D613A2F" w14:textId="77777777" w:rsidR="00C02379" w:rsidRDefault="00C02379"/>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415C8195" w14:textId="77777777" w:rsidTr="00C14A0D">
        <w:trPr>
          <w:cnfStyle w:val="100000000000" w:firstRow="1" w:lastRow="0" w:firstColumn="0" w:lastColumn="0" w:oddVBand="0" w:evenVBand="0" w:oddHBand="0" w:evenHBand="0" w:firstRowFirstColumn="0" w:firstRowLastColumn="0" w:lastRowFirstColumn="0" w:lastRowLastColumn="0"/>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601EA4" w14:textId="77777777" w:rsidR="008060C7" w:rsidRPr="00C14A0D" w:rsidRDefault="00F4719F" w:rsidP="00C14A0D">
            <w:pPr>
              <w:spacing w:line="240" w:lineRule="auto"/>
              <w:ind w:left="57" w:right="57"/>
              <w:jc w:val="left"/>
            </w:pPr>
            <w:r w:rsidRPr="00C14A0D">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445C8" w14:textId="77777777" w:rsidR="008060C7" w:rsidRDefault="00F4719F">
            <w:pPr>
              <w:spacing w:line="240" w:lineRule="auto"/>
              <w:jc w:val="left"/>
              <w:rPr>
                <w:bdr w:val="nil"/>
              </w:rPr>
            </w:pPr>
            <w:r>
              <w:rPr>
                <w:rFonts w:ascii="Calibri" w:eastAsia="Calibri" w:hAnsi="Calibri" w:cs="Calibri"/>
                <w:b/>
                <w:bCs/>
                <w:bdr w:val="nil"/>
              </w:rPr>
              <w:t>Kompetence k učení:</w:t>
            </w:r>
          </w:p>
          <w:p w14:paraId="2475D915" w14:textId="77777777" w:rsidR="008060C7" w:rsidRDefault="00F4719F" w:rsidP="00850A21">
            <w:pPr>
              <w:numPr>
                <w:ilvl w:val="0"/>
                <w:numId w:val="100"/>
              </w:numPr>
              <w:spacing w:line="240" w:lineRule="auto"/>
              <w:jc w:val="left"/>
              <w:rPr>
                <w:bdr w:val="nil"/>
              </w:rPr>
            </w:pPr>
            <w:r>
              <w:rPr>
                <w:rFonts w:ascii="Calibri" w:eastAsia="Calibri" w:hAnsi="Calibri" w:cs="Calibri"/>
                <w:bdr w:val="nil"/>
              </w:rPr>
              <w:t>využívá pro efektivní učení vhodné způsoby a metody, plánuje, organizuje a řídí vlastní učení, projevuje ochotu věnovat se dalšímu studiu,</w:t>
            </w:r>
          </w:p>
          <w:p w14:paraId="5815C2C9" w14:textId="77777777" w:rsidR="008060C7" w:rsidRDefault="00F4719F" w:rsidP="00850A21">
            <w:pPr>
              <w:numPr>
                <w:ilvl w:val="0"/>
                <w:numId w:val="100"/>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55DE6FC9" w14:textId="77777777" w:rsidR="008060C7" w:rsidRDefault="00F4719F" w:rsidP="00850A21">
            <w:pPr>
              <w:numPr>
                <w:ilvl w:val="0"/>
                <w:numId w:val="100"/>
              </w:numPr>
              <w:spacing w:line="240" w:lineRule="auto"/>
              <w:jc w:val="left"/>
              <w:rPr>
                <w:bdr w:val="nil"/>
              </w:rPr>
            </w:pPr>
            <w:r>
              <w:rPr>
                <w:rFonts w:ascii="Calibri" w:eastAsia="Calibri" w:hAnsi="Calibri" w:cs="Calibri"/>
                <w:bdr w:val="nil"/>
              </w:rPr>
              <w:t>používá obecně užívané termíny, znaky a symboly, poznatky dává do souvislostí a propojuje je do širších celků a na základě toho si vytváří komplexnější pohled na matematické a přírodní jevy,</w:t>
            </w:r>
          </w:p>
          <w:p w14:paraId="517358E5" w14:textId="77777777" w:rsidR="008060C7" w:rsidRDefault="00F4719F" w:rsidP="00850A21">
            <w:pPr>
              <w:numPr>
                <w:ilvl w:val="0"/>
                <w:numId w:val="100"/>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w:t>
            </w:r>
          </w:p>
          <w:p w14:paraId="51263217" w14:textId="77777777" w:rsidR="008060C7" w:rsidRDefault="00F4719F" w:rsidP="00850A21">
            <w:pPr>
              <w:numPr>
                <w:ilvl w:val="0"/>
                <w:numId w:val="100"/>
              </w:numPr>
              <w:spacing w:line="240" w:lineRule="auto"/>
              <w:jc w:val="left"/>
              <w:rPr>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8060C7" w14:paraId="24993A5B" w14:textId="77777777" w:rsidTr="00AF29B5">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14E41A2E" w14:textId="77777777" w:rsidR="008060C7" w:rsidRPr="00C14A0D" w:rsidRDefault="008060C7" w:rsidP="00C14A0D">
            <w:pPr>
              <w:spacing w:line="240" w:lineRule="auto"/>
              <w:ind w:left="57" w:right="57"/>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D2384"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11D83966" w14:textId="77777777" w:rsidR="008060C7" w:rsidRDefault="00F4719F" w:rsidP="00850A21">
            <w:pPr>
              <w:numPr>
                <w:ilvl w:val="0"/>
                <w:numId w:val="101"/>
              </w:numPr>
              <w:spacing w:line="240" w:lineRule="auto"/>
              <w:jc w:val="left"/>
              <w:rPr>
                <w:bdr w:val="nil"/>
              </w:rPr>
            </w:pPr>
            <w:r>
              <w:rPr>
                <w:rFonts w:ascii="Calibri" w:eastAsia="Calibri" w:hAnsi="Calibri" w:cs="Calibri"/>
                <w:bdr w:val="nil"/>
              </w:rPr>
              <w:t>vnímá problémové situace, rozpozná problém, promyslí a naplánuje způsob řešení problému a využívá k tomu vlastní úsudek a zkušeností,</w:t>
            </w:r>
          </w:p>
          <w:p w14:paraId="2F1ECB9B" w14:textId="77777777" w:rsidR="008060C7" w:rsidRDefault="00F4719F" w:rsidP="00850A21">
            <w:pPr>
              <w:numPr>
                <w:ilvl w:val="0"/>
                <w:numId w:val="101"/>
              </w:numPr>
              <w:spacing w:line="240" w:lineRule="auto"/>
              <w:jc w:val="left"/>
              <w:rPr>
                <w:bdr w:val="nil"/>
              </w:rPr>
            </w:pPr>
            <w:r>
              <w:rPr>
                <w:rFonts w:ascii="Calibri" w:eastAsia="Calibri" w:hAnsi="Calibri" w:cs="Calibri"/>
                <w:bdr w:val="nil"/>
              </w:rPr>
              <w:t>vyhledá informace vhodné k řešení problému, rozliší v textu podstatné a nepodstatné,</w:t>
            </w:r>
          </w:p>
          <w:p w14:paraId="4B75D313" w14:textId="77777777" w:rsidR="008060C7" w:rsidRDefault="00F4719F" w:rsidP="00850A21">
            <w:pPr>
              <w:numPr>
                <w:ilvl w:val="0"/>
                <w:numId w:val="101"/>
              </w:numPr>
              <w:spacing w:line="240" w:lineRule="auto"/>
              <w:jc w:val="left"/>
              <w:rPr>
                <w:bdr w:val="nil"/>
              </w:rPr>
            </w:pPr>
            <w:r>
              <w:rPr>
                <w:rFonts w:ascii="Calibri" w:eastAsia="Calibri" w:hAnsi="Calibri" w:cs="Calibri"/>
                <w:bdr w:val="nil"/>
              </w:rPr>
              <w:t>využívá získané vědomosti a dovednosti k objevování řešení, pracuje pečlivě, trpělivě, nenechá se odradit případným nezdarem a je ochoten přijmout pomoc, popř., o ni požádat nebo sám pomoci jiným,</w:t>
            </w:r>
          </w:p>
          <w:p w14:paraId="022F4A9C" w14:textId="77777777" w:rsidR="008060C7" w:rsidRDefault="00F4719F" w:rsidP="00850A21">
            <w:pPr>
              <w:numPr>
                <w:ilvl w:val="0"/>
                <w:numId w:val="101"/>
              </w:numPr>
              <w:spacing w:line="240" w:lineRule="auto"/>
              <w:jc w:val="left"/>
              <w:rPr>
                <w:bdr w:val="nil"/>
              </w:rPr>
            </w:pPr>
            <w:r>
              <w:rPr>
                <w:rFonts w:ascii="Calibri" w:eastAsia="Calibri" w:hAnsi="Calibri" w:cs="Calibri"/>
                <w:bdr w:val="nil"/>
              </w:rPr>
              <w:t>volí vhodné způsoby řešení; užívá při řešení problémů logické, matematické a empirické postupy,</w:t>
            </w:r>
          </w:p>
          <w:p w14:paraId="6B4DF9D1" w14:textId="77777777" w:rsidR="008060C7" w:rsidRDefault="00F4719F" w:rsidP="00850A21">
            <w:pPr>
              <w:numPr>
                <w:ilvl w:val="0"/>
                <w:numId w:val="101"/>
              </w:numPr>
              <w:spacing w:line="240" w:lineRule="auto"/>
              <w:jc w:val="left"/>
              <w:rPr>
                <w:bdr w:val="nil"/>
              </w:rPr>
            </w:pPr>
            <w:r>
              <w:rPr>
                <w:rFonts w:ascii="Calibri" w:eastAsia="Calibri" w:hAnsi="Calibri" w:cs="Calibri"/>
                <w:bdr w:val="nil"/>
              </w:rPr>
              <w:lastRenderedPageBreak/>
              <w:t>ověřuje prakticky správnost řešení problémů a osvědčené postupy aplikuje při řešení obdobných nebo nových problémových situací, sleduje vlastní pokrok při zdolávání problémů,</w:t>
            </w:r>
          </w:p>
          <w:p w14:paraId="2975BB25" w14:textId="77777777" w:rsidR="008060C7" w:rsidRDefault="00F4719F" w:rsidP="00850A21">
            <w:pPr>
              <w:numPr>
                <w:ilvl w:val="0"/>
                <w:numId w:val="101"/>
              </w:numPr>
              <w:spacing w:line="240" w:lineRule="auto"/>
              <w:jc w:val="left"/>
              <w:rPr>
                <w:bdr w:val="nil"/>
              </w:rPr>
            </w:pPr>
            <w:r>
              <w:rPr>
                <w:rFonts w:ascii="Calibri" w:eastAsia="Calibri" w:hAnsi="Calibri" w:cs="Calibri"/>
                <w:bdr w:val="nil"/>
              </w:rPr>
              <w:t>je schopen svá řešení a výsledky zhodnotit a obhájit</w:t>
            </w:r>
          </w:p>
        </w:tc>
      </w:tr>
      <w:tr w:rsidR="008060C7" w14:paraId="645697EB" w14:textId="77777777" w:rsidTr="00AF29B5">
        <w:trPr>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25608C94" w14:textId="77777777" w:rsidR="008060C7" w:rsidRPr="00C14A0D" w:rsidRDefault="008060C7" w:rsidP="00C14A0D">
            <w:pPr>
              <w:spacing w:line="240" w:lineRule="auto"/>
              <w:ind w:left="57" w:right="57"/>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DC33D"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3937BADA" w14:textId="77777777" w:rsidR="008060C7" w:rsidRDefault="00F4719F" w:rsidP="00850A21">
            <w:pPr>
              <w:numPr>
                <w:ilvl w:val="0"/>
                <w:numId w:val="102"/>
              </w:num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w:t>
            </w:r>
          </w:p>
          <w:p w14:paraId="2A07FFCF" w14:textId="77777777" w:rsidR="008060C7" w:rsidRDefault="00F4719F" w:rsidP="00850A21">
            <w:pPr>
              <w:numPr>
                <w:ilvl w:val="0"/>
                <w:numId w:val="102"/>
              </w:numPr>
              <w:spacing w:line="240" w:lineRule="auto"/>
              <w:jc w:val="left"/>
              <w:rPr>
                <w:bdr w:val="nil"/>
              </w:rPr>
            </w:pPr>
            <w:r>
              <w:rPr>
                <w:rFonts w:ascii="Calibri" w:eastAsia="Calibri" w:hAnsi="Calibri" w:cs="Calibri"/>
                <w:bdr w:val="nil"/>
              </w:rPr>
              <w:t>naslouchá promluvám druhých lidí, vhodně na ně reaguje, účinně se zapojuje do diskuse, věcně a přiměřeně argumentuje, respektuje názory druhých,</w:t>
            </w:r>
          </w:p>
          <w:p w14:paraId="0FED6E09" w14:textId="77777777" w:rsidR="008060C7" w:rsidRDefault="00F4719F" w:rsidP="00850A21">
            <w:pPr>
              <w:numPr>
                <w:ilvl w:val="0"/>
                <w:numId w:val="102"/>
              </w:numPr>
              <w:spacing w:line="240" w:lineRule="auto"/>
              <w:jc w:val="left"/>
              <w:rPr>
                <w:bdr w:val="nil"/>
              </w:rPr>
            </w:pPr>
            <w:r>
              <w:rPr>
                <w:rFonts w:ascii="Calibri" w:eastAsia="Calibri" w:hAnsi="Calibri" w:cs="Calibri"/>
                <w:bdr w:val="nil"/>
              </w:rPr>
              <w:t>rozumí různým typům textů a záznamů, obrazových materiálů, běžně užívaných gest, zvuků, tvořivě je využívá ke svému rozvoji a k aktivnímu zapojení,</w:t>
            </w:r>
          </w:p>
          <w:p w14:paraId="22A30DD6" w14:textId="77777777" w:rsidR="008060C7" w:rsidRDefault="00F4719F" w:rsidP="00850A21">
            <w:pPr>
              <w:numPr>
                <w:ilvl w:val="0"/>
                <w:numId w:val="102"/>
              </w:numPr>
              <w:spacing w:line="240" w:lineRule="auto"/>
              <w:jc w:val="left"/>
              <w:rPr>
                <w:bdr w:val="nil"/>
              </w:rPr>
            </w:pPr>
            <w:r>
              <w:rPr>
                <w:rFonts w:ascii="Calibri" w:eastAsia="Calibri" w:hAnsi="Calibri" w:cs="Calibri"/>
                <w:bdr w:val="nil"/>
              </w:rPr>
              <w:t>využívá informační a komunikační prostředky a technologie pro kvalitní a účinnou komunikaci a spolupráci s ostatními lidmi</w:t>
            </w:r>
          </w:p>
        </w:tc>
      </w:tr>
      <w:tr w:rsidR="008060C7" w14:paraId="5D8F3AB7" w14:textId="77777777" w:rsidTr="00AF29B5">
        <w:trPr>
          <w:trHeight w:val="2429"/>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690EEFA8" w14:textId="77777777" w:rsidR="008060C7" w:rsidRPr="00C14A0D" w:rsidRDefault="008060C7" w:rsidP="00C14A0D">
            <w:pPr>
              <w:spacing w:line="240" w:lineRule="auto"/>
              <w:ind w:left="57" w:right="57"/>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CDF56" w14:textId="77777777" w:rsidR="008060C7" w:rsidRDefault="00F4719F">
            <w:pPr>
              <w:spacing w:line="240" w:lineRule="auto"/>
              <w:jc w:val="left"/>
              <w:rPr>
                <w:bdr w:val="nil"/>
              </w:rPr>
            </w:pPr>
            <w:r>
              <w:rPr>
                <w:rFonts w:ascii="Calibri" w:eastAsia="Calibri" w:hAnsi="Calibri" w:cs="Calibri"/>
                <w:b/>
                <w:bCs/>
                <w:bdr w:val="nil"/>
              </w:rPr>
              <w:t>Kompetence sociální a personální:</w:t>
            </w:r>
          </w:p>
          <w:p w14:paraId="71E0E83D" w14:textId="77777777" w:rsidR="008060C7" w:rsidRDefault="00F4719F" w:rsidP="00850A21">
            <w:pPr>
              <w:numPr>
                <w:ilvl w:val="0"/>
                <w:numId w:val="103"/>
              </w:numPr>
              <w:spacing w:line="240" w:lineRule="auto"/>
              <w:jc w:val="left"/>
              <w:rPr>
                <w:bdr w:val="nil"/>
              </w:rPr>
            </w:pPr>
            <w:r>
              <w:rPr>
                <w:rFonts w:ascii="Calibri" w:eastAsia="Calibri" w:hAnsi="Calibri" w:cs="Calibri"/>
                <w:bdr w:val="nil"/>
              </w:rPr>
              <w:t>účinně spolupracuje ve skupině, spoluvytváří pravidla práce v týmu a také je dodržuje, pozitivně ovlivňuje kvalitu společné práce,</w:t>
            </w:r>
          </w:p>
          <w:p w14:paraId="5C3A720E" w14:textId="77777777" w:rsidR="008060C7" w:rsidRDefault="00F4719F" w:rsidP="00850A21">
            <w:pPr>
              <w:numPr>
                <w:ilvl w:val="0"/>
                <w:numId w:val="103"/>
              </w:numPr>
              <w:spacing w:line="240" w:lineRule="auto"/>
              <w:jc w:val="left"/>
              <w:rPr>
                <w:bdr w:val="nil"/>
              </w:rPr>
            </w:pPr>
            <w:r>
              <w:rPr>
                <w:rFonts w:ascii="Calibri" w:eastAsia="Calibri" w:hAnsi="Calibri" w:cs="Calibri"/>
                <w:bdr w:val="nil"/>
              </w:rPr>
              <w:t>při práci je ohleduplný a uctivý k druhým. přispívá k upevňování dobrých mezilidských vztahů, v případě potřeby poskytne pomoc nebo o ni požádá,</w:t>
            </w:r>
          </w:p>
          <w:p w14:paraId="493673B4" w14:textId="77777777" w:rsidR="008060C7" w:rsidRDefault="00F4719F" w:rsidP="00850A21">
            <w:pPr>
              <w:numPr>
                <w:ilvl w:val="0"/>
                <w:numId w:val="103"/>
              </w:numPr>
              <w:spacing w:line="240" w:lineRule="auto"/>
              <w:jc w:val="left"/>
              <w:rPr>
                <w:bdr w:val="nil"/>
              </w:rPr>
            </w:pPr>
            <w:r>
              <w:rPr>
                <w:rFonts w:ascii="Calibri" w:eastAsia="Calibri" w:hAnsi="Calibri" w:cs="Calibri"/>
                <w:bdr w:val="nil"/>
              </w:rPr>
              <w:t>přispívá k diskusi, chápe potřebu efektivně spolupracovat s druhými při řešení daného úkolu, oceňuje zkušenosti druhých lidí a čerpá z jejich poučení,</w:t>
            </w:r>
          </w:p>
          <w:p w14:paraId="49019A74" w14:textId="77777777" w:rsidR="008060C7" w:rsidRDefault="00F4719F" w:rsidP="00850A21">
            <w:pPr>
              <w:numPr>
                <w:ilvl w:val="0"/>
                <w:numId w:val="103"/>
              </w:numPr>
              <w:spacing w:line="240" w:lineRule="auto"/>
              <w:jc w:val="left"/>
              <w:rPr>
                <w:bdr w:val="nil"/>
              </w:rPr>
            </w:pPr>
            <w:r>
              <w:rPr>
                <w:rFonts w:ascii="Calibri" w:eastAsia="Calibri" w:hAnsi="Calibri" w:cs="Calibri"/>
                <w:bdr w:val="nil"/>
              </w:rPr>
              <w:t>vytváří si sebedůvěru, ovládá a řídí svoje jednání a chování tak, aby dosáhl pocitu sebeuspokojení a sebeúcty.</w:t>
            </w:r>
          </w:p>
        </w:tc>
      </w:tr>
    </w:tbl>
    <w:p w14:paraId="541D64FE" w14:textId="77777777" w:rsidR="00C02379" w:rsidRPr="00C02379" w:rsidRDefault="00C02379">
      <w:pPr>
        <w:rPr>
          <w:sz w:val="2"/>
          <w:szCs w:val="2"/>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4560DD54" w14:textId="77777777" w:rsidTr="00AF29B5">
        <w:trPr>
          <w:cnfStyle w:val="100000000000" w:firstRow="1" w:lastRow="0" w:firstColumn="0" w:lastColumn="0" w:oddVBand="0" w:evenVBand="0" w:oddHBand="0" w:evenHBand="0" w:firstRowFirstColumn="0" w:firstRowLastColumn="0" w:lastRowFirstColumn="0" w:lastRowLastColumn="0"/>
          <w:trHeight w:val="2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ACC71DE" w14:textId="77777777" w:rsidR="008060C7" w:rsidRPr="00C14A0D" w:rsidRDefault="008060C7" w:rsidP="00C14A0D">
            <w:pPr>
              <w:spacing w:line="240" w:lineRule="auto"/>
              <w:ind w:left="57" w:right="57"/>
              <w:jc w:val="left"/>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9475C" w14:textId="77777777" w:rsidR="008060C7" w:rsidRDefault="00F4719F">
            <w:pPr>
              <w:spacing w:line="240" w:lineRule="auto"/>
              <w:jc w:val="left"/>
              <w:rPr>
                <w:bdr w:val="nil"/>
              </w:rPr>
            </w:pPr>
            <w:r>
              <w:rPr>
                <w:rFonts w:ascii="Calibri" w:eastAsia="Calibri" w:hAnsi="Calibri" w:cs="Calibri"/>
                <w:b/>
                <w:bCs/>
                <w:bdr w:val="nil"/>
              </w:rPr>
              <w:t>Kompetence občanská:</w:t>
            </w:r>
          </w:p>
          <w:p w14:paraId="60737BF9" w14:textId="77777777" w:rsidR="008060C7" w:rsidRDefault="00F4719F" w:rsidP="00850A21">
            <w:pPr>
              <w:numPr>
                <w:ilvl w:val="0"/>
                <w:numId w:val="104"/>
              </w:num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w:t>
            </w:r>
          </w:p>
          <w:p w14:paraId="4967DA7F" w14:textId="77777777" w:rsidR="008060C7" w:rsidRDefault="00F4719F" w:rsidP="00850A21">
            <w:pPr>
              <w:numPr>
                <w:ilvl w:val="0"/>
                <w:numId w:val="104"/>
              </w:numPr>
              <w:spacing w:line="240" w:lineRule="auto"/>
              <w:jc w:val="left"/>
              <w:rPr>
                <w:bdr w:val="nil"/>
              </w:rPr>
            </w:pPr>
            <w:r>
              <w:rPr>
                <w:rFonts w:ascii="Calibri" w:eastAsia="Calibri" w:hAnsi="Calibri" w:cs="Calibri"/>
                <w:bdr w:val="nil"/>
              </w:rPr>
              <w:t>je si vědom svých práv a povinností,</w:t>
            </w:r>
          </w:p>
          <w:p w14:paraId="30360837" w14:textId="77777777" w:rsidR="008060C7" w:rsidRDefault="00F4719F" w:rsidP="00850A21">
            <w:pPr>
              <w:numPr>
                <w:ilvl w:val="0"/>
                <w:numId w:val="104"/>
              </w:numPr>
              <w:spacing w:line="240" w:lineRule="auto"/>
              <w:jc w:val="left"/>
              <w:rPr>
                <w:bdr w:val="nil"/>
              </w:rPr>
            </w:pPr>
            <w:r>
              <w:rPr>
                <w:rFonts w:ascii="Calibri" w:eastAsia="Calibri" w:hAnsi="Calibri" w:cs="Calibri"/>
                <w:bdr w:val="nil"/>
              </w:rPr>
              <w:t>poskytne dle svých možností účinnou pomoc a chová se zodpovědně v situacích ohrožujících život a zdraví člověka,</w:t>
            </w:r>
          </w:p>
          <w:p w14:paraId="23E5E3CC" w14:textId="3E88774F" w:rsidR="00F81116" w:rsidRPr="00C02379" w:rsidRDefault="00F4719F" w:rsidP="00F81116">
            <w:pPr>
              <w:numPr>
                <w:ilvl w:val="0"/>
                <w:numId w:val="104"/>
              </w:numPr>
              <w:spacing w:line="240" w:lineRule="auto"/>
              <w:jc w:val="left"/>
              <w:rPr>
                <w:bdr w:val="nil"/>
              </w:rPr>
            </w:pPr>
            <w:r>
              <w:rPr>
                <w:rFonts w:ascii="Calibri" w:eastAsia="Calibri" w:hAnsi="Calibri" w:cs="Calibri"/>
                <w:bdr w:val="nil"/>
              </w:rPr>
              <w:t>chápe základní ekologické souvislosti a environmentální problémy, respektuje požadavky na kvalitní životní prostředí, rozhoduje se v zájmu ochrany zdraví.</w:t>
            </w:r>
          </w:p>
        </w:tc>
      </w:tr>
    </w:tbl>
    <w:p w14:paraId="2B323C76" w14:textId="77777777" w:rsidR="00EF34E7" w:rsidRDefault="00EF34E7"/>
    <w:p w14:paraId="2CAB0CE2" w14:textId="77777777" w:rsidR="00CF398E" w:rsidRDefault="00CF398E"/>
    <w:p w14:paraId="7F6A46A0" w14:textId="77777777" w:rsidR="007557EC" w:rsidRDefault="007557EC"/>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27D95678" w14:textId="77777777" w:rsidTr="00EF34E7">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3017BFA6" w14:textId="77777777" w:rsidR="008060C7" w:rsidRDefault="008060C7" w:rsidP="00C02379">
            <w:pPr>
              <w:ind w:left="57" w:right="57"/>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01EDF" w14:textId="77777777" w:rsidR="008060C7" w:rsidRDefault="00F4719F">
            <w:pPr>
              <w:spacing w:line="240" w:lineRule="auto"/>
              <w:jc w:val="left"/>
              <w:rPr>
                <w:bdr w:val="nil"/>
              </w:rPr>
            </w:pPr>
            <w:r>
              <w:rPr>
                <w:rFonts w:ascii="Calibri" w:eastAsia="Calibri" w:hAnsi="Calibri" w:cs="Calibri"/>
                <w:b/>
                <w:bCs/>
                <w:bdr w:val="nil"/>
              </w:rPr>
              <w:t>Kompetence k podnikavosti:</w:t>
            </w:r>
          </w:p>
          <w:p w14:paraId="5D4D0323" w14:textId="77777777" w:rsidR="008060C7" w:rsidRDefault="00F4719F" w:rsidP="00850A21">
            <w:pPr>
              <w:numPr>
                <w:ilvl w:val="0"/>
                <w:numId w:val="105"/>
              </w:numPr>
              <w:spacing w:line="240" w:lineRule="auto"/>
              <w:jc w:val="left"/>
              <w:rPr>
                <w:bdr w:val="nil"/>
              </w:rPr>
            </w:pPr>
            <w:r>
              <w:rPr>
                <w:rFonts w:ascii="Calibri" w:eastAsia="Calibri" w:hAnsi="Calibri" w:cs="Calibri"/>
                <w:bdr w:val="nil"/>
              </w:rPr>
              <w:t>používá bezpečně a účinně materiály, přístroje a vybavení v praxi, dodržuje pracovní postupy a řády,</w:t>
            </w:r>
          </w:p>
          <w:p w14:paraId="6E7E4368" w14:textId="77777777" w:rsidR="008060C7" w:rsidRDefault="00F4719F" w:rsidP="00850A21">
            <w:pPr>
              <w:numPr>
                <w:ilvl w:val="0"/>
                <w:numId w:val="105"/>
              </w:numPr>
              <w:spacing w:line="240" w:lineRule="auto"/>
              <w:jc w:val="left"/>
              <w:rPr>
                <w:bdr w:val="nil"/>
              </w:rPr>
            </w:pPr>
            <w:r>
              <w:rPr>
                <w:rFonts w:ascii="Calibri" w:eastAsia="Calibri" w:hAnsi="Calibri" w:cs="Calibri"/>
                <w:bdr w:val="nil"/>
              </w:rPr>
              <w:t>je schopen pracovat podle návodu, používá různé metody práce a hledá nejlepší možné postupy, chrání při tom své zdraví i zdraví druhých a životní prostředí,</w:t>
            </w:r>
          </w:p>
          <w:p w14:paraId="7CECE9FC" w14:textId="77777777" w:rsidR="008060C7" w:rsidRDefault="00F4719F" w:rsidP="00850A21">
            <w:pPr>
              <w:numPr>
                <w:ilvl w:val="0"/>
                <w:numId w:val="105"/>
              </w:numPr>
              <w:spacing w:line="240" w:lineRule="auto"/>
              <w:jc w:val="left"/>
              <w:rPr>
                <w:bdr w:val="nil"/>
              </w:rPr>
            </w:pPr>
            <w:r>
              <w:rPr>
                <w:rFonts w:ascii="Calibri" w:eastAsia="Calibri" w:hAnsi="Calibri" w:cs="Calibri"/>
                <w:bdr w:val="nil"/>
              </w:rPr>
              <w:t>využívá znalosti a zkušenosti získané v jednotlivých vzdělávacích oblastech.</w:t>
            </w:r>
          </w:p>
        </w:tc>
      </w:tr>
      <w:tr w:rsidR="0074370B" w14:paraId="33A722A2" w14:textId="77777777" w:rsidTr="00EF34E7">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2EBD8639" w14:textId="77777777" w:rsidR="0074370B" w:rsidRDefault="0074370B"/>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8F157" w14:textId="77777777" w:rsidR="0074370B" w:rsidRPr="005B2C7F" w:rsidRDefault="0074370B" w:rsidP="0074370B">
            <w:pPr>
              <w:pStyle w:val="Normal0"/>
              <w:spacing w:line="240" w:lineRule="auto"/>
              <w:jc w:val="left"/>
              <w:rPr>
                <w:rFonts w:eastAsia="Calibri" w:cs="Calibri"/>
                <w:b/>
                <w:szCs w:val="22"/>
              </w:rPr>
            </w:pPr>
            <w:r w:rsidRPr="005B2C7F">
              <w:rPr>
                <w:rFonts w:eastAsia="Calibri" w:cs="Calibri"/>
                <w:b/>
                <w:szCs w:val="22"/>
              </w:rPr>
              <w:t>Kompetence digitální:</w:t>
            </w:r>
          </w:p>
          <w:p w14:paraId="594F625B" w14:textId="79F6D3F2"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eastAsia="Calibri" w:cs="Calibri"/>
                <w:szCs w:val="22"/>
              </w:rPr>
              <w:t xml:space="preserve">ovládá </w:t>
            </w:r>
            <w:r w:rsidRPr="005B2C7F">
              <w:rPr>
                <w:rFonts w:ascii="Calibri" w:eastAsia="Calibri" w:hAnsi="Calibri" w:cs="Calibri"/>
                <w:szCs w:val="22"/>
                <w:bdr w:val="nil"/>
              </w:rPr>
              <w:t xml:space="preserve">běžně používaná digitální zařízení, aplikace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služby; využívá je při učení </w:t>
            </w:r>
            <w:r w:rsidR="004F3EE8" w:rsidRPr="005B2C7F">
              <w:rPr>
                <w:rFonts w:ascii="Calibri" w:eastAsia="Calibri" w:hAnsi="Calibri" w:cs="Calibri"/>
                <w:szCs w:val="22"/>
                <w:bdr w:val="nil"/>
              </w:rPr>
              <w:t>i </w:t>
            </w:r>
            <w:r w:rsidRPr="005B2C7F">
              <w:rPr>
                <w:rFonts w:ascii="Calibri" w:eastAsia="Calibri" w:hAnsi="Calibri" w:cs="Calibri"/>
                <w:szCs w:val="22"/>
                <w:bdr w:val="nil"/>
              </w:rPr>
              <w:t xml:space="preserve">při zapojení do života školy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do společnosti; samostatně rozhoduje, které technologie pro jakou činnost či řešený problém použít </w:t>
            </w:r>
          </w:p>
          <w:p w14:paraId="557D2F66" w14:textId="20EEEA10"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ascii="Calibri" w:eastAsia="Calibri" w:hAnsi="Calibri" w:cs="Calibri"/>
                <w:szCs w:val="22"/>
                <w:bdr w:val="nil"/>
              </w:rPr>
              <w:t xml:space="preserve">získává, vyhledává, kriticky posuzuje, spravuje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sdílí data, informace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digitální obsah, </w:t>
            </w:r>
            <w:r w:rsidR="004F3EE8" w:rsidRPr="005B2C7F">
              <w:rPr>
                <w:rFonts w:ascii="Calibri" w:eastAsia="Calibri" w:hAnsi="Calibri" w:cs="Calibri"/>
                <w:szCs w:val="22"/>
                <w:bdr w:val="nil"/>
              </w:rPr>
              <w:t>k </w:t>
            </w:r>
            <w:r w:rsidRPr="005B2C7F">
              <w:rPr>
                <w:rFonts w:ascii="Calibri" w:eastAsia="Calibri" w:hAnsi="Calibri" w:cs="Calibri"/>
                <w:szCs w:val="22"/>
                <w:bdr w:val="nil"/>
              </w:rPr>
              <w:t xml:space="preserve">tomu volí postupy, způsoby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prostředky, které odpovídají konkrétní situaci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účelu </w:t>
            </w:r>
          </w:p>
          <w:p w14:paraId="3E903CF0" w14:textId="32007BD8"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ascii="Calibri" w:eastAsia="Calibri" w:hAnsi="Calibri" w:cs="Calibri"/>
                <w:szCs w:val="22"/>
                <w:bdr w:val="nil"/>
              </w:rPr>
              <w:t xml:space="preserve">vytváří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upravuje digitální obsah, kombinuje různé formáty, vyjadřuje se za pomoci digitálních prostředků </w:t>
            </w:r>
          </w:p>
          <w:p w14:paraId="3E7E97B5" w14:textId="2F564843"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ascii="Calibri" w:eastAsia="Calibri" w:hAnsi="Calibri" w:cs="Calibri"/>
                <w:szCs w:val="22"/>
                <w:bdr w:val="nil"/>
              </w:rPr>
              <w:t xml:space="preserve">využívá digitální technologie, aby si usnadnil práci, zautomatizoval rutinní činnosti, zefektivnil či zjednodušil své pracovní postupy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zkvalitnil výsledky své práce </w:t>
            </w:r>
          </w:p>
          <w:p w14:paraId="198ED066" w14:textId="6ED36626"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ascii="Calibri" w:eastAsia="Calibri" w:hAnsi="Calibri" w:cs="Calibri"/>
                <w:szCs w:val="22"/>
                <w:bdr w:val="nil"/>
              </w:rPr>
              <w:t xml:space="preserve">chápe význam digitálních technologií pro lidskou společnost, seznamuje se </w:t>
            </w:r>
            <w:r w:rsidR="004F3EE8" w:rsidRPr="005B2C7F">
              <w:rPr>
                <w:rFonts w:ascii="Calibri" w:eastAsia="Calibri" w:hAnsi="Calibri" w:cs="Calibri"/>
                <w:szCs w:val="22"/>
                <w:bdr w:val="nil"/>
              </w:rPr>
              <w:t>s </w:t>
            </w:r>
            <w:r w:rsidRPr="005B2C7F">
              <w:rPr>
                <w:rFonts w:ascii="Calibri" w:eastAsia="Calibri" w:hAnsi="Calibri" w:cs="Calibri"/>
                <w:szCs w:val="22"/>
                <w:bdr w:val="nil"/>
              </w:rPr>
              <w:t xml:space="preserve">novými technologiemi, kriticky hodnotí jejich přínosy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reflektuje rizika jejich využívání </w:t>
            </w:r>
          </w:p>
          <w:p w14:paraId="37D2F8FF" w14:textId="6307F8D4" w:rsidR="0074370B" w:rsidRPr="005B2C7F" w:rsidRDefault="0074370B" w:rsidP="00850A21">
            <w:pPr>
              <w:numPr>
                <w:ilvl w:val="0"/>
                <w:numId w:val="105"/>
              </w:numPr>
              <w:spacing w:line="240" w:lineRule="auto"/>
              <w:jc w:val="left"/>
              <w:rPr>
                <w:rFonts w:ascii="Calibri" w:eastAsia="Calibri" w:hAnsi="Calibri" w:cs="Calibri"/>
                <w:b/>
                <w:bCs/>
                <w:szCs w:val="22"/>
                <w:bdr w:val="nil"/>
              </w:rPr>
            </w:pPr>
            <w:r w:rsidRPr="005B2C7F">
              <w:rPr>
                <w:rFonts w:ascii="Calibri" w:eastAsia="Calibri" w:hAnsi="Calibri" w:cs="Calibri"/>
                <w:szCs w:val="22"/>
                <w:bdr w:val="nil"/>
              </w:rPr>
              <w:t xml:space="preserve">předchází situacím ohrožujícím bezpečnost zařízení </w:t>
            </w:r>
            <w:r w:rsidR="004F3EE8" w:rsidRPr="005B2C7F">
              <w:rPr>
                <w:rFonts w:ascii="Calibri" w:eastAsia="Calibri" w:hAnsi="Calibri" w:cs="Calibri"/>
                <w:szCs w:val="22"/>
                <w:bdr w:val="nil"/>
              </w:rPr>
              <w:t>i </w:t>
            </w:r>
            <w:r w:rsidRPr="005B2C7F">
              <w:rPr>
                <w:rFonts w:ascii="Calibri" w:eastAsia="Calibri" w:hAnsi="Calibri" w:cs="Calibri"/>
                <w:szCs w:val="22"/>
                <w:bdr w:val="nil"/>
              </w:rPr>
              <w:t xml:space="preserve">dat, situacím </w:t>
            </w:r>
            <w:r w:rsidR="004F3EE8" w:rsidRPr="005B2C7F">
              <w:rPr>
                <w:rFonts w:ascii="Calibri" w:eastAsia="Calibri" w:hAnsi="Calibri" w:cs="Calibri"/>
                <w:szCs w:val="22"/>
                <w:bdr w:val="nil"/>
              </w:rPr>
              <w:t>s </w:t>
            </w:r>
            <w:r w:rsidRPr="005B2C7F">
              <w:rPr>
                <w:rFonts w:ascii="Calibri" w:eastAsia="Calibri" w:hAnsi="Calibri" w:cs="Calibri"/>
                <w:szCs w:val="22"/>
                <w:bdr w:val="nil"/>
              </w:rPr>
              <w:t xml:space="preserve">negativním dopadem na jeho tělesné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 duševní  zdraví  </w:t>
            </w:r>
            <w:r w:rsidR="004F3EE8" w:rsidRPr="005B2C7F">
              <w:rPr>
                <w:rFonts w:ascii="Calibri" w:eastAsia="Calibri" w:hAnsi="Calibri" w:cs="Calibri"/>
                <w:szCs w:val="22"/>
                <w:bdr w:val="nil"/>
              </w:rPr>
              <w:t>i </w:t>
            </w:r>
            <w:r w:rsidRPr="005B2C7F">
              <w:rPr>
                <w:rFonts w:ascii="Calibri" w:eastAsia="Calibri" w:hAnsi="Calibri" w:cs="Calibri"/>
                <w:szCs w:val="22"/>
                <w:bdr w:val="nil"/>
              </w:rPr>
              <w:t xml:space="preserve"> zdraví  ostatních;  při  spolupráci,  komunikaci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 sdílení  informací</w:t>
            </w:r>
            <w:r w:rsidRPr="005B2C7F">
              <w:rPr>
                <w:rFonts w:eastAsia="Calibri" w:cs="Calibri"/>
                <w:szCs w:val="22"/>
              </w:rPr>
              <w:t xml:space="preserve"> </w:t>
            </w:r>
            <w:r w:rsidR="004F3EE8" w:rsidRPr="005B2C7F">
              <w:rPr>
                <w:rFonts w:eastAsia="Calibri" w:cs="Calibri"/>
                <w:szCs w:val="22"/>
              </w:rPr>
              <w:t>v </w:t>
            </w:r>
            <w:r w:rsidRPr="005B2C7F">
              <w:rPr>
                <w:rFonts w:eastAsia="Calibri" w:cs="Calibri"/>
                <w:szCs w:val="22"/>
              </w:rPr>
              <w:t>digitálním prostředí jedná eticky</w:t>
            </w:r>
          </w:p>
        </w:tc>
      </w:tr>
      <w:tr w:rsidR="008060C7" w14:paraId="768DE27B" w14:textId="77777777" w:rsidTr="00EF34E7">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7D6FF0D"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37E2C" w14:textId="77777777" w:rsidR="008060C7" w:rsidRDefault="00F4719F">
            <w:pPr>
              <w:spacing w:line="240" w:lineRule="auto"/>
              <w:jc w:val="left"/>
              <w:rPr>
                <w:bdr w:val="nil"/>
              </w:rPr>
            </w:pPr>
            <w:r>
              <w:rPr>
                <w:rFonts w:ascii="Calibri" w:eastAsia="Calibri" w:hAnsi="Calibri" w:cs="Calibri"/>
                <w:b/>
                <w:bCs/>
                <w:bdr w:val="nil"/>
              </w:rPr>
              <w:t>Kompetence pracovní:</w:t>
            </w:r>
          </w:p>
          <w:p w14:paraId="170C3FC5"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používá bezpečně a účinně materiály, přístroje a vybavení v laboratoři, dodržuje laboratorní řád,</w:t>
            </w:r>
          </w:p>
          <w:p w14:paraId="4BF71DB1"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je schopen pracovat podle návodu, používá různé metody práce a hledá nejlepší možné postupy, chrání při tom své zdraví i zdraví druhých a životní prostředí,</w:t>
            </w:r>
          </w:p>
          <w:p w14:paraId="623AE0D2"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využívá znalosti a zkušenosti získané v jednotlivých vzdělávacích oblastech.</w:t>
            </w:r>
          </w:p>
          <w:p w14:paraId="07CFCA1C"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 xml:space="preserve">vybere a prakticky využívá vhodné pracovní postupy, přístroje, zařízení a pomůcky pro konání konkrétních pozorování, měření a experimentů </w:t>
            </w:r>
          </w:p>
          <w:p w14:paraId="49894447"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lastRenderedPageBreak/>
              <w:t>vymezí rozdíl mezi pokusem, pozorováním a měřením</w:t>
            </w:r>
          </w:p>
          <w:p w14:paraId="320D22CC"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 xml:space="preserve">zpracuje protokol o cíli, průběhu a výsledcích své experimentální práce a zformuluje v něm závěry, k nimž dospěl </w:t>
            </w:r>
          </w:p>
          <w:p w14:paraId="3CFCBF21"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 xml:space="preserve">vyhledá v dostupných informačních zdrojích všechny podklady, jež mu co nejlépe pomohou provést danou experimentální práci </w:t>
            </w:r>
          </w:p>
          <w:p w14:paraId="473D38B8"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 xml:space="preserve">dodržuje pravidla bezpečné práce a ochrany životního prostředí při experimentální práci </w:t>
            </w:r>
          </w:p>
          <w:p w14:paraId="12B5BB9F"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ovládá základní pravidla bezpečného chování v laboratoři a pracuje bezpečně s vybranými látkami</w:t>
            </w:r>
          </w:p>
          <w:p w14:paraId="60EB6EE5" w14:textId="77777777" w:rsidR="008060C7" w:rsidRDefault="00F4719F" w:rsidP="00850A21">
            <w:pPr>
              <w:numPr>
                <w:ilvl w:val="0"/>
                <w:numId w:val="106"/>
              </w:numPr>
              <w:spacing w:line="240" w:lineRule="auto"/>
              <w:jc w:val="left"/>
              <w:rPr>
                <w:bdr w:val="nil"/>
              </w:rPr>
            </w:pPr>
            <w:r>
              <w:rPr>
                <w:rFonts w:ascii="Calibri" w:eastAsia="Calibri" w:hAnsi="Calibri" w:cs="Calibri"/>
                <w:bdr w:val="nil"/>
              </w:rPr>
              <w:t xml:space="preserve">ví, jak poskytnout základní první pomoc při úrazu v laboratoři </w:t>
            </w:r>
          </w:p>
          <w:p w14:paraId="489A79DC" w14:textId="77777777" w:rsidR="008060C7" w:rsidRPr="00F81116" w:rsidRDefault="00F4719F" w:rsidP="00850A21">
            <w:pPr>
              <w:numPr>
                <w:ilvl w:val="0"/>
                <w:numId w:val="106"/>
              </w:numPr>
              <w:spacing w:line="240" w:lineRule="auto"/>
              <w:jc w:val="left"/>
              <w:rPr>
                <w:bdr w:val="nil"/>
              </w:rPr>
            </w:pPr>
            <w:r>
              <w:rPr>
                <w:rFonts w:ascii="Calibri" w:eastAsia="Calibri" w:hAnsi="Calibri" w:cs="Calibri"/>
                <w:bdr w:val="nil"/>
              </w:rPr>
              <w:t>dokáže pojmenovat a odlišit základní vybavení laboratoře</w:t>
            </w:r>
          </w:p>
          <w:p w14:paraId="430A2082" w14:textId="09C3FF46" w:rsidR="00F81116" w:rsidRDefault="00F81116" w:rsidP="00850A21">
            <w:pPr>
              <w:numPr>
                <w:ilvl w:val="0"/>
                <w:numId w:val="106"/>
              </w:numPr>
              <w:spacing w:line="240" w:lineRule="auto"/>
              <w:jc w:val="left"/>
              <w:rPr>
                <w:bdr w:val="nil"/>
              </w:rPr>
            </w:pPr>
            <w:r>
              <w:rPr>
                <w:rFonts w:ascii="Calibri" w:eastAsia="Calibri" w:hAnsi="Calibri" w:cs="Calibri"/>
                <w:bdr w:val="nil"/>
              </w:rPr>
              <w:t>o</w:t>
            </w:r>
            <w:r w:rsidRPr="00065431">
              <w:rPr>
                <w:rFonts w:ascii="Calibri" w:eastAsia="Calibri" w:hAnsi="Calibri" w:cs="Calibri"/>
                <w:bdr w:val="nil"/>
              </w:rPr>
              <w:t>rien</w:t>
            </w:r>
            <w:r>
              <w:rPr>
                <w:rFonts w:ascii="Calibri" w:eastAsia="Calibri" w:hAnsi="Calibri" w:cs="Calibri"/>
                <w:bdr w:val="nil"/>
              </w:rPr>
              <w:t xml:space="preserve">tuje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bl>
    <w:p w14:paraId="1A4C41F5" w14:textId="77777777" w:rsidR="0074370B" w:rsidRDefault="00F4719F">
      <w:pPr>
        <w:rPr>
          <w:bdr w:val="nil"/>
        </w:rPr>
        <w:sectPr w:rsidR="0074370B" w:rsidSect="008021EE">
          <w:pgSz w:w="16838" w:h="11906" w:orient="landscape"/>
          <w:pgMar w:top="1440" w:right="1325" w:bottom="1440" w:left="1800" w:header="720" w:footer="720" w:gutter="0"/>
          <w:cols w:space="720"/>
        </w:sect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24D6215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AFEF7D"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835A64"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2F68D9" w14:textId="77777777" w:rsidR="008060C7" w:rsidRDefault="008060C7"/>
        </w:tc>
      </w:tr>
      <w:tr w:rsidR="008060C7" w14:paraId="1E79E3D1" w14:textId="77777777" w:rsidTr="0074370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A4F5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287AE" w14:textId="77777777" w:rsidR="008060C7" w:rsidRDefault="00F4719F" w:rsidP="00850A21">
            <w:pPr>
              <w:numPr>
                <w:ilvl w:val="0"/>
                <w:numId w:val="107"/>
              </w:numPr>
              <w:spacing w:line="240" w:lineRule="auto"/>
              <w:jc w:val="left"/>
              <w:rPr>
                <w:bdr w:val="nil"/>
              </w:rPr>
            </w:pPr>
            <w:r>
              <w:rPr>
                <w:rFonts w:ascii="Calibri" w:eastAsia="Calibri" w:hAnsi="Calibri" w:cs="Calibri"/>
                <w:sz w:val="20"/>
                <w:bdr w:val="nil"/>
              </w:rPr>
              <w:t>Kompetence k učení</w:t>
            </w:r>
          </w:p>
          <w:p w14:paraId="622C1E90" w14:textId="77777777" w:rsidR="008060C7" w:rsidRDefault="00F4719F" w:rsidP="00850A21">
            <w:pPr>
              <w:numPr>
                <w:ilvl w:val="0"/>
                <w:numId w:val="107"/>
              </w:numPr>
              <w:spacing w:line="240" w:lineRule="auto"/>
              <w:jc w:val="left"/>
              <w:rPr>
                <w:bdr w:val="nil"/>
              </w:rPr>
            </w:pPr>
            <w:r>
              <w:rPr>
                <w:rFonts w:ascii="Calibri" w:eastAsia="Calibri" w:hAnsi="Calibri" w:cs="Calibri"/>
                <w:sz w:val="20"/>
                <w:bdr w:val="nil"/>
              </w:rPr>
              <w:t>Kompetence k řešení problémů</w:t>
            </w:r>
          </w:p>
          <w:p w14:paraId="519D59FF" w14:textId="77777777" w:rsidR="008060C7" w:rsidRDefault="00F4719F" w:rsidP="00850A21">
            <w:pPr>
              <w:numPr>
                <w:ilvl w:val="0"/>
                <w:numId w:val="107"/>
              </w:numPr>
              <w:spacing w:line="240" w:lineRule="auto"/>
              <w:jc w:val="left"/>
              <w:rPr>
                <w:bdr w:val="nil"/>
              </w:rPr>
            </w:pPr>
            <w:r>
              <w:rPr>
                <w:rFonts w:ascii="Calibri" w:eastAsia="Calibri" w:hAnsi="Calibri" w:cs="Calibri"/>
                <w:sz w:val="20"/>
                <w:bdr w:val="nil"/>
              </w:rPr>
              <w:t>Kompetence sociální a personální</w:t>
            </w:r>
          </w:p>
          <w:p w14:paraId="1C9263C1" w14:textId="77777777" w:rsidR="008060C7" w:rsidRDefault="00F4719F" w:rsidP="00850A21">
            <w:pPr>
              <w:numPr>
                <w:ilvl w:val="0"/>
                <w:numId w:val="107"/>
              </w:numPr>
              <w:spacing w:line="240" w:lineRule="auto"/>
              <w:jc w:val="left"/>
              <w:rPr>
                <w:bdr w:val="nil"/>
              </w:rPr>
            </w:pPr>
            <w:r>
              <w:rPr>
                <w:rFonts w:ascii="Calibri" w:eastAsia="Calibri" w:hAnsi="Calibri" w:cs="Calibri"/>
                <w:sz w:val="20"/>
                <w:bdr w:val="nil"/>
              </w:rPr>
              <w:t>Kompetence komunikativní</w:t>
            </w:r>
          </w:p>
          <w:p w14:paraId="3709ADF8" w14:textId="77777777" w:rsidR="008060C7" w:rsidRDefault="00F4719F" w:rsidP="00850A21">
            <w:pPr>
              <w:numPr>
                <w:ilvl w:val="0"/>
                <w:numId w:val="107"/>
              </w:numPr>
              <w:spacing w:line="240" w:lineRule="auto"/>
              <w:jc w:val="left"/>
              <w:rPr>
                <w:bdr w:val="nil"/>
              </w:rPr>
            </w:pPr>
            <w:r>
              <w:rPr>
                <w:rFonts w:ascii="Calibri" w:eastAsia="Calibri" w:hAnsi="Calibri" w:cs="Calibri"/>
                <w:sz w:val="20"/>
                <w:bdr w:val="nil"/>
              </w:rPr>
              <w:t>Kompetence občanská</w:t>
            </w:r>
          </w:p>
          <w:p w14:paraId="0963C82E" w14:textId="77777777" w:rsidR="008060C7" w:rsidRDefault="00F4719F" w:rsidP="00850A21">
            <w:pPr>
              <w:numPr>
                <w:ilvl w:val="0"/>
                <w:numId w:val="107"/>
              </w:numPr>
              <w:spacing w:line="240" w:lineRule="auto"/>
              <w:jc w:val="left"/>
              <w:rPr>
                <w:bdr w:val="nil"/>
              </w:rPr>
            </w:pPr>
            <w:r>
              <w:rPr>
                <w:rFonts w:ascii="Calibri" w:eastAsia="Calibri" w:hAnsi="Calibri" w:cs="Calibri"/>
                <w:sz w:val="20"/>
                <w:bdr w:val="nil"/>
              </w:rPr>
              <w:t>Kompetence k podnikavosti</w:t>
            </w:r>
          </w:p>
          <w:p w14:paraId="54035252" w14:textId="77777777" w:rsidR="008060C7" w:rsidRDefault="00F4719F" w:rsidP="00850A21">
            <w:pPr>
              <w:numPr>
                <w:ilvl w:val="0"/>
                <w:numId w:val="107"/>
              </w:numPr>
              <w:spacing w:line="240" w:lineRule="auto"/>
              <w:jc w:val="left"/>
              <w:rPr>
                <w:bdr w:val="nil"/>
              </w:rPr>
            </w:pPr>
            <w:r>
              <w:rPr>
                <w:rFonts w:ascii="Calibri" w:eastAsia="Calibri" w:hAnsi="Calibri" w:cs="Calibri"/>
                <w:sz w:val="20"/>
                <w:bdr w:val="nil"/>
              </w:rPr>
              <w:t>Kompetence pracovní</w:t>
            </w:r>
          </w:p>
        </w:tc>
      </w:tr>
      <w:tr w:rsidR="008060C7" w14:paraId="67DA9D2E" w14:textId="77777777" w:rsidTr="0074370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257C1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16CD9B"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7BD4B8BB"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CE0CD" w14:textId="77777777" w:rsidR="008060C7" w:rsidRDefault="00F4719F">
            <w:pPr>
              <w:spacing w:line="240" w:lineRule="auto"/>
              <w:ind w:left="60"/>
              <w:jc w:val="left"/>
              <w:rPr>
                <w:bdr w:val="nil"/>
              </w:rPr>
            </w:pPr>
            <w:r>
              <w:rPr>
                <w:rFonts w:ascii="Calibri" w:eastAsia="Calibri" w:hAnsi="Calibri" w:cs="Calibri"/>
                <w:sz w:val="20"/>
                <w:bdr w:val="nil"/>
              </w:rPr>
              <w:t>Látky a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8F24F" w14:textId="77777777" w:rsidR="008060C7" w:rsidRDefault="00F4719F">
            <w:pPr>
              <w:spacing w:line="240" w:lineRule="auto"/>
              <w:ind w:left="60"/>
              <w:jc w:val="left"/>
              <w:rPr>
                <w:bdr w:val="nil"/>
              </w:rPr>
            </w:pPr>
            <w:r>
              <w:rPr>
                <w:rFonts w:ascii="Calibri" w:eastAsia="Calibri" w:hAnsi="Calibri" w:cs="Calibri"/>
                <w:sz w:val="20"/>
                <w:bdr w:val="nil"/>
              </w:rPr>
              <w:t>• uvede konkrétní příklady jevů dokazujících. že se částice látek neustále pohybují a vzájemně na sebe působí </w:t>
            </w:r>
          </w:p>
        </w:tc>
      </w:tr>
      <w:tr w:rsidR="008060C7" w14:paraId="3F8005AA"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FDDD6" w14:textId="77777777" w:rsidR="008060C7" w:rsidRDefault="00F4719F">
            <w:pPr>
              <w:spacing w:line="240" w:lineRule="auto"/>
              <w:ind w:left="60"/>
              <w:jc w:val="left"/>
              <w:rPr>
                <w:bdr w:val="nil"/>
              </w:rPr>
            </w:pPr>
            <w:r>
              <w:rPr>
                <w:rFonts w:ascii="Calibri" w:eastAsia="Calibri" w:hAnsi="Calibri" w:cs="Calibri"/>
                <w:sz w:val="20"/>
                <w:bdr w:val="nil"/>
              </w:rPr>
              <w:t>Měřené veličiny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E36FB" w14:textId="77777777" w:rsidR="008060C7" w:rsidRDefault="00F4719F">
            <w:pPr>
              <w:spacing w:line="240" w:lineRule="auto"/>
              <w:ind w:left="60"/>
              <w:jc w:val="left"/>
              <w:rPr>
                <w:bdr w:val="nil"/>
              </w:rPr>
            </w:pPr>
            <w:r>
              <w:rPr>
                <w:rFonts w:ascii="Calibri" w:eastAsia="Calibri" w:hAnsi="Calibri" w:cs="Calibri"/>
                <w:sz w:val="20"/>
                <w:bdr w:val="nil"/>
              </w:rPr>
              <w:t>• změří vhodně zvolenými měřidly některé důležité fyzikální veličiny charakterizující látky a tělesa </w:t>
            </w:r>
          </w:p>
        </w:tc>
      </w:tr>
      <w:tr w:rsidR="008060C7" w14:paraId="1BF01B27"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2D66135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1B100" w14:textId="77777777" w:rsidR="008060C7" w:rsidRDefault="00F4719F">
            <w:pPr>
              <w:spacing w:line="240" w:lineRule="auto"/>
              <w:ind w:left="60"/>
              <w:jc w:val="left"/>
              <w:rPr>
                <w:bdr w:val="nil"/>
              </w:rPr>
            </w:pPr>
            <w:r>
              <w:rPr>
                <w:rFonts w:ascii="Calibri" w:eastAsia="Calibri" w:hAnsi="Calibri" w:cs="Calibri"/>
                <w:sz w:val="20"/>
                <w:bdr w:val="nil"/>
              </w:rPr>
              <w:t>• využívá s porozuměním vztah mezi hustotou, hmotností a objemem v praktických úlohách </w:t>
            </w:r>
          </w:p>
        </w:tc>
      </w:tr>
      <w:tr w:rsidR="008060C7" w14:paraId="14EA162C"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654E6BF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03FBE" w14:textId="77777777" w:rsidR="008060C7" w:rsidRDefault="00F4719F">
            <w:pPr>
              <w:spacing w:line="240" w:lineRule="auto"/>
              <w:ind w:left="60"/>
              <w:jc w:val="left"/>
              <w:rPr>
                <w:bdr w:val="nil"/>
              </w:rPr>
            </w:pPr>
            <w:r>
              <w:rPr>
                <w:rFonts w:ascii="Calibri" w:eastAsia="Calibri" w:hAnsi="Calibri" w:cs="Calibri"/>
                <w:sz w:val="20"/>
                <w:bdr w:val="nil"/>
              </w:rPr>
              <w:t>• předpoví, jak se změní délka nebo objem při dané změně tepoty </w:t>
            </w:r>
          </w:p>
        </w:tc>
      </w:tr>
      <w:tr w:rsidR="008060C7" w14:paraId="06E36B4D"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736147A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708A4" w14:textId="77777777" w:rsidR="008060C7" w:rsidRDefault="00F4719F">
            <w:pPr>
              <w:spacing w:line="240" w:lineRule="auto"/>
              <w:ind w:left="60"/>
              <w:jc w:val="left"/>
              <w:rPr>
                <w:bdr w:val="nil"/>
              </w:rPr>
            </w:pPr>
            <w:r>
              <w:rPr>
                <w:rFonts w:ascii="Calibri" w:eastAsia="Calibri" w:hAnsi="Calibri" w:cs="Calibri"/>
                <w:sz w:val="20"/>
                <w:bdr w:val="nil"/>
              </w:rPr>
              <w:t>- vybere a prakticky využívá vhodné pracovní postupy, přístroje, zařízení a pomůcky pro konání konkrétních pozorování, měření a experimentů </w:t>
            </w:r>
          </w:p>
        </w:tc>
      </w:tr>
      <w:tr w:rsidR="008060C7" w14:paraId="2FDC63CA"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5D9815D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B44D5" w14:textId="77777777" w:rsidR="008060C7" w:rsidRDefault="00F4719F">
            <w:pPr>
              <w:spacing w:line="240" w:lineRule="auto"/>
              <w:ind w:left="60"/>
              <w:jc w:val="left"/>
              <w:rPr>
                <w:bdr w:val="nil"/>
              </w:rPr>
            </w:pPr>
            <w:r>
              <w:rPr>
                <w:rFonts w:ascii="Calibri" w:eastAsia="Calibri" w:hAnsi="Calibri" w:cs="Calibri"/>
                <w:sz w:val="20"/>
                <w:bdr w:val="nil"/>
              </w:rPr>
              <w:t>- vymezí rozdíl mezi pokusem, pozorováním a měřením </w:t>
            </w:r>
          </w:p>
        </w:tc>
      </w:tr>
      <w:tr w:rsidR="008060C7" w14:paraId="5E15BFB4"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34ED100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BC51E" w14:textId="77777777" w:rsidR="008060C7" w:rsidRDefault="00F4719F">
            <w:pPr>
              <w:spacing w:line="240" w:lineRule="auto"/>
              <w:ind w:left="60"/>
              <w:jc w:val="left"/>
              <w:rPr>
                <w:bdr w:val="nil"/>
              </w:rPr>
            </w:pPr>
            <w:r>
              <w:rPr>
                <w:rFonts w:ascii="Calibri" w:eastAsia="Calibri" w:hAnsi="Calibri" w:cs="Calibri"/>
                <w:sz w:val="20"/>
                <w:bdr w:val="nil"/>
              </w:rPr>
              <w:t>- zpracuje protokol o cíli, průběhu a výsledcích své experimentální práce a zformuluje v něm závěry, k nimž dospěl </w:t>
            </w:r>
          </w:p>
        </w:tc>
      </w:tr>
      <w:tr w:rsidR="008060C7" w14:paraId="13C1B28B"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036831E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E8E9B" w14:textId="77777777" w:rsidR="008060C7" w:rsidRDefault="00F4719F">
            <w:pPr>
              <w:spacing w:line="240" w:lineRule="auto"/>
              <w:ind w:left="60"/>
              <w:jc w:val="left"/>
              <w:rPr>
                <w:bdr w:val="nil"/>
              </w:rPr>
            </w:pPr>
            <w:r>
              <w:rPr>
                <w:rFonts w:ascii="Calibri" w:eastAsia="Calibri" w:hAnsi="Calibri" w:cs="Calibri"/>
                <w:sz w:val="20"/>
                <w:bdr w:val="nil"/>
              </w:rPr>
              <w:t>- vyhledá v dostupných informačních zdrojích všechny podklady, jež mu co nejlépe pomohou provést danou experimentální práci </w:t>
            </w:r>
          </w:p>
        </w:tc>
      </w:tr>
      <w:tr w:rsidR="008060C7" w14:paraId="7C98550C"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B36FF" w14:textId="77777777" w:rsidR="008060C7" w:rsidRDefault="00F4719F">
            <w:pPr>
              <w:spacing w:line="240" w:lineRule="auto"/>
              <w:ind w:left="60"/>
              <w:jc w:val="left"/>
              <w:rPr>
                <w:bdr w:val="nil"/>
              </w:rPr>
            </w:pPr>
            <w:r>
              <w:rPr>
                <w:rFonts w:ascii="Calibri" w:eastAsia="Calibri" w:hAnsi="Calibri" w:cs="Calibri"/>
                <w:sz w:val="20"/>
                <w:bdr w:val="nil"/>
              </w:rPr>
              <w:t>• délka, objem, hmotnost, hustota, její měření a výpočet, teplota a její změna, teplotní roztažnost,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98677" w14:textId="77777777" w:rsidR="008060C7" w:rsidRDefault="00F4719F">
            <w:pPr>
              <w:spacing w:line="240" w:lineRule="auto"/>
              <w:ind w:left="60"/>
              <w:jc w:val="left"/>
              <w:rPr>
                <w:bdr w:val="nil"/>
              </w:rPr>
            </w:pPr>
            <w:r>
              <w:rPr>
                <w:rFonts w:ascii="Calibri" w:eastAsia="Calibri" w:hAnsi="Calibri" w:cs="Calibri"/>
                <w:sz w:val="20"/>
                <w:bdr w:val="nil"/>
              </w:rPr>
              <w:t>• změří vhodně zvolenými měřidly některé důležité fyzikální veličiny charakterizující látky a tělesa </w:t>
            </w:r>
          </w:p>
        </w:tc>
      </w:tr>
      <w:tr w:rsidR="008060C7" w14:paraId="7AD07733"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7B03BB0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BA7C8" w14:textId="77777777" w:rsidR="008060C7" w:rsidRDefault="00F4719F">
            <w:pPr>
              <w:spacing w:line="240" w:lineRule="auto"/>
              <w:ind w:left="60"/>
              <w:jc w:val="left"/>
              <w:rPr>
                <w:bdr w:val="nil"/>
              </w:rPr>
            </w:pPr>
            <w:r>
              <w:rPr>
                <w:rFonts w:ascii="Calibri" w:eastAsia="Calibri" w:hAnsi="Calibri" w:cs="Calibri"/>
                <w:sz w:val="20"/>
                <w:bdr w:val="nil"/>
              </w:rPr>
              <w:t>- vybere a prakticky využívá vhodné pracovní postupy, přístroje, zařízení a pomůcky pro konání konkrétních pozorování, měření a experimentů </w:t>
            </w:r>
          </w:p>
        </w:tc>
      </w:tr>
      <w:tr w:rsidR="008060C7" w14:paraId="6CF355CA"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2A79CDA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419ED" w14:textId="77777777" w:rsidR="008060C7" w:rsidRDefault="00F4719F">
            <w:pPr>
              <w:spacing w:line="240" w:lineRule="auto"/>
              <w:ind w:left="60"/>
              <w:jc w:val="left"/>
              <w:rPr>
                <w:bdr w:val="nil"/>
              </w:rPr>
            </w:pPr>
            <w:r>
              <w:rPr>
                <w:rFonts w:ascii="Calibri" w:eastAsia="Calibri" w:hAnsi="Calibri" w:cs="Calibri"/>
                <w:sz w:val="20"/>
                <w:bdr w:val="nil"/>
              </w:rPr>
              <w:t>- vymezí rozdíl mezi pokusem, pozorováním a měřením </w:t>
            </w:r>
          </w:p>
        </w:tc>
      </w:tr>
      <w:tr w:rsidR="008060C7" w14:paraId="2196FB49"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4E2F052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613EA" w14:textId="77777777" w:rsidR="008060C7" w:rsidRDefault="00F4719F">
            <w:pPr>
              <w:spacing w:line="240" w:lineRule="auto"/>
              <w:ind w:left="60"/>
              <w:jc w:val="left"/>
              <w:rPr>
                <w:bdr w:val="nil"/>
              </w:rPr>
            </w:pPr>
            <w:r>
              <w:rPr>
                <w:rFonts w:ascii="Calibri" w:eastAsia="Calibri" w:hAnsi="Calibri" w:cs="Calibri"/>
                <w:sz w:val="20"/>
                <w:bdr w:val="nil"/>
              </w:rPr>
              <w:t>- vyhledá v dostupných informačních zdrojích všechny podklady, jež mu co nejlépe pomohou provést danou experimentální práci </w:t>
            </w:r>
          </w:p>
        </w:tc>
      </w:tr>
      <w:tr w:rsidR="008060C7" w14:paraId="13C51CF9"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2DBFD" w14:textId="77777777" w:rsidR="008060C7" w:rsidRDefault="00F4719F">
            <w:pPr>
              <w:spacing w:line="240" w:lineRule="auto"/>
              <w:ind w:left="60"/>
              <w:jc w:val="left"/>
              <w:rPr>
                <w:bdr w:val="nil"/>
              </w:rPr>
            </w:pPr>
            <w:r>
              <w:rPr>
                <w:rFonts w:ascii="Calibri" w:eastAsia="Calibri" w:hAnsi="Calibri" w:cs="Calibri"/>
                <w:sz w:val="20"/>
                <w:bdr w:val="nil"/>
              </w:rPr>
              <w:t>Skupenství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E42CB" w14:textId="77777777" w:rsidR="008060C7" w:rsidRDefault="00F4719F">
            <w:pPr>
              <w:spacing w:line="240" w:lineRule="auto"/>
              <w:ind w:left="60"/>
              <w:jc w:val="left"/>
              <w:rPr>
                <w:bdr w:val="nil"/>
              </w:rPr>
            </w:pPr>
            <w:r>
              <w:rPr>
                <w:rFonts w:ascii="Calibri" w:eastAsia="Calibri" w:hAnsi="Calibri" w:cs="Calibri"/>
                <w:sz w:val="20"/>
                <w:bdr w:val="nil"/>
              </w:rPr>
              <w:t>• uvede konkrétní příklady jevů dokazujících. že se částice látek neustále pohybují a vzájemně na sebe působí </w:t>
            </w:r>
          </w:p>
        </w:tc>
      </w:tr>
      <w:tr w:rsidR="008060C7" w14:paraId="4F9DEBDA"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52AEB" w14:textId="77777777" w:rsidR="008060C7" w:rsidRDefault="00F4719F">
            <w:pPr>
              <w:spacing w:line="240" w:lineRule="auto"/>
              <w:ind w:left="60"/>
              <w:jc w:val="left"/>
              <w:rPr>
                <w:bdr w:val="nil"/>
              </w:rPr>
            </w:pPr>
            <w:r>
              <w:rPr>
                <w:rFonts w:ascii="Calibri" w:eastAsia="Calibri" w:hAnsi="Calibri" w:cs="Calibri"/>
                <w:sz w:val="20"/>
                <w:bdr w:val="nil"/>
              </w:rPr>
              <w:lastRenderedPageBreak/>
              <w:t>• částicová stavba látek, mezery mezi částicemi, neustálý pohyb částic, difúze, vzájemné silové působení mezi částicemi,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C1E29" w14:textId="77777777" w:rsidR="008060C7" w:rsidRDefault="00F4719F">
            <w:pPr>
              <w:spacing w:line="240" w:lineRule="auto"/>
              <w:ind w:left="60"/>
              <w:jc w:val="left"/>
              <w:rPr>
                <w:bdr w:val="nil"/>
              </w:rPr>
            </w:pPr>
            <w:r>
              <w:rPr>
                <w:rFonts w:ascii="Calibri" w:eastAsia="Calibri" w:hAnsi="Calibri" w:cs="Calibri"/>
                <w:sz w:val="20"/>
                <w:bdr w:val="nil"/>
              </w:rPr>
              <w:t>• uvede konkrétní příklady jevů dokazujících. že se částice látek neustále pohybují a vzájemně na sebe působí </w:t>
            </w:r>
          </w:p>
        </w:tc>
      </w:tr>
      <w:tr w:rsidR="008060C7" w14:paraId="4F3B5689"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DE5AE" w14:textId="77777777" w:rsidR="008060C7" w:rsidRDefault="00F4719F">
            <w:pPr>
              <w:spacing w:line="240" w:lineRule="auto"/>
              <w:ind w:left="60"/>
              <w:jc w:val="left"/>
              <w:rPr>
                <w:bdr w:val="nil"/>
              </w:rPr>
            </w:pPr>
            <w:r>
              <w:rPr>
                <w:rFonts w:ascii="Calibri" w:eastAsia="Calibri" w:hAnsi="Calibri" w:cs="Calibri"/>
                <w:sz w:val="20"/>
                <w:bdr w:val="nil"/>
              </w:rPr>
              <w:t>• souvislost skupenství látek s jejich částicovou stavbou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13C19" w14:textId="77777777" w:rsidR="008060C7" w:rsidRDefault="00F4719F">
            <w:pPr>
              <w:spacing w:line="240" w:lineRule="auto"/>
              <w:ind w:left="60"/>
              <w:jc w:val="left"/>
              <w:rPr>
                <w:bdr w:val="nil"/>
              </w:rPr>
            </w:pPr>
            <w:r>
              <w:rPr>
                <w:rFonts w:ascii="Calibri" w:eastAsia="Calibri" w:hAnsi="Calibri" w:cs="Calibri"/>
                <w:sz w:val="20"/>
                <w:bdr w:val="nil"/>
              </w:rPr>
              <w:t>• uvede konkrétní příklady jevů dokazujících. že se částice látek neustále pohybují a vzájemně na sebe působí </w:t>
            </w:r>
          </w:p>
        </w:tc>
      </w:tr>
      <w:tr w:rsidR="008060C7" w14:paraId="0E766D48"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39C3D" w14:textId="77777777" w:rsidR="008060C7" w:rsidRDefault="00F4719F">
            <w:pPr>
              <w:spacing w:line="240" w:lineRule="auto"/>
              <w:ind w:left="60"/>
              <w:jc w:val="left"/>
              <w:rPr>
                <w:bdr w:val="nil"/>
              </w:rPr>
            </w:pPr>
            <w:r>
              <w:rPr>
                <w:rFonts w:ascii="Calibri" w:eastAsia="Calibri" w:hAnsi="Calibri" w:cs="Calibri"/>
                <w:sz w:val="20"/>
                <w:bdr w:val="nil"/>
              </w:rPr>
              <w:t>Magnetismus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D9B2B" w14:textId="77777777" w:rsidR="008060C7" w:rsidRDefault="00F4719F">
            <w:pPr>
              <w:spacing w:line="240" w:lineRule="auto"/>
              <w:ind w:left="60"/>
              <w:jc w:val="left"/>
              <w:rPr>
                <w:bdr w:val="nil"/>
              </w:rPr>
            </w:pPr>
            <w:r>
              <w:rPr>
                <w:rFonts w:ascii="Calibri" w:eastAsia="Calibri" w:hAnsi="Calibri" w:cs="Calibri"/>
                <w:sz w:val="20"/>
                <w:bdr w:val="nil"/>
              </w:rPr>
              <w:t>• využívá prakticky poznatky o působení magnetického pole na magnet </w:t>
            </w:r>
          </w:p>
        </w:tc>
      </w:tr>
      <w:tr w:rsidR="008060C7" w14:paraId="59AB85C9"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B2085" w14:textId="77777777" w:rsidR="008060C7" w:rsidRDefault="00F4719F">
            <w:pPr>
              <w:spacing w:line="240" w:lineRule="auto"/>
              <w:ind w:left="60"/>
              <w:jc w:val="left"/>
              <w:rPr>
                <w:bdr w:val="nil"/>
              </w:rPr>
            </w:pPr>
            <w:r>
              <w:rPr>
                <w:rFonts w:ascii="Calibri" w:eastAsia="Calibri" w:hAnsi="Calibri" w:cs="Calibri"/>
                <w:sz w:val="20"/>
                <w:bdr w:val="nil"/>
              </w:rPr>
              <w:t>magnety, póly,magnetická 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B8575" w14:textId="77777777" w:rsidR="008060C7" w:rsidRDefault="00F4719F">
            <w:pPr>
              <w:spacing w:line="240" w:lineRule="auto"/>
              <w:ind w:left="60"/>
              <w:jc w:val="left"/>
              <w:rPr>
                <w:bdr w:val="nil"/>
              </w:rPr>
            </w:pPr>
            <w:r>
              <w:rPr>
                <w:rFonts w:ascii="Calibri" w:eastAsia="Calibri" w:hAnsi="Calibri" w:cs="Calibri"/>
                <w:sz w:val="20"/>
                <w:bdr w:val="nil"/>
              </w:rPr>
              <w:t>• využívá prakticky poznatky o působení magnetického pole na magnet </w:t>
            </w:r>
          </w:p>
        </w:tc>
      </w:tr>
      <w:tr w:rsidR="008060C7" w14:paraId="56EE0109"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85746" w14:textId="77777777" w:rsidR="008060C7" w:rsidRDefault="00F4719F">
            <w:pPr>
              <w:spacing w:line="240" w:lineRule="auto"/>
              <w:ind w:left="60"/>
              <w:jc w:val="left"/>
              <w:rPr>
                <w:bdr w:val="nil"/>
              </w:rPr>
            </w:pPr>
            <w:r>
              <w:rPr>
                <w:rFonts w:ascii="Calibri" w:eastAsia="Calibri" w:hAnsi="Calibri" w:cs="Calibri"/>
                <w:sz w:val="20"/>
                <w:bdr w:val="nil"/>
              </w:rPr>
              <w:t>Elektrické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8D772" w14:textId="77777777" w:rsidR="008060C7" w:rsidRDefault="00F4719F">
            <w:pPr>
              <w:spacing w:line="240" w:lineRule="auto"/>
              <w:ind w:left="60"/>
              <w:jc w:val="left"/>
              <w:rPr>
                <w:bdr w:val="nil"/>
              </w:rPr>
            </w:pPr>
            <w:r>
              <w:rPr>
                <w:rFonts w:ascii="Calibri" w:eastAsia="Calibri" w:hAnsi="Calibri" w:cs="Calibri"/>
                <w:sz w:val="20"/>
                <w:bdr w:val="nil"/>
              </w:rPr>
              <w:t>• poznává a využívá mnoho jevů v běžném životě, které souvisí se zelektrováním těles </w:t>
            </w:r>
          </w:p>
        </w:tc>
      </w:tr>
      <w:tr w:rsidR="008060C7" w14:paraId="6ABEADED"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A132" w14:textId="77777777" w:rsidR="008060C7" w:rsidRDefault="00F4719F">
            <w:pPr>
              <w:spacing w:line="240" w:lineRule="auto"/>
              <w:ind w:left="60"/>
              <w:jc w:val="left"/>
              <w:rPr>
                <w:bdr w:val="nil"/>
              </w:rPr>
            </w:pPr>
            <w:r>
              <w:rPr>
                <w:rFonts w:ascii="Calibri" w:eastAsia="Calibri" w:hAnsi="Calibri" w:cs="Calibri"/>
                <w:sz w:val="20"/>
                <w:bdr w:val="nil"/>
              </w:rPr>
              <w:t>Zelektrování tělesa, elektrický náboj,elektrická 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6B65C" w14:textId="77777777" w:rsidR="008060C7" w:rsidRDefault="00F4719F">
            <w:pPr>
              <w:spacing w:line="240" w:lineRule="auto"/>
              <w:ind w:left="60"/>
              <w:jc w:val="left"/>
              <w:rPr>
                <w:bdr w:val="nil"/>
              </w:rPr>
            </w:pPr>
            <w:r>
              <w:rPr>
                <w:rFonts w:ascii="Calibri" w:eastAsia="Calibri" w:hAnsi="Calibri" w:cs="Calibri"/>
                <w:sz w:val="20"/>
                <w:bdr w:val="nil"/>
              </w:rPr>
              <w:t>• poznává a využívá mnoho jevů v běžném životě, které souvisí se zelektrováním těles </w:t>
            </w:r>
          </w:p>
        </w:tc>
      </w:tr>
      <w:tr w:rsidR="008060C7" w14:paraId="0E338599"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35A61" w14:textId="77777777" w:rsidR="008060C7" w:rsidRDefault="00F4719F">
            <w:pPr>
              <w:spacing w:line="240" w:lineRule="auto"/>
              <w:ind w:left="60"/>
              <w:jc w:val="left"/>
              <w:rPr>
                <w:bdr w:val="nil"/>
              </w:rPr>
            </w:pPr>
            <w:r>
              <w:rPr>
                <w:rFonts w:ascii="Calibri" w:eastAsia="Calibri" w:hAnsi="Calibri" w:cs="Calibri"/>
                <w:sz w:val="20"/>
                <w:bdr w:val="nil"/>
              </w:rPr>
              <w:t>Práce s laboratorní technikou, vlastní měření, zpracování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F09B0" w14:textId="77777777" w:rsidR="008060C7" w:rsidRDefault="00F4719F">
            <w:pPr>
              <w:spacing w:line="240" w:lineRule="auto"/>
              <w:ind w:left="60"/>
              <w:jc w:val="left"/>
              <w:rPr>
                <w:bdr w:val="nil"/>
              </w:rPr>
            </w:pPr>
            <w:r>
              <w:rPr>
                <w:rFonts w:ascii="Calibri" w:eastAsia="Calibri" w:hAnsi="Calibri" w:cs="Calibri"/>
                <w:sz w:val="20"/>
                <w:bdr w:val="nil"/>
              </w:rPr>
              <w:t>- dodržuje pravidla bezpečné práce a ochrany životního prostředí při experimentální práci </w:t>
            </w:r>
          </w:p>
        </w:tc>
      </w:tr>
      <w:tr w:rsidR="008060C7" w14:paraId="565FAFF0"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6998FE3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CA62C" w14:textId="77777777" w:rsidR="008060C7" w:rsidRDefault="00F4719F">
            <w:pPr>
              <w:spacing w:line="240" w:lineRule="auto"/>
              <w:ind w:left="60"/>
              <w:jc w:val="left"/>
              <w:rPr>
                <w:bdr w:val="nil"/>
              </w:rPr>
            </w:pPr>
            <w:r>
              <w:rPr>
                <w:rFonts w:ascii="Calibri" w:eastAsia="Calibri" w:hAnsi="Calibri" w:cs="Calibri"/>
                <w:sz w:val="20"/>
                <w:bdr w:val="nil"/>
              </w:rPr>
              <w:t>- ovládá základní pravidla bezpečného chování v laboratoři a pracuje bezpečně s vybranými látkami </w:t>
            </w:r>
          </w:p>
        </w:tc>
      </w:tr>
      <w:tr w:rsidR="008060C7" w14:paraId="179F67BD"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2FED6EB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E3FB9" w14:textId="77777777" w:rsidR="008060C7" w:rsidRDefault="00F4719F">
            <w:pPr>
              <w:spacing w:line="240" w:lineRule="auto"/>
              <w:ind w:left="60"/>
              <w:jc w:val="left"/>
              <w:rPr>
                <w:bdr w:val="nil"/>
              </w:rPr>
            </w:pPr>
            <w:r>
              <w:rPr>
                <w:rFonts w:ascii="Calibri" w:eastAsia="Calibri" w:hAnsi="Calibri" w:cs="Calibri"/>
                <w:sz w:val="20"/>
                <w:bdr w:val="nil"/>
              </w:rPr>
              <w:t>- ví, jak poskytnout základní první pomoc při úrazu v laboratoři </w:t>
            </w:r>
          </w:p>
        </w:tc>
      </w:tr>
      <w:tr w:rsidR="008060C7" w14:paraId="4678131B"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595B74B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A172E" w14:textId="77777777" w:rsidR="008060C7" w:rsidRDefault="00F4719F">
            <w:pPr>
              <w:spacing w:line="240" w:lineRule="auto"/>
              <w:ind w:left="60"/>
              <w:jc w:val="left"/>
              <w:rPr>
                <w:bdr w:val="nil"/>
              </w:rPr>
            </w:pPr>
            <w:r>
              <w:rPr>
                <w:rFonts w:ascii="Calibri" w:eastAsia="Calibri" w:hAnsi="Calibri" w:cs="Calibri"/>
                <w:sz w:val="20"/>
                <w:bdr w:val="nil"/>
              </w:rPr>
              <w:t>- dokáže pojmenovat a odlišit základní vybavení laboratoře </w:t>
            </w:r>
          </w:p>
        </w:tc>
      </w:tr>
      <w:tr w:rsidR="008060C7" w14:paraId="1A8922FD" w14:textId="77777777" w:rsidTr="0074370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81D305"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70C08C13"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FF1EB" w14:textId="77777777" w:rsidR="008060C7" w:rsidRDefault="00F4719F">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8060C7" w14:paraId="6B9889BB"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AAE96" w14:textId="77777777" w:rsidR="008060C7" w:rsidRDefault="00F4719F" w:rsidP="00850A21">
            <w:pPr>
              <w:numPr>
                <w:ilvl w:val="0"/>
                <w:numId w:val="108"/>
              </w:numPr>
              <w:spacing w:line="240" w:lineRule="auto"/>
              <w:jc w:val="left"/>
              <w:rPr>
                <w:bdr w:val="nil"/>
              </w:rPr>
            </w:pPr>
            <w:r>
              <w:rPr>
                <w:rFonts w:ascii="Calibri" w:eastAsia="Calibri" w:hAnsi="Calibri" w:cs="Calibri"/>
                <w:sz w:val="20"/>
                <w:bdr w:val="nil"/>
              </w:rPr>
              <w:t>elektrostatické odlučovače</w:t>
            </w:r>
          </w:p>
        </w:tc>
      </w:tr>
      <w:tr w:rsidR="008060C7" w14:paraId="5AF19BA3"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8B196"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8060C7" w14:paraId="6C2B89EB"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C956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6CE25F20"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6FADA"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10383449"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837F9"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8060C7" w14:paraId="7C29ABAD"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A8C6A"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bl>
    <w:p w14:paraId="65ABFEA3"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784CC9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54978C"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4691A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4E8B8E" w14:textId="77777777" w:rsidR="008060C7" w:rsidRDefault="008060C7"/>
        </w:tc>
      </w:tr>
      <w:tr w:rsidR="008060C7" w14:paraId="1902E3B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D1E0C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969F0" w14:textId="77777777" w:rsidR="008060C7" w:rsidRDefault="00F4719F" w:rsidP="00850A21">
            <w:pPr>
              <w:numPr>
                <w:ilvl w:val="0"/>
                <w:numId w:val="109"/>
              </w:numPr>
              <w:spacing w:line="240" w:lineRule="auto"/>
              <w:jc w:val="left"/>
              <w:rPr>
                <w:bdr w:val="nil"/>
              </w:rPr>
            </w:pPr>
            <w:r>
              <w:rPr>
                <w:rFonts w:ascii="Calibri" w:eastAsia="Calibri" w:hAnsi="Calibri" w:cs="Calibri"/>
                <w:sz w:val="20"/>
                <w:bdr w:val="nil"/>
              </w:rPr>
              <w:t>Kompetence k učení</w:t>
            </w:r>
          </w:p>
          <w:p w14:paraId="6852241B" w14:textId="77777777" w:rsidR="008060C7" w:rsidRDefault="00F4719F" w:rsidP="00850A21">
            <w:pPr>
              <w:numPr>
                <w:ilvl w:val="0"/>
                <w:numId w:val="109"/>
              </w:numPr>
              <w:spacing w:line="240" w:lineRule="auto"/>
              <w:jc w:val="left"/>
              <w:rPr>
                <w:bdr w:val="nil"/>
              </w:rPr>
            </w:pPr>
            <w:r>
              <w:rPr>
                <w:rFonts w:ascii="Calibri" w:eastAsia="Calibri" w:hAnsi="Calibri" w:cs="Calibri"/>
                <w:sz w:val="20"/>
                <w:bdr w:val="nil"/>
              </w:rPr>
              <w:t>Kompetence k řešení problémů</w:t>
            </w:r>
          </w:p>
          <w:p w14:paraId="32400CD5" w14:textId="77777777" w:rsidR="008060C7" w:rsidRDefault="00F4719F" w:rsidP="00850A21">
            <w:pPr>
              <w:numPr>
                <w:ilvl w:val="0"/>
                <w:numId w:val="109"/>
              </w:numPr>
              <w:spacing w:line="240" w:lineRule="auto"/>
              <w:jc w:val="left"/>
              <w:rPr>
                <w:bdr w:val="nil"/>
              </w:rPr>
            </w:pPr>
            <w:r>
              <w:rPr>
                <w:rFonts w:ascii="Calibri" w:eastAsia="Calibri" w:hAnsi="Calibri" w:cs="Calibri"/>
                <w:sz w:val="20"/>
                <w:bdr w:val="nil"/>
              </w:rPr>
              <w:t>Kompetence komunikativní</w:t>
            </w:r>
          </w:p>
          <w:p w14:paraId="5E3905DE" w14:textId="77777777" w:rsidR="008060C7" w:rsidRDefault="00F4719F" w:rsidP="00850A21">
            <w:pPr>
              <w:numPr>
                <w:ilvl w:val="0"/>
                <w:numId w:val="109"/>
              </w:numPr>
              <w:spacing w:line="240" w:lineRule="auto"/>
              <w:jc w:val="left"/>
              <w:rPr>
                <w:bdr w:val="nil"/>
              </w:rPr>
            </w:pPr>
            <w:r>
              <w:rPr>
                <w:rFonts w:ascii="Calibri" w:eastAsia="Calibri" w:hAnsi="Calibri" w:cs="Calibri"/>
                <w:sz w:val="20"/>
                <w:bdr w:val="nil"/>
              </w:rPr>
              <w:lastRenderedPageBreak/>
              <w:t>Kompetence sociální a personální</w:t>
            </w:r>
          </w:p>
          <w:p w14:paraId="4CA30238" w14:textId="77777777" w:rsidR="008060C7" w:rsidRDefault="00F4719F" w:rsidP="00850A21">
            <w:pPr>
              <w:numPr>
                <w:ilvl w:val="0"/>
                <w:numId w:val="109"/>
              </w:numPr>
              <w:spacing w:line="240" w:lineRule="auto"/>
              <w:jc w:val="left"/>
              <w:rPr>
                <w:bdr w:val="nil"/>
              </w:rPr>
            </w:pPr>
            <w:r>
              <w:rPr>
                <w:rFonts w:ascii="Calibri" w:eastAsia="Calibri" w:hAnsi="Calibri" w:cs="Calibri"/>
                <w:sz w:val="20"/>
                <w:bdr w:val="nil"/>
              </w:rPr>
              <w:t>Kompetence občanská</w:t>
            </w:r>
          </w:p>
          <w:p w14:paraId="2498FFC1" w14:textId="77777777" w:rsidR="008060C7" w:rsidRDefault="00F4719F" w:rsidP="00850A21">
            <w:pPr>
              <w:numPr>
                <w:ilvl w:val="0"/>
                <w:numId w:val="109"/>
              </w:numPr>
              <w:spacing w:line="240" w:lineRule="auto"/>
              <w:jc w:val="left"/>
              <w:rPr>
                <w:bdr w:val="nil"/>
              </w:rPr>
            </w:pPr>
            <w:r>
              <w:rPr>
                <w:rFonts w:ascii="Calibri" w:eastAsia="Calibri" w:hAnsi="Calibri" w:cs="Calibri"/>
                <w:sz w:val="20"/>
                <w:bdr w:val="nil"/>
              </w:rPr>
              <w:t>Kompetence k podnikavosti</w:t>
            </w:r>
          </w:p>
          <w:p w14:paraId="1C9847B0" w14:textId="77777777" w:rsidR="008060C7" w:rsidRDefault="00F4719F" w:rsidP="00850A21">
            <w:pPr>
              <w:numPr>
                <w:ilvl w:val="0"/>
                <w:numId w:val="109"/>
              </w:numPr>
              <w:spacing w:line="240" w:lineRule="auto"/>
              <w:jc w:val="left"/>
              <w:rPr>
                <w:bdr w:val="nil"/>
              </w:rPr>
            </w:pPr>
            <w:r>
              <w:rPr>
                <w:rFonts w:ascii="Calibri" w:eastAsia="Calibri" w:hAnsi="Calibri" w:cs="Calibri"/>
                <w:sz w:val="20"/>
                <w:bdr w:val="nil"/>
              </w:rPr>
              <w:t>Kompetence pracovní</w:t>
            </w:r>
          </w:p>
        </w:tc>
      </w:tr>
      <w:tr w:rsidR="008060C7" w14:paraId="4486A21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7710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E6CE5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19A42B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4446F" w14:textId="77777777" w:rsidR="008060C7" w:rsidRDefault="00F4719F">
            <w:pPr>
              <w:spacing w:line="240" w:lineRule="auto"/>
              <w:ind w:left="60"/>
              <w:jc w:val="left"/>
              <w:rPr>
                <w:bdr w:val="nil"/>
              </w:rPr>
            </w:pPr>
            <w:r>
              <w:rPr>
                <w:rFonts w:ascii="Calibri" w:eastAsia="Calibri" w:hAnsi="Calibri" w:cs="Calibri"/>
                <w:sz w:val="20"/>
                <w:bdr w:val="nil"/>
              </w:rPr>
              <w:t>POHYB TĚLES, SÍLY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2437F" w14:textId="77777777" w:rsidR="008060C7" w:rsidRDefault="00F4719F">
            <w:pPr>
              <w:spacing w:line="240" w:lineRule="auto"/>
              <w:ind w:left="60"/>
              <w:jc w:val="left"/>
              <w:rPr>
                <w:bdr w:val="nil"/>
              </w:rPr>
            </w:pPr>
            <w:r>
              <w:rPr>
                <w:rFonts w:ascii="Calibri" w:eastAsia="Calibri" w:hAnsi="Calibri" w:cs="Calibri"/>
                <w:sz w:val="20"/>
                <w:bdr w:val="nil"/>
              </w:rPr>
              <w:t>rozhodne, jaký druh pohybu těleso koná vzhledem k jinému tělesu </w:t>
            </w:r>
          </w:p>
        </w:tc>
      </w:tr>
      <w:tr w:rsidR="008060C7" w14:paraId="05E3E4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2AF78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63A9F" w14:textId="77777777" w:rsidR="008060C7" w:rsidRDefault="00F4719F">
            <w:pPr>
              <w:spacing w:line="240" w:lineRule="auto"/>
              <w:ind w:left="60"/>
              <w:jc w:val="left"/>
              <w:rPr>
                <w:bdr w:val="nil"/>
              </w:rPr>
            </w:pPr>
            <w:r>
              <w:rPr>
                <w:rFonts w:ascii="Calibri" w:eastAsia="Calibri" w:hAnsi="Calibri" w:cs="Calibri"/>
                <w:sz w:val="20"/>
                <w:bdr w:val="nil"/>
              </w:rPr>
              <w:t>využívá s porozuměním při řešení problémů a úloh vztah mezi rychlostí, dráhou a časem u rovnoměrného pohybu těles </w:t>
            </w:r>
          </w:p>
        </w:tc>
      </w:tr>
      <w:tr w:rsidR="008060C7" w14:paraId="3528F0F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DA945" w14:textId="77777777" w:rsidR="008060C7" w:rsidRDefault="00F4719F">
            <w:pPr>
              <w:spacing w:line="240" w:lineRule="auto"/>
              <w:ind w:left="60"/>
              <w:jc w:val="left"/>
              <w:rPr>
                <w:bdr w:val="nil"/>
              </w:rPr>
            </w:pPr>
            <w:r>
              <w:rPr>
                <w:rFonts w:ascii="Calibri" w:eastAsia="Calibri" w:hAnsi="Calibri" w:cs="Calibri"/>
                <w:sz w:val="20"/>
                <w:bdr w:val="nil"/>
              </w:rPr>
              <w:t>Pohyb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386D9" w14:textId="77777777" w:rsidR="008060C7" w:rsidRDefault="00F4719F">
            <w:pPr>
              <w:spacing w:line="240" w:lineRule="auto"/>
              <w:ind w:left="60"/>
              <w:jc w:val="left"/>
              <w:rPr>
                <w:bdr w:val="nil"/>
              </w:rPr>
            </w:pPr>
            <w:r>
              <w:rPr>
                <w:rFonts w:ascii="Calibri" w:eastAsia="Calibri" w:hAnsi="Calibri" w:cs="Calibri"/>
                <w:sz w:val="20"/>
                <w:bdr w:val="nil"/>
              </w:rPr>
              <w:t>rozhodne, jaký druh pohybu těleso koná vzhledem k jinému tělesu </w:t>
            </w:r>
          </w:p>
        </w:tc>
      </w:tr>
      <w:tr w:rsidR="008060C7" w14:paraId="2F58F0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B0640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97060" w14:textId="77777777" w:rsidR="008060C7" w:rsidRDefault="00F4719F">
            <w:pPr>
              <w:spacing w:line="240" w:lineRule="auto"/>
              <w:ind w:left="60"/>
              <w:jc w:val="left"/>
              <w:rPr>
                <w:bdr w:val="nil"/>
              </w:rPr>
            </w:pPr>
            <w:r>
              <w:rPr>
                <w:rFonts w:ascii="Calibri" w:eastAsia="Calibri" w:hAnsi="Calibri" w:cs="Calibri"/>
                <w:sz w:val="20"/>
                <w:bdr w:val="nil"/>
              </w:rPr>
              <w:t>využívá s porozuměním při řešení problémů a úloh vztah mezi rychlostí, dráhou a časem u rovnoměrného pohybu těles </w:t>
            </w:r>
          </w:p>
        </w:tc>
      </w:tr>
      <w:tr w:rsidR="008060C7" w14:paraId="7BCB9C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C7477" w14:textId="77777777" w:rsidR="008060C7" w:rsidRDefault="00F4719F">
            <w:pPr>
              <w:spacing w:line="240" w:lineRule="auto"/>
              <w:ind w:left="60"/>
              <w:jc w:val="left"/>
              <w:rPr>
                <w:bdr w:val="nil"/>
              </w:rPr>
            </w:pPr>
            <w:r>
              <w:rPr>
                <w:rFonts w:ascii="Calibri" w:eastAsia="Calibri" w:hAnsi="Calibri" w:cs="Calibri"/>
                <w:sz w:val="20"/>
                <w:bdr w:val="nil"/>
              </w:rPr>
              <w:t>• vztažná těleso, pohyb rovnoměrný a nerovnoměrný, průměrná rychlost, pohyb přímočarý a křivočarý, rychlost a její jednotky, vztah mezi rychlostí, dráhou a časem u rovnoměrného pohybu, graf dráhy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CB6BF" w14:textId="77777777" w:rsidR="008060C7" w:rsidRDefault="00F4719F">
            <w:pPr>
              <w:spacing w:line="240" w:lineRule="auto"/>
              <w:ind w:left="60"/>
              <w:jc w:val="left"/>
              <w:rPr>
                <w:bdr w:val="nil"/>
              </w:rPr>
            </w:pPr>
            <w:r>
              <w:rPr>
                <w:rFonts w:ascii="Calibri" w:eastAsia="Calibri" w:hAnsi="Calibri" w:cs="Calibri"/>
                <w:sz w:val="20"/>
                <w:bdr w:val="nil"/>
              </w:rPr>
              <w:t>rozhodne, jaký druh pohybu těleso koná vzhledem k jinému tělesu </w:t>
            </w:r>
          </w:p>
        </w:tc>
      </w:tr>
      <w:tr w:rsidR="008060C7" w14:paraId="40F199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304C5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D76C1" w14:textId="77777777" w:rsidR="008060C7" w:rsidRDefault="00F4719F">
            <w:pPr>
              <w:spacing w:line="240" w:lineRule="auto"/>
              <w:ind w:left="60"/>
              <w:jc w:val="left"/>
              <w:rPr>
                <w:bdr w:val="nil"/>
              </w:rPr>
            </w:pPr>
            <w:r>
              <w:rPr>
                <w:rFonts w:ascii="Calibri" w:eastAsia="Calibri" w:hAnsi="Calibri" w:cs="Calibri"/>
                <w:sz w:val="20"/>
                <w:bdr w:val="nil"/>
              </w:rPr>
              <w:t>využívá s porozuměním při řešení problémů a úloh vztah mezi rychlostí, dráhou a časem u rovnoměrného pohybu těles </w:t>
            </w:r>
          </w:p>
        </w:tc>
      </w:tr>
      <w:tr w:rsidR="008060C7" w14:paraId="16DEA1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ACC11" w14:textId="77777777" w:rsidR="008060C7" w:rsidRDefault="00F4719F">
            <w:pPr>
              <w:spacing w:line="240" w:lineRule="auto"/>
              <w:ind w:left="60"/>
              <w:jc w:val="left"/>
              <w:rPr>
                <w:bdr w:val="nil"/>
              </w:rPr>
            </w:pPr>
            <w:r>
              <w:rPr>
                <w:rFonts w:ascii="Calibri" w:eastAsia="Calibri" w:hAnsi="Calibri" w:cs="Calibri"/>
                <w:sz w:val="20"/>
                <w:bdr w:val="nil"/>
              </w:rPr>
              <w:t>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3714E" w14:textId="77777777" w:rsidR="008060C7" w:rsidRDefault="00F4719F">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31424" w14:paraId="3FA574C1" w14:textId="77777777" w:rsidTr="00EF5AEA">
        <w:tc>
          <w:tcPr>
            <w:tcW w:w="1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5F85865" w14:textId="77777777" w:rsidR="00831424" w:rsidRDefault="00831424">
            <w:pPr>
              <w:spacing w:line="240" w:lineRule="auto"/>
              <w:ind w:left="60"/>
              <w:jc w:val="left"/>
              <w:rPr>
                <w:bdr w:val="nil"/>
              </w:rPr>
            </w:pPr>
            <w:r>
              <w:rPr>
                <w:rFonts w:ascii="Calibri" w:eastAsia="Calibri" w:hAnsi="Calibri" w:cs="Calibri"/>
                <w:sz w:val="20"/>
                <w:bdr w:val="nil"/>
              </w:rPr>
              <w:t>• měření velikosti síly, její jednotka, znázornění síly, druhy sil, skládání sil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40876" w14:textId="77777777" w:rsidR="00831424" w:rsidRDefault="00831424">
            <w:pPr>
              <w:spacing w:line="240" w:lineRule="auto"/>
              <w:ind w:left="60"/>
              <w:jc w:val="left"/>
              <w:rPr>
                <w:bdr w:val="nil"/>
              </w:rPr>
            </w:pPr>
            <w:r>
              <w:rPr>
                <w:rFonts w:ascii="Calibri" w:eastAsia="Calibri" w:hAnsi="Calibri" w:cs="Calibri"/>
                <w:sz w:val="20"/>
                <w:bdr w:val="nil"/>
              </w:rPr>
              <w:t>změří velikost působící síly </w:t>
            </w:r>
          </w:p>
        </w:tc>
      </w:tr>
      <w:tr w:rsidR="00831424" w14:paraId="67BDC215" w14:textId="77777777" w:rsidTr="00831424">
        <w:tc>
          <w:tcPr>
            <w:tcW w:w="2500" w:type="pct"/>
            <w:gridSpan w:val="2"/>
            <w:vMerge/>
            <w:tcBorders>
              <w:left w:val="inset" w:sz="6" w:space="0" w:color="808080"/>
              <w:right w:val="inset" w:sz="6" w:space="0" w:color="808080"/>
            </w:tcBorders>
          </w:tcPr>
          <w:p w14:paraId="497CDA71" w14:textId="77777777" w:rsidR="00831424" w:rsidRDefault="008314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50215" w14:textId="77777777" w:rsidR="00831424" w:rsidRDefault="00831424">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31424" w14:paraId="78418345" w14:textId="77777777" w:rsidTr="00831424">
        <w:tc>
          <w:tcPr>
            <w:tcW w:w="2500" w:type="pct"/>
            <w:gridSpan w:val="2"/>
            <w:vMerge/>
            <w:tcBorders>
              <w:left w:val="inset" w:sz="6" w:space="0" w:color="808080"/>
              <w:bottom w:val="inset" w:sz="6" w:space="0" w:color="808080"/>
              <w:right w:val="inset" w:sz="6" w:space="0" w:color="808080"/>
            </w:tcBorders>
          </w:tcPr>
          <w:p w14:paraId="70F56676" w14:textId="77777777" w:rsidR="00831424" w:rsidRDefault="008314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8B056" w14:textId="65968612" w:rsidR="00831424" w:rsidRDefault="00831424">
            <w:pPr>
              <w:spacing w:line="240" w:lineRule="auto"/>
              <w:ind w:left="60"/>
              <w:jc w:val="left"/>
              <w:rPr>
                <w:rFonts w:ascii="Calibri" w:eastAsia="Calibri" w:hAnsi="Calibri" w:cs="Calibri"/>
                <w:sz w:val="20"/>
                <w:bdr w:val="nil"/>
              </w:rPr>
            </w:pPr>
            <w:r w:rsidRPr="00831424">
              <w:rPr>
                <w:rFonts w:ascii="Calibri" w:eastAsia="Calibri" w:hAnsi="Calibri" w:cs="Calibri"/>
                <w:sz w:val="20"/>
                <w:bdr w:val="nil"/>
              </w:rPr>
              <w:t>určí v konkrétní jednoduché situaci druhy sil působících na těleso, jejich velikosti, směry a výslednici</w:t>
            </w:r>
          </w:p>
        </w:tc>
      </w:tr>
      <w:tr w:rsidR="008060C7" w14:paraId="0EF7A244"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B9364" w14:textId="77777777" w:rsidR="008060C7" w:rsidRDefault="00F4719F">
            <w:pPr>
              <w:spacing w:line="240" w:lineRule="auto"/>
              <w:ind w:left="60"/>
              <w:jc w:val="left"/>
              <w:rPr>
                <w:bdr w:val="nil"/>
              </w:rPr>
            </w:pPr>
            <w:r>
              <w:rPr>
                <w:rFonts w:ascii="Calibri" w:eastAsia="Calibri" w:hAnsi="Calibri" w:cs="Calibri"/>
                <w:sz w:val="20"/>
                <w:bdr w:val="nil"/>
              </w:rPr>
              <w:t>Gravitační pole, gravitační 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25585" w14:textId="77777777" w:rsidR="008060C7" w:rsidRDefault="00F4719F">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060C7" w14:paraId="39B5F6BA"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8C11A" w14:textId="77777777" w:rsidR="008060C7" w:rsidRDefault="00F4719F">
            <w:pPr>
              <w:spacing w:line="240" w:lineRule="auto"/>
              <w:ind w:left="60"/>
              <w:jc w:val="left"/>
              <w:rPr>
                <w:bdr w:val="nil"/>
              </w:rPr>
            </w:pPr>
            <w:r>
              <w:rPr>
                <w:rFonts w:ascii="Calibri" w:eastAsia="Calibri" w:hAnsi="Calibri" w:cs="Calibri"/>
                <w:sz w:val="20"/>
                <w:bdr w:val="nil"/>
              </w:rPr>
              <w:t>• přímá úměrnost mezi gravitační silou a hmotností těles, těžiště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4D757" w14:textId="77777777" w:rsidR="008060C7" w:rsidRDefault="00F4719F">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060C7" w14:paraId="61C5FEF1"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71A69" w14:textId="77777777" w:rsidR="008060C7" w:rsidRDefault="00F4719F">
            <w:pPr>
              <w:spacing w:line="240" w:lineRule="auto"/>
              <w:ind w:left="60"/>
              <w:jc w:val="left"/>
              <w:rPr>
                <w:bdr w:val="nil"/>
              </w:rPr>
            </w:pPr>
            <w:r>
              <w:rPr>
                <w:rFonts w:ascii="Calibri" w:eastAsia="Calibri" w:hAnsi="Calibri" w:cs="Calibri"/>
                <w:sz w:val="20"/>
                <w:bdr w:val="nil"/>
              </w:rPr>
              <w:t>Tlaková síla a tlak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CE3A5" w14:textId="77777777" w:rsidR="008060C7" w:rsidRDefault="00F4719F">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060C7" w14:paraId="31363178"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240C4" w14:textId="77777777" w:rsidR="008060C7" w:rsidRDefault="00F4719F">
            <w:pPr>
              <w:spacing w:line="240" w:lineRule="auto"/>
              <w:ind w:left="60"/>
              <w:jc w:val="left"/>
              <w:rPr>
                <w:bdr w:val="nil"/>
              </w:rPr>
            </w:pPr>
            <w:r>
              <w:rPr>
                <w:rFonts w:ascii="Calibri" w:eastAsia="Calibri" w:hAnsi="Calibri" w:cs="Calibri"/>
                <w:sz w:val="20"/>
                <w:bdr w:val="nil"/>
              </w:rPr>
              <w:t>• vztah mezi takovou silou, tlakem a obsahem plochy, na niž síla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B512E" w14:textId="77777777" w:rsidR="008060C7" w:rsidRDefault="00F4719F">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060C7" w14:paraId="2405FD60"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4A7AE" w14:textId="77777777" w:rsidR="008060C7" w:rsidRDefault="00F4719F">
            <w:pPr>
              <w:spacing w:line="240" w:lineRule="auto"/>
              <w:ind w:left="60"/>
              <w:jc w:val="left"/>
              <w:rPr>
                <w:bdr w:val="nil"/>
              </w:rPr>
            </w:pPr>
            <w:r>
              <w:rPr>
                <w:rFonts w:ascii="Calibri" w:eastAsia="Calibri" w:hAnsi="Calibri" w:cs="Calibri"/>
                <w:sz w:val="20"/>
                <w:bdr w:val="nil"/>
              </w:rPr>
              <w:t>Třecí 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184F2" w14:textId="77777777" w:rsidR="008060C7" w:rsidRDefault="00F4719F">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060C7" w14:paraId="75282537"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60DF7" w14:textId="77777777" w:rsidR="008060C7" w:rsidRDefault="00F4719F">
            <w:pPr>
              <w:spacing w:line="240" w:lineRule="auto"/>
              <w:ind w:left="60"/>
              <w:jc w:val="left"/>
              <w:rPr>
                <w:bdr w:val="nil"/>
              </w:rPr>
            </w:pPr>
            <w:r>
              <w:rPr>
                <w:rFonts w:ascii="Calibri" w:eastAsia="Calibri" w:hAnsi="Calibri" w:cs="Calibri"/>
                <w:sz w:val="20"/>
                <w:bdr w:val="nil"/>
              </w:rPr>
              <w:lastRenderedPageBreak/>
              <w:t>• smykové tření, třecí síla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27825" w14:textId="77777777" w:rsidR="008060C7" w:rsidRDefault="00F4719F">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 </w:t>
            </w:r>
          </w:p>
        </w:tc>
      </w:tr>
      <w:tr w:rsidR="008060C7" w14:paraId="5E1349F3"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89FE6" w14:textId="77777777" w:rsidR="008060C7" w:rsidRDefault="00F4719F">
            <w:pPr>
              <w:spacing w:line="240" w:lineRule="auto"/>
              <w:ind w:left="60"/>
              <w:jc w:val="left"/>
              <w:rPr>
                <w:bdr w:val="nil"/>
              </w:rPr>
            </w:pPr>
            <w:r>
              <w:rPr>
                <w:rFonts w:ascii="Calibri" w:eastAsia="Calibri" w:hAnsi="Calibri" w:cs="Calibri"/>
                <w:sz w:val="20"/>
                <w:bdr w:val="nil"/>
              </w:rPr>
              <w:t>Newtonovy zákony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B0A34" w14:textId="77777777" w:rsidR="008060C7" w:rsidRDefault="00F4719F">
            <w:pPr>
              <w:spacing w:line="240" w:lineRule="auto"/>
              <w:ind w:left="60"/>
              <w:jc w:val="left"/>
              <w:rPr>
                <w:bdr w:val="nil"/>
              </w:rPr>
            </w:pPr>
            <w:r>
              <w:rPr>
                <w:rFonts w:ascii="Calibri" w:eastAsia="Calibri" w:hAnsi="Calibri" w:cs="Calibri"/>
                <w:sz w:val="20"/>
                <w:bdr w:val="nil"/>
              </w:rPr>
              <w:t>využívá Newtonovy zákony pro objasňování či předvídání změn pohybu těles při působení stálé výsledné síly v jednoduchých situacích </w:t>
            </w:r>
          </w:p>
        </w:tc>
      </w:tr>
      <w:tr w:rsidR="008060C7" w14:paraId="59C22DF8"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8E00C" w14:textId="77777777" w:rsidR="008060C7" w:rsidRDefault="00F4719F">
            <w:pPr>
              <w:spacing w:line="240" w:lineRule="auto"/>
              <w:ind w:left="60"/>
              <w:jc w:val="left"/>
              <w:rPr>
                <w:bdr w:val="nil"/>
              </w:rPr>
            </w:pPr>
            <w:r>
              <w:rPr>
                <w:rFonts w:ascii="Calibri" w:eastAsia="Calibri" w:hAnsi="Calibri" w:cs="Calibri"/>
                <w:sz w:val="20"/>
                <w:bdr w:val="nil"/>
              </w:rPr>
              <w:t>• rovnováha na páce, kladce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7EDFF" w14:textId="77777777" w:rsidR="008060C7" w:rsidRDefault="00F4719F">
            <w:pPr>
              <w:spacing w:line="240" w:lineRule="auto"/>
              <w:ind w:left="60"/>
              <w:jc w:val="left"/>
              <w:rPr>
                <w:bdr w:val="nil"/>
              </w:rPr>
            </w:pPr>
            <w:r>
              <w:rPr>
                <w:rFonts w:ascii="Calibri" w:eastAsia="Calibri" w:hAnsi="Calibri" w:cs="Calibri"/>
                <w:sz w:val="20"/>
                <w:bdr w:val="nil"/>
              </w:rPr>
              <w:t>aplikuje poznatky o otáčivých účincích síly při řešení praktických problémů </w:t>
            </w:r>
          </w:p>
        </w:tc>
      </w:tr>
      <w:tr w:rsidR="008060C7" w14:paraId="74D02725"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A773C" w14:textId="77777777" w:rsidR="008060C7" w:rsidRDefault="00F4719F">
            <w:pPr>
              <w:spacing w:line="240" w:lineRule="auto"/>
              <w:ind w:left="60"/>
              <w:jc w:val="left"/>
              <w:rPr>
                <w:bdr w:val="nil"/>
              </w:rPr>
            </w:pPr>
            <w:r>
              <w:rPr>
                <w:rFonts w:ascii="Calibri" w:eastAsia="Calibri" w:hAnsi="Calibri" w:cs="Calibri"/>
                <w:sz w:val="20"/>
                <w:bdr w:val="nil"/>
              </w:rPr>
              <w:t>MECHANICKÉ VLASTNOSTI TEKUTIN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D011A" w14:textId="77777777" w:rsidR="008060C7" w:rsidRDefault="00F4719F">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 </w:t>
            </w:r>
          </w:p>
        </w:tc>
      </w:tr>
      <w:tr w:rsidR="008060C7" w14:paraId="4EBE1E5F"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ABB70" w14:textId="77777777" w:rsidR="008060C7" w:rsidRDefault="00F4719F">
            <w:pPr>
              <w:spacing w:line="240" w:lineRule="auto"/>
              <w:ind w:left="60"/>
              <w:jc w:val="left"/>
              <w:rPr>
                <w:bdr w:val="nil"/>
              </w:rPr>
            </w:pPr>
            <w:r>
              <w:rPr>
                <w:rFonts w:ascii="Calibri" w:eastAsia="Calibri" w:hAnsi="Calibri" w:cs="Calibri"/>
                <w:sz w:val="20"/>
                <w:bdr w:val="nil"/>
              </w:rPr>
              <w:t>Pascalův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5A16A" w14:textId="77777777" w:rsidR="008060C7" w:rsidRDefault="00F4719F">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 </w:t>
            </w:r>
          </w:p>
        </w:tc>
      </w:tr>
      <w:tr w:rsidR="008060C7" w14:paraId="49BC196B"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00B8F" w14:textId="77777777" w:rsidR="008060C7" w:rsidRDefault="00F4719F">
            <w:pPr>
              <w:spacing w:line="240" w:lineRule="auto"/>
              <w:ind w:left="60"/>
              <w:jc w:val="left"/>
              <w:rPr>
                <w:bdr w:val="nil"/>
              </w:rPr>
            </w:pPr>
            <w:r>
              <w:rPr>
                <w:rFonts w:ascii="Calibri" w:eastAsia="Calibri" w:hAnsi="Calibri" w:cs="Calibri"/>
                <w:sz w:val="20"/>
                <w:bdr w:val="nil"/>
              </w:rPr>
              <w:t>• hydraulická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8601E" w14:textId="77777777" w:rsidR="008060C7" w:rsidRDefault="00F4719F">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 </w:t>
            </w:r>
          </w:p>
        </w:tc>
      </w:tr>
      <w:tr w:rsidR="008060C7" w14:paraId="105A0A8A"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7F264" w14:textId="77777777" w:rsidR="008060C7" w:rsidRDefault="00F4719F">
            <w:pPr>
              <w:spacing w:line="240" w:lineRule="auto"/>
              <w:ind w:left="60"/>
              <w:jc w:val="left"/>
              <w:rPr>
                <w:bdr w:val="nil"/>
              </w:rPr>
            </w:pPr>
            <w:r>
              <w:rPr>
                <w:rFonts w:ascii="Calibri" w:eastAsia="Calibri" w:hAnsi="Calibri" w:cs="Calibri"/>
                <w:sz w:val="20"/>
                <w:bdr w:val="nil"/>
              </w:rPr>
              <w:t>Hydrostatický a atmosférický tlak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ABBF9" w14:textId="77777777" w:rsidR="008060C7" w:rsidRDefault="00F4719F">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 </w:t>
            </w:r>
          </w:p>
        </w:tc>
      </w:tr>
      <w:tr w:rsidR="008060C7" w14:paraId="6B9D6223"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303C2" w14:textId="77777777" w:rsidR="008060C7" w:rsidRDefault="00F4719F">
            <w:pPr>
              <w:spacing w:line="240" w:lineRule="auto"/>
              <w:ind w:left="60"/>
              <w:jc w:val="left"/>
              <w:rPr>
                <w:bdr w:val="nil"/>
              </w:rPr>
            </w:pPr>
            <w:r>
              <w:rPr>
                <w:rFonts w:ascii="Calibri" w:eastAsia="Calibri" w:hAnsi="Calibri" w:cs="Calibri"/>
                <w:sz w:val="20"/>
                <w:bdr w:val="nil"/>
              </w:rPr>
              <w:t>souvislost mezi hydrostatickým tlakem, hloubkou a hustotou kapaliny, spojené nádoby, souvislost atmosférického tlaku s některými procesy v atmosféře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40916" w14:textId="77777777" w:rsidR="008060C7" w:rsidRDefault="00F4719F">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problémů </w:t>
            </w:r>
          </w:p>
        </w:tc>
      </w:tr>
      <w:tr w:rsidR="008060C7" w14:paraId="76B721FA"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ACE0E" w14:textId="77777777" w:rsidR="008060C7" w:rsidRDefault="00F4719F">
            <w:pPr>
              <w:spacing w:line="240" w:lineRule="auto"/>
              <w:ind w:left="60"/>
              <w:jc w:val="left"/>
              <w:rPr>
                <w:bdr w:val="nil"/>
              </w:rPr>
            </w:pPr>
            <w:r>
              <w:rPr>
                <w:rFonts w:ascii="Calibri" w:eastAsia="Calibri" w:hAnsi="Calibri" w:cs="Calibri"/>
                <w:sz w:val="20"/>
                <w:bdr w:val="nil"/>
              </w:rPr>
              <w:t>Archimédův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FB3F1" w14:textId="77777777" w:rsidR="008060C7" w:rsidRDefault="00F4719F">
            <w:pPr>
              <w:spacing w:line="240" w:lineRule="auto"/>
              <w:ind w:left="60"/>
              <w:jc w:val="left"/>
              <w:rPr>
                <w:bdr w:val="nil"/>
              </w:rPr>
            </w:pPr>
            <w:r>
              <w:rPr>
                <w:rFonts w:ascii="Calibri" w:eastAsia="Calibri" w:hAnsi="Calibri" w:cs="Calibri"/>
                <w:sz w:val="20"/>
                <w:bdr w:val="nil"/>
              </w:rPr>
              <w:t>předpoví z analýzy sil působících na těleso v klidné tekutině chování tělesa v ní </w:t>
            </w:r>
          </w:p>
        </w:tc>
      </w:tr>
      <w:tr w:rsidR="008060C7" w14:paraId="7612D784"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F76B8" w14:textId="77777777" w:rsidR="008060C7" w:rsidRDefault="00F4719F">
            <w:pPr>
              <w:spacing w:line="240" w:lineRule="auto"/>
              <w:ind w:left="60"/>
              <w:jc w:val="left"/>
              <w:rPr>
                <w:bdr w:val="nil"/>
              </w:rPr>
            </w:pPr>
            <w:r>
              <w:rPr>
                <w:rFonts w:ascii="Calibri" w:eastAsia="Calibri" w:hAnsi="Calibri" w:cs="Calibri"/>
                <w:sz w:val="20"/>
                <w:bdr w:val="nil"/>
              </w:rPr>
              <w:t>• vztlaková síla, potápění, vznášení se a plování těles v klidných tekutinách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A5746" w14:textId="77777777" w:rsidR="008060C7" w:rsidRDefault="00F4719F">
            <w:pPr>
              <w:spacing w:line="240" w:lineRule="auto"/>
              <w:ind w:left="60"/>
              <w:jc w:val="left"/>
              <w:rPr>
                <w:bdr w:val="nil"/>
              </w:rPr>
            </w:pPr>
            <w:r>
              <w:rPr>
                <w:rFonts w:ascii="Calibri" w:eastAsia="Calibri" w:hAnsi="Calibri" w:cs="Calibri"/>
                <w:sz w:val="20"/>
                <w:bdr w:val="nil"/>
              </w:rPr>
              <w:t>předpoví z analýzy sil působících na těleso v klidné tekutině chování tělesa v ní </w:t>
            </w:r>
          </w:p>
        </w:tc>
      </w:tr>
      <w:tr w:rsidR="008060C7" w14:paraId="46B77EDB"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2E0E9" w14:textId="77777777" w:rsidR="008060C7" w:rsidRDefault="00F4719F">
            <w:pPr>
              <w:spacing w:line="240" w:lineRule="auto"/>
              <w:ind w:left="60"/>
              <w:jc w:val="left"/>
              <w:rPr>
                <w:bdr w:val="nil"/>
              </w:rPr>
            </w:pPr>
            <w:r>
              <w:rPr>
                <w:rFonts w:ascii="Calibri" w:eastAsia="Calibri" w:hAnsi="Calibri" w:cs="Calibri"/>
                <w:sz w:val="20"/>
                <w:bdr w:val="nil"/>
              </w:rPr>
              <w:t>Šíření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B2216" w14:textId="55DEFB49" w:rsidR="0006279D" w:rsidRPr="0006279D" w:rsidRDefault="00F4719F" w:rsidP="0006279D">
            <w:pPr>
              <w:spacing w:line="240" w:lineRule="auto"/>
              <w:ind w:left="60"/>
              <w:jc w:val="left"/>
              <w:rPr>
                <w:rFonts w:ascii="Calibri" w:eastAsia="Calibri" w:hAnsi="Calibri" w:cs="Calibri"/>
                <w:sz w:val="20"/>
                <w:bdr w:val="nil"/>
              </w:rPr>
            </w:pPr>
            <w:r>
              <w:rPr>
                <w:rFonts w:ascii="Calibri" w:eastAsia="Calibri" w:hAnsi="Calibri" w:cs="Calibri"/>
                <w:sz w:val="20"/>
                <w:bdr w:val="nil"/>
              </w:rPr>
              <w:t>využívá zákona o přímočarém šíření světla ve stejnorodém optickém prostředí a zákona odrazu světla při řešení problémů a úloh rozhodne ze znalosti rychlostí světla ve dvou různých prostředích, zda se světlo bude lámat ke kolmici či od kolmice, a využívá této skutečnosti při analýze průchodu světla čočkami </w:t>
            </w:r>
          </w:p>
        </w:tc>
      </w:tr>
      <w:tr w:rsidR="008060C7" w14:paraId="41501020"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A81BC" w14:textId="77777777" w:rsidR="008060C7" w:rsidRDefault="00F4719F">
            <w:pPr>
              <w:spacing w:line="240" w:lineRule="auto"/>
              <w:ind w:left="60"/>
              <w:jc w:val="left"/>
              <w:rPr>
                <w:bdr w:val="nil"/>
              </w:rPr>
            </w:pPr>
            <w:r>
              <w:rPr>
                <w:rFonts w:ascii="Calibri" w:eastAsia="Calibri" w:hAnsi="Calibri" w:cs="Calibri"/>
                <w:sz w:val="20"/>
                <w:bdr w:val="nil"/>
              </w:rPr>
              <w:t>• zdroje světla, rychlost světla ve vakuu a různých prostředích, stín, zatmění Slunce, Měsíce, odraz a lom světla, zobrazení obrazem na rovinném, dutém a vypuklém zrcadle kvalitativně, zobrazení lomem, tenkou spojkou a rozptylkou kvalitativně, rozklad bílého světla hranolem, oko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FCB89" w14:textId="77777777" w:rsidR="008060C7" w:rsidRDefault="00F4719F">
            <w:pPr>
              <w:spacing w:line="240" w:lineRule="auto"/>
              <w:ind w:left="60"/>
              <w:jc w:val="left"/>
              <w:rPr>
                <w:bdr w:val="nil"/>
              </w:rPr>
            </w:pPr>
            <w:r>
              <w:rPr>
                <w:rFonts w:ascii="Calibri" w:eastAsia="Calibri" w:hAnsi="Calibri" w:cs="Calibri"/>
                <w:sz w:val="20"/>
                <w:bdr w:val="nil"/>
              </w:rPr>
              <w:t>využívá zákona o přímočarém šíření světla ve stejnorodém optickém prostředí a zákona odrazu světla při řešení problémů a úloh rozhodne ze znalosti rychlostí světla ve dvou různých prostředích, zda se světlo bude lámat ke kolmici či od kolmice, a využívá této skutečnosti při analýze průchodu světla čočkami </w:t>
            </w:r>
          </w:p>
        </w:tc>
      </w:tr>
      <w:tr w:rsidR="008060C7" w14:paraId="61B25369" w14:textId="77777777" w:rsidTr="0083142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876ECC"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7F249CE0"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6D20B" w14:textId="77777777" w:rsidR="008060C7" w:rsidRDefault="00F4719F">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8060C7" w14:paraId="225BD5A7"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33603" w14:textId="77777777" w:rsidR="008060C7" w:rsidRDefault="00F4719F" w:rsidP="00850A21">
            <w:pPr>
              <w:numPr>
                <w:ilvl w:val="0"/>
                <w:numId w:val="110"/>
              </w:numPr>
              <w:spacing w:line="240" w:lineRule="auto"/>
              <w:jc w:val="left"/>
              <w:rPr>
                <w:bdr w:val="nil"/>
              </w:rPr>
            </w:pPr>
            <w:r>
              <w:rPr>
                <w:rFonts w:ascii="Calibri" w:eastAsia="Calibri" w:hAnsi="Calibri" w:cs="Calibri"/>
                <w:sz w:val="20"/>
                <w:bdr w:val="nil"/>
              </w:rPr>
              <w:t>elektrostatické odlučovače</w:t>
            </w:r>
          </w:p>
        </w:tc>
      </w:tr>
      <w:tr w:rsidR="008060C7" w14:paraId="43E63ECB"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022DD"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7335F034"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3C8A9"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60520D91"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D01FC"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0156FF7D"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F589B" w14:textId="77777777" w:rsidR="008060C7" w:rsidRDefault="00F4719F">
            <w:pPr>
              <w:spacing w:line="240" w:lineRule="auto"/>
              <w:ind w:left="60"/>
              <w:jc w:val="left"/>
              <w:rPr>
                <w:bdr w:val="nil"/>
              </w:rPr>
            </w:pPr>
            <w:r>
              <w:rPr>
                <w:rFonts w:ascii="Calibri" w:eastAsia="Calibri" w:hAnsi="Calibri" w:cs="Calibri"/>
                <w:sz w:val="20"/>
                <w:bdr w:val="nil"/>
              </w:rPr>
              <w:lastRenderedPageBreak/>
              <w:t>Osobnostní a sociální výchova - Řešení problémů a rozhodovací dovednosti</w:t>
            </w:r>
          </w:p>
        </w:tc>
      </w:tr>
      <w:tr w:rsidR="008060C7" w14:paraId="29033D31"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41556" w14:textId="77777777" w:rsidR="008060C7" w:rsidRDefault="00F4719F">
            <w:pPr>
              <w:spacing w:line="240" w:lineRule="auto"/>
              <w:ind w:left="60"/>
              <w:jc w:val="left"/>
              <w:rPr>
                <w:bdr w:val="nil"/>
              </w:rPr>
            </w:pPr>
            <w:r>
              <w:rPr>
                <w:rFonts w:ascii="Calibri" w:eastAsia="Calibri" w:hAnsi="Calibri" w:cs="Calibri"/>
                <w:sz w:val="20"/>
                <w:bdr w:val="nil"/>
              </w:rPr>
              <w:t>Environmentální výchova - Životní prostředí regionu a České republiky</w:t>
            </w:r>
          </w:p>
        </w:tc>
      </w:tr>
    </w:tbl>
    <w:p w14:paraId="7C4F4192"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18D1524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937B83"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F5F70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12A859" w14:textId="77777777" w:rsidR="008060C7" w:rsidRDefault="008060C7"/>
        </w:tc>
      </w:tr>
      <w:tr w:rsidR="008060C7" w14:paraId="1B4ED79B" w14:textId="77777777" w:rsidTr="0083142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4D14A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E155E" w14:textId="77777777" w:rsidR="008060C7" w:rsidRDefault="00F4719F" w:rsidP="00850A21">
            <w:pPr>
              <w:numPr>
                <w:ilvl w:val="0"/>
                <w:numId w:val="111"/>
              </w:numPr>
              <w:spacing w:line="240" w:lineRule="auto"/>
              <w:jc w:val="left"/>
              <w:rPr>
                <w:bdr w:val="nil"/>
              </w:rPr>
            </w:pPr>
            <w:r>
              <w:rPr>
                <w:rFonts w:ascii="Calibri" w:eastAsia="Calibri" w:hAnsi="Calibri" w:cs="Calibri"/>
                <w:sz w:val="20"/>
                <w:bdr w:val="nil"/>
              </w:rPr>
              <w:t>Kompetence k učení</w:t>
            </w:r>
          </w:p>
          <w:p w14:paraId="1E26BB06" w14:textId="77777777" w:rsidR="008060C7" w:rsidRDefault="00F4719F" w:rsidP="00850A21">
            <w:pPr>
              <w:numPr>
                <w:ilvl w:val="0"/>
                <w:numId w:val="111"/>
              </w:numPr>
              <w:spacing w:line="240" w:lineRule="auto"/>
              <w:jc w:val="left"/>
              <w:rPr>
                <w:bdr w:val="nil"/>
              </w:rPr>
            </w:pPr>
            <w:r>
              <w:rPr>
                <w:rFonts w:ascii="Calibri" w:eastAsia="Calibri" w:hAnsi="Calibri" w:cs="Calibri"/>
                <w:sz w:val="20"/>
                <w:bdr w:val="nil"/>
              </w:rPr>
              <w:t>Kompetence k řešení problémů</w:t>
            </w:r>
          </w:p>
          <w:p w14:paraId="4EE1A308" w14:textId="77777777" w:rsidR="008060C7" w:rsidRDefault="00F4719F" w:rsidP="00850A21">
            <w:pPr>
              <w:numPr>
                <w:ilvl w:val="0"/>
                <w:numId w:val="111"/>
              </w:numPr>
              <w:spacing w:line="240" w:lineRule="auto"/>
              <w:jc w:val="left"/>
              <w:rPr>
                <w:bdr w:val="nil"/>
              </w:rPr>
            </w:pPr>
            <w:r>
              <w:rPr>
                <w:rFonts w:ascii="Calibri" w:eastAsia="Calibri" w:hAnsi="Calibri" w:cs="Calibri"/>
                <w:sz w:val="20"/>
                <w:bdr w:val="nil"/>
              </w:rPr>
              <w:t>Kompetence komunikativní</w:t>
            </w:r>
          </w:p>
          <w:p w14:paraId="4138392E" w14:textId="77777777" w:rsidR="008060C7" w:rsidRDefault="00F4719F" w:rsidP="00850A21">
            <w:pPr>
              <w:numPr>
                <w:ilvl w:val="0"/>
                <w:numId w:val="111"/>
              </w:numPr>
              <w:spacing w:line="240" w:lineRule="auto"/>
              <w:jc w:val="left"/>
              <w:rPr>
                <w:bdr w:val="nil"/>
              </w:rPr>
            </w:pPr>
            <w:r>
              <w:rPr>
                <w:rFonts w:ascii="Calibri" w:eastAsia="Calibri" w:hAnsi="Calibri" w:cs="Calibri"/>
                <w:sz w:val="20"/>
                <w:bdr w:val="nil"/>
              </w:rPr>
              <w:t>Kompetence občanská</w:t>
            </w:r>
          </w:p>
          <w:p w14:paraId="24F67A4C" w14:textId="77777777" w:rsidR="008060C7" w:rsidRDefault="00F4719F" w:rsidP="00850A21">
            <w:pPr>
              <w:numPr>
                <w:ilvl w:val="0"/>
                <w:numId w:val="111"/>
              </w:numPr>
              <w:spacing w:line="240" w:lineRule="auto"/>
              <w:jc w:val="left"/>
              <w:rPr>
                <w:bdr w:val="nil"/>
              </w:rPr>
            </w:pPr>
            <w:r>
              <w:rPr>
                <w:rFonts w:ascii="Calibri" w:eastAsia="Calibri" w:hAnsi="Calibri" w:cs="Calibri"/>
                <w:sz w:val="20"/>
                <w:bdr w:val="nil"/>
              </w:rPr>
              <w:t>Kompetence sociální a personální</w:t>
            </w:r>
          </w:p>
          <w:p w14:paraId="1EBE6E42" w14:textId="77777777" w:rsidR="008060C7" w:rsidRDefault="00F4719F" w:rsidP="00850A21">
            <w:pPr>
              <w:numPr>
                <w:ilvl w:val="0"/>
                <w:numId w:val="111"/>
              </w:numPr>
              <w:spacing w:line="240" w:lineRule="auto"/>
              <w:jc w:val="left"/>
              <w:rPr>
                <w:bdr w:val="nil"/>
              </w:rPr>
            </w:pPr>
            <w:r>
              <w:rPr>
                <w:rFonts w:ascii="Calibri" w:eastAsia="Calibri" w:hAnsi="Calibri" w:cs="Calibri"/>
                <w:sz w:val="20"/>
                <w:bdr w:val="nil"/>
              </w:rPr>
              <w:t>Kompetence k podnikavosti</w:t>
            </w:r>
          </w:p>
          <w:p w14:paraId="0A9899BE" w14:textId="77777777" w:rsidR="008060C7" w:rsidRDefault="00F4719F" w:rsidP="00850A21">
            <w:pPr>
              <w:numPr>
                <w:ilvl w:val="0"/>
                <w:numId w:val="111"/>
              </w:numPr>
              <w:spacing w:line="240" w:lineRule="auto"/>
              <w:jc w:val="left"/>
              <w:rPr>
                <w:bdr w:val="nil"/>
              </w:rPr>
            </w:pPr>
            <w:r>
              <w:rPr>
                <w:rFonts w:ascii="Calibri" w:eastAsia="Calibri" w:hAnsi="Calibri" w:cs="Calibri"/>
                <w:sz w:val="20"/>
                <w:bdr w:val="nil"/>
              </w:rPr>
              <w:t>Kompetence pracovní</w:t>
            </w:r>
          </w:p>
        </w:tc>
      </w:tr>
      <w:tr w:rsidR="008060C7" w14:paraId="2F536EE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B21705"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2A001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30255B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2F60E" w14:textId="77777777" w:rsidR="008060C7" w:rsidRDefault="00F4719F">
            <w:pPr>
              <w:spacing w:line="240" w:lineRule="auto"/>
              <w:ind w:left="60"/>
              <w:jc w:val="left"/>
              <w:rPr>
                <w:bdr w:val="nil"/>
              </w:rPr>
            </w:pPr>
            <w:r>
              <w:rPr>
                <w:rFonts w:ascii="Calibri" w:eastAsia="Calibri" w:hAnsi="Calibri" w:cs="Calibri"/>
                <w:sz w:val="20"/>
                <w:bdr w:val="nil"/>
              </w:rPr>
              <w:t>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631E7" w14:textId="77777777" w:rsidR="008060C7" w:rsidRDefault="00F4719F">
            <w:pPr>
              <w:spacing w:line="240" w:lineRule="auto"/>
              <w:ind w:left="60"/>
              <w:jc w:val="left"/>
              <w:rPr>
                <w:bdr w:val="nil"/>
              </w:rPr>
            </w:pPr>
            <w:r>
              <w:rPr>
                <w:rFonts w:ascii="Calibri" w:eastAsia="Calibri" w:hAnsi="Calibri" w:cs="Calibri"/>
                <w:sz w:val="20"/>
                <w:bdr w:val="nil"/>
              </w:rPr>
              <w:t>určí v jednoduchých případech práci vykonanou silou a z ní určí změnu energie tělesa, využívá s porozuměním vztah mezi výkonem, vykonanou prací a časem využívá poznatky o vzájemných přeměnách různých forem energie a jejich přenosu při řešení konkrétních problémů a úloh určí v jednoduchých případech teplo přijaté či odevzdané tělesem </w:t>
            </w:r>
          </w:p>
        </w:tc>
      </w:tr>
      <w:tr w:rsidR="00831424" w14:paraId="093F706D" w14:textId="77777777" w:rsidTr="00EF5AEA">
        <w:tc>
          <w:tcPr>
            <w:tcW w:w="1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42CD139" w14:textId="77777777" w:rsidR="00831424" w:rsidRDefault="00831424">
            <w:pPr>
              <w:spacing w:line="240" w:lineRule="auto"/>
              <w:ind w:left="60"/>
              <w:jc w:val="left"/>
              <w:rPr>
                <w:bdr w:val="nil"/>
              </w:rPr>
            </w:pPr>
            <w:r>
              <w:rPr>
                <w:rFonts w:ascii="Calibri" w:eastAsia="Calibri" w:hAnsi="Calibri" w:cs="Calibri"/>
                <w:sz w:val="20"/>
                <w:bdr w:val="nil"/>
              </w:rPr>
              <w:t>Formy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34448" w14:textId="77777777" w:rsidR="00831424" w:rsidRDefault="00831424">
            <w:pPr>
              <w:spacing w:line="240" w:lineRule="auto"/>
              <w:ind w:left="60"/>
              <w:jc w:val="left"/>
              <w:rPr>
                <w:bdr w:val="nil"/>
              </w:rPr>
            </w:pPr>
            <w:r>
              <w:rPr>
                <w:rFonts w:ascii="Calibri" w:eastAsia="Calibri" w:hAnsi="Calibri" w:cs="Calibri"/>
                <w:sz w:val="20"/>
                <w:bdr w:val="nil"/>
              </w:rPr>
              <w:t>určí v jednoduchých případech práci vykonanou silou a z ní určí změnu energie tělesa, využívá s porozuměním vztah mezi výkonem, vykonanou prací a časem využívá poznatky o vzájemných přeměnách různých forem energie a jejich přenosu při řešení konkrétních problémů a úloh určí v jednoduchých případech teplo přijaté či odevzdané tělesem </w:t>
            </w:r>
          </w:p>
        </w:tc>
      </w:tr>
      <w:tr w:rsidR="00831424" w14:paraId="2E1B3C64" w14:textId="77777777" w:rsidTr="00831424">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F02CEED" w14:textId="77777777" w:rsidR="00831424" w:rsidRDefault="0083142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96458" w14:textId="3BBAE8A8" w:rsidR="00831424" w:rsidRDefault="00831424" w:rsidP="00831424">
            <w:pPr>
              <w:spacing w:line="240" w:lineRule="auto"/>
              <w:ind w:left="60"/>
              <w:jc w:val="left"/>
              <w:rPr>
                <w:rFonts w:ascii="Calibri" w:eastAsia="Calibri" w:hAnsi="Calibri" w:cs="Calibri"/>
                <w:sz w:val="20"/>
                <w:bdr w:val="nil"/>
              </w:rPr>
            </w:pPr>
            <w:r w:rsidRPr="00831424">
              <w:rPr>
                <w:rFonts w:ascii="Calibri" w:eastAsia="Calibri" w:hAnsi="Calibri" w:cs="Calibri"/>
                <w:sz w:val="20"/>
                <w:bdr w:val="nil"/>
              </w:rPr>
              <w:t xml:space="preserve">využívá s porozuměním vztah mezi výkonem, vykonanou prací </w:t>
            </w:r>
            <w:r w:rsidR="004F3EE8" w:rsidRPr="00831424">
              <w:rPr>
                <w:rFonts w:ascii="Calibri" w:eastAsia="Calibri" w:hAnsi="Calibri" w:cs="Calibri"/>
                <w:sz w:val="20"/>
                <w:bdr w:val="nil"/>
              </w:rPr>
              <w:t>a</w:t>
            </w:r>
            <w:r w:rsidR="004F3EE8">
              <w:rPr>
                <w:rFonts w:ascii="Calibri" w:eastAsia="Calibri" w:hAnsi="Calibri" w:cs="Calibri"/>
                <w:sz w:val="20"/>
                <w:bdr w:val="nil"/>
              </w:rPr>
              <w:t> </w:t>
            </w:r>
            <w:r w:rsidRPr="00831424">
              <w:rPr>
                <w:rFonts w:ascii="Calibri" w:eastAsia="Calibri" w:hAnsi="Calibri" w:cs="Calibri"/>
                <w:sz w:val="20"/>
                <w:bdr w:val="nil"/>
              </w:rPr>
              <w:t>časem</w:t>
            </w:r>
          </w:p>
        </w:tc>
      </w:tr>
      <w:tr w:rsidR="008060C7" w14:paraId="2F844DAF"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8B926" w14:textId="77777777" w:rsidR="008060C7" w:rsidRDefault="00F4719F">
            <w:pPr>
              <w:spacing w:line="240" w:lineRule="auto"/>
              <w:ind w:left="60"/>
              <w:jc w:val="left"/>
              <w:rPr>
                <w:bdr w:val="nil"/>
              </w:rPr>
            </w:pPr>
            <w:r>
              <w:rPr>
                <w:rFonts w:ascii="Calibri" w:eastAsia="Calibri" w:hAnsi="Calibri" w:cs="Calibri"/>
                <w:sz w:val="20"/>
                <w:bdr w:val="nil"/>
              </w:rPr>
              <w:t>• práce,výkon, pohybová, polohová energie, vnitřní energie, teplo, vzájemné přeměny energie, zákon zachování energie, elektrické energie, energie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3BF71" w14:textId="77777777" w:rsidR="008060C7" w:rsidRDefault="00F4719F">
            <w:pPr>
              <w:spacing w:line="240" w:lineRule="auto"/>
              <w:ind w:left="60"/>
              <w:jc w:val="left"/>
              <w:rPr>
                <w:bdr w:val="nil"/>
              </w:rPr>
            </w:pPr>
            <w:r>
              <w:rPr>
                <w:rFonts w:ascii="Calibri" w:eastAsia="Calibri" w:hAnsi="Calibri" w:cs="Calibri"/>
                <w:sz w:val="20"/>
                <w:bdr w:val="nil"/>
              </w:rPr>
              <w:t>určí v jednoduchých případech práci vykonanou silou a z ní určí změnu energie tělesa, využívá s porozuměním vztah mezi výkonem, vykonanou prací a časem využívá poznatky o vzájemných přeměnách různých forem energie a jejich přenosu při řešení konkrétních problémů a úloh určí v jednoduchých případech teplo přijaté či odevzdané tělesem </w:t>
            </w:r>
          </w:p>
        </w:tc>
      </w:tr>
      <w:tr w:rsidR="008060C7" w14:paraId="0EF65649"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50154" w14:textId="77777777" w:rsidR="008060C7" w:rsidRDefault="00F4719F">
            <w:pPr>
              <w:spacing w:line="240" w:lineRule="auto"/>
              <w:ind w:left="60"/>
              <w:jc w:val="left"/>
              <w:rPr>
                <w:bdr w:val="nil"/>
              </w:rPr>
            </w:pPr>
            <w:r>
              <w:rPr>
                <w:rFonts w:ascii="Calibri" w:eastAsia="Calibri" w:hAnsi="Calibri" w:cs="Calibri"/>
                <w:sz w:val="20"/>
                <w:bdr w:val="nil"/>
              </w:rPr>
              <w:t>Přeměny skupenství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0A352" w14:textId="77777777" w:rsidR="008060C7" w:rsidRDefault="00F4719F">
            <w:pPr>
              <w:spacing w:line="240" w:lineRule="auto"/>
              <w:ind w:left="60"/>
              <w:jc w:val="left"/>
              <w:rPr>
                <w:bdr w:val="nil"/>
              </w:rPr>
            </w:pPr>
            <w:r>
              <w:rPr>
                <w:rFonts w:ascii="Calibri" w:eastAsia="Calibri" w:hAnsi="Calibri" w:cs="Calibri"/>
                <w:sz w:val="20"/>
                <w:bdr w:val="nil"/>
              </w:rPr>
              <w:t xml:space="preserve">určí v jednoduchých případech práci vykonanou silou a z ní určí změnu energie tělesa, využívá s porozuměním vztah mezi výkonem, vykonanou prací a časem využívá poznatky o vzájemných přeměnách různých forem energie a jejich přenosu </w:t>
            </w:r>
            <w:r>
              <w:rPr>
                <w:rFonts w:ascii="Calibri" w:eastAsia="Calibri" w:hAnsi="Calibri" w:cs="Calibri"/>
                <w:sz w:val="20"/>
                <w:bdr w:val="nil"/>
              </w:rPr>
              <w:lastRenderedPageBreak/>
              <w:t>při řešení konkrétních problémů a úloh určí v jednoduchých případech teplo přijaté či odevzdané tělesem </w:t>
            </w:r>
          </w:p>
        </w:tc>
      </w:tr>
      <w:tr w:rsidR="008060C7" w14:paraId="366C1B34"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8F72A" w14:textId="77777777" w:rsidR="008060C7" w:rsidRDefault="00F4719F">
            <w:pPr>
              <w:spacing w:line="240" w:lineRule="auto"/>
              <w:ind w:left="60"/>
              <w:jc w:val="left"/>
              <w:rPr>
                <w:bdr w:val="nil"/>
              </w:rPr>
            </w:pPr>
            <w:r>
              <w:rPr>
                <w:rFonts w:ascii="Calibri" w:eastAsia="Calibri" w:hAnsi="Calibri" w:cs="Calibri"/>
                <w:sz w:val="20"/>
                <w:bdr w:val="nil"/>
              </w:rPr>
              <w:lastRenderedPageBreak/>
              <w:t>• tání a tuhnutí, skupenské teplo tání, vypařování a kapalnění, faktory ovlivňující vypařování a teplotu varu kapaliny,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ED0C6" w14:textId="77777777" w:rsidR="008060C7" w:rsidRDefault="00F4719F">
            <w:pPr>
              <w:spacing w:line="240" w:lineRule="auto"/>
              <w:ind w:left="60"/>
              <w:jc w:val="left"/>
              <w:rPr>
                <w:bdr w:val="nil"/>
              </w:rPr>
            </w:pPr>
            <w:r>
              <w:rPr>
                <w:rFonts w:ascii="Calibri" w:eastAsia="Calibri" w:hAnsi="Calibri" w:cs="Calibri"/>
                <w:sz w:val="20"/>
                <w:bdr w:val="nil"/>
              </w:rPr>
              <w:t>určí v jednoduchých případech práci vykonanou silou a z ní určí změnu energie tělesa, využívá s porozuměním vztah mezi výkonem, vykonanou prací a časem využívá poznatky o vzájemných přeměnách různých forem energie a jejich přenosu při řešení konkrétních problémů a úloh určí v jednoduchých případech teplo přijaté či odevzdané tělesem </w:t>
            </w:r>
          </w:p>
        </w:tc>
      </w:tr>
      <w:tr w:rsidR="00831424" w14:paraId="7CA41246" w14:textId="77777777" w:rsidTr="00EF5A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C5C5ED3" w14:textId="77777777" w:rsidR="00831424" w:rsidRDefault="00831424">
            <w:pPr>
              <w:spacing w:line="240" w:lineRule="auto"/>
              <w:ind w:left="60"/>
              <w:jc w:val="left"/>
              <w:rPr>
                <w:bdr w:val="nil"/>
              </w:rPr>
            </w:pPr>
            <w:r>
              <w:rPr>
                <w:rFonts w:ascii="Calibri" w:eastAsia="Calibri" w:hAnsi="Calibri" w:cs="Calibri"/>
                <w:sz w:val="20"/>
                <w:bdr w:val="nil"/>
              </w:rPr>
              <w:t>Obnovitelné a neobnovitelné zdroje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EA2B0" w14:textId="77777777" w:rsidR="00831424" w:rsidRDefault="00831424">
            <w:pPr>
              <w:spacing w:line="240" w:lineRule="auto"/>
              <w:ind w:left="60"/>
              <w:jc w:val="left"/>
              <w:rPr>
                <w:bdr w:val="nil"/>
              </w:rPr>
            </w:pPr>
            <w:r>
              <w:rPr>
                <w:rFonts w:ascii="Calibri" w:eastAsia="Calibri" w:hAnsi="Calibri" w:cs="Calibri"/>
                <w:sz w:val="20"/>
                <w:bdr w:val="nil"/>
              </w:rPr>
              <w:t>zhodnotí výhody a nevýhody využívání různých energetických zdrojů z hlediska vlivu na životní prostředí </w:t>
            </w:r>
          </w:p>
        </w:tc>
      </w:tr>
      <w:tr w:rsidR="00831424" w14:paraId="093AF03B" w14:textId="77777777" w:rsidTr="00EF5AEA">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8208175" w14:textId="77777777" w:rsidR="00831424" w:rsidRDefault="0083142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34B42" w14:textId="4283FA17" w:rsidR="00831424" w:rsidRDefault="00831424">
            <w:pPr>
              <w:spacing w:line="240" w:lineRule="auto"/>
              <w:ind w:left="60"/>
              <w:jc w:val="left"/>
              <w:rPr>
                <w:rFonts w:ascii="Calibri" w:eastAsia="Calibri" w:hAnsi="Calibri" w:cs="Calibri"/>
                <w:sz w:val="20"/>
                <w:bdr w:val="nil"/>
              </w:rPr>
            </w:pPr>
            <w:r w:rsidRPr="00831424">
              <w:rPr>
                <w:rFonts w:ascii="Calibri" w:eastAsia="Calibri" w:hAnsi="Calibri" w:cs="Calibri"/>
                <w:sz w:val="20"/>
                <w:bdr w:val="nil"/>
              </w:rPr>
              <w:t xml:space="preserve">zhodnotí výhody </w:t>
            </w:r>
            <w:r w:rsidR="004F3EE8" w:rsidRPr="00831424">
              <w:rPr>
                <w:rFonts w:ascii="Calibri" w:eastAsia="Calibri" w:hAnsi="Calibri" w:cs="Calibri"/>
                <w:sz w:val="20"/>
                <w:bdr w:val="nil"/>
              </w:rPr>
              <w:t>a</w:t>
            </w:r>
            <w:r w:rsidR="004F3EE8">
              <w:rPr>
                <w:rFonts w:ascii="Calibri" w:eastAsia="Calibri" w:hAnsi="Calibri" w:cs="Calibri"/>
                <w:sz w:val="20"/>
                <w:bdr w:val="nil"/>
              </w:rPr>
              <w:t> </w:t>
            </w:r>
            <w:r w:rsidRPr="00831424">
              <w:rPr>
                <w:rFonts w:ascii="Calibri" w:eastAsia="Calibri" w:hAnsi="Calibri" w:cs="Calibri"/>
                <w:sz w:val="20"/>
                <w:bdr w:val="nil"/>
              </w:rPr>
              <w:t>nevýhody využívání různých energetických zdrojů z hlediska vlivu na životní prostředí</w:t>
            </w:r>
          </w:p>
        </w:tc>
      </w:tr>
      <w:tr w:rsidR="008060C7" w14:paraId="53E9922C"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E0D8D" w14:textId="77777777" w:rsidR="008060C7" w:rsidRDefault="00F4719F">
            <w:pPr>
              <w:spacing w:line="240" w:lineRule="auto"/>
              <w:ind w:left="60"/>
              <w:jc w:val="left"/>
              <w:rPr>
                <w:bdr w:val="nil"/>
              </w:rPr>
            </w:pPr>
            <w:r>
              <w:rPr>
                <w:rFonts w:ascii="Calibri" w:eastAsia="Calibri" w:hAnsi="Calibri" w:cs="Calibri"/>
                <w:sz w:val="20"/>
                <w:bdr w:val="nil"/>
              </w:rPr>
              <w:t>ELEKTRICKÝ PROUD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AB975" w14:textId="77777777" w:rsidR="008060C7" w:rsidRDefault="00F4719F">
            <w:pPr>
              <w:spacing w:line="240" w:lineRule="auto"/>
              <w:ind w:left="60"/>
              <w:jc w:val="left"/>
              <w:rPr>
                <w:bdr w:val="nil"/>
              </w:rPr>
            </w:pPr>
            <w:r>
              <w:rPr>
                <w:rFonts w:ascii="Calibri" w:eastAsia="Calibri" w:hAnsi="Calibri" w:cs="Calibri"/>
                <w:sz w:val="20"/>
                <w:bdr w:val="nil"/>
              </w:rPr>
              <w:t>rozliší vodič, izolant a polovodič na základě analýzy jejich vlastností </w:t>
            </w:r>
          </w:p>
        </w:tc>
      </w:tr>
      <w:tr w:rsidR="008060C7" w14:paraId="71F05253"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98590" w14:textId="77777777" w:rsidR="008060C7" w:rsidRDefault="00F4719F">
            <w:pPr>
              <w:spacing w:line="240" w:lineRule="auto"/>
              <w:ind w:left="60"/>
              <w:jc w:val="left"/>
              <w:rPr>
                <w:bdr w:val="nil"/>
              </w:rPr>
            </w:pPr>
            <w:r>
              <w:rPr>
                <w:rFonts w:ascii="Calibri" w:eastAsia="Calibri" w:hAnsi="Calibri" w:cs="Calibri"/>
                <w:sz w:val="20"/>
                <w:bdr w:val="nil"/>
              </w:rPr>
              <w:t>Elektrické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5CE84" w14:textId="77777777" w:rsidR="008060C7" w:rsidRDefault="00F4719F">
            <w:pPr>
              <w:spacing w:line="240" w:lineRule="auto"/>
              <w:ind w:left="60"/>
              <w:jc w:val="left"/>
              <w:rPr>
                <w:bdr w:val="nil"/>
              </w:rPr>
            </w:pPr>
            <w:r>
              <w:rPr>
                <w:rFonts w:ascii="Calibri" w:eastAsia="Calibri" w:hAnsi="Calibri" w:cs="Calibri"/>
                <w:sz w:val="20"/>
                <w:bdr w:val="nil"/>
              </w:rPr>
              <w:t>rozliší vodič, izolant a polovodič na základě analýzy jejich vlastností </w:t>
            </w:r>
          </w:p>
        </w:tc>
      </w:tr>
      <w:tr w:rsidR="008060C7" w14:paraId="3CC044EC"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33915" w14:textId="77777777" w:rsidR="008060C7" w:rsidRDefault="00F4719F">
            <w:pPr>
              <w:spacing w:line="240" w:lineRule="auto"/>
              <w:ind w:left="60"/>
              <w:jc w:val="left"/>
              <w:rPr>
                <w:bdr w:val="nil"/>
              </w:rPr>
            </w:pPr>
            <w:r>
              <w:rPr>
                <w:rFonts w:ascii="Calibri" w:eastAsia="Calibri" w:hAnsi="Calibri" w:cs="Calibri"/>
                <w:sz w:val="20"/>
                <w:bdr w:val="nil"/>
              </w:rPr>
              <w:t>• model atomu, elektrické vodiče a nevodiče, elektrické pole, elektrický výboj, blesk a ochrana proti němu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1A914" w14:textId="77777777" w:rsidR="008060C7" w:rsidRDefault="00F4719F">
            <w:pPr>
              <w:spacing w:line="240" w:lineRule="auto"/>
              <w:ind w:left="60"/>
              <w:jc w:val="left"/>
              <w:rPr>
                <w:bdr w:val="nil"/>
              </w:rPr>
            </w:pPr>
            <w:r>
              <w:rPr>
                <w:rFonts w:ascii="Calibri" w:eastAsia="Calibri" w:hAnsi="Calibri" w:cs="Calibri"/>
                <w:sz w:val="20"/>
                <w:bdr w:val="nil"/>
              </w:rPr>
              <w:t>rozliší vodič, izolant a polovodič na základě analýzy jejich vlastností </w:t>
            </w:r>
          </w:p>
        </w:tc>
      </w:tr>
      <w:tr w:rsidR="008060C7" w14:paraId="56D50C94"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0F7B6" w14:textId="77777777" w:rsidR="008060C7" w:rsidRDefault="00F4719F">
            <w:pPr>
              <w:spacing w:line="240" w:lineRule="auto"/>
              <w:ind w:left="60"/>
              <w:jc w:val="left"/>
              <w:rPr>
                <w:bdr w:val="nil"/>
              </w:rPr>
            </w:pPr>
            <w:r>
              <w:rPr>
                <w:rFonts w:ascii="Calibri" w:eastAsia="Calibri" w:hAnsi="Calibri" w:cs="Calibri"/>
                <w:sz w:val="20"/>
                <w:bdr w:val="nil"/>
              </w:rPr>
              <w:t>Elektrické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BE321" w14:textId="77777777" w:rsidR="008060C7" w:rsidRDefault="00F4719F">
            <w:pPr>
              <w:spacing w:line="240" w:lineRule="auto"/>
              <w:ind w:left="60"/>
              <w:jc w:val="left"/>
              <w:rPr>
                <w:bdr w:val="nil"/>
              </w:rPr>
            </w:pPr>
            <w:r>
              <w:rPr>
                <w:rFonts w:ascii="Calibri" w:eastAsia="Calibri" w:hAnsi="Calibri" w:cs="Calibri"/>
                <w:sz w:val="20"/>
                <w:bdr w:val="nil"/>
              </w:rPr>
              <w:t>sestaví správně podle schématu elektrický obvod a analyzuje správně schéma reálného obvodu, rozliší stejnosměrný proud od střídavého a změří elektrický proud a napětí, využívá Ohmův zákon pro část obvodu při řešení praktických problémů </w:t>
            </w:r>
          </w:p>
        </w:tc>
      </w:tr>
      <w:tr w:rsidR="008060C7" w14:paraId="557656F0"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06E52" w14:textId="77777777" w:rsidR="008060C7" w:rsidRDefault="00F4719F">
            <w:pPr>
              <w:spacing w:line="240" w:lineRule="auto"/>
              <w:ind w:left="60"/>
              <w:jc w:val="left"/>
              <w:rPr>
                <w:bdr w:val="nil"/>
              </w:rPr>
            </w:pPr>
            <w:r>
              <w:rPr>
                <w:rFonts w:ascii="Calibri" w:eastAsia="Calibri" w:hAnsi="Calibri" w:cs="Calibri"/>
                <w:sz w:val="20"/>
                <w:bdr w:val="nil"/>
              </w:rPr>
              <w:t>• zdroj napětí, spotřebič, spínač, elektrický proud a jeho měření, elektrické napětí a jeho měření, elektrický odpor, Ohmův zákon pro část obvodu, jeho užití při řešení praktických problémů tepelné účinky elektrického proudu, práce, elektrická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5107D" w14:textId="77777777" w:rsidR="008060C7" w:rsidRDefault="00F4719F">
            <w:pPr>
              <w:spacing w:line="240" w:lineRule="auto"/>
              <w:ind w:left="60"/>
              <w:jc w:val="left"/>
              <w:rPr>
                <w:bdr w:val="nil"/>
              </w:rPr>
            </w:pPr>
            <w:r>
              <w:rPr>
                <w:rFonts w:ascii="Calibri" w:eastAsia="Calibri" w:hAnsi="Calibri" w:cs="Calibri"/>
                <w:sz w:val="20"/>
                <w:bdr w:val="nil"/>
              </w:rPr>
              <w:t>sestaví správně podle schématu elektrický obvod a analyzuje správně schéma reálného obvodu, rozliší stejnosměrný proud od střídavého a změří elektrický proud a napětí, využívá Ohmův zákon pro část obvodu při řešení praktických problémů </w:t>
            </w:r>
          </w:p>
        </w:tc>
      </w:tr>
      <w:tr w:rsidR="008060C7" w14:paraId="7E675F1E" w14:textId="77777777" w:rsidTr="008314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212A0" w14:textId="77777777" w:rsidR="008060C7" w:rsidRDefault="00F4719F">
            <w:pPr>
              <w:spacing w:line="240" w:lineRule="auto"/>
              <w:ind w:left="60"/>
              <w:jc w:val="left"/>
              <w:rPr>
                <w:bdr w:val="nil"/>
              </w:rPr>
            </w:pPr>
            <w:r>
              <w:rPr>
                <w:rFonts w:ascii="Calibri" w:eastAsia="Calibri" w:hAnsi="Calibri" w:cs="Calibri"/>
                <w:sz w:val="20"/>
                <w:bdr w:val="nil"/>
              </w:rPr>
              <w:t>Elektrický proud v kapalinách, plynech, polovodičích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14B01" w14:textId="77777777" w:rsidR="008060C7" w:rsidRDefault="00F4719F">
            <w:pPr>
              <w:spacing w:line="240" w:lineRule="auto"/>
              <w:ind w:left="60"/>
              <w:jc w:val="left"/>
              <w:rPr>
                <w:bdr w:val="nil"/>
              </w:rPr>
            </w:pPr>
            <w:r>
              <w:rPr>
                <w:rFonts w:ascii="Calibri" w:eastAsia="Calibri" w:hAnsi="Calibri" w:cs="Calibri"/>
                <w:sz w:val="20"/>
                <w:bdr w:val="nil"/>
              </w:rPr>
              <w:t>objeví další prostředí, která mohou vést elektrický proud, zapojí správně polovodičovou diodu, </w:t>
            </w:r>
          </w:p>
        </w:tc>
      </w:tr>
      <w:tr w:rsidR="008060C7" w14:paraId="7B86C61F" w14:textId="77777777" w:rsidTr="0083142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90878"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4533377E"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B8DFE" w14:textId="77777777" w:rsidR="008060C7" w:rsidRDefault="00F4719F">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8060C7" w14:paraId="5A5DE9C6"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4BE1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6A85C8F1"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E343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62DC72FF" w14:textId="77777777" w:rsidTr="008314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AB0C6"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14:paraId="3E347D06"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6412DCB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AD279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D4D8F2"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9396F4" w14:textId="77777777" w:rsidR="008060C7" w:rsidRDefault="008060C7"/>
        </w:tc>
      </w:tr>
      <w:tr w:rsidR="008060C7" w14:paraId="116128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AA3CA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5F39E" w14:textId="77777777" w:rsidR="008060C7" w:rsidRDefault="00F4719F" w:rsidP="00850A21">
            <w:pPr>
              <w:numPr>
                <w:ilvl w:val="0"/>
                <w:numId w:val="112"/>
              </w:numPr>
              <w:spacing w:line="240" w:lineRule="auto"/>
              <w:jc w:val="left"/>
              <w:rPr>
                <w:bdr w:val="nil"/>
              </w:rPr>
            </w:pPr>
            <w:r>
              <w:rPr>
                <w:rFonts w:ascii="Calibri" w:eastAsia="Calibri" w:hAnsi="Calibri" w:cs="Calibri"/>
                <w:sz w:val="20"/>
                <w:bdr w:val="nil"/>
              </w:rPr>
              <w:t>Kompetence k učení</w:t>
            </w:r>
          </w:p>
          <w:p w14:paraId="6BBFAE2A" w14:textId="77777777" w:rsidR="008060C7" w:rsidRDefault="00F4719F" w:rsidP="00850A21">
            <w:pPr>
              <w:numPr>
                <w:ilvl w:val="0"/>
                <w:numId w:val="112"/>
              </w:numPr>
              <w:spacing w:line="240" w:lineRule="auto"/>
              <w:jc w:val="left"/>
              <w:rPr>
                <w:bdr w:val="nil"/>
              </w:rPr>
            </w:pPr>
            <w:r>
              <w:rPr>
                <w:rFonts w:ascii="Calibri" w:eastAsia="Calibri" w:hAnsi="Calibri" w:cs="Calibri"/>
                <w:sz w:val="20"/>
                <w:bdr w:val="nil"/>
              </w:rPr>
              <w:t>Kompetence k řešení problémů</w:t>
            </w:r>
          </w:p>
          <w:p w14:paraId="3389832F" w14:textId="77777777" w:rsidR="008060C7" w:rsidRDefault="00F4719F" w:rsidP="00850A21">
            <w:pPr>
              <w:numPr>
                <w:ilvl w:val="0"/>
                <w:numId w:val="112"/>
              </w:numPr>
              <w:spacing w:line="240" w:lineRule="auto"/>
              <w:jc w:val="left"/>
              <w:rPr>
                <w:bdr w:val="nil"/>
              </w:rPr>
            </w:pPr>
            <w:r>
              <w:rPr>
                <w:rFonts w:ascii="Calibri" w:eastAsia="Calibri" w:hAnsi="Calibri" w:cs="Calibri"/>
                <w:sz w:val="20"/>
                <w:bdr w:val="nil"/>
              </w:rPr>
              <w:t>Kompetence komunikativní</w:t>
            </w:r>
          </w:p>
          <w:p w14:paraId="3D7A7AB7" w14:textId="77777777" w:rsidR="008060C7" w:rsidRDefault="00F4719F" w:rsidP="00850A21">
            <w:pPr>
              <w:numPr>
                <w:ilvl w:val="0"/>
                <w:numId w:val="112"/>
              </w:numPr>
              <w:spacing w:line="240" w:lineRule="auto"/>
              <w:jc w:val="left"/>
              <w:rPr>
                <w:bdr w:val="nil"/>
              </w:rPr>
            </w:pPr>
            <w:r>
              <w:rPr>
                <w:rFonts w:ascii="Calibri" w:eastAsia="Calibri" w:hAnsi="Calibri" w:cs="Calibri"/>
                <w:sz w:val="20"/>
                <w:bdr w:val="nil"/>
              </w:rPr>
              <w:t>Kompetence sociální a personální</w:t>
            </w:r>
          </w:p>
          <w:p w14:paraId="1EC293C0" w14:textId="77777777" w:rsidR="008060C7" w:rsidRDefault="00F4719F" w:rsidP="00850A21">
            <w:pPr>
              <w:numPr>
                <w:ilvl w:val="0"/>
                <w:numId w:val="112"/>
              </w:numPr>
              <w:spacing w:line="240" w:lineRule="auto"/>
              <w:jc w:val="left"/>
              <w:rPr>
                <w:bdr w:val="nil"/>
              </w:rPr>
            </w:pPr>
            <w:r>
              <w:rPr>
                <w:rFonts w:ascii="Calibri" w:eastAsia="Calibri" w:hAnsi="Calibri" w:cs="Calibri"/>
                <w:sz w:val="20"/>
                <w:bdr w:val="nil"/>
              </w:rPr>
              <w:t>Kompetence občanská</w:t>
            </w:r>
          </w:p>
          <w:p w14:paraId="29AAFB5A" w14:textId="77777777" w:rsidR="008060C7" w:rsidRDefault="00F4719F" w:rsidP="00850A21">
            <w:pPr>
              <w:numPr>
                <w:ilvl w:val="0"/>
                <w:numId w:val="112"/>
              </w:numPr>
              <w:spacing w:line="240" w:lineRule="auto"/>
              <w:jc w:val="left"/>
              <w:rPr>
                <w:bdr w:val="nil"/>
              </w:rPr>
            </w:pPr>
            <w:r>
              <w:rPr>
                <w:rFonts w:ascii="Calibri" w:eastAsia="Calibri" w:hAnsi="Calibri" w:cs="Calibri"/>
                <w:sz w:val="20"/>
                <w:bdr w:val="nil"/>
              </w:rPr>
              <w:t>Kompetence k podnikavosti</w:t>
            </w:r>
          </w:p>
          <w:p w14:paraId="1F7973EE" w14:textId="77777777" w:rsidR="008060C7" w:rsidRDefault="00F4719F" w:rsidP="00850A21">
            <w:pPr>
              <w:numPr>
                <w:ilvl w:val="0"/>
                <w:numId w:val="112"/>
              </w:numPr>
              <w:spacing w:line="240" w:lineRule="auto"/>
              <w:jc w:val="left"/>
              <w:rPr>
                <w:bdr w:val="nil"/>
              </w:rPr>
            </w:pPr>
            <w:r>
              <w:rPr>
                <w:rFonts w:ascii="Calibri" w:eastAsia="Calibri" w:hAnsi="Calibri" w:cs="Calibri"/>
                <w:sz w:val="20"/>
                <w:bdr w:val="nil"/>
              </w:rPr>
              <w:t>Kompetence pracovní</w:t>
            </w:r>
          </w:p>
        </w:tc>
      </w:tr>
      <w:tr w:rsidR="008060C7" w14:paraId="6F3EBED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68562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BD3FA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3D3C8B9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BC5D2" w14:textId="77777777" w:rsidR="008060C7" w:rsidRDefault="00F4719F">
            <w:pPr>
              <w:spacing w:line="240" w:lineRule="auto"/>
              <w:ind w:left="60"/>
              <w:jc w:val="left"/>
              <w:rPr>
                <w:bdr w:val="nil"/>
              </w:rPr>
            </w:pPr>
            <w:r>
              <w:rPr>
                <w:rFonts w:ascii="Calibri" w:eastAsia="Calibri" w:hAnsi="Calibri" w:cs="Calibri"/>
                <w:sz w:val="20"/>
                <w:bdr w:val="nil"/>
              </w:rPr>
              <w:t>Elektřina a magnetismus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0FE68" w14:textId="77777777" w:rsidR="008060C7" w:rsidRDefault="00F4719F">
            <w:pPr>
              <w:spacing w:line="240" w:lineRule="auto"/>
              <w:ind w:left="60"/>
              <w:jc w:val="left"/>
              <w:rPr>
                <w:bdr w:val="nil"/>
              </w:rPr>
            </w:pPr>
            <w:r>
              <w:rPr>
                <w:rFonts w:ascii="Calibri" w:eastAsia="Calibri" w:hAnsi="Calibri" w:cs="Calibri"/>
                <w:sz w:val="20"/>
                <w:bdr w:val="nil"/>
              </w:rPr>
              <w:t>využívá prakticky poznatky o působení magnetického pole na magnet a cívku s proudem a o vlivu změny magnetického pole v okolí cívky na vznik indukovaného napětí v ní </w:t>
            </w:r>
          </w:p>
        </w:tc>
      </w:tr>
      <w:tr w:rsidR="008060C7" w14:paraId="62123D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3CEFC" w14:textId="77777777" w:rsidR="008060C7" w:rsidRDefault="00F4719F">
            <w:pPr>
              <w:spacing w:line="240" w:lineRule="auto"/>
              <w:ind w:left="60"/>
              <w:jc w:val="left"/>
              <w:rPr>
                <w:bdr w:val="nil"/>
              </w:rPr>
            </w:pPr>
            <w:r>
              <w:rPr>
                <w:rFonts w:ascii="Calibri" w:eastAsia="Calibri" w:hAnsi="Calibri" w:cs="Calibri"/>
                <w:sz w:val="20"/>
                <w:bdr w:val="nil"/>
              </w:rPr>
              <w:t>působení magnetického pole na magnet a cívku s proudem, stejnosměrný elektromotor,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87D0E" w14:textId="77777777" w:rsidR="008060C7" w:rsidRDefault="00F4719F">
            <w:pPr>
              <w:spacing w:line="240" w:lineRule="auto"/>
              <w:ind w:left="60"/>
              <w:jc w:val="left"/>
              <w:rPr>
                <w:bdr w:val="nil"/>
              </w:rPr>
            </w:pPr>
            <w:r>
              <w:rPr>
                <w:rFonts w:ascii="Calibri" w:eastAsia="Calibri" w:hAnsi="Calibri" w:cs="Calibri"/>
                <w:sz w:val="20"/>
                <w:bdr w:val="nil"/>
              </w:rPr>
              <w:t>využívá prakticky poznatky o působení magnetického pole na magnet a cívku s proudem a o vlivu změny magnetického pole v okolí cívky na vznik indukovaného napětí v ní </w:t>
            </w:r>
          </w:p>
        </w:tc>
      </w:tr>
      <w:tr w:rsidR="008060C7" w14:paraId="5173DE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F987F" w14:textId="77777777" w:rsidR="008060C7" w:rsidRDefault="00F4719F">
            <w:pPr>
              <w:spacing w:line="240" w:lineRule="auto"/>
              <w:ind w:left="60"/>
              <w:jc w:val="left"/>
              <w:rPr>
                <w:bdr w:val="nil"/>
              </w:rPr>
            </w:pPr>
            <w:r>
              <w:rPr>
                <w:rFonts w:ascii="Calibri" w:eastAsia="Calibri" w:hAnsi="Calibri" w:cs="Calibri"/>
                <w:sz w:val="20"/>
                <w:bdr w:val="nil"/>
              </w:rPr>
              <w:t>elektromagnetická indukce, generátor,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A3EB1" w14:textId="40B529A8" w:rsidR="00831424" w:rsidRPr="0006279D" w:rsidRDefault="00F4719F" w:rsidP="0006279D">
            <w:pPr>
              <w:spacing w:line="240" w:lineRule="auto"/>
              <w:ind w:left="60"/>
              <w:jc w:val="left"/>
              <w:rPr>
                <w:rFonts w:ascii="Calibri" w:eastAsia="Calibri" w:hAnsi="Calibri" w:cs="Calibri"/>
                <w:sz w:val="20"/>
                <w:bdr w:val="nil"/>
              </w:rPr>
            </w:pPr>
            <w:r>
              <w:rPr>
                <w:rFonts w:ascii="Calibri" w:eastAsia="Calibri" w:hAnsi="Calibri" w:cs="Calibri"/>
                <w:sz w:val="20"/>
                <w:bdr w:val="nil"/>
              </w:rPr>
              <w:t>využívá prakticky poznatky o působení magnetického pole na magnet a cívku s proudem a o vlivu změny magnetického pole v okolí cívky na vznik indukovaného napětí v ní </w:t>
            </w:r>
          </w:p>
        </w:tc>
      </w:tr>
      <w:tr w:rsidR="008060C7" w14:paraId="7B4FA4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01275" w14:textId="77777777" w:rsidR="008060C7" w:rsidRDefault="00F4719F">
            <w:pPr>
              <w:spacing w:line="240" w:lineRule="auto"/>
              <w:ind w:left="60"/>
              <w:jc w:val="left"/>
              <w:rPr>
                <w:bdr w:val="nil"/>
              </w:rPr>
            </w:pPr>
            <w:r>
              <w:rPr>
                <w:rFonts w:ascii="Calibri" w:eastAsia="Calibri" w:hAnsi="Calibri" w:cs="Calibri"/>
                <w:sz w:val="20"/>
                <w:bdr w:val="nil"/>
              </w:rPr>
              <w:t>transformátor, rozvodná sít´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0FABB" w14:textId="77777777" w:rsidR="008060C7" w:rsidRDefault="00F4719F">
            <w:pPr>
              <w:spacing w:line="240" w:lineRule="auto"/>
              <w:ind w:left="60"/>
              <w:jc w:val="left"/>
              <w:rPr>
                <w:bdr w:val="nil"/>
              </w:rPr>
            </w:pPr>
            <w:r>
              <w:rPr>
                <w:rFonts w:ascii="Calibri" w:eastAsia="Calibri" w:hAnsi="Calibri" w:cs="Calibri"/>
                <w:sz w:val="20"/>
                <w:bdr w:val="nil"/>
              </w:rPr>
              <w:t>využívá prakticky poznatky o působení magnetického pole na magnet a cívku s proudem a o vlivu změny magnetického pole v okolí cívky na vznik indukovaného napětí v ní </w:t>
            </w:r>
          </w:p>
        </w:tc>
      </w:tr>
      <w:tr w:rsidR="008060C7" w14:paraId="1541114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280FA" w14:textId="77777777" w:rsidR="008060C7" w:rsidRDefault="00F4719F">
            <w:pPr>
              <w:spacing w:line="240" w:lineRule="auto"/>
              <w:ind w:left="60"/>
              <w:jc w:val="left"/>
              <w:rPr>
                <w:bdr w:val="nil"/>
              </w:rPr>
            </w:pPr>
            <w:r>
              <w:rPr>
                <w:rFonts w:ascii="Calibri" w:eastAsia="Calibri" w:hAnsi="Calibri" w:cs="Calibri"/>
                <w:sz w:val="20"/>
                <w:bdr w:val="nil"/>
              </w:rPr>
              <w:t>bezpečné chování při práci s elektrickými přístroji a zařízeními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AC052" w14:textId="77777777" w:rsidR="008060C7" w:rsidRDefault="00F4719F">
            <w:pPr>
              <w:spacing w:line="240" w:lineRule="auto"/>
              <w:ind w:left="60"/>
              <w:jc w:val="left"/>
              <w:rPr>
                <w:bdr w:val="nil"/>
              </w:rPr>
            </w:pPr>
            <w:r>
              <w:rPr>
                <w:rFonts w:ascii="Calibri" w:eastAsia="Calibri" w:hAnsi="Calibri" w:cs="Calibri"/>
                <w:sz w:val="20"/>
                <w:bdr w:val="nil"/>
              </w:rPr>
              <w:t>objeví nutnost chránit si zdraví při práci s elektrickým proudem </w:t>
            </w:r>
          </w:p>
        </w:tc>
      </w:tr>
      <w:tr w:rsidR="008060C7" w14:paraId="748541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FFA66" w14:textId="77777777" w:rsidR="008060C7" w:rsidRDefault="00F4719F">
            <w:pPr>
              <w:spacing w:line="240" w:lineRule="auto"/>
              <w:ind w:left="60"/>
              <w:jc w:val="left"/>
              <w:rPr>
                <w:bdr w:val="nil"/>
              </w:rPr>
            </w:pPr>
            <w:r>
              <w:rPr>
                <w:rFonts w:ascii="Calibri" w:eastAsia="Calibri" w:hAnsi="Calibri" w:cs="Calibri"/>
                <w:sz w:val="20"/>
                <w:bdr w:val="nil"/>
              </w:rPr>
              <w:t>ZVUKOVÉ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60AB3" w14:textId="77777777" w:rsidR="008060C7" w:rsidRDefault="00F4719F">
            <w:pPr>
              <w:spacing w:line="240" w:lineRule="auto"/>
              <w:ind w:left="60"/>
              <w:jc w:val="left"/>
              <w:rPr>
                <w:bdr w:val="nil"/>
              </w:rPr>
            </w:pPr>
            <w:r>
              <w:rPr>
                <w:rFonts w:ascii="Calibri" w:eastAsia="Calibri" w:hAnsi="Calibri" w:cs="Calibri"/>
                <w:sz w:val="20"/>
                <w:bdr w:val="nil"/>
              </w:rPr>
              <w:t>posoudí možnosti zmenšování vlivu nadměrného hluku na životní prostředí </w:t>
            </w:r>
          </w:p>
        </w:tc>
      </w:tr>
      <w:tr w:rsidR="008060C7" w14:paraId="59BC91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A039A" w14:textId="77777777" w:rsidR="008060C7" w:rsidRDefault="00F4719F">
            <w:pPr>
              <w:spacing w:line="240" w:lineRule="auto"/>
              <w:ind w:left="60"/>
              <w:jc w:val="left"/>
              <w:rPr>
                <w:bdr w:val="nil"/>
              </w:rPr>
            </w:pPr>
            <w:r>
              <w:rPr>
                <w:rFonts w:ascii="Calibri" w:eastAsia="Calibri" w:hAnsi="Calibri" w:cs="Calibri"/>
                <w:sz w:val="20"/>
                <w:bdr w:val="nil"/>
              </w:rPr>
              <w:t>Zdroje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8EB02" w14:textId="77777777" w:rsidR="008060C7" w:rsidRDefault="00F4719F">
            <w:pPr>
              <w:spacing w:line="240" w:lineRule="auto"/>
              <w:ind w:left="60"/>
              <w:jc w:val="left"/>
              <w:rPr>
                <w:bdr w:val="nil"/>
              </w:rPr>
            </w:pPr>
            <w:r>
              <w:rPr>
                <w:rFonts w:ascii="Calibri" w:eastAsia="Calibri" w:hAnsi="Calibri" w:cs="Calibri"/>
                <w:sz w:val="20"/>
                <w:bdr w:val="nil"/>
              </w:rPr>
              <w:t>rozpozná ve svém okolí zdroje zvuku a kvalitativně analyzuje příhodnost daného prostředí pro šíření zvuku </w:t>
            </w:r>
          </w:p>
        </w:tc>
      </w:tr>
      <w:tr w:rsidR="008060C7" w14:paraId="40ECAE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A694E" w14:textId="77777777" w:rsidR="008060C7" w:rsidRDefault="00F4719F">
            <w:pPr>
              <w:spacing w:line="240" w:lineRule="auto"/>
              <w:ind w:left="60"/>
              <w:jc w:val="left"/>
              <w:rPr>
                <w:bdr w:val="nil"/>
              </w:rPr>
            </w:pPr>
            <w:r>
              <w:rPr>
                <w:rFonts w:ascii="Calibri" w:eastAsia="Calibri" w:hAnsi="Calibri" w:cs="Calibri"/>
                <w:sz w:val="20"/>
                <w:bdr w:val="nil"/>
              </w:rPr>
              <w:t>Vlastnosti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695C6" w14:textId="77777777" w:rsidR="008060C7" w:rsidRDefault="00F4719F">
            <w:pPr>
              <w:spacing w:line="240" w:lineRule="auto"/>
              <w:ind w:left="60"/>
              <w:jc w:val="left"/>
              <w:rPr>
                <w:bdr w:val="nil"/>
              </w:rPr>
            </w:pPr>
            <w:r>
              <w:rPr>
                <w:rFonts w:ascii="Calibri" w:eastAsia="Calibri" w:hAnsi="Calibri" w:cs="Calibri"/>
                <w:sz w:val="20"/>
                <w:bdr w:val="nil"/>
              </w:rPr>
              <w:t>rozpozná ve svém okolí zdroje zvuku a kvalitativně analyzuje příhodnost daného prostředí pro šíření zvuku </w:t>
            </w:r>
          </w:p>
        </w:tc>
      </w:tr>
      <w:tr w:rsidR="008060C7" w14:paraId="11A73B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FD174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29ABE" w14:textId="77777777" w:rsidR="008060C7" w:rsidRDefault="00F4719F">
            <w:pPr>
              <w:spacing w:line="240" w:lineRule="auto"/>
              <w:ind w:left="60"/>
              <w:jc w:val="left"/>
              <w:rPr>
                <w:bdr w:val="nil"/>
              </w:rPr>
            </w:pPr>
            <w:r>
              <w:rPr>
                <w:rFonts w:ascii="Calibri" w:eastAsia="Calibri" w:hAnsi="Calibri" w:cs="Calibri"/>
                <w:sz w:val="20"/>
                <w:bdr w:val="nil"/>
              </w:rPr>
              <w:t>posoudí možnosti zmenšování vlivu nadměrného hluku na životní prostředí </w:t>
            </w:r>
          </w:p>
        </w:tc>
      </w:tr>
      <w:tr w:rsidR="008060C7" w14:paraId="578972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C9461" w14:textId="77777777" w:rsidR="008060C7" w:rsidRDefault="00F4719F">
            <w:pPr>
              <w:spacing w:line="240" w:lineRule="auto"/>
              <w:ind w:left="60"/>
              <w:jc w:val="left"/>
              <w:rPr>
                <w:bdr w:val="nil"/>
              </w:rPr>
            </w:pPr>
            <w:r>
              <w:rPr>
                <w:rFonts w:ascii="Calibri" w:eastAsia="Calibri" w:hAnsi="Calibri" w:cs="Calibri"/>
                <w:sz w:val="20"/>
                <w:bdr w:val="nil"/>
              </w:rPr>
              <w:t>• látkové prostředí jako podmínka šíření zvuku, rychlost šíření zvuku, odraz zvuku na překážce, ozvěna, výška zvukového tónu, hlasitost, ochrana sluchu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53F48" w14:textId="77777777" w:rsidR="008060C7" w:rsidRDefault="00F4719F">
            <w:pPr>
              <w:spacing w:line="240" w:lineRule="auto"/>
              <w:ind w:left="60"/>
              <w:jc w:val="left"/>
              <w:rPr>
                <w:bdr w:val="nil"/>
              </w:rPr>
            </w:pPr>
            <w:r>
              <w:rPr>
                <w:rFonts w:ascii="Calibri" w:eastAsia="Calibri" w:hAnsi="Calibri" w:cs="Calibri"/>
                <w:sz w:val="20"/>
                <w:bdr w:val="nil"/>
              </w:rPr>
              <w:t>rozpozná ve svém okolí zdroje zvuku a kvalitativně analyzuje příhodnost daného prostředí pro šíření zvuku </w:t>
            </w:r>
          </w:p>
        </w:tc>
      </w:tr>
      <w:tr w:rsidR="008060C7" w14:paraId="20A1FE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D9A43" w14:textId="77777777" w:rsidR="008060C7" w:rsidRDefault="00F4719F">
            <w:pPr>
              <w:spacing w:line="240" w:lineRule="auto"/>
              <w:ind w:left="60"/>
              <w:jc w:val="left"/>
              <w:rPr>
                <w:bdr w:val="nil"/>
              </w:rPr>
            </w:pPr>
            <w:r>
              <w:rPr>
                <w:rFonts w:ascii="Calibri" w:eastAsia="Calibri" w:hAnsi="Calibri" w:cs="Calibri"/>
                <w:sz w:val="20"/>
                <w:bdr w:val="nil"/>
              </w:rPr>
              <w:t>ATOMOVÉ JÁDRO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3D07D" w14:textId="77777777" w:rsidR="008060C7" w:rsidRDefault="00F4719F">
            <w:pPr>
              <w:spacing w:line="240" w:lineRule="auto"/>
              <w:ind w:left="60"/>
              <w:jc w:val="left"/>
              <w:rPr>
                <w:bdr w:val="nil"/>
              </w:rPr>
            </w:pPr>
            <w:r>
              <w:rPr>
                <w:rFonts w:ascii="Calibri" w:eastAsia="Calibri" w:hAnsi="Calibri" w:cs="Calibri"/>
                <w:sz w:val="20"/>
                <w:bdr w:val="nil"/>
              </w:rPr>
              <w:t>zhodnotí výhody a nevýhody využívání různých energetických zdrojů z hlediska vlivu na životní prostředí </w:t>
            </w:r>
          </w:p>
        </w:tc>
      </w:tr>
      <w:tr w:rsidR="008060C7" w14:paraId="23E2BC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23D4E" w14:textId="77777777" w:rsidR="008060C7" w:rsidRDefault="00F4719F">
            <w:pPr>
              <w:spacing w:line="240" w:lineRule="auto"/>
              <w:ind w:left="60"/>
              <w:jc w:val="left"/>
              <w:rPr>
                <w:bdr w:val="nil"/>
              </w:rPr>
            </w:pPr>
            <w:r>
              <w:rPr>
                <w:rFonts w:ascii="Calibri" w:eastAsia="Calibri" w:hAnsi="Calibri" w:cs="Calibri"/>
                <w:sz w:val="20"/>
                <w:bdr w:val="nil"/>
              </w:rPr>
              <w:lastRenderedPageBreak/>
              <w:t>• Atom, jaderná síla, jaderné reakce, radioaktivita,ochrana zdraví před nežádoucím ozáření, štěpení, syntéza, jaderná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68B17" w14:textId="77777777" w:rsidR="008060C7" w:rsidRDefault="00F4719F">
            <w:pPr>
              <w:spacing w:line="240" w:lineRule="auto"/>
              <w:ind w:left="60"/>
              <w:jc w:val="left"/>
              <w:rPr>
                <w:bdr w:val="nil"/>
              </w:rPr>
            </w:pPr>
            <w:r>
              <w:rPr>
                <w:rFonts w:ascii="Calibri" w:eastAsia="Calibri" w:hAnsi="Calibri" w:cs="Calibri"/>
                <w:sz w:val="20"/>
                <w:bdr w:val="nil"/>
              </w:rPr>
              <w:t>zhodnotí výhody a nevýhody využívání různých energetických zdrojů z hlediska vlivu na životní prostředí </w:t>
            </w:r>
          </w:p>
        </w:tc>
      </w:tr>
      <w:tr w:rsidR="008060C7" w14:paraId="5F06E4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B342A" w14:textId="77777777" w:rsidR="008060C7" w:rsidRDefault="00F4719F">
            <w:pPr>
              <w:spacing w:line="240" w:lineRule="auto"/>
              <w:ind w:left="60"/>
              <w:jc w:val="left"/>
              <w:rPr>
                <w:bdr w:val="nil"/>
              </w:rPr>
            </w:pPr>
            <w:r>
              <w:rPr>
                <w:rFonts w:ascii="Calibri" w:eastAsia="Calibri" w:hAnsi="Calibri" w:cs="Calibri"/>
                <w:sz w:val="20"/>
                <w:bdr w:val="nil"/>
              </w:rPr>
              <w:t>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D1336" w14:textId="77777777" w:rsidR="008060C7" w:rsidRDefault="00F4719F">
            <w:pPr>
              <w:spacing w:line="240" w:lineRule="auto"/>
              <w:ind w:left="60"/>
              <w:jc w:val="left"/>
              <w:rPr>
                <w:bdr w:val="nil"/>
              </w:rPr>
            </w:pPr>
            <w:r>
              <w:rPr>
                <w:rFonts w:ascii="Calibri" w:eastAsia="Calibri" w:hAnsi="Calibri" w:cs="Calibri"/>
                <w:sz w:val="20"/>
                <w:bdr w:val="nil"/>
              </w:rPr>
              <w:t>objasní (kvalitativně) pomocí poznatků o gravitačních silách pohyb planet kolem Slunce a měsíců planet kolem planet </w:t>
            </w:r>
          </w:p>
        </w:tc>
      </w:tr>
      <w:tr w:rsidR="008060C7" w14:paraId="77F35D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0FDBF" w14:textId="77777777" w:rsidR="008060C7" w:rsidRDefault="00F4719F">
            <w:pPr>
              <w:spacing w:line="240" w:lineRule="auto"/>
              <w:ind w:left="60"/>
              <w:jc w:val="left"/>
              <w:rPr>
                <w:bdr w:val="nil"/>
              </w:rPr>
            </w:pPr>
            <w:r>
              <w:rPr>
                <w:rFonts w:ascii="Calibri" w:eastAsia="Calibri" w:hAnsi="Calibri" w:cs="Calibri"/>
                <w:sz w:val="20"/>
                <w:bdr w:val="nil"/>
              </w:rPr>
              <w:t>Sluneční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33C76" w14:textId="77777777" w:rsidR="008060C7" w:rsidRDefault="00F4719F">
            <w:pPr>
              <w:spacing w:line="240" w:lineRule="auto"/>
              <w:ind w:left="60"/>
              <w:jc w:val="left"/>
              <w:rPr>
                <w:bdr w:val="nil"/>
              </w:rPr>
            </w:pPr>
            <w:r>
              <w:rPr>
                <w:rFonts w:ascii="Calibri" w:eastAsia="Calibri" w:hAnsi="Calibri" w:cs="Calibri"/>
                <w:sz w:val="20"/>
                <w:bdr w:val="nil"/>
              </w:rPr>
              <w:t>objasní (kvalitativně) pomocí poznatků o gravitačních silách pohyb planet kolem Slunce a měsíců planet kolem planet </w:t>
            </w:r>
          </w:p>
        </w:tc>
      </w:tr>
      <w:tr w:rsidR="008060C7" w14:paraId="2AF7B3F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70585" w14:textId="77777777" w:rsidR="008060C7" w:rsidRDefault="00F4719F">
            <w:pPr>
              <w:spacing w:line="240" w:lineRule="auto"/>
              <w:ind w:left="60"/>
              <w:jc w:val="left"/>
              <w:rPr>
                <w:bdr w:val="nil"/>
              </w:rPr>
            </w:pPr>
            <w:r>
              <w:rPr>
                <w:rFonts w:ascii="Calibri" w:eastAsia="Calibri" w:hAnsi="Calibri" w:cs="Calibri"/>
                <w:sz w:val="20"/>
                <w:bdr w:val="nil"/>
              </w:rPr>
              <w:t>Hvězdy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B909D" w14:textId="77777777" w:rsidR="008060C7" w:rsidRDefault="00F4719F">
            <w:pPr>
              <w:spacing w:line="240" w:lineRule="auto"/>
              <w:ind w:left="60"/>
              <w:jc w:val="left"/>
              <w:rPr>
                <w:bdr w:val="nil"/>
              </w:rPr>
            </w:pPr>
            <w:r>
              <w:rPr>
                <w:rFonts w:ascii="Calibri" w:eastAsia="Calibri" w:hAnsi="Calibri" w:cs="Calibri"/>
                <w:sz w:val="20"/>
                <w:bdr w:val="nil"/>
              </w:rPr>
              <w:t>objasní (kvalitativně) pomocí poznatků o gravitačních silách pohyb planet kolem Slunce a měsíců planet kolem planet </w:t>
            </w:r>
          </w:p>
        </w:tc>
      </w:tr>
      <w:tr w:rsidR="008060C7" w14:paraId="7F0B88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BF2DB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AC243" w14:textId="77777777" w:rsidR="008060C7" w:rsidRDefault="00F4719F">
            <w:pPr>
              <w:spacing w:line="240" w:lineRule="auto"/>
              <w:ind w:left="60"/>
              <w:jc w:val="left"/>
              <w:rPr>
                <w:bdr w:val="nil"/>
              </w:rPr>
            </w:pPr>
            <w:r>
              <w:rPr>
                <w:rFonts w:ascii="Calibri" w:eastAsia="Calibri" w:hAnsi="Calibri" w:cs="Calibri"/>
                <w:sz w:val="20"/>
                <w:bdr w:val="nil"/>
              </w:rPr>
              <w:t>odliší hvězdu od planety na základě jejich vlastností </w:t>
            </w:r>
          </w:p>
        </w:tc>
      </w:tr>
      <w:tr w:rsidR="008060C7" w14:paraId="17BF9F4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E1384"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2430CA5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DFEB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8060C7" w14:paraId="62655C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EE648"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76DAC5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3EC3D"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8060C7" w14:paraId="746B0C7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0702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40E19B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90C17" w14:textId="77777777" w:rsidR="008060C7" w:rsidRDefault="00F4719F">
            <w:pPr>
              <w:spacing w:line="240" w:lineRule="auto"/>
              <w:ind w:left="60"/>
              <w:jc w:val="left"/>
              <w:rPr>
                <w:bdr w:val="nil"/>
              </w:rPr>
            </w:pPr>
            <w:r>
              <w:rPr>
                <w:rFonts w:ascii="Calibri" w:eastAsia="Calibri" w:hAnsi="Calibri" w:cs="Calibri"/>
                <w:sz w:val="20"/>
                <w:bdr w:val="nil"/>
              </w:rPr>
              <w:t>Environmentální výchova - Vztah člověka k prostředí</w:t>
            </w:r>
          </w:p>
        </w:tc>
      </w:tr>
    </w:tbl>
    <w:p w14:paraId="2A0FEE15" w14:textId="77777777" w:rsidR="008060C7" w:rsidRDefault="00F4719F">
      <w:pPr>
        <w:rPr>
          <w:bdr w:val="nil"/>
        </w:rPr>
      </w:pPr>
      <w:r>
        <w:rPr>
          <w:bdr w:val="nil"/>
        </w:rPr>
        <w:t>    </w:t>
      </w:r>
    </w:p>
    <w:p w14:paraId="402D60F0" w14:textId="77777777" w:rsidR="00546BC6" w:rsidRDefault="00546BC6" w:rsidP="00546BC6">
      <w:pPr>
        <w:pStyle w:val="Nadpis2"/>
        <w:sectPr w:rsidR="00546BC6" w:rsidSect="008021EE">
          <w:pgSz w:w="16838" w:h="11906" w:orient="landscape"/>
          <w:pgMar w:top="1440" w:right="1325" w:bottom="1440" w:left="1800" w:header="720" w:footer="720" w:gutter="0"/>
          <w:cols w:space="720"/>
        </w:sectPr>
      </w:pPr>
      <w:bookmarkStart w:id="78" w:name="_Toc158324547"/>
    </w:p>
    <w:p w14:paraId="27ECB1B4" w14:textId="77777777" w:rsidR="008060C7" w:rsidRDefault="00F4719F" w:rsidP="00546BC6">
      <w:pPr>
        <w:pStyle w:val="Nadpis2"/>
      </w:pPr>
      <w:r>
        <w:lastRenderedPageBreak/>
        <w:t>Chemie</w:t>
      </w:r>
      <w:bookmarkEnd w:id="78"/>
      <w:r>
        <w:t> </w:t>
      </w:r>
    </w:p>
    <w:tbl>
      <w:tblPr>
        <w:tblStyle w:val="TabulkaP1"/>
        <w:tblW w:w="4250" w:type="pct"/>
        <w:tblCellMar>
          <w:left w:w="15" w:type="dxa"/>
          <w:right w:w="15" w:type="dxa"/>
        </w:tblCellMar>
        <w:tblLook w:val="04A0" w:firstRow="1" w:lastRow="0" w:firstColumn="1" w:lastColumn="0" w:noHBand="0" w:noVBand="1"/>
      </w:tblPr>
      <w:tblGrid>
        <w:gridCol w:w="1080"/>
        <w:gridCol w:w="1516"/>
        <w:gridCol w:w="1444"/>
        <w:gridCol w:w="1444"/>
        <w:gridCol w:w="1121"/>
        <w:gridCol w:w="975"/>
        <w:gridCol w:w="1456"/>
        <w:gridCol w:w="1228"/>
        <w:gridCol w:w="1378"/>
      </w:tblGrid>
      <w:tr w:rsidR="008060C7" w14:paraId="628DFA8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6A0A0D"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106F64"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6D11DAE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D238BB"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D756A5"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23C365"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BD028"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3D7FE5"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606DA6"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5B6413"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1B26F5"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3AB28129" w14:textId="77777777" w:rsidR="008060C7" w:rsidRDefault="008060C7"/>
        </w:tc>
      </w:tr>
      <w:tr w:rsidR="008060C7" w14:paraId="549E41E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7EE6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152C4"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0D3EA"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E8003"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1E248"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2D347"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00CA7"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255E9"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68D0E" w14:textId="77777777" w:rsidR="008060C7" w:rsidRDefault="00F4719F">
            <w:pPr>
              <w:keepNext/>
              <w:spacing w:line="240" w:lineRule="auto"/>
              <w:jc w:val="center"/>
              <w:rPr>
                <w:bdr w:val="nil"/>
              </w:rPr>
            </w:pPr>
            <w:r>
              <w:rPr>
                <w:rFonts w:ascii="Calibri" w:eastAsia="Calibri" w:hAnsi="Calibri" w:cs="Calibri"/>
                <w:bdr w:val="nil"/>
              </w:rPr>
              <w:t>6</w:t>
            </w:r>
          </w:p>
        </w:tc>
      </w:tr>
      <w:tr w:rsidR="008060C7" w14:paraId="00FB6EA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22EE0"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D34EC"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40AA4"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9054E"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D3F01"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6CFA4"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8D550"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C5F50"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166A5" w14:textId="77777777" w:rsidR="008060C7" w:rsidRDefault="008060C7"/>
        </w:tc>
      </w:tr>
    </w:tbl>
    <w:p w14:paraId="48D1DF87"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6214E58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79217A"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0605AF" w14:textId="77777777" w:rsidR="008060C7" w:rsidRDefault="00F4719F">
            <w:pPr>
              <w:shd w:val="clear" w:color="auto" w:fill="9CC2E5"/>
              <w:spacing w:line="240" w:lineRule="auto"/>
              <w:jc w:val="center"/>
              <w:rPr>
                <w:bdr w:val="nil"/>
              </w:rPr>
            </w:pPr>
            <w:r>
              <w:rPr>
                <w:rFonts w:ascii="Calibri" w:eastAsia="Calibri" w:hAnsi="Calibri" w:cs="Calibri"/>
                <w:bdr w:val="nil"/>
              </w:rPr>
              <w:t>Chemie</w:t>
            </w:r>
          </w:p>
        </w:tc>
      </w:tr>
      <w:tr w:rsidR="008060C7" w14:paraId="7FDF34B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B6A63D"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45A76" w14:textId="77777777" w:rsidR="008060C7" w:rsidRDefault="00F4719F">
            <w:pPr>
              <w:spacing w:line="240" w:lineRule="auto"/>
              <w:jc w:val="left"/>
              <w:rPr>
                <w:bdr w:val="nil"/>
              </w:rPr>
            </w:pPr>
            <w:r>
              <w:rPr>
                <w:rFonts w:ascii="Calibri" w:eastAsia="Calibri" w:hAnsi="Calibri" w:cs="Calibri"/>
                <w:bdr w:val="nil"/>
              </w:rPr>
              <w:t>Člověk a příroda, Člověk a svět práce</w:t>
            </w:r>
          </w:p>
        </w:tc>
      </w:tr>
      <w:tr w:rsidR="008060C7" w14:paraId="12C278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F60DC6"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B2EE2" w14:textId="77777777" w:rsidR="008060C7" w:rsidRDefault="00F4719F">
            <w:pPr>
              <w:spacing w:line="240" w:lineRule="auto"/>
              <w:jc w:val="left"/>
              <w:rPr>
                <w:bdr w:val="nil"/>
              </w:rPr>
            </w:pPr>
            <w:r>
              <w:rPr>
                <w:rFonts w:ascii="Calibri" w:eastAsia="Calibri" w:hAnsi="Calibri" w:cs="Calibri"/>
                <w:bdr w:val="nil"/>
              </w:rPr>
              <w:t>Vedení školy zařazuje v co největší míře cvičení, kdy je třída dělena na polovinu. V cvičení studenti pracují především v laboratoři a výuka je zaměřena na rozvoj laboratorních dovedností a procvičování náročného učiva. Zavedením cvičení umožňujeme zařazování moderních metod a studenti jsou vedeni k experimentování a  logickému myšlení.  Metody používané ve výuce vycházejí z podstaty předmětu, který je  zaměřen na rozvoj dovedností , nikoliv izolovaných vědomostí. Upřednostňovány jsou metody zaměřené na samostatnou práci žáků, na práci ve skupinách a důrazem na činnostní charakter učení.     </w:t>
            </w:r>
          </w:p>
        </w:tc>
      </w:tr>
      <w:tr w:rsidR="008060C7" w14:paraId="5B2176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9B95BB"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BF275" w14:textId="77777777" w:rsidR="008060C7" w:rsidRDefault="00F4719F">
            <w:pPr>
              <w:spacing w:line="240" w:lineRule="auto"/>
              <w:jc w:val="left"/>
              <w:rPr>
                <w:bdr w:val="nil"/>
              </w:rPr>
            </w:pPr>
            <w:r>
              <w:rPr>
                <w:rFonts w:ascii="Calibri" w:eastAsia="Calibri" w:hAnsi="Calibri" w:cs="Calibri"/>
                <w:bdr w:val="nil"/>
              </w:rPr>
              <w:t>Vyučovací předmět Chemie se  vyučuje od sekundy  do kvarty. </w:t>
            </w:r>
          </w:p>
        </w:tc>
      </w:tr>
      <w:tr w:rsidR="008060C7" w14:paraId="5163757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C4554B"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8F89C" w14:textId="77777777" w:rsidR="008060C7" w:rsidRDefault="00F4719F" w:rsidP="00850A21">
            <w:pPr>
              <w:numPr>
                <w:ilvl w:val="0"/>
                <w:numId w:val="113"/>
              </w:numPr>
              <w:spacing w:line="240" w:lineRule="auto"/>
              <w:jc w:val="left"/>
              <w:rPr>
                <w:bdr w:val="nil"/>
              </w:rPr>
            </w:pPr>
            <w:r>
              <w:rPr>
                <w:rFonts w:ascii="Calibri" w:eastAsia="Calibri" w:hAnsi="Calibri" w:cs="Calibri"/>
                <w:bdr w:val="nil"/>
              </w:rPr>
              <w:t>Chemie</w:t>
            </w:r>
          </w:p>
          <w:p w14:paraId="533654C2" w14:textId="77777777" w:rsidR="008060C7" w:rsidRDefault="00F4719F" w:rsidP="00850A21">
            <w:pPr>
              <w:numPr>
                <w:ilvl w:val="0"/>
                <w:numId w:val="113"/>
              </w:numPr>
              <w:spacing w:line="240" w:lineRule="auto"/>
              <w:jc w:val="left"/>
              <w:rPr>
                <w:bdr w:val="nil"/>
              </w:rPr>
            </w:pPr>
            <w:r>
              <w:rPr>
                <w:rFonts w:ascii="Calibri" w:eastAsia="Calibri" w:hAnsi="Calibri" w:cs="Calibri"/>
                <w:bdr w:val="nil"/>
              </w:rPr>
              <w:t>Člověk a svět práce</w:t>
            </w:r>
          </w:p>
          <w:p w14:paraId="665E7961" w14:textId="77777777" w:rsidR="008060C7" w:rsidRDefault="00F4719F" w:rsidP="00850A21">
            <w:pPr>
              <w:numPr>
                <w:ilvl w:val="0"/>
                <w:numId w:val="113"/>
              </w:numPr>
              <w:spacing w:line="240" w:lineRule="auto"/>
              <w:jc w:val="left"/>
              <w:rPr>
                <w:bdr w:val="nil"/>
              </w:rPr>
            </w:pPr>
            <w:r>
              <w:rPr>
                <w:rFonts w:ascii="Calibri" w:eastAsia="Calibri" w:hAnsi="Calibri" w:cs="Calibri"/>
                <w:bdr w:val="nil"/>
              </w:rPr>
              <w:t>Geologie</w:t>
            </w:r>
          </w:p>
        </w:tc>
      </w:tr>
      <w:tr w:rsidR="00D60969" w14:paraId="1F44638D" w14:textId="77777777" w:rsidTr="00E86F06">
        <w:trPr>
          <w:trHeight w:val="1523"/>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9D963D" w14:textId="77777777" w:rsidR="00D60969" w:rsidRDefault="00D60969">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right w:val="inset" w:sz="6" w:space="0" w:color="808080"/>
            </w:tcBorders>
            <w:tcMar>
              <w:top w:w="15" w:type="dxa"/>
              <w:left w:w="15" w:type="dxa"/>
              <w:bottom w:w="15" w:type="dxa"/>
              <w:right w:w="15" w:type="dxa"/>
            </w:tcMar>
          </w:tcPr>
          <w:p w14:paraId="0B999DB8" w14:textId="691D41C7" w:rsidR="00D60969" w:rsidRDefault="00D60969" w:rsidP="00E86F06">
            <w:pPr>
              <w:spacing w:line="240" w:lineRule="auto"/>
              <w:jc w:val="left"/>
              <w:rPr>
                <w:bdr w:val="nil"/>
              </w:rPr>
            </w:pPr>
            <w:r>
              <w:rPr>
                <w:rFonts w:eastAsia="Calibri" w:cs="Calibri"/>
              </w:rPr>
              <w:t>O</w:t>
            </w:r>
            <w:r w:rsidRPr="00065431">
              <w:rPr>
                <w:rFonts w:ascii="Calibri" w:eastAsia="Calibri" w:hAnsi="Calibri" w:cs="Calibri"/>
                <w:bdr w:val="nil"/>
              </w:rPr>
              <w:t>rien</w:t>
            </w:r>
            <w:r>
              <w:rPr>
                <w:rFonts w:ascii="Calibri" w:eastAsia="Calibri" w:hAnsi="Calibri" w:cs="Calibri"/>
                <w:bdr w:val="nil"/>
              </w:rPr>
              <w:t xml:space="preserve">tuje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bl>
    <w:p w14:paraId="770FC9B4"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733CB90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B9E724"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E52784"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29F22E" w14:textId="77777777" w:rsidR="008060C7" w:rsidRDefault="008060C7"/>
        </w:tc>
      </w:tr>
      <w:tr w:rsidR="008060C7" w14:paraId="57DC5AC7" w14:textId="77777777" w:rsidTr="001C07C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935E7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9AFCAD"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06279D" w14:paraId="79562EEF" w14:textId="77777777" w:rsidTr="00EF5A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B936DA5" w14:textId="77777777" w:rsidR="0006279D" w:rsidRDefault="0006279D">
            <w:pPr>
              <w:spacing w:line="240" w:lineRule="auto"/>
              <w:ind w:left="60"/>
              <w:jc w:val="left"/>
              <w:rPr>
                <w:bdr w:val="nil"/>
              </w:rPr>
            </w:pPr>
            <w:r>
              <w:rPr>
                <w:rFonts w:ascii="Calibri" w:eastAsia="Calibri" w:hAnsi="Calibri" w:cs="Calibri"/>
                <w:sz w:val="20"/>
                <w:bdr w:val="nil"/>
              </w:rPr>
              <w:t>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21541" w14:textId="77777777" w:rsidR="0006279D" w:rsidRDefault="0006279D">
            <w:pPr>
              <w:spacing w:line="240" w:lineRule="auto"/>
              <w:ind w:left="60"/>
              <w:jc w:val="left"/>
              <w:rPr>
                <w:bdr w:val="nil"/>
              </w:rPr>
            </w:pPr>
            <w:r>
              <w:rPr>
                <w:rFonts w:ascii="Calibri" w:eastAsia="Calibri" w:hAnsi="Calibri" w:cs="Calibri"/>
                <w:sz w:val="20"/>
                <w:bdr w:val="nil"/>
              </w:rPr>
              <w:t>určí společné a rozdílné vlastnosti látek </w:t>
            </w:r>
          </w:p>
        </w:tc>
      </w:tr>
      <w:tr w:rsidR="0006279D" w14:paraId="0166682B" w14:textId="77777777" w:rsidTr="00EF5AEA">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B262378" w14:textId="77777777" w:rsidR="0006279D" w:rsidRDefault="0006279D">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B9E59" w14:textId="032A2033" w:rsidR="0006279D" w:rsidRDefault="0006279D">
            <w:pPr>
              <w:spacing w:line="240" w:lineRule="auto"/>
              <w:ind w:left="60"/>
              <w:jc w:val="left"/>
              <w:rPr>
                <w:rFonts w:ascii="Calibri" w:eastAsia="Calibri" w:hAnsi="Calibri" w:cs="Calibri"/>
                <w:sz w:val="20"/>
                <w:bdr w:val="nil"/>
              </w:rPr>
            </w:pPr>
            <w:r w:rsidRPr="0006279D">
              <w:rPr>
                <w:rFonts w:ascii="Calibri" w:eastAsia="Calibri" w:hAnsi="Calibri" w:cs="Calibri"/>
                <w:sz w:val="20"/>
                <w:bdr w:val="nil"/>
              </w:rPr>
              <w:t xml:space="preserve">pracuje bezpečně s vybranými dostupnými </w:t>
            </w:r>
            <w:r w:rsidR="004F3EE8" w:rsidRPr="0006279D">
              <w:rPr>
                <w:rFonts w:ascii="Calibri" w:eastAsia="Calibri" w:hAnsi="Calibri" w:cs="Calibri"/>
                <w:sz w:val="20"/>
                <w:bdr w:val="nil"/>
              </w:rPr>
              <w:t>a</w:t>
            </w:r>
            <w:r w:rsidR="004F3EE8">
              <w:rPr>
                <w:rFonts w:ascii="Calibri" w:eastAsia="Calibri" w:hAnsi="Calibri" w:cs="Calibri"/>
                <w:sz w:val="20"/>
                <w:bdr w:val="nil"/>
              </w:rPr>
              <w:t> </w:t>
            </w:r>
            <w:r w:rsidRPr="0006279D">
              <w:rPr>
                <w:rFonts w:ascii="Calibri" w:eastAsia="Calibri" w:hAnsi="Calibri" w:cs="Calibri"/>
                <w:sz w:val="20"/>
                <w:bdr w:val="nil"/>
              </w:rPr>
              <w:t>běžně používanými látkami a hodnotí jejich rizikovost; posoudí nebezpečnost vybraných dostupných látek, se kterými zatím pracovat nesmí</w:t>
            </w:r>
          </w:p>
        </w:tc>
      </w:tr>
      <w:tr w:rsidR="0006279D" w14:paraId="65BA0C0F" w14:textId="77777777" w:rsidTr="00EF5A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A537C3C" w14:textId="77777777" w:rsidR="0006279D" w:rsidRDefault="0006279D">
            <w:pPr>
              <w:spacing w:line="240" w:lineRule="auto"/>
              <w:ind w:left="60"/>
              <w:jc w:val="left"/>
              <w:rPr>
                <w:bdr w:val="nil"/>
              </w:rPr>
            </w:pPr>
            <w:r>
              <w:rPr>
                <w:rFonts w:ascii="Calibri" w:eastAsia="Calibri" w:hAnsi="Calibri" w:cs="Calibri"/>
                <w:sz w:val="20"/>
                <w:bdr w:val="nil"/>
              </w:rPr>
              <w:t>směsi – různorodé a stejnorodé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1FBE9" w14:textId="77777777" w:rsidR="0006279D" w:rsidRDefault="0006279D">
            <w:pPr>
              <w:spacing w:line="240" w:lineRule="auto"/>
              <w:ind w:left="60"/>
              <w:jc w:val="left"/>
              <w:rPr>
                <w:bdr w:val="nil"/>
              </w:rPr>
            </w:pPr>
            <w:r>
              <w:rPr>
                <w:rFonts w:ascii="Calibri" w:eastAsia="Calibri" w:hAnsi="Calibri" w:cs="Calibri"/>
                <w:sz w:val="20"/>
                <w:bdr w:val="nil"/>
              </w:rPr>
              <w:t>dokáže rozlišit směs stejnorodou od různorodé </w:t>
            </w:r>
          </w:p>
        </w:tc>
      </w:tr>
      <w:tr w:rsidR="0006279D" w14:paraId="4049096C" w14:textId="77777777" w:rsidTr="00EF5AEA">
        <w:tc>
          <w:tcPr>
            <w:tcW w:w="2500" w:type="pct"/>
            <w:gridSpan w:val="2"/>
            <w:vMerge/>
            <w:tcBorders>
              <w:left w:val="inset" w:sz="6" w:space="0" w:color="808080"/>
              <w:right w:val="inset" w:sz="6" w:space="0" w:color="808080"/>
            </w:tcBorders>
          </w:tcPr>
          <w:p w14:paraId="2D6D8360" w14:textId="77777777" w:rsidR="0006279D" w:rsidRDefault="0006279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5D13D" w14:textId="77777777" w:rsidR="0006279D" w:rsidRDefault="0006279D">
            <w:pPr>
              <w:spacing w:line="240" w:lineRule="auto"/>
              <w:ind w:left="60"/>
              <w:jc w:val="left"/>
              <w:rPr>
                <w:bdr w:val="nil"/>
              </w:rPr>
            </w:pPr>
            <w:r>
              <w:rPr>
                <w:rFonts w:ascii="Calibri" w:eastAsia="Calibri" w:hAnsi="Calibri" w:cs="Calibri"/>
                <w:sz w:val="20"/>
                <w:bdr w:val="nil"/>
              </w:rPr>
              <w:t>dokáže rozlišit jednotlivé typy směsí </w:t>
            </w:r>
          </w:p>
        </w:tc>
      </w:tr>
      <w:tr w:rsidR="0006279D" w14:paraId="3F1E65C9" w14:textId="77777777" w:rsidTr="00EF5AEA">
        <w:tc>
          <w:tcPr>
            <w:tcW w:w="2500" w:type="pct"/>
            <w:gridSpan w:val="2"/>
            <w:vMerge/>
            <w:tcBorders>
              <w:left w:val="inset" w:sz="6" w:space="0" w:color="808080"/>
              <w:bottom w:val="inset" w:sz="6" w:space="0" w:color="808080"/>
              <w:right w:val="inset" w:sz="6" w:space="0" w:color="808080"/>
            </w:tcBorders>
          </w:tcPr>
          <w:p w14:paraId="73421E8E" w14:textId="77777777" w:rsidR="0006279D" w:rsidRDefault="0006279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B33C8" w14:textId="46F11390" w:rsidR="0006279D" w:rsidRPr="0006279D" w:rsidRDefault="0006279D">
            <w:pPr>
              <w:spacing w:line="240" w:lineRule="auto"/>
              <w:ind w:left="60"/>
              <w:jc w:val="left"/>
              <w:rPr>
                <w:rFonts w:ascii="Calibri" w:eastAsia="Calibri" w:hAnsi="Calibri" w:cs="Calibri"/>
                <w:sz w:val="20"/>
                <w:szCs w:val="20"/>
                <w:bdr w:val="nil"/>
              </w:rPr>
            </w:pPr>
            <w:r w:rsidRPr="0006279D">
              <w:rPr>
                <w:iCs/>
                <w:sz w:val="20"/>
                <w:szCs w:val="20"/>
              </w:rPr>
              <w:t xml:space="preserve">navrhne postupy </w:t>
            </w:r>
            <w:r w:rsidR="004F3EE8" w:rsidRPr="0006279D">
              <w:rPr>
                <w:iCs/>
                <w:sz w:val="20"/>
                <w:szCs w:val="20"/>
              </w:rPr>
              <w:t>a</w:t>
            </w:r>
            <w:r w:rsidR="004F3EE8">
              <w:rPr>
                <w:iCs/>
                <w:sz w:val="20"/>
                <w:szCs w:val="20"/>
              </w:rPr>
              <w:t> </w:t>
            </w:r>
            <w:r w:rsidRPr="0006279D">
              <w:rPr>
                <w:iCs/>
                <w:sz w:val="20"/>
                <w:szCs w:val="20"/>
              </w:rPr>
              <w:t xml:space="preserve">prakticky provede oddělování složek směsí </w:t>
            </w:r>
            <w:r w:rsidR="004F3EE8" w:rsidRPr="0006279D">
              <w:rPr>
                <w:iCs/>
                <w:sz w:val="20"/>
                <w:szCs w:val="20"/>
              </w:rPr>
              <w:t>o</w:t>
            </w:r>
            <w:r w:rsidR="004F3EE8">
              <w:rPr>
                <w:iCs/>
                <w:sz w:val="20"/>
                <w:szCs w:val="20"/>
              </w:rPr>
              <w:t> </w:t>
            </w:r>
            <w:r w:rsidRPr="0006279D">
              <w:rPr>
                <w:iCs/>
                <w:sz w:val="20"/>
                <w:szCs w:val="20"/>
              </w:rPr>
              <w:t>známém složení; uvede příklady oddělování složek v praxi</w:t>
            </w:r>
          </w:p>
        </w:tc>
      </w:tr>
      <w:tr w:rsidR="008060C7" w14:paraId="7B3904EC" w14:textId="77777777" w:rsidTr="001C07C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B3C2A" w14:textId="77777777" w:rsidR="008060C7" w:rsidRDefault="00F4719F">
            <w:pPr>
              <w:spacing w:line="240" w:lineRule="auto"/>
              <w:ind w:left="60"/>
              <w:jc w:val="left"/>
              <w:rPr>
                <w:bdr w:val="nil"/>
              </w:rPr>
            </w:pPr>
            <w:r>
              <w:rPr>
                <w:rFonts w:ascii="Calibri" w:eastAsia="Calibri" w:hAnsi="Calibri" w:cs="Calibri"/>
                <w:sz w:val="20"/>
                <w:bdr w:val="nil"/>
              </w:rPr>
              <w:t>dvousložkové různorodé směsi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FFF7B" w14:textId="77777777" w:rsidR="008060C7" w:rsidRDefault="00F4719F">
            <w:pPr>
              <w:spacing w:line="240" w:lineRule="auto"/>
              <w:ind w:left="60"/>
              <w:jc w:val="left"/>
              <w:rPr>
                <w:bdr w:val="nil"/>
              </w:rPr>
            </w:pPr>
            <w:r>
              <w:rPr>
                <w:rFonts w:ascii="Calibri" w:eastAsia="Calibri" w:hAnsi="Calibri" w:cs="Calibri"/>
                <w:sz w:val="20"/>
                <w:bdr w:val="nil"/>
              </w:rPr>
              <w:t>dokáže rozlišit směs stejnorodou od různorodé </w:t>
            </w:r>
          </w:p>
        </w:tc>
      </w:tr>
      <w:tr w:rsidR="008060C7" w14:paraId="7BCD99D3" w14:textId="77777777" w:rsidTr="001C07CC">
        <w:tc>
          <w:tcPr>
            <w:tcW w:w="2500" w:type="pct"/>
            <w:gridSpan w:val="2"/>
            <w:vMerge/>
            <w:tcBorders>
              <w:top w:val="inset" w:sz="6" w:space="0" w:color="808080"/>
              <w:left w:val="inset" w:sz="6" w:space="0" w:color="808080"/>
              <w:bottom w:val="inset" w:sz="6" w:space="0" w:color="808080"/>
              <w:right w:val="inset" w:sz="6" w:space="0" w:color="808080"/>
            </w:tcBorders>
          </w:tcPr>
          <w:p w14:paraId="557EB98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FA017" w14:textId="77777777" w:rsidR="008060C7" w:rsidRDefault="00F4719F">
            <w:pPr>
              <w:spacing w:line="240" w:lineRule="auto"/>
              <w:ind w:left="60"/>
              <w:jc w:val="left"/>
              <w:rPr>
                <w:bdr w:val="nil"/>
              </w:rPr>
            </w:pPr>
            <w:r>
              <w:rPr>
                <w:rFonts w:ascii="Calibri" w:eastAsia="Calibri" w:hAnsi="Calibri" w:cs="Calibri"/>
                <w:sz w:val="20"/>
                <w:bdr w:val="nil"/>
              </w:rPr>
              <w:t>dokáže rozlišit jednotlivé typy směsí </w:t>
            </w:r>
          </w:p>
        </w:tc>
      </w:tr>
      <w:tr w:rsidR="008060C7" w14:paraId="1B7B13EF"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31D14" w14:textId="77777777" w:rsidR="008060C7" w:rsidRDefault="00F4719F">
            <w:pPr>
              <w:spacing w:line="240" w:lineRule="auto"/>
              <w:ind w:left="60"/>
              <w:jc w:val="left"/>
              <w:rPr>
                <w:bdr w:val="nil"/>
              </w:rPr>
            </w:pPr>
            <w:r>
              <w:rPr>
                <w:rFonts w:ascii="Calibri" w:eastAsia="Calibri" w:hAnsi="Calibri" w:cs="Calibri"/>
                <w:sz w:val="20"/>
                <w:bdr w:val="nil"/>
              </w:rPr>
              <w:t>suspenze, emulze, aerosol, pěna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F519F" w14:textId="77777777" w:rsidR="008060C7" w:rsidRDefault="00F4719F">
            <w:pPr>
              <w:spacing w:line="240" w:lineRule="auto"/>
              <w:ind w:left="60"/>
              <w:jc w:val="left"/>
              <w:rPr>
                <w:bdr w:val="nil"/>
              </w:rPr>
            </w:pPr>
            <w:r>
              <w:rPr>
                <w:rFonts w:ascii="Calibri" w:eastAsia="Calibri" w:hAnsi="Calibri" w:cs="Calibri"/>
                <w:sz w:val="20"/>
                <w:bdr w:val="nil"/>
              </w:rPr>
              <w:t>dokáže rozlišit jednotlivé typy směsí </w:t>
            </w:r>
          </w:p>
        </w:tc>
      </w:tr>
      <w:tr w:rsidR="008060C7" w14:paraId="0BC32E91"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88320" w14:textId="77777777" w:rsidR="008060C7" w:rsidRDefault="00F4719F">
            <w:pPr>
              <w:spacing w:line="240" w:lineRule="auto"/>
              <w:ind w:left="60"/>
              <w:jc w:val="left"/>
              <w:rPr>
                <w:bdr w:val="nil"/>
              </w:rPr>
            </w:pPr>
            <w:r>
              <w:rPr>
                <w:rFonts w:ascii="Calibri" w:eastAsia="Calibri" w:hAnsi="Calibri" w:cs="Calibri"/>
                <w:sz w:val="20"/>
                <w:bdr w:val="nil"/>
              </w:rPr>
              <w:t>metody dělení složek ve směsi – filtrace, destilace, usazování, krystalizace, sublimace, chromatografie, extrakce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B5185" w14:textId="77777777" w:rsidR="008060C7" w:rsidRDefault="00F4719F">
            <w:pPr>
              <w:spacing w:line="240" w:lineRule="auto"/>
              <w:ind w:left="60"/>
              <w:jc w:val="left"/>
              <w:rPr>
                <w:bdr w:val="nil"/>
              </w:rPr>
            </w:pPr>
            <w:r>
              <w:rPr>
                <w:rFonts w:ascii="Calibri" w:eastAsia="Calibri" w:hAnsi="Calibri" w:cs="Calibri"/>
                <w:sz w:val="20"/>
                <w:bdr w:val="nil"/>
              </w:rPr>
              <w:t>navrhne postupy a prakticky provede oddělení složek ve směsi, uvede příklady oddělování složek ve směsi v praxi </w:t>
            </w:r>
          </w:p>
        </w:tc>
      </w:tr>
      <w:tr w:rsidR="008060C7" w14:paraId="2040F38A"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E1C95" w14:textId="77777777" w:rsidR="008060C7" w:rsidRDefault="00F4719F">
            <w:pPr>
              <w:spacing w:line="240" w:lineRule="auto"/>
              <w:ind w:left="60"/>
              <w:jc w:val="left"/>
              <w:rPr>
                <w:bdr w:val="nil"/>
              </w:rPr>
            </w:pPr>
            <w:r>
              <w:rPr>
                <w:rFonts w:ascii="Calibri" w:eastAsia="Calibri" w:hAnsi="Calibri" w:cs="Calibri"/>
                <w:sz w:val="20"/>
                <w:bdr w:val="nil"/>
              </w:rPr>
              <w:t>roztoky – složení, koncentrace, nasycený, nenasycený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B6AE7" w14:textId="77777777" w:rsidR="008060C7" w:rsidRDefault="00F4719F">
            <w:pPr>
              <w:spacing w:line="240" w:lineRule="auto"/>
              <w:ind w:left="60"/>
              <w:jc w:val="left"/>
              <w:rPr>
                <w:bdr w:val="nil"/>
              </w:rPr>
            </w:pPr>
            <w:r>
              <w:rPr>
                <w:rFonts w:ascii="Calibri" w:eastAsia="Calibri" w:hAnsi="Calibri" w:cs="Calibri"/>
                <w:sz w:val="20"/>
                <w:bdr w:val="nil"/>
              </w:rPr>
              <w:t>vypočítá složení roztoku pomocí hmotnostní koncentrace a připraví roztok daného složení </w:t>
            </w:r>
          </w:p>
        </w:tc>
      </w:tr>
      <w:tr w:rsidR="008060C7" w14:paraId="1BB9ABB6"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BC3E1" w14:textId="77777777" w:rsidR="008060C7" w:rsidRDefault="00F4719F">
            <w:pPr>
              <w:spacing w:line="240" w:lineRule="auto"/>
              <w:ind w:left="60"/>
              <w:jc w:val="left"/>
              <w:rPr>
                <w:bdr w:val="nil"/>
              </w:rPr>
            </w:pPr>
            <w:r>
              <w:rPr>
                <w:rFonts w:ascii="Calibri" w:eastAsia="Calibri" w:hAnsi="Calibri" w:cs="Calibri"/>
                <w:sz w:val="20"/>
                <w:bdr w:val="nil"/>
              </w:rPr>
              <w:t>vliv různých faktorů na rozpustnost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68B46" w14:textId="77777777" w:rsidR="008060C7" w:rsidRDefault="00F4719F">
            <w:pPr>
              <w:spacing w:line="240" w:lineRule="auto"/>
              <w:ind w:left="60"/>
              <w:jc w:val="left"/>
              <w:rPr>
                <w:bdr w:val="nil"/>
              </w:rPr>
            </w:pPr>
            <w:r>
              <w:rPr>
                <w:rFonts w:ascii="Calibri" w:eastAsia="Calibri" w:hAnsi="Calibri" w:cs="Calibri"/>
                <w:sz w:val="20"/>
                <w:bdr w:val="nil"/>
              </w:rPr>
              <w:t>vysvětlí základní faktory ovlivňující rozpustnost látek a ověří při pokusech </w:t>
            </w:r>
          </w:p>
        </w:tc>
      </w:tr>
      <w:tr w:rsidR="008060C7" w14:paraId="1933D813"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D3033" w14:textId="77777777" w:rsidR="008060C7" w:rsidRDefault="00F4719F">
            <w:pPr>
              <w:spacing w:line="240" w:lineRule="auto"/>
              <w:ind w:left="60"/>
              <w:jc w:val="left"/>
              <w:rPr>
                <w:bdr w:val="nil"/>
              </w:rPr>
            </w:pPr>
            <w:r>
              <w:rPr>
                <w:rFonts w:ascii="Calibri" w:eastAsia="Calibri" w:hAnsi="Calibri" w:cs="Calibri"/>
                <w:sz w:val="20"/>
                <w:bdr w:val="nil"/>
              </w:rPr>
              <w:t>voda – destilovaná, pitná, užitková, odpadní, výroba pitné vody, čistění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EDF28" w14:textId="38F47098" w:rsidR="00E62D39" w:rsidRPr="00E62D39" w:rsidRDefault="00F4719F" w:rsidP="00E62D39">
            <w:pPr>
              <w:spacing w:line="240" w:lineRule="auto"/>
              <w:ind w:left="60"/>
              <w:jc w:val="left"/>
              <w:rPr>
                <w:sz w:val="20"/>
                <w:szCs w:val="20"/>
                <w:bdr w:val="nil"/>
              </w:rPr>
            </w:pPr>
            <w:r w:rsidRPr="00E62D39">
              <w:rPr>
                <w:rFonts w:ascii="Calibri" w:eastAsia="Calibri" w:hAnsi="Calibri" w:cs="Calibri"/>
                <w:sz w:val="20"/>
                <w:szCs w:val="20"/>
                <w:bdr w:val="nil"/>
              </w:rPr>
              <w:t xml:space="preserve">rozliší jednotlivé druhy vod, uvede příklad jejich výskytu a užití, </w:t>
            </w:r>
            <w:r w:rsidR="00E62D39" w:rsidRPr="00E62D39">
              <w:rPr>
                <w:iCs/>
                <w:sz w:val="20"/>
                <w:szCs w:val="20"/>
              </w:rPr>
              <w:t xml:space="preserve">uvede příklady znečišťování vody </w:t>
            </w:r>
            <w:r w:rsidR="004F3EE8" w:rsidRPr="00E62D39">
              <w:rPr>
                <w:iCs/>
                <w:sz w:val="20"/>
                <w:szCs w:val="20"/>
              </w:rPr>
              <w:t>a</w:t>
            </w:r>
            <w:r w:rsidR="004F3EE8">
              <w:rPr>
                <w:iCs/>
                <w:sz w:val="20"/>
                <w:szCs w:val="20"/>
              </w:rPr>
              <w:t> </w:t>
            </w:r>
            <w:r w:rsidR="00E62D39" w:rsidRPr="00E62D39">
              <w:rPr>
                <w:iCs/>
                <w:sz w:val="20"/>
                <w:szCs w:val="20"/>
              </w:rPr>
              <w:t>vzduchu</w:t>
            </w:r>
            <w:r w:rsidR="00E62D39" w:rsidRPr="00E62D39">
              <w:rPr>
                <w:rFonts w:ascii="Calibri" w:eastAsia="Calibri" w:hAnsi="Calibri" w:cs="Calibri"/>
                <w:sz w:val="20"/>
                <w:szCs w:val="20"/>
                <w:bdr w:val="nil"/>
              </w:rPr>
              <w:t xml:space="preserve">, </w:t>
            </w:r>
            <w:r w:rsidRPr="00E62D39">
              <w:rPr>
                <w:rFonts w:ascii="Calibri" w:eastAsia="Calibri" w:hAnsi="Calibri" w:cs="Calibri"/>
                <w:sz w:val="20"/>
                <w:szCs w:val="20"/>
                <w:bdr w:val="nil"/>
              </w:rPr>
              <w:t>navrhne způsoby šetření pitnou vodou a ochrany čistoty vod </w:t>
            </w:r>
          </w:p>
        </w:tc>
      </w:tr>
      <w:tr w:rsidR="008060C7" w14:paraId="09C1F39D"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522DF" w14:textId="77777777" w:rsidR="008060C7" w:rsidRDefault="00F4719F">
            <w:pPr>
              <w:spacing w:line="240" w:lineRule="auto"/>
              <w:ind w:left="60"/>
              <w:jc w:val="left"/>
              <w:rPr>
                <w:bdr w:val="nil"/>
              </w:rPr>
            </w:pPr>
            <w:r>
              <w:rPr>
                <w:rFonts w:ascii="Calibri" w:eastAsia="Calibri" w:hAnsi="Calibri" w:cs="Calibri"/>
                <w:sz w:val="20"/>
                <w:bdr w:val="nil"/>
              </w:rPr>
              <w:t>výskyt vody na Zemi, různé formy vody, ochrana vody, význam vody pro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7BA45" w14:textId="77777777" w:rsidR="008060C7" w:rsidRDefault="00F4719F">
            <w:pPr>
              <w:spacing w:line="240" w:lineRule="auto"/>
              <w:ind w:left="60"/>
              <w:jc w:val="left"/>
              <w:rPr>
                <w:bdr w:val="nil"/>
              </w:rPr>
            </w:pPr>
            <w:r>
              <w:rPr>
                <w:rFonts w:ascii="Calibri" w:eastAsia="Calibri" w:hAnsi="Calibri" w:cs="Calibri"/>
                <w:sz w:val="20"/>
                <w:bdr w:val="nil"/>
              </w:rPr>
              <w:t>rozlišuje mořskou a sladkou vodu a chápe význam vody pro vývoj života na Zemi </w:t>
            </w:r>
          </w:p>
        </w:tc>
      </w:tr>
      <w:tr w:rsidR="008060C7" w14:paraId="3A7D57D2"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B7BF7" w14:textId="77777777" w:rsidR="008060C7" w:rsidRDefault="00F4719F">
            <w:pPr>
              <w:spacing w:line="240" w:lineRule="auto"/>
              <w:ind w:left="60"/>
              <w:jc w:val="left"/>
              <w:rPr>
                <w:bdr w:val="nil"/>
              </w:rPr>
            </w:pPr>
            <w:r>
              <w:rPr>
                <w:rFonts w:ascii="Calibri" w:eastAsia="Calibri" w:hAnsi="Calibri" w:cs="Calibri"/>
                <w:sz w:val="20"/>
                <w:bdr w:val="nil"/>
              </w:rPr>
              <w:t>vzduch – složení atmosféry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F99D4" w14:textId="77777777" w:rsidR="008060C7" w:rsidRDefault="00F4719F">
            <w:pPr>
              <w:spacing w:line="240" w:lineRule="auto"/>
              <w:ind w:left="60"/>
              <w:jc w:val="left"/>
              <w:rPr>
                <w:bdr w:val="nil"/>
              </w:rPr>
            </w:pPr>
            <w:r>
              <w:rPr>
                <w:rFonts w:ascii="Calibri" w:eastAsia="Calibri" w:hAnsi="Calibri" w:cs="Calibri"/>
                <w:sz w:val="20"/>
                <w:bdr w:val="nil"/>
              </w:rPr>
              <w:t>rozliší jednotlivé složky vzduchu, chápe princip výměny plynů při fotosyntéze a dýchání </w:t>
            </w:r>
          </w:p>
        </w:tc>
      </w:tr>
      <w:tr w:rsidR="008060C7" w14:paraId="6A00223E"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EEC3A" w14:textId="77777777" w:rsidR="008060C7" w:rsidRDefault="00F4719F">
            <w:pPr>
              <w:spacing w:line="240" w:lineRule="auto"/>
              <w:ind w:left="60"/>
              <w:jc w:val="left"/>
              <w:rPr>
                <w:bdr w:val="nil"/>
              </w:rPr>
            </w:pPr>
            <w:r>
              <w:rPr>
                <w:rFonts w:ascii="Calibri" w:eastAsia="Calibri" w:hAnsi="Calibri" w:cs="Calibri"/>
                <w:sz w:val="20"/>
                <w:bdr w:val="nil"/>
              </w:rPr>
              <w:t>znečištění atmosféry, ozón, skleníkový efekt, kyselé deště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95E36" w14:textId="77777777" w:rsidR="008060C7" w:rsidRDefault="00F4719F">
            <w:pPr>
              <w:spacing w:line="240" w:lineRule="auto"/>
              <w:ind w:left="60"/>
              <w:jc w:val="left"/>
              <w:rPr>
                <w:bdr w:val="nil"/>
              </w:rPr>
            </w:pPr>
            <w:r>
              <w:rPr>
                <w:rFonts w:ascii="Calibri" w:eastAsia="Calibri" w:hAnsi="Calibri" w:cs="Calibri"/>
                <w:sz w:val="20"/>
                <w:bdr w:val="nil"/>
              </w:rPr>
              <w:t>uvědomuje si nutnost ochrany ovzduší a dopad poškození ozónové vrstvy na zdraví člověka,navrhne preventivní opatření na ochranu před kyselými dešti a jinými možnostmi znečištění ovzduší </w:t>
            </w:r>
          </w:p>
        </w:tc>
      </w:tr>
      <w:tr w:rsidR="008060C7" w14:paraId="15239FFA"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EA2A1" w14:textId="77777777" w:rsidR="008060C7" w:rsidRDefault="00F4719F">
            <w:pPr>
              <w:spacing w:line="240" w:lineRule="auto"/>
              <w:ind w:left="60"/>
              <w:jc w:val="left"/>
              <w:rPr>
                <w:bdr w:val="nil"/>
              </w:rPr>
            </w:pPr>
            <w:r>
              <w:rPr>
                <w:rFonts w:ascii="Calibri" w:eastAsia="Calibri" w:hAnsi="Calibri" w:cs="Calibri"/>
                <w:sz w:val="20"/>
                <w:bdr w:val="nil"/>
              </w:rPr>
              <w:t>plamen, hoření, hašení plamene, hořlaviny - význam tříd nebezpečnosti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1C8DC" w14:textId="77777777" w:rsidR="008060C7" w:rsidRDefault="00F4719F">
            <w:pPr>
              <w:spacing w:line="240" w:lineRule="auto"/>
              <w:ind w:left="60"/>
              <w:jc w:val="left"/>
              <w:rPr>
                <w:bdr w:val="nil"/>
              </w:rPr>
            </w:pPr>
            <w:r>
              <w:rPr>
                <w:rFonts w:ascii="Calibri" w:eastAsia="Calibri" w:hAnsi="Calibri" w:cs="Calibri"/>
                <w:sz w:val="20"/>
                <w:bdr w:val="nil"/>
              </w:rPr>
              <w:t>aplikuje poznatky o hoření v praxi, navrhne vhodný hasící prostředek , dokáže poskytnout první pomoc při popáleninách </w:t>
            </w:r>
          </w:p>
        </w:tc>
      </w:tr>
      <w:tr w:rsidR="008060C7" w14:paraId="770625B5"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CFDA2" w14:textId="77777777" w:rsidR="008060C7" w:rsidRDefault="00F4719F">
            <w:pPr>
              <w:spacing w:line="240" w:lineRule="auto"/>
              <w:ind w:left="60"/>
              <w:jc w:val="left"/>
              <w:rPr>
                <w:bdr w:val="nil"/>
              </w:rPr>
            </w:pPr>
            <w:r>
              <w:rPr>
                <w:rFonts w:ascii="Calibri" w:eastAsia="Calibri" w:hAnsi="Calibri" w:cs="Calibri"/>
                <w:sz w:val="20"/>
                <w:bdr w:val="nil"/>
              </w:rPr>
              <w:t>první pomoc při popáleninách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AF216" w14:textId="77777777" w:rsidR="008060C7" w:rsidRDefault="00F4719F">
            <w:pPr>
              <w:spacing w:line="240" w:lineRule="auto"/>
              <w:ind w:left="60"/>
              <w:jc w:val="left"/>
              <w:rPr>
                <w:bdr w:val="nil"/>
              </w:rPr>
            </w:pPr>
            <w:r>
              <w:rPr>
                <w:rFonts w:ascii="Calibri" w:eastAsia="Calibri" w:hAnsi="Calibri" w:cs="Calibri"/>
                <w:sz w:val="20"/>
                <w:bdr w:val="nil"/>
              </w:rPr>
              <w:t>aplikuje poznatky o hoření v praxi, navrhne vhodný hasící prostředek , dokáže poskytnout první pomoc při popáleninách </w:t>
            </w:r>
          </w:p>
        </w:tc>
      </w:tr>
      <w:tr w:rsidR="008060C7" w14:paraId="1F8DB7BB" w14:textId="77777777" w:rsidTr="001C07C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18A5D" w14:textId="77777777" w:rsidR="008060C7" w:rsidRDefault="00F4719F">
            <w:pPr>
              <w:spacing w:line="240" w:lineRule="auto"/>
              <w:ind w:left="60"/>
              <w:jc w:val="left"/>
              <w:rPr>
                <w:bdr w:val="nil"/>
              </w:rPr>
            </w:pPr>
            <w:r>
              <w:rPr>
                <w:rFonts w:ascii="Calibri" w:eastAsia="Calibri" w:hAnsi="Calibri" w:cs="Calibri"/>
                <w:sz w:val="20"/>
                <w:bdr w:val="nil"/>
              </w:rPr>
              <w:t>atomy - atomové jádro, protony, neutrony, elektrony, elektronový obal a jeho změny v chemických reakcích, valenční elektrony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5E423" w14:textId="77777777" w:rsidR="008060C7" w:rsidRDefault="00F4719F">
            <w:pPr>
              <w:spacing w:line="240" w:lineRule="auto"/>
              <w:ind w:left="60"/>
              <w:jc w:val="left"/>
              <w:rPr>
                <w:bdr w:val="nil"/>
              </w:rPr>
            </w:pPr>
            <w:r>
              <w:rPr>
                <w:rFonts w:ascii="Calibri" w:eastAsia="Calibri" w:hAnsi="Calibri" w:cs="Calibri"/>
                <w:sz w:val="20"/>
                <w:bdr w:val="nil"/>
              </w:rPr>
              <w:t>používá pojmy atom, molekula a ion </w:t>
            </w:r>
          </w:p>
        </w:tc>
      </w:tr>
      <w:tr w:rsidR="008060C7" w14:paraId="60A2EB6C" w14:textId="77777777" w:rsidTr="001C07CC">
        <w:tc>
          <w:tcPr>
            <w:tcW w:w="2500" w:type="pct"/>
            <w:gridSpan w:val="2"/>
            <w:vMerge/>
            <w:tcBorders>
              <w:top w:val="inset" w:sz="6" w:space="0" w:color="808080"/>
              <w:left w:val="inset" w:sz="6" w:space="0" w:color="808080"/>
              <w:bottom w:val="inset" w:sz="6" w:space="0" w:color="808080"/>
              <w:right w:val="inset" w:sz="6" w:space="0" w:color="808080"/>
            </w:tcBorders>
          </w:tcPr>
          <w:p w14:paraId="1ACE506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08172" w14:textId="77777777" w:rsidR="008060C7" w:rsidRDefault="00F4719F">
            <w:pPr>
              <w:spacing w:line="240" w:lineRule="auto"/>
              <w:ind w:left="60"/>
              <w:jc w:val="left"/>
              <w:rPr>
                <w:bdr w:val="nil"/>
              </w:rPr>
            </w:pPr>
            <w:r>
              <w:rPr>
                <w:rFonts w:ascii="Calibri" w:eastAsia="Calibri" w:hAnsi="Calibri" w:cs="Calibri"/>
                <w:sz w:val="20"/>
                <w:bdr w:val="nil"/>
              </w:rPr>
              <w:t>dokáže popsat stavbu atomu na základě protonového a nukleonového čísla </w:t>
            </w:r>
          </w:p>
        </w:tc>
      </w:tr>
      <w:tr w:rsidR="008060C7" w14:paraId="18C9BF1D" w14:textId="77777777" w:rsidTr="001C07C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E758F" w14:textId="77777777" w:rsidR="008060C7" w:rsidRDefault="00F4719F">
            <w:pPr>
              <w:spacing w:line="240" w:lineRule="auto"/>
              <w:ind w:left="60"/>
              <w:jc w:val="left"/>
              <w:rPr>
                <w:bdr w:val="nil"/>
              </w:rPr>
            </w:pPr>
            <w:r>
              <w:rPr>
                <w:rFonts w:ascii="Calibri" w:eastAsia="Calibri" w:hAnsi="Calibri" w:cs="Calibri"/>
                <w:sz w:val="20"/>
                <w:bdr w:val="nil"/>
              </w:rPr>
              <w:lastRenderedPageBreak/>
              <w:t>molekuly, chemická vazba, ionty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0DB4C" w14:textId="77777777" w:rsidR="008060C7" w:rsidRDefault="00F4719F">
            <w:pPr>
              <w:spacing w:line="240" w:lineRule="auto"/>
              <w:ind w:left="60"/>
              <w:jc w:val="left"/>
              <w:rPr>
                <w:bdr w:val="nil"/>
              </w:rPr>
            </w:pPr>
            <w:r>
              <w:rPr>
                <w:rFonts w:ascii="Calibri" w:eastAsia="Calibri" w:hAnsi="Calibri" w:cs="Calibri"/>
                <w:sz w:val="20"/>
                <w:bdr w:val="nil"/>
              </w:rPr>
              <w:t>zapíše symboly vznik iontu </w:t>
            </w:r>
          </w:p>
        </w:tc>
      </w:tr>
      <w:tr w:rsidR="008060C7" w14:paraId="15914DC2" w14:textId="77777777" w:rsidTr="001C07CC">
        <w:tc>
          <w:tcPr>
            <w:tcW w:w="2500" w:type="pct"/>
            <w:gridSpan w:val="2"/>
            <w:vMerge/>
            <w:tcBorders>
              <w:top w:val="inset" w:sz="6" w:space="0" w:color="808080"/>
              <w:left w:val="inset" w:sz="6" w:space="0" w:color="808080"/>
              <w:bottom w:val="inset" w:sz="6" w:space="0" w:color="808080"/>
              <w:right w:val="inset" w:sz="6" w:space="0" w:color="808080"/>
            </w:tcBorders>
          </w:tcPr>
          <w:p w14:paraId="0EB5807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E59A0" w14:textId="77777777" w:rsidR="008060C7" w:rsidRDefault="00F4719F">
            <w:pPr>
              <w:spacing w:line="240" w:lineRule="auto"/>
              <w:ind w:left="60"/>
              <w:jc w:val="left"/>
              <w:rPr>
                <w:bdr w:val="nil"/>
              </w:rPr>
            </w:pPr>
            <w:r>
              <w:rPr>
                <w:rFonts w:ascii="Calibri" w:eastAsia="Calibri" w:hAnsi="Calibri" w:cs="Calibri"/>
                <w:sz w:val="20"/>
                <w:bdr w:val="nil"/>
              </w:rPr>
              <w:t>určí typ vazby ve vybraných molekulách </w:t>
            </w:r>
          </w:p>
        </w:tc>
      </w:tr>
      <w:tr w:rsidR="008060C7" w14:paraId="54F6D3FC"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0BDE8" w14:textId="77777777" w:rsidR="008060C7" w:rsidRDefault="00F4719F">
            <w:pPr>
              <w:spacing w:line="240" w:lineRule="auto"/>
              <w:ind w:left="60"/>
              <w:jc w:val="left"/>
              <w:rPr>
                <w:bdr w:val="nil"/>
              </w:rPr>
            </w:pPr>
            <w:r>
              <w:rPr>
                <w:rFonts w:ascii="Calibri" w:eastAsia="Calibri" w:hAnsi="Calibri" w:cs="Calibri"/>
                <w:sz w:val="20"/>
                <w:bdr w:val="nil"/>
              </w:rPr>
              <w:t>prvky - názvy, značky, vlastnosti a použití vybraných prvků, protonové číslo, nukleonové číslo, izotop, nuklid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22A1F" w14:textId="77777777" w:rsidR="008060C7" w:rsidRDefault="00F4719F">
            <w:pPr>
              <w:spacing w:line="240" w:lineRule="auto"/>
              <w:ind w:left="60"/>
              <w:jc w:val="left"/>
              <w:rPr>
                <w:bdr w:val="nil"/>
              </w:rPr>
            </w:pPr>
            <w:r>
              <w:rPr>
                <w:rFonts w:ascii="Calibri" w:eastAsia="Calibri" w:hAnsi="Calibri" w:cs="Calibri"/>
                <w:sz w:val="20"/>
                <w:bdr w:val="nil"/>
              </w:rPr>
              <w:t>rozlišuje chemické prvky a chemické sloučeniny a pojmy užívá ve správných souvislostech </w:t>
            </w:r>
          </w:p>
        </w:tc>
      </w:tr>
      <w:tr w:rsidR="008060C7" w14:paraId="23D940A4" w14:textId="77777777" w:rsidTr="001C07C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F4A88" w14:textId="77777777" w:rsidR="008060C7" w:rsidRDefault="00F4719F">
            <w:pPr>
              <w:spacing w:line="240" w:lineRule="auto"/>
              <w:ind w:left="60"/>
              <w:jc w:val="left"/>
              <w:rPr>
                <w:bdr w:val="nil"/>
              </w:rPr>
            </w:pPr>
            <w:r>
              <w:rPr>
                <w:rFonts w:ascii="Calibri" w:eastAsia="Calibri" w:hAnsi="Calibri" w:cs="Calibri"/>
                <w:sz w:val="20"/>
                <w:bdr w:val="nil"/>
              </w:rPr>
              <w:t>skupiny a periody v periodické soustavě chemických prvků, periodický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B1108" w14:textId="77777777" w:rsidR="008060C7" w:rsidRDefault="00F4719F">
            <w:pPr>
              <w:spacing w:line="240" w:lineRule="auto"/>
              <w:ind w:left="60"/>
              <w:jc w:val="left"/>
              <w:rPr>
                <w:bdr w:val="nil"/>
              </w:rPr>
            </w:pPr>
            <w:r>
              <w:rPr>
                <w:rFonts w:ascii="Calibri" w:eastAsia="Calibri" w:hAnsi="Calibri" w:cs="Calibri"/>
                <w:sz w:val="20"/>
                <w:bdr w:val="nil"/>
              </w:rPr>
              <w:t>orientuje se v periodické soustavě chemických prvků </w:t>
            </w:r>
          </w:p>
        </w:tc>
      </w:tr>
      <w:tr w:rsidR="008060C7" w14:paraId="7A6266FB" w14:textId="77777777" w:rsidTr="001C07CC">
        <w:tc>
          <w:tcPr>
            <w:tcW w:w="2500" w:type="pct"/>
            <w:gridSpan w:val="2"/>
            <w:vMerge/>
            <w:tcBorders>
              <w:top w:val="inset" w:sz="6" w:space="0" w:color="808080"/>
              <w:left w:val="inset" w:sz="6" w:space="0" w:color="808080"/>
              <w:bottom w:val="inset" w:sz="6" w:space="0" w:color="808080"/>
              <w:right w:val="inset" w:sz="6" w:space="0" w:color="808080"/>
            </w:tcBorders>
          </w:tcPr>
          <w:p w14:paraId="60919A2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3F4C7" w14:textId="248EAF29" w:rsidR="00E62D39" w:rsidRPr="00E62D39" w:rsidRDefault="00E62D39" w:rsidP="00E62D39">
            <w:pPr>
              <w:spacing w:line="240" w:lineRule="auto"/>
              <w:ind w:left="60"/>
              <w:jc w:val="left"/>
              <w:rPr>
                <w:sz w:val="20"/>
                <w:szCs w:val="20"/>
                <w:bdr w:val="nil"/>
              </w:rPr>
            </w:pPr>
            <w:r w:rsidRPr="00E62D39">
              <w:rPr>
                <w:sz w:val="20"/>
                <w:szCs w:val="20"/>
                <w:bdr w:val="nil"/>
              </w:rPr>
              <w:t>rozpozná vybrané kovy a nekovy a usuzuje na jejich možné vlastnosti</w:t>
            </w:r>
          </w:p>
        </w:tc>
      </w:tr>
      <w:tr w:rsidR="003D0DD5" w14:paraId="1AA7C9FB" w14:textId="77777777" w:rsidTr="00CE3990">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C15B295" w14:textId="77777777" w:rsidR="003D0DD5" w:rsidRDefault="003D0DD5">
            <w:pPr>
              <w:spacing w:line="240" w:lineRule="auto"/>
              <w:ind w:left="60"/>
              <w:jc w:val="left"/>
              <w:rPr>
                <w:bdr w:val="nil"/>
              </w:rPr>
            </w:pPr>
            <w:r>
              <w:rPr>
                <w:rFonts w:ascii="Calibri" w:eastAsia="Calibri" w:hAnsi="Calibri" w:cs="Calibri"/>
                <w:sz w:val="20"/>
                <w:bdr w:val="nil"/>
              </w:rPr>
              <w:t>kovy, nekovy, polokovy, slitiny – vlastnosti, použití, výskyt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0BA4C" w14:textId="77777777" w:rsidR="003D0DD5" w:rsidRDefault="003D0DD5">
            <w:pPr>
              <w:spacing w:line="240" w:lineRule="auto"/>
              <w:ind w:left="60"/>
              <w:jc w:val="left"/>
              <w:rPr>
                <w:bdr w:val="nil"/>
              </w:rPr>
            </w:pPr>
            <w:r>
              <w:rPr>
                <w:rFonts w:ascii="Calibri" w:eastAsia="Calibri" w:hAnsi="Calibri" w:cs="Calibri"/>
                <w:sz w:val="20"/>
                <w:bdr w:val="nil"/>
              </w:rPr>
              <w:t>uvědomuje si nutnost hospodaření s nerostnými surovinami </w:t>
            </w:r>
          </w:p>
        </w:tc>
      </w:tr>
      <w:tr w:rsidR="003D0DD5" w14:paraId="648C420B" w14:textId="77777777" w:rsidTr="00CE3990">
        <w:tc>
          <w:tcPr>
            <w:tcW w:w="2500" w:type="pct"/>
            <w:gridSpan w:val="2"/>
            <w:vMerge/>
            <w:tcBorders>
              <w:left w:val="inset" w:sz="6" w:space="0" w:color="808080"/>
              <w:right w:val="inset" w:sz="6" w:space="0" w:color="808080"/>
            </w:tcBorders>
          </w:tcPr>
          <w:p w14:paraId="31FC69E4" w14:textId="77777777" w:rsidR="003D0DD5" w:rsidRDefault="003D0DD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72326" w14:textId="77777777" w:rsidR="003D0DD5" w:rsidRDefault="003D0DD5">
            <w:pPr>
              <w:spacing w:line="240" w:lineRule="auto"/>
              <w:ind w:left="60"/>
              <w:jc w:val="left"/>
              <w:rPr>
                <w:bdr w:val="nil"/>
              </w:rPr>
            </w:pPr>
            <w:r>
              <w:rPr>
                <w:rFonts w:ascii="Calibri" w:eastAsia="Calibri" w:hAnsi="Calibri" w:cs="Calibri"/>
                <w:sz w:val="20"/>
                <w:bdr w:val="nil"/>
              </w:rPr>
              <w:t>podle výskytu v periodické tabulce vyvodí některé vlastnosti prvků </w:t>
            </w:r>
          </w:p>
        </w:tc>
      </w:tr>
      <w:tr w:rsidR="003D0DD5" w14:paraId="7097EF46" w14:textId="77777777" w:rsidTr="00CE3990">
        <w:tc>
          <w:tcPr>
            <w:tcW w:w="2500" w:type="pct"/>
            <w:gridSpan w:val="2"/>
            <w:vMerge/>
            <w:tcBorders>
              <w:left w:val="inset" w:sz="6" w:space="0" w:color="808080"/>
              <w:right w:val="inset" w:sz="6" w:space="0" w:color="808080"/>
            </w:tcBorders>
            <w:tcMar>
              <w:top w:w="15" w:type="dxa"/>
              <w:left w:w="15" w:type="dxa"/>
              <w:bottom w:w="15" w:type="dxa"/>
              <w:right w:w="15" w:type="dxa"/>
            </w:tcMar>
          </w:tcPr>
          <w:p w14:paraId="73CE86A5" w14:textId="77777777" w:rsidR="003D0DD5" w:rsidRDefault="003D0DD5" w:rsidP="001C07C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0624C" w14:textId="77777777" w:rsidR="003D0DD5" w:rsidRDefault="003D0DD5" w:rsidP="001C07CC">
            <w:pPr>
              <w:spacing w:line="240" w:lineRule="auto"/>
              <w:ind w:left="60"/>
              <w:jc w:val="left"/>
              <w:rPr>
                <w:bdr w:val="nil"/>
              </w:rPr>
            </w:pPr>
            <w:r>
              <w:rPr>
                <w:rFonts w:ascii="Calibri" w:eastAsia="Calibri" w:hAnsi="Calibri" w:cs="Calibri"/>
                <w:sz w:val="20"/>
                <w:bdr w:val="nil"/>
              </w:rPr>
              <w:t>rozliší směs, prvek a sloučeninu, </w:t>
            </w:r>
          </w:p>
        </w:tc>
      </w:tr>
      <w:tr w:rsidR="003D0DD5" w14:paraId="3A0AE954" w14:textId="77777777" w:rsidTr="00CE3990">
        <w:tc>
          <w:tcPr>
            <w:tcW w:w="2500" w:type="pct"/>
            <w:gridSpan w:val="2"/>
            <w:vMerge/>
            <w:tcBorders>
              <w:left w:val="inset" w:sz="6" w:space="0" w:color="808080"/>
              <w:right w:val="inset" w:sz="6" w:space="0" w:color="808080"/>
            </w:tcBorders>
          </w:tcPr>
          <w:p w14:paraId="0FC33F54" w14:textId="77777777" w:rsidR="003D0DD5" w:rsidRDefault="003D0DD5" w:rsidP="001C07C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12666" w14:textId="77777777" w:rsidR="003D0DD5" w:rsidRDefault="003D0DD5" w:rsidP="001C07CC">
            <w:pPr>
              <w:spacing w:line="240" w:lineRule="auto"/>
              <w:ind w:left="60"/>
              <w:jc w:val="left"/>
              <w:rPr>
                <w:bdr w:val="nil"/>
              </w:rPr>
            </w:pPr>
            <w:r>
              <w:rPr>
                <w:rFonts w:ascii="Calibri" w:eastAsia="Calibri" w:hAnsi="Calibri" w:cs="Calibri"/>
                <w:sz w:val="20"/>
                <w:bdr w:val="nil"/>
              </w:rPr>
              <w:t>chápe rozdíl mezi značkou, vzorcem a složením směsi </w:t>
            </w:r>
          </w:p>
        </w:tc>
      </w:tr>
      <w:tr w:rsidR="003D0DD5" w14:paraId="003A3399" w14:textId="77777777" w:rsidTr="00CE3990">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4FA5FFED" w14:textId="77777777" w:rsidR="003D0DD5" w:rsidRDefault="003D0DD5" w:rsidP="001C07C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7FAB8" w14:textId="77777777" w:rsidR="003D0DD5" w:rsidRDefault="003D0DD5" w:rsidP="001C07CC">
            <w:pPr>
              <w:spacing w:line="240" w:lineRule="auto"/>
              <w:ind w:left="60"/>
              <w:jc w:val="left"/>
              <w:rPr>
                <w:bdr w:val="nil"/>
              </w:rPr>
            </w:pPr>
            <w:r>
              <w:rPr>
                <w:rFonts w:ascii="Calibri" w:eastAsia="Calibri" w:hAnsi="Calibri" w:cs="Calibri"/>
                <w:sz w:val="20"/>
                <w:bdr w:val="nil"/>
              </w:rPr>
              <w:t>orientuje se v zásadách českého chemického názvosloví </w:t>
            </w:r>
          </w:p>
        </w:tc>
      </w:tr>
      <w:tr w:rsidR="001C07CC" w14:paraId="4E67DD65"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A2463" w14:textId="77777777" w:rsidR="001C07CC" w:rsidRDefault="001C07CC" w:rsidP="001C07CC">
            <w:pPr>
              <w:spacing w:line="240" w:lineRule="auto"/>
              <w:ind w:left="60"/>
              <w:jc w:val="left"/>
              <w:rPr>
                <w:rFonts w:ascii="Calibri" w:eastAsia="Calibri" w:hAnsi="Calibri" w:cs="Calibri"/>
                <w:sz w:val="20"/>
                <w:bdr w:val="nil"/>
              </w:rPr>
            </w:pPr>
            <w:r>
              <w:rPr>
                <w:rFonts w:ascii="Calibri" w:eastAsia="Calibri" w:hAnsi="Calibri" w:cs="Calibri"/>
                <w:sz w:val="20"/>
                <w:bdr w:val="nil"/>
              </w:rPr>
              <w:t>bezpečnost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2BF75" w14:textId="77777777" w:rsidR="001C07CC" w:rsidRDefault="001C07CC" w:rsidP="001C07CC">
            <w:pPr>
              <w:spacing w:line="240" w:lineRule="auto"/>
              <w:ind w:left="60"/>
              <w:jc w:val="left"/>
              <w:rPr>
                <w:bdr w:val="nil"/>
              </w:rPr>
            </w:pPr>
            <w:r>
              <w:rPr>
                <w:rFonts w:ascii="Calibri" w:eastAsia="Calibri" w:hAnsi="Calibri" w:cs="Calibri"/>
                <w:sz w:val="20"/>
                <w:bdr w:val="nil"/>
              </w:rPr>
              <w:t>zhodnotí vliv na zdraví některých solí a u nebezpeč-ných látek uvede opatření, kterými lze předcházet negativním vlivům </w:t>
            </w:r>
          </w:p>
        </w:tc>
      </w:tr>
      <w:tr w:rsidR="001C07CC" w14:paraId="5A996768" w14:textId="77777777" w:rsidTr="001C07C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54922" w14:textId="77777777" w:rsidR="001C07CC" w:rsidRDefault="001C07CC" w:rsidP="001C07CC">
            <w:pPr>
              <w:spacing w:line="240" w:lineRule="auto"/>
              <w:ind w:left="60"/>
              <w:jc w:val="left"/>
              <w:rPr>
                <w:rFonts w:ascii="Calibri" w:eastAsia="Calibri" w:hAnsi="Calibri" w:cs="Calibri"/>
                <w:sz w:val="20"/>
                <w:bdr w:val="nil"/>
              </w:rPr>
            </w:pPr>
            <w:r>
              <w:rPr>
                <w:rFonts w:ascii="Calibri" w:eastAsia="Calibri" w:hAnsi="Calibri" w:cs="Calibri"/>
                <w:sz w:val="20"/>
                <w:bdr w:val="nil"/>
              </w:rPr>
              <w:t>H, P věty, piktogramy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33DDF" w14:textId="77777777" w:rsidR="001C07CC" w:rsidRDefault="001C07CC" w:rsidP="001C07CC">
            <w:pPr>
              <w:spacing w:line="240" w:lineRule="auto"/>
              <w:ind w:left="60"/>
              <w:jc w:val="left"/>
              <w:rPr>
                <w:bdr w:val="nil"/>
              </w:rPr>
            </w:pPr>
            <w:r>
              <w:rPr>
                <w:rFonts w:ascii="Calibri" w:eastAsia="Calibri" w:hAnsi="Calibri" w:cs="Calibri"/>
                <w:sz w:val="20"/>
                <w:bdr w:val="nil"/>
              </w:rPr>
              <w:t>pozná základní varovné značky a rozumí pojmům H a P věty u solí, které se běžně vyskytují </w:t>
            </w:r>
          </w:p>
        </w:tc>
      </w:tr>
      <w:tr w:rsidR="001C07CC" w14:paraId="6C1BF8A7" w14:textId="77777777" w:rsidTr="001C07C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20EC74" w14:textId="77777777" w:rsidR="001C07CC" w:rsidRDefault="001C07CC" w:rsidP="001C07CC">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C07CC" w14:paraId="299D490A" w14:textId="77777777" w:rsidTr="001C0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F08B2" w14:textId="77777777" w:rsidR="001C07CC" w:rsidRDefault="001C07CC" w:rsidP="001C07CC">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1C07CC" w14:paraId="52BDBBD4" w14:textId="77777777" w:rsidTr="001C0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7DD34" w14:textId="77777777" w:rsidR="001C07CC" w:rsidRDefault="001C07CC" w:rsidP="001C07CC">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1C07CC" w14:paraId="27CCC885" w14:textId="77777777" w:rsidTr="001C0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B86BC" w14:textId="77777777" w:rsidR="001C07CC" w:rsidRDefault="001C07CC" w:rsidP="001C07CC">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1C07CC" w14:paraId="7679559D" w14:textId="77777777" w:rsidTr="001C0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55135" w14:textId="77777777" w:rsidR="001C07CC" w:rsidRDefault="001C07CC" w:rsidP="001C07CC">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1C07CC" w14:paraId="63B52895" w14:textId="77777777" w:rsidTr="001C0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64F83" w14:textId="77777777" w:rsidR="001C07CC" w:rsidRDefault="001C07CC" w:rsidP="001C07CC">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1C07CC" w14:paraId="12FAF3C6" w14:textId="77777777" w:rsidTr="001C0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2CDB9" w14:textId="77777777" w:rsidR="001C07CC" w:rsidRDefault="001C07CC" w:rsidP="001C07CC">
            <w:pPr>
              <w:spacing w:line="240" w:lineRule="auto"/>
              <w:ind w:left="60"/>
              <w:jc w:val="left"/>
              <w:rPr>
                <w:bdr w:val="nil"/>
              </w:rPr>
            </w:pPr>
            <w:r>
              <w:rPr>
                <w:rFonts w:ascii="Calibri" w:eastAsia="Calibri" w:hAnsi="Calibri" w:cs="Calibri"/>
                <w:sz w:val="20"/>
                <w:bdr w:val="nil"/>
              </w:rPr>
              <w:t>Mediální výchova - Účinky mediální produkce a vliv médií</w:t>
            </w:r>
          </w:p>
        </w:tc>
      </w:tr>
    </w:tbl>
    <w:p w14:paraId="4066A3EF"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675A3E6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ABD9B9"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CC5624"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1164F0" w14:textId="77777777" w:rsidR="008060C7" w:rsidRDefault="008060C7"/>
        </w:tc>
      </w:tr>
      <w:tr w:rsidR="008060C7" w14:paraId="7EB0A179" w14:textId="77777777" w:rsidTr="003D0DD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19C36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69034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4ED98A08"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F8C80" w14:textId="77777777" w:rsidR="008060C7" w:rsidRDefault="00F4719F">
            <w:pPr>
              <w:spacing w:line="240" w:lineRule="auto"/>
              <w:ind w:left="60"/>
              <w:jc w:val="left"/>
              <w:rPr>
                <w:bdr w:val="nil"/>
              </w:rPr>
            </w:pPr>
            <w:r>
              <w:rPr>
                <w:rFonts w:ascii="Calibri" w:eastAsia="Calibri" w:hAnsi="Calibri" w:cs="Calibri"/>
                <w:sz w:val="20"/>
                <w:bdr w:val="nil"/>
              </w:rPr>
              <w:t>chemické reakce – reaktanty, produkty, chemické rovnice, zákon zachování hmotnosti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DF9EC" w14:textId="77777777" w:rsidR="008060C7" w:rsidRDefault="00F4719F">
            <w:pPr>
              <w:spacing w:line="240" w:lineRule="auto"/>
              <w:ind w:left="60"/>
              <w:jc w:val="left"/>
              <w:rPr>
                <w:bdr w:val="nil"/>
              </w:rPr>
            </w:pPr>
            <w:r>
              <w:rPr>
                <w:rFonts w:ascii="Calibri" w:eastAsia="Calibri" w:hAnsi="Calibri" w:cs="Calibri"/>
                <w:sz w:val="20"/>
                <w:bdr w:val="nil"/>
              </w:rPr>
              <w:t>rozliší reaktanty a produkty chemických reakcí; </w:t>
            </w:r>
          </w:p>
        </w:tc>
      </w:tr>
      <w:tr w:rsidR="008060C7" w14:paraId="1FFD0500"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0A9130B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5E3B1" w14:textId="77777777" w:rsidR="008060C7" w:rsidRDefault="00F4719F">
            <w:pPr>
              <w:spacing w:line="240" w:lineRule="auto"/>
              <w:ind w:left="60"/>
              <w:jc w:val="left"/>
              <w:rPr>
                <w:bdr w:val="nil"/>
              </w:rPr>
            </w:pPr>
            <w:r>
              <w:rPr>
                <w:rFonts w:ascii="Calibri" w:eastAsia="Calibri" w:hAnsi="Calibri" w:cs="Calibri"/>
                <w:sz w:val="20"/>
                <w:bdr w:val="nil"/>
              </w:rPr>
              <w:t>přečte chemické rovnice, </w:t>
            </w:r>
          </w:p>
        </w:tc>
      </w:tr>
      <w:tr w:rsidR="008060C7" w14:paraId="5193B549"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48B582A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31118" w14:textId="77777777" w:rsidR="008060C7" w:rsidRDefault="00F4719F">
            <w:pPr>
              <w:spacing w:line="240" w:lineRule="auto"/>
              <w:ind w:left="60"/>
              <w:jc w:val="left"/>
              <w:rPr>
                <w:bdr w:val="nil"/>
              </w:rPr>
            </w:pPr>
            <w:r>
              <w:rPr>
                <w:rFonts w:ascii="Calibri" w:eastAsia="Calibri" w:hAnsi="Calibri" w:cs="Calibri"/>
                <w:sz w:val="20"/>
                <w:bdr w:val="nil"/>
              </w:rPr>
              <w:t>zapíše jednoduché chemické děje chemickou rovnicí, </w:t>
            </w:r>
          </w:p>
        </w:tc>
      </w:tr>
      <w:tr w:rsidR="008060C7" w14:paraId="244D5617"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2A9E9D3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13B51" w14:textId="77777777" w:rsidR="008060C7" w:rsidRDefault="00F4719F">
            <w:pPr>
              <w:spacing w:line="240" w:lineRule="auto"/>
              <w:ind w:left="60"/>
              <w:jc w:val="left"/>
              <w:rPr>
                <w:bdr w:val="nil"/>
              </w:rPr>
            </w:pPr>
            <w:r>
              <w:rPr>
                <w:rFonts w:ascii="Calibri" w:eastAsia="Calibri" w:hAnsi="Calibri" w:cs="Calibri"/>
                <w:sz w:val="20"/>
                <w:bdr w:val="nil"/>
              </w:rPr>
              <w:t>vyrovná jednoduché rovnice </w:t>
            </w:r>
          </w:p>
        </w:tc>
      </w:tr>
      <w:tr w:rsidR="008060C7" w14:paraId="2414BCE9"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C64A8" w14:textId="77777777" w:rsidR="008060C7" w:rsidRDefault="00F4719F">
            <w:pPr>
              <w:spacing w:line="240" w:lineRule="auto"/>
              <w:ind w:left="60"/>
              <w:jc w:val="left"/>
              <w:rPr>
                <w:bdr w:val="nil"/>
              </w:rPr>
            </w:pPr>
            <w:r>
              <w:rPr>
                <w:rFonts w:ascii="Calibri" w:eastAsia="Calibri" w:hAnsi="Calibri" w:cs="Calibri"/>
                <w:sz w:val="20"/>
                <w:bdr w:val="nil"/>
              </w:rPr>
              <w:t>jednoduchá klasifikace chemických reakcí – slučování, rozklad, reakce exotermní a endotermní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E52A2" w14:textId="77777777" w:rsidR="008060C7" w:rsidRDefault="00F4719F">
            <w:pPr>
              <w:spacing w:line="240" w:lineRule="auto"/>
              <w:ind w:left="60"/>
              <w:jc w:val="left"/>
              <w:rPr>
                <w:bdr w:val="nil"/>
              </w:rPr>
            </w:pPr>
            <w:r>
              <w:rPr>
                <w:rFonts w:ascii="Calibri" w:eastAsia="Calibri" w:hAnsi="Calibri" w:cs="Calibri"/>
                <w:sz w:val="20"/>
                <w:bdr w:val="nil"/>
              </w:rPr>
              <w:t>provede klasifikaci jednoduchých chemických reakcí, zhodnotí jejich využívání </w:t>
            </w:r>
          </w:p>
        </w:tc>
      </w:tr>
      <w:tr w:rsidR="008060C7" w14:paraId="3EAFAD2B"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4AA008F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5C3A6" w14:textId="77777777" w:rsidR="008060C7" w:rsidRDefault="00F4719F">
            <w:pPr>
              <w:spacing w:line="240" w:lineRule="auto"/>
              <w:ind w:left="60"/>
              <w:jc w:val="left"/>
              <w:rPr>
                <w:bdr w:val="nil"/>
              </w:rPr>
            </w:pPr>
            <w:r>
              <w:rPr>
                <w:rFonts w:ascii="Calibri" w:eastAsia="Calibri" w:hAnsi="Calibri" w:cs="Calibri"/>
                <w:sz w:val="20"/>
                <w:bdr w:val="nil"/>
              </w:rPr>
              <w:t>uvede příklady prakticky důležitých chemických reakcí </w:t>
            </w:r>
          </w:p>
        </w:tc>
      </w:tr>
      <w:tr w:rsidR="008060C7" w14:paraId="56428F0C"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749319D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266E7" w14:textId="77777777" w:rsidR="008060C7" w:rsidRDefault="00F4719F">
            <w:pPr>
              <w:spacing w:line="240" w:lineRule="auto"/>
              <w:ind w:left="60"/>
              <w:jc w:val="left"/>
              <w:rPr>
                <w:bdr w:val="nil"/>
              </w:rPr>
            </w:pPr>
            <w:r>
              <w:rPr>
                <w:rFonts w:ascii="Calibri" w:eastAsia="Calibri" w:hAnsi="Calibri" w:cs="Calibri"/>
                <w:sz w:val="20"/>
                <w:bdr w:val="nil"/>
              </w:rPr>
              <w:t>uvede příklady slučování a rozkladu, exotermní a endotermní reakce z praxe </w:t>
            </w:r>
          </w:p>
        </w:tc>
      </w:tr>
      <w:tr w:rsidR="008060C7" w14:paraId="6DD64188" w14:textId="77777777" w:rsidTr="003D0DD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6A51C" w14:textId="77777777" w:rsidR="008060C7" w:rsidRDefault="00F4719F">
            <w:pPr>
              <w:spacing w:line="240" w:lineRule="auto"/>
              <w:ind w:left="60"/>
              <w:jc w:val="left"/>
              <w:rPr>
                <w:bdr w:val="nil"/>
              </w:rPr>
            </w:pPr>
            <w:r>
              <w:rPr>
                <w:rFonts w:ascii="Calibri" w:eastAsia="Calibri" w:hAnsi="Calibri" w:cs="Calibri"/>
                <w:sz w:val="20"/>
                <w:bdr w:val="nil"/>
              </w:rPr>
              <w:t>faktory ovlivňující rychlost chemických reakcí - teplota, plošný obsah povrchu výchozích látek, katalýza, koncentrace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916A3" w14:textId="77777777" w:rsidR="008060C7" w:rsidRDefault="00F4719F">
            <w:pPr>
              <w:spacing w:line="240" w:lineRule="auto"/>
              <w:ind w:left="60"/>
              <w:jc w:val="left"/>
              <w:rPr>
                <w:bdr w:val="nil"/>
              </w:rPr>
            </w:pPr>
            <w:r>
              <w:rPr>
                <w:rFonts w:ascii="Calibri" w:eastAsia="Calibri" w:hAnsi="Calibri" w:cs="Calibri"/>
                <w:sz w:val="20"/>
                <w:bdr w:val="nil"/>
              </w:rPr>
              <w:t>aplikuje poznatky o faktorech ovlivňujících průběh chemických reakcí v praxi a při předcházení jejich nebezpečnému průběhu </w:t>
            </w:r>
          </w:p>
        </w:tc>
      </w:tr>
      <w:tr w:rsidR="008060C7" w14:paraId="58D9AB37"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CE1D6" w14:textId="77777777" w:rsidR="008060C7" w:rsidRDefault="00F4719F">
            <w:pPr>
              <w:spacing w:line="240" w:lineRule="auto"/>
              <w:ind w:left="60"/>
              <w:jc w:val="left"/>
              <w:rPr>
                <w:bdr w:val="nil"/>
              </w:rPr>
            </w:pPr>
            <w:r>
              <w:rPr>
                <w:rFonts w:ascii="Calibri" w:eastAsia="Calibri" w:hAnsi="Calibri" w:cs="Calibri"/>
                <w:sz w:val="20"/>
                <w:bdr w:val="nil"/>
              </w:rPr>
              <w:t>látkové množství, molámí hmotnost, výpočet molární koncentrace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0AA14" w14:textId="77777777" w:rsidR="008060C7" w:rsidRDefault="00F4719F">
            <w:pPr>
              <w:spacing w:line="240" w:lineRule="auto"/>
              <w:ind w:left="60"/>
              <w:jc w:val="left"/>
              <w:rPr>
                <w:bdr w:val="nil"/>
              </w:rPr>
            </w:pPr>
            <w:r>
              <w:rPr>
                <w:rFonts w:ascii="Calibri" w:eastAsia="Calibri" w:hAnsi="Calibri" w:cs="Calibri"/>
                <w:sz w:val="20"/>
                <w:bdr w:val="nil"/>
              </w:rPr>
              <w:t>používá uvedené pojmy ve správných souvislostech, </w:t>
            </w:r>
          </w:p>
        </w:tc>
      </w:tr>
      <w:tr w:rsidR="008060C7" w14:paraId="73F2B6B8"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318A30A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A3291" w14:textId="77777777" w:rsidR="008060C7" w:rsidRDefault="00F4719F">
            <w:pPr>
              <w:spacing w:line="240" w:lineRule="auto"/>
              <w:ind w:left="60"/>
              <w:jc w:val="left"/>
              <w:rPr>
                <w:bdr w:val="nil"/>
              </w:rPr>
            </w:pPr>
            <w:r>
              <w:rPr>
                <w:rFonts w:ascii="Calibri" w:eastAsia="Calibri" w:hAnsi="Calibri" w:cs="Calibri"/>
                <w:sz w:val="20"/>
                <w:bdr w:val="nil"/>
              </w:rPr>
              <w:t>vypočítá a připraví roztok dané molární koncentrace </w:t>
            </w:r>
          </w:p>
        </w:tc>
      </w:tr>
      <w:tr w:rsidR="008060C7" w14:paraId="1E933ED6"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8AD13" w14:textId="77777777" w:rsidR="008060C7" w:rsidRDefault="00F4719F">
            <w:pPr>
              <w:spacing w:line="240" w:lineRule="auto"/>
              <w:ind w:left="60"/>
              <w:jc w:val="left"/>
              <w:rPr>
                <w:bdr w:val="nil"/>
              </w:rPr>
            </w:pPr>
            <w:r>
              <w:rPr>
                <w:rFonts w:ascii="Calibri" w:eastAsia="Calibri" w:hAnsi="Calibri" w:cs="Calibri"/>
                <w:sz w:val="20"/>
                <w:bdr w:val="nil"/>
              </w:rPr>
              <w:t>halogenidy- názvosloví, vlastnosti, reakce a použití vybraných prakticky významných halogenidů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4920A"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halogenidů a posoudí vliv významných zástupců těchto látek na životní prostředí </w:t>
            </w:r>
          </w:p>
        </w:tc>
      </w:tr>
      <w:tr w:rsidR="008060C7" w14:paraId="742CFA1B"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11DE49E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4CE59" w14:textId="77777777" w:rsidR="008060C7" w:rsidRDefault="00F4719F">
            <w:pPr>
              <w:spacing w:line="240" w:lineRule="auto"/>
              <w:ind w:left="60"/>
              <w:jc w:val="left"/>
              <w:rPr>
                <w:bdr w:val="nil"/>
              </w:rPr>
            </w:pPr>
            <w:r>
              <w:rPr>
                <w:rFonts w:ascii="Calibri" w:eastAsia="Calibri" w:hAnsi="Calibri" w:cs="Calibri"/>
                <w:sz w:val="20"/>
                <w:bdr w:val="nil"/>
              </w:rPr>
              <w:t>napíše jednoduché vzorce halogenidů </w:t>
            </w:r>
          </w:p>
        </w:tc>
      </w:tr>
      <w:tr w:rsidR="008060C7" w14:paraId="5B2929C2"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7C83CC7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84919"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halogenidů </w:t>
            </w:r>
          </w:p>
        </w:tc>
      </w:tr>
      <w:tr w:rsidR="008060C7" w14:paraId="7FF8B13E"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5533E3F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DA1E5" w14:textId="77777777" w:rsidR="008060C7" w:rsidRDefault="00F4719F">
            <w:pPr>
              <w:spacing w:line="240" w:lineRule="auto"/>
              <w:ind w:left="60"/>
              <w:jc w:val="left"/>
              <w:rPr>
                <w:bdr w:val="nil"/>
              </w:rPr>
            </w:pPr>
            <w:r>
              <w:rPr>
                <w:rFonts w:ascii="Calibri" w:eastAsia="Calibri" w:hAnsi="Calibri" w:cs="Calibri"/>
                <w:sz w:val="20"/>
                <w:bdr w:val="nil"/>
              </w:rPr>
              <w:t>zhodnotí vliv na zdraví některých halogenidů a uvede opatření, kterými jim lze předcházet </w:t>
            </w:r>
          </w:p>
        </w:tc>
      </w:tr>
      <w:tr w:rsidR="008060C7" w14:paraId="0D942C93"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49CAD" w14:textId="77777777" w:rsidR="008060C7" w:rsidRDefault="00F4719F">
            <w:pPr>
              <w:spacing w:line="240" w:lineRule="auto"/>
              <w:ind w:left="60"/>
              <w:jc w:val="left"/>
              <w:rPr>
                <w:bdr w:val="nil"/>
              </w:rPr>
            </w:pPr>
            <w:r>
              <w:rPr>
                <w:rFonts w:ascii="Calibri" w:eastAsia="Calibri" w:hAnsi="Calibri" w:cs="Calibri"/>
                <w:sz w:val="20"/>
                <w:bdr w:val="nil"/>
              </w:rPr>
              <w:t>oxidy - názvosloví, vlastnosti, reakce a použití vybraných prakticky významných oxidů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B43C8"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oxidů a posoudí vliv významných zástupců těchto látek na životní prostředí </w:t>
            </w:r>
          </w:p>
        </w:tc>
      </w:tr>
      <w:tr w:rsidR="008060C7" w14:paraId="47D417D4"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087EB08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65266" w14:textId="77777777" w:rsidR="008060C7" w:rsidRDefault="00F4719F">
            <w:pPr>
              <w:spacing w:line="240" w:lineRule="auto"/>
              <w:ind w:left="60"/>
              <w:jc w:val="left"/>
              <w:rPr>
                <w:bdr w:val="nil"/>
              </w:rPr>
            </w:pPr>
            <w:r>
              <w:rPr>
                <w:rFonts w:ascii="Calibri" w:eastAsia="Calibri" w:hAnsi="Calibri" w:cs="Calibri"/>
                <w:sz w:val="20"/>
                <w:bdr w:val="nil"/>
              </w:rPr>
              <w:t>vysvětlí vznik skleníkového efektu, uvede jeho vliv na životní prostředí a uvede opatření, kterými mu lze předcházet </w:t>
            </w:r>
          </w:p>
        </w:tc>
      </w:tr>
      <w:tr w:rsidR="008060C7" w14:paraId="2CF24842"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2EA2F4C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4A106" w14:textId="77777777" w:rsidR="008060C7" w:rsidRDefault="00F4719F">
            <w:pPr>
              <w:spacing w:line="240" w:lineRule="auto"/>
              <w:ind w:left="60"/>
              <w:jc w:val="left"/>
              <w:rPr>
                <w:bdr w:val="nil"/>
              </w:rPr>
            </w:pPr>
            <w:r>
              <w:rPr>
                <w:rFonts w:ascii="Calibri" w:eastAsia="Calibri" w:hAnsi="Calibri" w:cs="Calibri"/>
                <w:sz w:val="20"/>
                <w:bdr w:val="nil"/>
              </w:rPr>
              <w:t>napíše jednoduché vzorce oxidů </w:t>
            </w:r>
          </w:p>
        </w:tc>
      </w:tr>
      <w:tr w:rsidR="008060C7" w14:paraId="6C6A531C"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65CAE7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03266"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oxidů </w:t>
            </w:r>
          </w:p>
        </w:tc>
      </w:tr>
      <w:tr w:rsidR="008060C7" w14:paraId="2ED384C6"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4603542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F52AE" w14:textId="77777777" w:rsidR="008060C7" w:rsidRDefault="00F4719F">
            <w:pPr>
              <w:spacing w:line="240" w:lineRule="auto"/>
              <w:ind w:left="60"/>
              <w:jc w:val="left"/>
              <w:rPr>
                <w:bdr w:val="nil"/>
              </w:rPr>
            </w:pPr>
            <w:r>
              <w:rPr>
                <w:rFonts w:ascii="Calibri" w:eastAsia="Calibri" w:hAnsi="Calibri" w:cs="Calibri"/>
                <w:sz w:val="20"/>
                <w:bdr w:val="nil"/>
              </w:rPr>
              <w:t>zhodnotí vliv na zdraví některých oxidů a uvede opatření, kterými jim lze předcházet </w:t>
            </w:r>
          </w:p>
        </w:tc>
      </w:tr>
      <w:tr w:rsidR="008060C7" w14:paraId="7E02BECB"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9762D" w14:textId="77777777" w:rsidR="008060C7" w:rsidRDefault="00F4719F">
            <w:pPr>
              <w:spacing w:line="240" w:lineRule="auto"/>
              <w:ind w:left="60"/>
              <w:jc w:val="left"/>
              <w:rPr>
                <w:bdr w:val="nil"/>
              </w:rPr>
            </w:pPr>
            <w:r>
              <w:rPr>
                <w:rFonts w:ascii="Calibri" w:eastAsia="Calibri" w:hAnsi="Calibri" w:cs="Calibri"/>
                <w:sz w:val="20"/>
                <w:bdr w:val="nil"/>
              </w:rPr>
              <w:t>sulfidy - názvosloví, vlastnosti, reakce a použití vybraných prakticky významných sulfidů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75272"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sulfidů a posoudí vliv významných zástupců těchto látek na životní prostředí </w:t>
            </w:r>
          </w:p>
        </w:tc>
      </w:tr>
      <w:tr w:rsidR="008060C7" w14:paraId="1D97D0E0"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4A5E7AB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699D2" w14:textId="77777777" w:rsidR="008060C7" w:rsidRDefault="00F4719F">
            <w:pPr>
              <w:spacing w:line="240" w:lineRule="auto"/>
              <w:ind w:left="60"/>
              <w:jc w:val="left"/>
              <w:rPr>
                <w:bdr w:val="nil"/>
              </w:rPr>
            </w:pPr>
            <w:r>
              <w:rPr>
                <w:rFonts w:ascii="Calibri" w:eastAsia="Calibri" w:hAnsi="Calibri" w:cs="Calibri"/>
                <w:sz w:val="20"/>
                <w:bdr w:val="nil"/>
              </w:rPr>
              <w:t>napíše jednoduché vzorce sulfidů </w:t>
            </w:r>
          </w:p>
        </w:tc>
      </w:tr>
      <w:tr w:rsidR="008060C7" w14:paraId="4F607B06"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6434F51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A8941"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sulfidů </w:t>
            </w:r>
          </w:p>
        </w:tc>
      </w:tr>
      <w:tr w:rsidR="008060C7" w14:paraId="10857C99"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435C6B0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38B58" w14:textId="77777777" w:rsidR="008060C7" w:rsidRDefault="00F4719F">
            <w:pPr>
              <w:spacing w:line="240" w:lineRule="auto"/>
              <w:ind w:left="60"/>
              <w:jc w:val="left"/>
              <w:rPr>
                <w:bdr w:val="nil"/>
              </w:rPr>
            </w:pPr>
            <w:r>
              <w:rPr>
                <w:rFonts w:ascii="Calibri" w:eastAsia="Calibri" w:hAnsi="Calibri" w:cs="Calibri"/>
                <w:sz w:val="20"/>
                <w:bdr w:val="nil"/>
              </w:rPr>
              <w:t>zhodnotí vliv na zdraví některých sulfidů a uvede opatření, kterými jim lze předcházet </w:t>
            </w:r>
          </w:p>
        </w:tc>
      </w:tr>
      <w:tr w:rsidR="008060C7" w14:paraId="58B08EBE"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9B3F3" w14:textId="77777777" w:rsidR="008060C7" w:rsidRDefault="00F4719F">
            <w:pPr>
              <w:spacing w:line="240" w:lineRule="auto"/>
              <w:ind w:left="60"/>
              <w:jc w:val="left"/>
              <w:rPr>
                <w:bdr w:val="nil"/>
              </w:rPr>
            </w:pPr>
            <w:r>
              <w:rPr>
                <w:rFonts w:ascii="Calibri" w:eastAsia="Calibri" w:hAnsi="Calibri" w:cs="Calibri"/>
                <w:sz w:val="20"/>
                <w:bdr w:val="nil"/>
              </w:rPr>
              <w:t>kyselost a zásaditost roztoků, stupnice pH, indikátory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95E39" w14:textId="2514D033" w:rsidR="007A5F88" w:rsidRPr="007A5F88" w:rsidRDefault="007A5F88">
            <w:pPr>
              <w:spacing w:line="240" w:lineRule="auto"/>
              <w:ind w:left="60"/>
              <w:jc w:val="left"/>
              <w:rPr>
                <w:sz w:val="20"/>
                <w:szCs w:val="20"/>
                <w:bdr w:val="nil"/>
              </w:rPr>
            </w:pPr>
            <w:r w:rsidRPr="007A5F88">
              <w:rPr>
                <w:iCs/>
                <w:sz w:val="20"/>
                <w:szCs w:val="20"/>
              </w:rPr>
              <w:t>orientuje se na stupnici pH, změří reakci roztoku univerzálním indikátorovým papírkem a uvede příklady uplatňování neutralizace v praxi</w:t>
            </w:r>
          </w:p>
        </w:tc>
      </w:tr>
      <w:tr w:rsidR="008060C7" w14:paraId="77F2DBB0"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0860E74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5DAAD" w14:textId="77777777" w:rsidR="008060C7" w:rsidRDefault="00F4719F">
            <w:pPr>
              <w:spacing w:line="240" w:lineRule="auto"/>
              <w:ind w:left="60"/>
              <w:jc w:val="left"/>
              <w:rPr>
                <w:bdr w:val="nil"/>
              </w:rPr>
            </w:pPr>
            <w:r>
              <w:rPr>
                <w:rFonts w:ascii="Calibri" w:eastAsia="Calibri" w:hAnsi="Calibri" w:cs="Calibri"/>
                <w:sz w:val="20"/>
                <w:bdr w:val="nil"/>
              </w:rPr>
              <w:t>uvede příklady měření pH </w:t>
            </w:r>
          </w:p>
        </w:tc>
      </w:tr>
      <w:tr w:rsidR="008060C7" w14:paraId="3CEB3870"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3AE2DBA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1AB73" w14:textId="77777777" w:rsidR="008060C7" w:rsidRDefault="00F4719F">
            <w:pPr>
              <w:spacing w:line="240" w:lineRule="auto"/>
              <w:ind w:left="60"/>
              <w:jc w:val="left"/>
              <w:rPr>
                <w:bdr w:val="nil"/>
              </w:rPr>
            </w:pPr>
            <w:r>
              <w:rPr>
                <w:rFonts w:ascii="Calibri" w:eastAsia="Calibri" w:hAnsi="Calibri" w:cs="Calibri"/>
                <w:sz w:val="20"/>
                <w:bdr w:val="nil"/>
              </w:rPr>
              <w:t>aplikuje poznatky v praxi </w:t>
            </w:r>
          </w:p>
        </w:tc>
      </w:tr>
      <w:tr w:rsidR="008060C7" w14:paraId="364EAD07"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0FC7A" w14:textId="77777777" w:rsidR="008060C7" w:rsidRDefault="00F4719F">
            <w:pPr>
              <w:spacing w:line="240" w:lineRule="auto"/>
              <w:ind w:left="60"/>
              <w:jc w:val="left"/>
              <w:rPr>
                <w:bdr w:val="nil"/>
              </w:rPr>
            </w:pPr>
            <w:r>
              <w:rPr>
                <w:rFonts w:ascii="Calibri" w:eastAsia="Calibri" w:hAnsi="Calibri" w:cs="Calibri"/>
                <w:sz w:val="20"/>
                <w:bdr w:val="nil"/>
              </w:rPr>
              <w:t>kyseliny - názvosloví, vlastnosti, reakce a použití vybraných prakticky významných kyselin, bezkyslíkaté a kyslíkaté kyseliny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29B5B"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kyselin a posoudí vliv významných zástupců těchto látek na životní prostředí </w:t>
            </w:r>
          </w:p>
        </w:tc>
      </w:tr>
      <w:tr w:rsidR="008060C7" w14:paraId="7CC3D38D"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0350BD8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30782" w14:textId="77777777" w:rsidR="008060C7" w:rsidRDefault="00F4719F">
            <w:pPr>
              <w:spacing w:line="240" w:lineRule="auto"/>
              <w:ind w:left="60"/>
              <w:jc w:val="left"/>
              <w:rPr>
                <w:bdr w:val="nil"/>
              </w:rPr>
            </w:pPr>
            <w:r>
              <w:rPr>
                <w:rFonts w:ascii="Calibri" w:eastAsia="Calibri" w:hAnsi="Calibri" w:cs="Calibri"/>
                <w:sz w:val="20"/>
                <w:bdr w:val="nil"/>
              </w:rPr>
              <w:t>vysvětlí vznik kyselých dešťů, uvede jejich vliv na životní prostředí a uvede opatření, kterými jim lze předcházet </w:t>
            </w:r>
          </w:p>
        </w:tc>
      </w:tr>
      <w:tr w:rsidR="008060C7" w14:paraId="5EBF4E52"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7F97CA7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E6BED" w14:textId="77777777" w:rsidR="008060C7" w:rsidRDefault="00F4719F">
            <w:pPr>
              <w:spacing w:line="240" w:lineRule="auto"/>
              <w:ind w:left="60"/>
              <w:jc w:val="left"/>
              <w:rPr>
                <w:bdr w:val="nil"/>
              </w:rPr>
            </w:pPr>
            <w:r>
              <w:rPr>
                <w:rFonts w:ascii="Calibri" w:eastAsia="Calibri" w:hAnsi="Calibri" w:cs="Calibri"/>
                <w:sz w:val="20"/>
                <w:bdr w:val="nil"/>
              </w:rPr>
              <w:t>rozliší kyselinu od hydroxidu pomocí indikátoru </w:t>
            </w:r>
          </w:p>
        </w:tc>
      </w:tr>
      <w:tr w:rsidR="008060C7" w14:paraId="7CC4055E"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6C2C76E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B6BD2" w14:textId="77777777" w:rsidR="008060C7" w:rsidRDefault="00F4719F">
            <w:pPr>
              <w:spacing w:line="240" w:lineRule="auto"/>
              <w:ind w:left="60"/>
              <w:jc w:val="left"/>
              <w:rPr>
                <w:bdr w:val="nil"/>
              </w:rPr>
            </w:pPr>
            <w:r>
              <w:rPr>
                <w:rFonts w:ascii="Calibri" w:eastAsia="Calibri" w:hAnsi="Calibri" w:cs="Calibri"/>
                <w:sz w:val="20"/>
                <w:bdr w:val="nil"/>
              </w:rPr>
              <w:t>napíše jednoduché vzorce kyselin </w:t>
            </w:r>
          </w:p>
        </w:tc>
      </w:tr>
      <w:tr w:rsidR="008060C7" w14:paraId="123AAEEB"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070EDC3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1F82D"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kyselin </w:t>
            </w:r>
          </w:p>
        </w:tc>
      </w:tr>
      <w:tr w:rsidR="008060C7" w14:paraId="4A76D917"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7055154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F4A6C" w14:textId="77777777" w:rsidR="008060C7" w:rsidRDefault="00F4719F">
            <w:pPr>
              <w:spacing w:line="240" w:lineRule="auto"/>
              <w:ind w:left="60"/>
              <w:jc w:val="left"/>
              <w:rPr>
                <w:bdr w:val="nil"/>
              </w:rPr>
            </w:pPr>
            <w:r>
              <w:rPr>
                <w:rFonts w:ascii="Calibri" w:eastAsia="Calibri" w:hAnsi="Calibri" w:cs="Calibri"/>
                <w:sz w:val="20"/>
                <w:bdr w:val="nil"/>
              </w:rPr>
              <w:t>dokáže poskytnout první pomoc při poleptání kyselinou </w:t>
            </w:r>
          </w:p>
        </w:tc>
      </w:tr>
      <w:tr w:rsidR="008060C7" w14:paraId="3F447A4F" w14:textId="77777777" w:rsidTr="003D0DD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3289D" w14:textId="77777777" w:rsidR="008060C7" w:rsidRDefault="00F4719F">
            <w:pPr>
              <w:spacing w:line="240" w:lineRule="auto"/>
              <w:ind w:left="60"/>
              <w:jc w:val="left"/>
              <w:rPr>
                <w:bdr w:val="nil"/>
              </w:rPr>
            </w:pPr>
            <w:r>
              <w:rPr>
                <w:rFonts w:ascii="Calibri" w:eastAsia="Calibri" w:hAnsi="Calibri" w:cs="Calibri"/>
                <w:sz w:val="20"/>
                <w:bdr w:val="nil"/>
              </w:rPr>
              <w:t>kyselé deště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9E008" w14:textId="77777777" w:rsidR="008060C7" w:rsidRDefault="00F4719F">
            <w:pPr>
              <w:spacing w:line="240" w:lineRule="auto"/>
              <w:ind w:left="60"/>
              <w:jc w:val="left"/>
              <w:rPr>
                <w:bdr w:val="nil"/>
              </w:rPr>
            </w:pPr>
            <w:r>
              <w:rPr>
                <w:rFonts w:ascii="Calibri" w:eastAsia="Calibri" w:hAnsi="Calibri" w:cs="Calibri"/>
                <w:sz w:val="20"/>
                <w:bdr w:val="nil"/>
              </w:rPr>
              <w:t>vysvětlí vznik kyselých dešťů, uvede jejich vliv na životní prostředí a uvede opatření, kterými jim lze předcházet </w:t>
            </w:r>
          </w:p>
        </w:tc>
      </w:tr>
      <w:tr w:rsidR="008060C7" w14:paraId="71DA4807"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4F5A7" w14:textId="77777777" w:rsidR="008060C7" w:rsidRDefault="00F4719F">
            <w:pPr>
              <w:spacing w:line="240" w:lineRule="auto"/>
              <w:ind w:left="60"/>
              <w:jc w:val="left"/>
              <w:rPr>
                <w:bdr w:val="nil"/>
              </w:rPr>
            </w:pPr>
            <w:r>
              <w:rPr>
                <w:rFonts w:ascii="Calibri" w:eastAsia="Calibri" w:hAnsi="Calibri" w:cs="Calibri"/>
                <w:sz w:val="20"/>
                <w:bdr w:val="nil"/>
              </w:rPr>
              <w:t>hydroxidy - názvosloví, vlastnosti, , reakce a použití vybraných prakticky významných hydroxidů, hašené pálené vápno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0D00C"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hydroxidů a posoudí vliv významných zástupců těchto látek na životní prostředí a uvede opatření, kterými jim lze předcházet </w:t>
            </w:r>
          </w:p>
        </w:tc>
      </w:tr>
      <w:tr w:rsidR="008060C7" w14:paraId="2AC3B2DB"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5E0A356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033E5" w14:textId="77777777" w:rsidR="008060C7" w:rsidRDefault="00F4719F">
            <w:pPr>
              <w:spacing w:line="240" w:lineRule="auto"/>
              <w:ind w:left="60"/>
              <w:jc w:val="left"/>
              <w:rPr>
                <w:bdr w:val="nil"/>
              </w:rPr>
            </w:pPr>
            <w:r>
              <w:rPr>
                <w:rFonts w:ascii="Calibri" w:eastAsia="Calibri" w:hAnsi="Calibri" w:cs="Calibri"/>
                <w:sz w:val="20"/>
                <w:bdr w:val="nil"/>
              </w:rPr>
              <w:t>vysvětlí vznik hašeného vápna </w:t>
            </w:r>
          </w:p>
        </w:tc>
      </w:tr>
      <w:tr w:rsidR="008060C7" w14:paraId="4FF567FC"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30B14D2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9C9F4" w14:textId="77777777" w:rsidR="008060C7" w:rsidRDefault="00F4719F">
            <w:pPr>
              <w:spacing w:line="240" w:lineRule="auto"/>
              <w:ind w:left="60"/>
              <w:jc w:val="left"/>
              <w:rPr>
                <w:bdr w:val="nil"/>
              </w:rPr>
            </w:pPr>
            <w:r>
              <w:rPr>
                <w:rFonts w:ascii="Calibri" w:eastAsia="Calibri" w:hAnsi="Calibri" w:cs="Calibri"/>
                <w:sz w:val="20"/>
                <w:bdr w:val="nil"/>
              </w:rPr>
              <w:t>rozliší hydroxid od kyseliny pomocí indikátoru </w:t>
            </w:r>
          </w:p>
        </w:tc>
      </w:tr>
      <w:tr w:rsidR="008060C7" w14:paraId="01A22CBB"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14A3204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A8662" w14:textId="77777777" w:rsidR="008060C7" w:rsidRDefault="00F4719F">
            <w:pPr>
              <w:spacing w:line="240" w:lineRule="auto"/>
              <w:ind w:left="60"/>
              <w:jc w:val="left"/>
              <w:rPr>
                <w:bdr w:val="nil"/>
              </w:rPr>
            </w:pPr>
            <w:r>
              <w:rPr>
                <w:rFonts w:ascii="Calibri" w:eastAsia="Calibri" w:hAnsi="Calibri" w:cs="Calibri"/>
                <w:sz w:val="20"/>
                <w:bdr w:val="nil"/>
              </w:rPr>
              <w:t>napíše jednoduché vzorce hydroxidů </w:t>
            </w:r>
          </w:p>
        </w:tc>
      </w:tr>
      <w:tr w:rsidR="008060C7" w14:paraId="402AD747"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459AAE3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A5B3B"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hydroxidů </w:t>
            </w:r>
          </w:p>
        </w:tc>
      </w:tr>
      <w:tr w:rsidR="008060C7" w14:paraId="336FDB38"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4691876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42E44" w14:textId="77777777" w:rsidR="008060C7" w:rsidRDefault="00F4719F">
            <w:pPr>
              <w:spacing w:line="240" w:lineRule="auto"/>
              <w:ind w:left="60"/>
              <w:jc w:val="left"/>
              <w:rPr>
                <w:bdr w:val="nil"/>
              </w:rPr>
            </w:pPr>
            <w:r>
              <w:rPr>
                <w:rFonts w:ascii="Calibri" w:eastAsia="Calibri" w:hAnsi="Calibri" w:cs="Calibri"/>
                <w:sz w:val="20"/>
                <w:bdr w:val="nil"/>
              </w:rPr>
              <w:t>dokáže poskytnout první pomoc při poleptání hydroxidem </w:t>
            </w:r>
          </w:p>
        </w:tc>
      </w:tr>
      <w:tr w:rsidR="008060C7" w14:paraId="72791E7F"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9B820" w14:textId="77777777" w:rsidR="008060C7" w:rsidRDefault="00F4719F">
            <w:pPr>
              <w:spacing w:line="240" w:lineRule="auto"/>
              <w:ind w:left="60"/>
              <w:jc w:val="left"/>
              <w:rPr>
                <w:bdr w:val="nil"/>
              </w:rPr>
            </w:pPr>
            <w:r>
              <w:rPr>
                <w:rFonts w:ascii="Calibri" w:eastAsia="Calibri" w:hAnsi="Calibri" w:cs="Calibri"/>
                <w:sz w:val="20"/>
                <w:bdr w:val="nil"/>
              </w:rPr>
              <w:t>neutralizace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99A15" w14:textId="77777777" w:rsidR="008060C7" w:rsidRDefault="00F4719F">
            <w:pPr>
              <w:spacing w:line="240" w:lineRule="auto"/>
              <w:ind w:left="60"/>
              <w:jc w:val="left"/>
              <w:rPr>
                <w:bdr w:val="nil"/>
              </w:rPr>
            </w:pPr>
            <w:r>
              <w:rPr>
                <w:rFonts w:ascii="Calibri" w:eastAsia="Calibri" w:hAnsi="Calibri" w:cs="Calibri"/>
                <w:sz w:val="20"/>
                <w:bdr w:val="nil"/>
              </w:rPr>
              <w:t>zapíše rovnicí jednoduché neutralizace </w:t>
            </w:r>
          </w:p>
        </w:tc>
      </w:tr>
      <w:tr w:rsidR="008060C7" w14:paraId="7342DCAD"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2B93EC8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65474" w14:textId="77777777" w:rsidR="008060C7" w:rsidRDefault="00F4719F">
            <w:pPr>
              <w:spacing w:line="240" w:lineRule="auto"/>
              <w:ind w:left="60"/>
              <w:jc w:val="left"/>
              <w:rPr>
                <w:bdr w:val="nil"/>
              </w:rPr>
            </w:pPr>
            <w:r>
              <w:rPr>
                <w:rFonts w:ascii="Calibri" w:eastAsia="Calibri" w:hAnsi="Calibri" w:cs="Calibri"/>
                <w:sz w:val="20"/>
                <w:bdr w:val="nil"/>
              </w:rPr>
              <w:t>uvede příklady uplatňování neutralizace v praxi </w:t>
            </w:r>
          </w:p>
        </w:tc>
      </w:tr>
      <w:tr w:rsidR="008060C7" w14:paraId="2B86F109" w14:textId="77777777" w:rsidTr="003D0DD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8C052" w14:textId="77777777" w:rsidR="008060C7" w:rsidRDefault="00F4719F">
            <w:pPr>
              <w:spacing w:line="240" w:lineRule="auto"/>
              <w:ind w:left="60"/>
              <w:jc w:val="left"/>
              <w:rPr>
                <w:bdr w:val="nil"/>
              </w:rPr>
            </w:pPr>
            <w:r>
              <w:rPr>
                <w:rFonts w:ascii="Calibri" w:eastAsia="Calibri" w:hAnsi="Calibri" w:cs="Calibri"/>
                <w:sz w:val="20"/>
                <w:bdr w:val="nil"/>
              </w:rPr>
              <w:t>soli - názvosloví, vlastnosti , reakce a použití vybraných prakticky významných solí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70426"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solí a posoudí vliv významných zástupců těchto látek na životní prostředí a uvede opatření, kterými jim lze předcházet </w:t>
            </w:r>
          </w:p>
        </w:tc>
      </w:tr>
      <w:tr w:rsidR="008060C7" w14:paraId="15670A70"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72D9A7D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86DBF" w14:textId="77777777" w:rsidR="008060C7" w:rsidRDefault="00F4719F">
            <w:pPr>
              <w:spacing w:line="240" w:lineRule="auto"/>
              <w:ind w:left="60"/>
              <w:jc w:val="left"/>
              <w:rPr>
                <w:bdr w:val="nil"/>
              </w:rPr>
            </w:pPr>
            <w:r>
              <w:rPr>
                <w:rFonts w:ascii="Calibri" w:eastAsia="Calibri" w:hAnsi="Calibri" w:cs="Calibri"/>
                <w:sz w:val="20"/>
                <w:bdr w:val="nil"/>
              </w:rPr>
              <w:t>napíše jednoduché vzorce solí </w:t>
            </w:r>
          </w:p>
        </w:tc>
      </w:tr>
      <w:tr w:rsidR="008060C7" w14:paraId="2E3B51A6"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2D081A3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1A9C9"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solí </w:t>
            </w:r>
          </w:p>
        </w:tc>
      </w:tr>
      <w:tr w:rsidR="008060C7" w14:paraId="3166DFD9"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34B807A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B3E6F" w14:textId="77777777" w:rsidR="008060C7" w:rsidRDefault="00F4719F">
            <w:pPr>
              <w:spacing w:line="240" w:lineRule="auto"/>
              <w:ind w:left="60"/>
              <w:jc w:val="left"/>
              <w:rPr>
                <w:bdr w:val="nil"/>
              </w:rPr>
            </w:pPr>
            <w:r>
              <w:rPr>
                <w:rFonts w:ascii="Calibri" w:eastAsia="Calibri" w:hAnsi="Calibri" w:cs="Calibri"/>
                <w:sz w:val="20"/>
                <w:bdr w:val="nil"/>
              </w:rPr>
              <w:t>zhodnotí vliv na zdraví některých solí a u nebezpeč-ných látek uvede opatření, kterými lze předcházet negativním vlivům </w:t>
            </w:r>
          </w:p>
        </w:tc>
      </w:tr>
      <w:tr w:rsidR="008060C7" w14:paraId="20F7998E" w14:textId="77777777" w:rsidTr="003D0DD5">
        <w:tc>
          <w:tcPr>
            <w:tcW w:w="2500" w:type="pct"/>
            <w:gridSpan w:val="2"/>
            <w:vMerge/>
            <w:tcBorders>
              <w:top w:val="inset" w:sz="6" w:space="0" w:color="808080"/>
              <w:left w:val="inset" w:sz="6" w:space="0" w:color="808080"/>
              <w:bottom w:val="inset" w:sz="6" w:space="0" w:color="808080"/>
              <w:right w:val="inset" w:sz="6" w:space="0" w:color="808080"/>
            </w:tcBorders>
          </w:tcPr>
          <w:p w14:paraId="52A6522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ACFED" w14:textId="77777777" w:rsidR="008060C7" w:rsidRDefault="00F4719F">
            <w:pPr>
              <w:spacing w:line="240" w:lineRule="auto"/>
              <w:ind w:left="60"/>
              <w:jc w:val="left"/>
              <w:rPr>
                <w:bdr w:val="nil"/>
              </w:rPr>
            </w:pPr>
            <w:r>
              <w:rPr>
                <w:rFonts w:ascii="Calibri" w:eastAsia="Calibri" w:hAnsi="Calibri" w:cs="Calibri"/>
                <w:sz w:val="20"/>
                <w:bdr w:val="nil"/>
              </w:rPr>
              <w:t>posoudí nebezpečnost vybraných látek, se kterými se může v běžném životě setkat </w:t>
            </w:r>
          </w:p>
        </w:tc>
      </w:tr>
      <w:tr w:rsidR="001C07CC" w14:paraId="1556979C" w14:textId="77777777" w:rsidTr="003D0DD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AA9FC" w14:textId="77777777" w:rsidR="001C07CC" w:rsidRDefault="001C07CC">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chemické sloučeniny, vzorce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81ABC" w14:textId="77777777" w:rsidR="001C07CC" w:rsidRDefault="001C07CC">
            <w:pPr>
              <w:spacing w:line="240" w:lineRule="auto"/>
              <w:ind w:left="60"/>
              <w:jc w:val="left"/>
              <w:rPr>
                <w:rFonts w:ascii="Calibri" w:eastAsia="Calibri" w:hAnsi="Calibri" w:cs="Calibri"/>
                <w:sz w:val="20"/>
                <w:bdr w:val="nil"/>
              </w:rPr>
            </w:pPr>
            <w:r>
              <w:rPr>
                <w:rFonts w:ascii="Calibri" w:eastAsia="Calibri" w:hAnsi="Calibri" w:cs="Calibri"/>
                <w:sz w:val="20"/>
                <w:bdr w:val="nil"/>
              </w:rPr>
              <w:t>rozlišuje chemické prvky a chemické sloučeniny a pojmy užívá ve správných souvislostech </w:t>
            </w:r>
          </w:p>
        </w:tc>
      </w:tr>
      <w:tr w:rsidR="001C07CC" w14:paraId="60C58172" w14:textId="77777777" w:rsidTr="003D0DD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2F212" w14:textId="77777777" w:rsidR="001C07CC" w:rsidRDefault="001C07CC">
            <w:pPr>
              <w:spacing w:line="240" w:lineRule="auto"/>
              <w:ind w:left="60"/>
              <w:jc w:val="left"/>
              <w:rPr>
                <w:rFonts w:ascii="Calibri" w:eastAsia="Calibri" w:hAnsi="Calibri" w:cs="Calibri"/>
                <w:sz w:val="20"/>
                <w:bdr w:val="nil"/>
              </w:rPr>
            </w:pPr>
            <w:r>
              <w:rPr>
                <w:rFonts w:ascii="Calibri" w:eastAsia="Calibri" w:hAnsi="Calibri" w:cs="Calibri"/>
                <w:sz w:val="20"/>
                <w:bdr w:val="nil"/>
              </w:rPr>
              <w:t>názvosloví jednoduchých anorganických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D716F" w14:textId="77777777" w:rsidR="001C07CC" w:rsidRDefault="001C07CC">
            <w:pPr>
              <w:spacing w:line="240" w:lineRule="auto"/>
              <w:ind w:left="60"/>
              <w:jc w:val="left"/>
              <w:rPr>
                <w:rFonts w:ascii="Calibri" w:eastAsia="Calibri" w:hAnsi="Calibri" w:cs="Calibri"/>
                <w:sz w:val="20"/>
                <w:bdr w:val="nil"/>
              </w:rPr>
            </w:pPr>
            <w:r>
              <w:rPr>
                <w:rFonts w:ascii="Calibri" w:eastAsia="Calibri" w:hAnsi="Calibri" w:cs="Calibri"/>
                <w:sz w:val="20"/>
                <w:bdr w:val="nil"/>
              </w:rPr>
              <w:t>rozliší směs, prvek a sloučeninu, </w:t>
            </w:r>
          </w:p>
        </w:tc>
      </w:tr>
      <w:tr w:rsidR="008060C7" w14:paraId="7132A61C" w14:textId="77777777" w:rsidTr="003D0DD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03CF41"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B52890F" w14:textId="77777777" w:rsidTr="003D0DD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B7489"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424EA754" w14:textId="77777777" w:rsidTr="003D0DD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0BD6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8060C7" w14:paraId="74DBDA07" w14:textId="77777777" w:rsidTr="003D0DD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620F9" w14:textId="77777777" w:rsidR="008060C7" w:rsidRDefault="00F4719F">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8060C7" w14:paraId="3B375B96" w14:textId="77777777" w:rsidTr="003D0DD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83C20"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7599B63B" w14:textId="77777777" w:rsidTr="003D0DD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159AA"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8060C7" w14:paraId="4A292A1A" w14:textId="77777777" w:rsidTr="003D0DD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0EFB8"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8060C7" w14:paraId="63959FC3" w14:textId="77777777" w:rsidTr="003D0DD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1137E" w14:textId="77777777" w:rsidR="008060C7" w:rsidRDefault="00F4719F">
            <w:pPr>
              <w:spacing w:line="240" w:lineRule="auto"/>
              <w:ind w:left="60"/>
              <w:jc w:val="left"/>
              <w:rPr>
                <w:bdr w:val="nil"/>
              </w:rPr>
            </w:pPr>
            <w:r>
              <w:rPr>
                <w:rFonts w:ascii="Calibri" w:eastAsia="Calibri" w:hAnsi="Calibri" w:cs="Calibri"/>
                <w:sz w:val="20"/>
                <w:bdr w:val="nil"/>
              </w:rPr>
              <w:t>Mediální výchova - Účinky mediální produkce a vliv médií</w:t>
            </w:r>
          </w:p>
        </w:tc>
      </w:tr>
    </w:tbl>
    <w:p w14:paraId="7E1EF79E"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051D47C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0E6B4D"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7290A"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2E23BA" w14:textId="77777777" w:rsidR="008060C7" w:rsidRDefault="008060C7"/>
        </w:tc>
      </w:tr>
      <w:tr w:rsidR="008060C7" w14:paraId="08B304F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5843E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3231F4"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547B40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2D285" w14:textId="77777777" w:rsidR="008060C7" w:rsidRDefault="00F4719F">
            <w:pPr>
              <w:spacing w:line="240" w:lineRule="auto"/>
              <w:ind w:left="60"/>
              <w:jc w:val="left"/>
              <w:rPr>
                <w:bdr w:val="nil"/>
              </w:rPr>
            </w:pPr>
            <w:r>
              <w:rPr>
                <w:rFonts w:ascii="Calibri" w:eastAsia="Calibri" w:hAnsi="Calibri" w:cs="Calibri"/>
                <w:sz w:val="20"/>
                <w:bdr w:val="nil"/>
              </w:rPr>
              <w:t>oxidace a redukce, oxidační a redukční činidlo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32123" w14:textId="77777777" w:rsidR="008060C7" w:rsidRDefault="00F4719F">
            <w:pPr>
              <w:spacing w:line="240" w:lineRule="auto"/>
              <w:ind w:left="60"/>
              <w:jc w:val="left"/>
              <w:rPr>
                <w:bdr w:val="nil"/>
              </w:rPr>
            </w:pPr>
            <w:r>
              <w:rPr>
                <w:rFonts w:ascii="Calibri" w:eastAsia="Calibri" w:hAnsi="Calibri" w:cs="Calibri"/>
                <w:sz w:val="20"/>
                <w:bdr w:val="nil"/>
              </w:rPr>
              <w:t>rozlišuje oxidaci redukci, oxidační a redukční činidlo a pojmy užívá ve správných souvislostech </w:t>
            </w:r>
          </w:p>
        </w:tc>
      </w:tr>
      <w:tr w:rsidR="008060C7" w14:paraId="49394E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60109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83EAD" w14:textId="77777777" w:rsidR="008060C7" w:rsidRDefault="00F4719F">
            <w:pPr>
              <w:spacing w:line="240" w:lineRule="auto"/>
              <w:ind w:left="60"/>
              <w:jc w:val="left"/>
              <w:rPr>
                <w:bdr w:val="nil"/>
              </w:rPr>
            </w:pPr>
            <w:r>
              <w:rPr>
                <w:rFonts w:ascii="Calibri" w:eastAsia="Calibri" w:hAnsi="Calibri" w:cs="Calibri"/>
                <w:sz w:val="20"/>
                <w:bdr w:val="nil"/>
              </w:rPr>
              <w:t>zapíše jednoduché redoxní reakce </w:t>
            </w:r>
          </w:p>
        </w:tc>
      </w:tr>
      <w:tr w:rsidR="008060C7" w14:paraId="6036A1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9609B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01BC8" w14:textId="77777777" w:rsidR="008060C7" w:rsidRDefault="00F4719F">
            <w:pPr>
              <w:spacing w:line="240" w:lineRule="auto"/>
              <w:ind w:left="60"/>
              <w:jc w:val="left"/>
              <w:rPr>
                <w:bdr w:val="nil"/>
              </w:rPr>
            </w:pPr>
            <w:r>
              <w:rPr>
                <w:rFonts w:ascii="Calibri" w:eastAsia="Calibri" w:hAnsi="Calibri" w:cs="Calibri"/>
                <w:sz w:val="20"/>
                <w:bdr w:val="nil"/>
              </w:rPr>
              <w:t>rozliší redoxní reakce a aplikuje poznatky v praxi </w:t>
            </w:r>
          </w:p>
        </w:tc>
      </w:tr>
      <w:tr w:rsidR="008060C7" w14:paraId="64990A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CFF77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50B24" w14:textId="77777777" w:rsidR="008060C7" w:rsidRDefault="00F4719F">
            <w:pPr>
              <w:spacing w:line="240" w:lineRule="auto"/>
              <w:ind w:left="60"/>
              <w:jc w:val="left"/>
              <w:rPr>
                <w:bdr w:val="nil"/>
              </w:rPr>
            </w:pPr>
            <w:r>
              <w:rPr>
                <w:rFonts w:ascii="Calibri" w:eastAsia="Calibri" w:hAnsi="Calibri" w:cs="Calibri"/>
                <w:sz w:val="20"/>
                <w:bdr w:val="nil"/>
              </w:rPr>
              <w:t>uvede příklady významných redoxních reakcí v běžném životě </w:t>
            </w:r>
          </w:p>
        </w:tc>
      </w:tr>
      <w:tr w:rsidR="008060C7" w14:paraId="27F33C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40B89" w14:textId="77777777" w:rsidR="008060C7" w:rsidRDefault="00F4719F">
            <w:pPr>
              <w:spacing w:line="240" w:lineRule="auto"/>
              <w:ind w:left="60"/>
              <w:jc w:val="left"/>
              <w:rPr>
                <w:bdr w:val="nil"/>
              </w:rPr>
            </w:pPr>
            <w:r>
              <w:rPr>
                <w:rFonts w:ascii="Calibri" w:eastAsia="Calibri" w:hAnsi="Calibri" w:cs="Calibri"/>
                <w:sz w:val="20"/>
                <w:bdr w:val="nil"/>
              </w:rPr>
              <w:t>elektrolýza, galvanický článek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B6D0C" w14:textId="77777777" w:rsidR="008060C7" w:rsidRDefault="00F4719F">
            <w:pPr>
              <w:spacing w:line="240" w:lineRule="auto"/>
              <w:ind w:left="60"/>
              <w:jc w:val="left"/>
              <w:rPr>
                <w:bdr w:val="nil"/>
              </w:rPr>
            </w:pPr>
            <w:r>
              <w:rPr>
                <w:rFonts w:ascii="Calibri" w:eastAsia="Calibri" w:hAnsi="Calibri" w:cs="Calibri"/>
                <w:sz w:val="20"/>
                <w:bdr w:val="nil"/>
              </w:rPr>
              <w:t>rozlišuje elektrolýzu a galvanický článek a pojmy užívá ve správných souvislostech </w:t>
            </w:r>
          </w:p>
        </w:tc>
      </w:tr>
      <w:tr w:rsidR="008060C7" w14:paraId="3C1899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733D3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0004F" w14:textId="77777777" w:rsidR="008060C7" w:rsidRDefault="00F4719F">
            <w:pPr>
              <w:spacing w:line="240" w:lineRule="auto"/>
              <w:ind w:left="60"/>
              <w:jc w:val="left"/>
              <w:rPr>
                <w:bdr w:val="nil"/>
              </w:rPr>
            </w:pPr>
            <w:r>
              <w:rPr>
                <w:rFonts w:ascii="Calibri" w:eastAsia="Calibri" w:hAnsi="Calibri" w:cs="Calibri"/>
                <w:sz w:val="20"/>
                <w:bdr w:val="nil"/>
              </w:rPr>
              <w:t>popíše jednoduché děje probíhající při elektrolýze a v galvanickém článku </w:t>
            </w:r>
          </w:p>
        </w:tc>
      </w:tr>
      <w:tr w:rsidR="008060C7" w14:paraId="47E95F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BE57E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ED11F" w14:textId="77777777" w:rsidR="008060C7" w:rsidRDefault="00F4719F">
            <w:pPr>
              <w:spacing w:line="240" w:lineRule="auto"/>
              <w:ind w:left="60"/>
              <w:jc w:val="left"/>
              <w:rPr>
                <w:bdr w:val="nil"/>
              </w:rPr>
            </w:pPr>
            <w:r>
              <w:rPr>
                <w:rFonts w:ascii="Calibri" w:eastAsia="Calibri" w:hAnsi="Calibri" w:cs="Calibri"/>
                <w:sz w:val="20"/>
                <w:bdr w:val="nil"/>
              </w:rPr>
              <w:t>uvede příklady užití elektrolýzy a galvanického článku v praxi </w:t>
            </w:r>
          </w:p>
        </w:tc>
      </w:tr>
      <w:tr w:rsidR="008060C7" w14:paraId="3E3DB5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FF28F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3B7C3" w14:textId="77777777" w:rsidR="008060C7" w:rsidRDefault="00F4719F">
            <w:pPr>
              <w:spacing w:line="240" w:lineRule="auto"/>
              <w:ind w:left="60"/>
              <w:jc w:val="left"/>
              <w:rPr>
                <w:bdr w:val="nil"/>
              </w:rPr>
            </w:pPr>
            <w:r>
              <w:rPr>
                <w:rFonts w:ascii="Calibri" w:eastAsia="Calibri" w:hAnsi="Calibri" w:cs="Calibri"/>
                <w:sz w:val="20"/>
                <w:bdr w:val="nil"/>
              </w:rPr>
              <w:t>posoudí vliv na životní prostředí a uvede opatření, kterými lze předcházet negativním vlivům </w:t>
            </w:r>
          </w:p>
        </w:tc>
      </w:tr>
      <w:tr w:rsidR="008060C7" w14:paraId="6889469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5D8A3" w14:textId="77777777" w:rsidR="008060C7" w:rsidRDefault="00F4719F">
            <w:pPr>
              <w:spacing w:line="240" w:lineRule="auto"/>
              <w:ind w:left="60"/>
              <w:jc w:val="left"/>
              <w:rPr>
                <w:bdr w:val="nil"/>
              </w:rPr>
            </w:pPr>
            <w:r>
              <w:rPr>
                <w:rFonts w:ascii="Calibri" w:eastAsia="Calibri" w:hAnsi="Calibri" w:cs="Calibri"/>
                <w:sz w:val="20"/>
                <w:bdr w:val="nil"/>
              </w:rPr>
              <w:t>výroba železa a oceli, koroze a ochrana kovů před vlivy prostředí výpočet z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4D5C2" w14:textId="77777777" w:rsidR="008060C7" w:rsidRDefault="00F4719F">
            <w:pPr>
              <w:spacing w:line="240" w:lineRule="auto"/>
              <w:ind w:left="60"/>
              <w:jc w:val="left"/>
              <w:rPr>
                <w:bdr w:val="nil"/>
              </w:rPr>
            </w:pPr>
            <w:r>
              <w:rPr>
                <w:rFonts w:ascii="Calibri" w:eastAsia="Calibri" w:hAnsi="Calibri" w:cs="Calibri"/>
                <w:sz w:val="20"/>
                <w:bdr w:val="nil"/>
              </w:rPr>
              <w:t>chápe princip výroby železa a oceli a aplikuje poznatky v praxi </w:t>
            </w:r>
          </w:p>
        </w:tc>
      </w:tr>
      <w:tr w:rsidR="008060C7" w14:paraId="0231D4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6539B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4D450" w14:textId="77777777" w:rsidR="008060C7" w:rsidRDefault="00F4719F">
            <w:pPr>
              <w:spacing w:line="240" w:lineRule="auto"/>
              <w:ind w:left="60"/>
              <w:jc w:val="left"/>
              <w:rPr>
                <w:bdr w:val="nil"/>
              </w:rPr>
            </w:pPr>
            <w:r>
              <w:rPr>
                <w:rFonts w:ascii="Calibri" w:eastAsia="Calibri" w:hAnsi="Calibri" w:cs="Calibri"/>
                <w:sz w:val="20"/>
                <w:bdr w:val="nil"/>
              </w:rPr>
              <w:t>uvědomuje si nutnost ochrany životního prostředí a dopad poškození nevhodnou likvidací galvanických článků, navrhne preventivní opatření na ochranu </w:t>
            </w:r>
          </w:p>
        </w:tc>
      </w:tr>
      <w:tr w:rsidR="008060C7" w14:paraId="65233E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9F2D7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0E94F" w14:textId="77777777" w:rsidR="008060C7" w:rsidRDefault="00F4719F">
            <w:pPr>
              <w:spacing w:line="240" w:lineRule="auto"/>
              <w:ind w:left="60"/>
              <w:jc w:val="left"/>
              <w:rPr>
                <w:bdr w:val="nil"/>
              </w:rPr>
            </w:pPr>
            <w:r>
              <w:rPr>
                <w:rFonts w:ascii="Calibri" w:eastAsia="Calibri" w:hAnsi="Calibri" w:cs="Calibri"/>
                <w:sz w:val="20"/>
                <w:bdr w:val="nil"/>
              </w:rPr>
              <w:t>aplikuje poznatky o korozi v praxi </w:t>
            </w:r>
          </w:p>
        </w:tc>
      </w:tr>
      <w:tr w:rsidR="008060C7" w14:paraId="6B9F38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2008A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831E7" w14:textId="77777777" w:rsidR="008060C7" w:rsidRDefault="00F4719F">
            <w:pPr>
              <w:spacing w:line="240" w:lineRule="auto"/>
              <w:ind w:left="60"/>
              <w:jc w:val="left"/>
              <w:rPr>
                <w:bdr w:val="nil"/>
              </w:rPr>
            </w:pPr>
            <w:r>
              <w:rPr>
                <w:rFonts w:ascii="Calibri" w:eastAsia="Calibri" w:hAnsi="Calibri" w:cs="Calibri"/>
                <w:sz w:val="20"/>
                <w:bdr w:val="nil"/>
              </w:rPr>
              <w:t>uvede příklady prakticky důležitých použití ochrany kovů proti korozi </w:t>
            </w:r>
          </w:p>
        </w:tc>
      </w:tr>
      <w:tr w:rsidR="008060C7" w14:paraId="158433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548CB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6FEA8" w14:textId="77777777" w:rsidR="008060C7" w:rsidRDefault="00F4719F">
            <w:pPr>
              <w:spacing w:line="240" w:lineRule="auto"/>
              <w:ind w:left="60"/>
              <w:jc w:val="left"/>
              <w:rPr>
                <w:bdr w:val="nil"/>
              </w:rPr>
            </w:pPr>
            <w:r>
              <w:rPr>
                <w:rFonts w:ascii="Calibri" w:eastAsia="Calibri" w:hAnsi="Calibri" w:cs="Calibri"/>
                <w:sz w:val="20"/>
                <w:bdr w:val="nil"/>
              </w:rPr>
              <w:t>provede jednoduché experimenty s elektrolýzou, galvanickým článkem a pokovováním </w:t>
            </w:r>
          </w:p>
        </w:tc>
      </w:tr>
      <w:tr w:rsidR="008060C7" w14:paraId="7BC5DDF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6254E" w14:textId="77777777" w:rsidR="008060C7" w:rsidRDefault="00F4719F">
            <w:pPr>
              <w:spacing w:line="240" w:lineRule="auto"/>
              <w:ind w:left="60"/>
              <w:jc w:val="left"/>
              <w:rPr>
                <w:bdr w:val="nil"/>
              </w:rPr>
            </w:pPr>
            <w:r>
              <w:rPr>
                <w:rFonts w:ascii="Calibri" w:eastAsia="Calibri" w:hAnsi="Calibri" w:cs="Calibri"/>
                <w:sz w:val="20"/>
                <w:bdr w:val="nil"/>
              </w:rPr>
              <w:lastRenderedPageBreak/>
              <w:t>organická chemie – organické látky , uhlovodíky, vzorce v organické chemii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1D6AE" w14:textId="77777777" w:rsidR="008060C7" w:rsidRDefault="00F4719F">
            <w:pPr>
              <w:spacing w:line="240" w:lineRule="auto"/>
              <w:ind w:left="60"/>
              <w:jc w:val="left"/>
              <w:rPr>
                <w:bdr w:val="nil"/>
              </w:rPr>
            </w:pPr>
            <w:r>
              <w:rPr>
                <w:rFonts w:ascii="Calibri" w:eastAsia="Calibri" w:hAnsi="Calibri" w:cs="Calibri"/>
                <w:sz w:val="20"/>
                <w:bdr w:val="nil"/>
              </w:rPr>
              <w:t>vysvětlí rozdíl mezi organickou a anorganickou chemií </w:t>
            </w:r>
          </w:p>
        </w:tc>
      </w:tr>
      <w:tr w:rsidR="008060C7" w14:paraId="77610E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E28B8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F98AE" w14:textId="77777777" w:rsidR="008060C7" w:rsidRDefault="00F4719F">
            <w:pPr>
              <w:spacing w:line="240" w:lineRule="auto"/>
              <w:ind w:left="60"/>
              <w:jc w:val="left"/>
              <w:rPr>
                <w:bdr w:val="nil"/>
              </w:rPr>
            </w:pPr>
            <w:r>
              <w:rPr>
                <w:rFonts w:ascii="Calibri" w:eastAsia="Calibri" w:hAnsi="Calibri" w:cs="Calibri"/>
                <w:sz w:val="20"/>
                <w:bdr w:val="nil"/>
              </w:rPr>
              <w:t>ovládá základní typy vzorců užívaných v organické chemii </w:t>
            </w:r>
          </w:p>
        </w:tc>
      </w:tr>
      <w:tr w:rsidR="008060C7" w14:paraId="5853DFC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8DC31" w14:textId="77777777" w:rsidR="008060C7" w:rsidRDefault="00F4719F">
            <w:pPr>
              <w:spacing w:line="240" w:lineRule="auto"/>
              <w:ind w:left="60"/>
              <w:jc w:val="left"/>
              <w:rPr>
                <w:bdr w:val="nil"/>
              </w:rPr>
            </w:pPr>
            <w:r>
              <w:rPr>
                <w:rFonts w:ascii="Calibri" w:eastAsia="Calibri" w:hAnsi="Calibri" w:cs="Calibri"/>
                <w:sz w:val="20"/>
                <w:bdr w:val="nil"/>
              </w:rPr>
              <w:t>alkany - názvosloví, vlastnosti, reakce a použití vybraných prakticky významných alkanů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42607"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alkanů a posoudí vliv významných zástupců těchto látek na životní prostředí </w:t>
            </w:r>
          </w:p>
        </w:tc>
      </w:tr>
      <w:tr w:rsidR="008060C7" w14:paraId="0BA88A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BC3A8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EC641" w14:textId="77777777" w:rsidR="008060C7" w:rsidRDefault="00F4719F">
            <w:pPr>
              <w:spacing w:line="240" w:lineRule="auto"/>
              <w:ind w:left="60"/>
              <w:jc w:val="left"/>
              <w:rPr>
                <w:bdr w:val="nil"/>
              </w:rPr>
            </w:pPr>
            <w:r>
              <w:rPr>
                <w:rFonts w:ascii="Calibri" w:eastAsia="Calibri" w:hAnsi="Calibri" w:cs="Calibri"/>
                <w:sz w:val="20"/>
                <w:bdr w:val="nil"/>
              </w:rPr>
              <w:t>napíše jednoduché vzorce alkanů </w:t>
            </w:r>
          </w:p>
        </w:tc>
      </w:tr>
      <w:tr w:rsidR="008060C7" w14:paraId="0E3465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DDBBC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8ED4C"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alkanů </w:t>
            </w:r>
          </w:p>
        </w:tc>
      </w:tr>
      <w:tr w:rsidR="008060C7" w14:paraId="28A6DB6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5D23C" w14:textId="77777777" w:rsidR="008060C7" w:rsidRDefault="00F4719F">
            <w:pPr>
              <w:spacing w:line="240" w:lineRule="auto"/>
              <w:ind w:left="60"/>
              <w:jc w:val="left"/>
              <w:rPr>
                <w:bdr w:val="nil"/>
              </w:rPr>
            </w:pPr>
            <w:r>
              <w:rPr>
                <w:rFonts w:ascii="Calibri" w:eastAsia="Calibri" w:hAnsi="Calibri" w:cs="Calibri"/>
                <w:sz w:val="20"/>
                <w:bdr w:val="nil"/>
              </w:rPr>
              <w:t>alkeny- názvosloví, vlastnosti, reakce a použití vybraných prakticky významných alkenů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EFCD8"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alkenů a posoudí vliv významných zástupců těchto látek na životní prostředí </w:t>
            </w:r>
          </w:p>
        </w:tc>
      </w:tr>
      <w:tr w:rsidR="008060C7" w14:paraId="63BA47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3B348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B683B" w14:textId="77777777" w:rsidR="008060C7" w:rsidRDefault="00F4719F">
            <w:pPr>
              <w:spacing w:line="240" w:lineRule="auto"/>
              <w:ind w:left="60"/>
              <w:jc w:val="left"/>
              <w:rPr>
                <w:bdr w:val="nil"/>
              </w:rPr>
            </w:pPr>
            <w:r>
              <w:rPr>
                <w:rFonts w:ascii="Calibri" w:eastAsia="Calibri" w:hAnsi="Calibri" w:cs="Calibri"/>
                <w:sz w:val="20"/>
                <w:bdr w:val="nil"/>
              </w:rPr>
              <w:t>napíše jednoduché vzorce alkenů </w:t>
            </w:r>
          </w:p>
        </w:tc>
      </w:tr>
      <w:tr w:rsidR="008060C7" w14:paraId="299E93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5979D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43554"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alkenů </w:t>
            </w:r>
          </w:p>
        </w:tc>
      </w:tr>
      <w:tr w:rsidR="008060C7" w14:paraId="78CABA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474F2" w14:textId="77777777" w:rsidR="008060C7" w:rsidRDefault="00F4719F">
            <w:pPr>
              <w:spacing w:line="240" w:lineRule="auto"/>
              <w:ind w:left="60"/>
              <w:jc w:val="left"/>
              <w:rPr>
                <w:bdr w:val="nil"/>
              </w:rPr>
            </w:pPr>
            <w:r>
              <w:rPr>
                <w:rFonts w:ascii="Calibri" w:eastAsia="Calibri" w:hAnsi="Calibri" w:cs="Calibri"/>
                <w:sz w:val="20"/>
                <w:bdr w:val="nil"/>
              </w:rPr>
              <w:t>alkyny - názvosloví, vlastnosti, reakce a použití vybraných prakticky významných alkynů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72F9F"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alkynů a posoudí vliv významných zástupců těchto látek na životní prostředí </w:t>
            </w:r>
          </w:p>
        </w:tc>
      </w:tr>
      <w:tr w:rsidR="008060C7" w14:paraId="709CEC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5190D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F7B61" w14:textId="77777777" w:rsidR="008060C7" w:rsidRDefault="00F4719F">
            <w:pPr>
              <w:spacing w:line="240" w:lineRule="auto"/>
              <w:ind w:left="60"/>
              <w:jc w:val="left"/>
              <w:rPr>
                <w:bdr w:val="nil"/>
              </w:rPr>
            </w:pPr>
            <w:r>
              <w:rPr>
                <w:rFonts w:ascii="Calibri" w:eastAsia="Calibri" w:hAnsi="Calibri" w:cs="Calibri"/>
                <w:sz w:val="20"/>
                <w:bdr w:val="nil"/>
              </w:rPr>
              <w:t>napíše jednoduché vzorce alkynů </w:t>
            </w:r>
          </w:p>
        </w:tc>
      </w:tr>
      <w:tr w:rsidR="008060C7" w14:paraId="2EB561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36BB3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8EEFF" w14:textId="77777777" w:rsidR="008060C7" w:rsidRDefault="00F4719F">
            <w:pPr>
              <w:spacing w:line="240" w:lineRule="auto"/>
              <w:ind w:left="60"/>
              <w:jc w:val="left"/>
              <w:rPr>
                <w:bdr w:val="nil"/>
              </w:rPr>
            </w:pPr>
            <w:r>
              <w:rPr>
                <w:rFonts w:ascii="Calibri" w:eastAsia="Calibri" w:hAnsi="Calibri" w:cs="Calibri"/>
                <w:sz w:val="20"/>
                <w:bdr w:val="nil"/>
              </w:rPr>
              <w:t>zapíše rovnicemi jednoduché reakce prakticky významných alkynů </w:t>
            </w:r>
          </w:p>
        </w:tc>
      </w:tr>
      <w:tr w:rsidR="008060C7" w14:paraId="35084F2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A6886" w14:textId="77777777" w:rsidR="008060C7" w:rsidRDefault="00F4719F">
            <w:pPr>
              <w:spacing w:line="240" w:lineRule="auto"/>
              <w:ind w:left="60"/>
              <w:jc w:val="left"/>
              <w:rPr>
                <w:bdr w:val="nil"/>
              </w:rPr>
            </w:pPr>
            <w:r>
              <w:rPr>
                <w:rFonts w:ascii="Calibri" w:eastAsia="Calibri" w:hAnsi="Calibri" w:cs="Calibri"/>
                <w:sz w:val="20"/>
                <w:bdr w:val="nil"/>
              </w:rPr>
              <w:t>aromatické uhlovodíky- názvosloví, vlastnosti, reakce a použití vybraných prakticky významných arénů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8E43A" w14:textId="77777777" w:rsidR="008060C7" w:rsidRDefault="00F4719F">
            <w:pPr>
              <w:spacing w:line="240" w:lineRule="auto"/>
              <w:ind w:left="60"/>
              <w:jc w:val="left"/>
              <w:rPr>
                <w:bdr w:val="nil"/>
              </w:rPr>
            </w:pPr>
            <w:r>
              <w:rPr>
                <w:rFonts w:ascii="Calibri" w:eastAsia="Calibri" w:hAnsi="Calibri" w:cs="Calibri"/>
                <w:sz w:val="20"/>
                <w:bdr w:val="nil"/>
              </w:rPr>
              <w:t>porovná vlastnosti a použití vybraných prakticky významných arénů a posoudí vliv významných zástupců těchto látek na životní prostředí </w:t>
            </w:r>
          </w:p>
        </w:tc>
      </w:tr>
      <w:tr w:rsidR="008060C7" w14:paraId="5AEE53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D23D7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D39C8" w14:textId="77777777" w:rsidR="008060C7" w:rsidRDefault="00F4719F">
            <w:pPr>
              <w:spacing w:line="240" w:lineRule="auto"/>
              <w:ind w:left="60"/>
              <w:jc w:val="left"/>
              <w:rPr>
                <w:bdr w:val="nil"/>
              </w:rPr>
            </w:pPr>
            <w:r>
              <w:rPr>
                <w:rFonts w:ascii="Calibri" w:eastAsia="Calibri" w:hAnsi="Calibri" w:cs="Calibri"/>
                <w:sz w:val="20"/>
                <w:bdr w:val="nil"/>
              </w:rPr>
              <w:t>napíše jednoduché vzorce arénů </w:t>
            </w:r>
          </w:p>
        </w:tc>
      </w:tr>
      <w:tr w:rsidR="008060C7" w14:paraId="2AC8FC9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8DE6F" w14:textId="77777777" w:rsidR="008060C7" w:rsidRDefault="00F4719F">
            <w:pPr>
              <w:spacing w:line="240" w:lineRule="auto"/>
              <w:ind w:left="60"/>
              <w:jc w:val="left"/>
              <w:rPr>
                <w:bdr w:val="nil"/>
              </w:rPr>
            </w:pPr>
            <w:r>
              <w:rPr>
                <w:rFonts w:ascii="Calibri" w:eastAsia="Calibri" w:hAnsi="Calibri" w:cs="Calibri"/>
                <w:sz w:val="20"/>
                <w:bdr w:val="nil"/>
              </w:rPr>
              <w:t>paliva - ropa, uhlí, zemní plyn, průmyslově vyráběná paliva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A0C5B" w14:textId="77777777" w:rsidR="008060C7" w:rsidRDefault="00F4719F">
            <w:pPr>
              <w:spacing w:line="240" w:lineRule="auto"/>
              <w:ind w:left="60"/>
              <w:jc w:val="left"/>
              <w:rPr>
                <w:bdr w:val="nil"/>
              </w:rPr>
            </w:pPr>
            <w:r>
              <w:rPr>
                <w:rFonts w:ascii="Calibri" w:eastAsia="Calibri" w:hAnsi="Calibri" w:cs="Calibri"/>
                <w:sz w:val="20"/>
                <w:bdr w:val="nil"/>
              </w:rPr>
              <w:t>zhodnotí užívání fosilních paliva vyráběných paliv jako zdrojů energie a uvede příklady produktů průmyslového zpracování ropy </w:t>
            </w:r>
          </w:p>
        </w:tc>
      </w:tr>
      <w:tr w:rsidR="008060C7" w14:paraId="450448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E03AA" w14:textId="77777777" w:rsidR="008060C7" w:rsidRDefault="00F4719F">
            <w:pPr>
              <w:spacing w:line="240" w:lineRule="auto"/>
              <w:ind w:left="60"/>
              <w:jc w:val="left"/>
              <w:rPr>
                <w:bdr w:val="nil"/>
              </w:rPr>
            </w:pPr>
            <w:r>
              <w:rPr>
                <w:rFonts w:ascii="Calibri" w:eastAsia="Calibri" w:hAnsi="Calibri" w:cs="Calibri"/>
                <w:sz w:val="20"/>
                <w:bdr w:val="nil"/>
              </w:rPr>
              <w:t>deriváty uhlovodíků příklady v praxi významných alkoholů, halogenderivátů, karbonylových sloučenin a karboxylových kyselin.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F8B6B" w14:textId="77777777" w:rsidR="008060C7" w:rsidRDefault="00F4719F">
            <w:pPr>
              <w:spacing w:line="240" w:lineRule="auto"/>
              <w:ind w:left="60"/>
              <w:jc w:val="left"/>
              <w:rPr>
                <w:bdr w:val="nil"/>
              </w:rPr>
            </w:pPr>
            <w:r>
              <w:rPr>
                <w:rFonts w:ascii="Calibri" w:eastAsia="Calibri" w:hAnsi="Calibri" w:cs="Calibri"/>
                <w:sz w:val="20"/>
                <w:bdr w:val="nil"/>
              </w:rPr>
              <w:t>rozliší vybrané deriváty uhlovodíků a uvede jejich zdroje, vlastnosti a použití </w:t>
            </w:r>
          </w:p>
        </w:tc>
      </w:tr>
      <w:tr w:rsidR="007A5F88" w14:paraId="5F0AB06E" w14:textId="77777777" w:rsidTr="00EF5AEA">
        <w:tc>
          <w:tcPr>
            <w:tcW w:w="1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0653FFC" w14:textId="77777777" w:rsidR="007A5F88" w:rsidRDefault="007A5F88">
            <w:pPr>
              <w:spacing w:line="240" w:lineRule="auto"/>
              <w:ind w:left="60"/>
              <w:jc w:val="left"/>
              <w:rPr>
                <w:bdr w:val="nil"/>
              </w:rPr>
            </w:pPr>
            <w:r>
              <w:rPr>
                <w:rFonts w:ascii="Calibri" w:eastAsia="Calibri" w:hAnsi="Calibri" w:cs="Calibri"/>
                <w:sz w:val="20"/>
                <w:bdr w:val="nil"/>
              </w:rPr>
              <w:t>přírodní látky - zdroje,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47B4A" w14:textId="77777777" w:rsidR="007A5F88" w:rsidRPr="007A5F88" w:rsidRDefault="007A5F88">
            <w:pPr>
              <w:spacing w:line="240" w:lineRule="auto"/>
              <w:ind w:left="60"/>
              <w:jc w:val="left"/>
              <w:rPr>
                <w:rFonts w:ascii="Calibri" w:eastAsia="Calibri" w:hAnsi="Calibri" w:cs="Calibri"/>
                <w:sz w:val="20"/>
                <w:bdr w:val="nil"/>
              </w:rPr>
            </w:pPr>
            <w:r>
              <w:rPr>
                <w:rFonts w:ascii="Calibri" w:eastAsia="Calibri" w:hAnsi="Calibri" w:cs="Calibri"/>
                <w:sz w:val="20"/>
                <w:bdr w:val="nil"/>
              </w:rPr>
              <w:t>orientuje se ve výchozích látkách a produktech fotosyntézy a koncových produktů biochemického zpracování především bílkovin, tuků, sacharidů </w:t>
            </w:r>
          </w:p>
        </w:tc>
      </w:tr>
      <w:tr w:rsidR="007A5F88" w14:paraId="33324B18" w14:textId="77777777" w:rsidTr="007A5F8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6E9520E1" w14:textId="77777777" w:rsidR="007A5F88" w:rsidRDefault="007A5F8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B44FB" w14:textId="6BBFD1C1" w:rsidR="007A5F88" w:rsidRDefault="007A5F88">
            <w:pPr>
              <w:spacing w:line="240" w:lineRule="auto"/>
              <w:ind w:left="60"/>
              <w:jc w:val="left"/>
              <w:rPr>
                <w:rFonts w:ascii="Calibri" w:eastAsia="Calibri" w:hAnsi="Calibri" w:cs="Calibri"/>
                <w:sz w:val="20"/>
                <w:bdr w:val="nil"/>
              </w:rPr>
            </w:pPr>
            <w:r w:rsidRPr="007A5F88">
              <w:rPr>
                <w:rFonts w:ascii="Calibri" w:eastAsia="Calibri" w:hAnsi="Calibri" w:cs="Calibri"/>
                <w:sz w:val="20"/>
                <w:bdr w:val="nil"/>
              </w:rPr>
              <w:t xml:space="preserve">uvede příklady zdrojů bílkovin, tuků, sacharidů </w:t>
            </w:r>
            <w:r w:rsidR="004F3EE8" w:rsidRPr="007A5F88">
              <w:rPr>
                <w:rFonts w:ascii="Calibri" w:eastAsia="Calibri" w:hAnsi="Calibri" w:cs="Calibri"/>
                <w:sz w:val="20"/>
                <w:bdr w:val="nil"/>
              </w:rPr>
              <w:t>a</w:t>
            </w:r>
            <w:r w:rsidR="004F3EE8">
              <w:rPr>
                <w:rFonts w:ascii="Calibri" w:eastAsia="Calibri" w:hAnsi="Calibri" w:cs="Calibri"/>
                <w:sz w:val="20"/>
                <w:bdr w:val="nil"/>
              </w:rPr>
              <w:t> </w:t>
            </w:r>
            <w:r w:rsidRPr="007A5F88">
              <w:rPr>
                <w:rFonts w:ascii="Calibri" w:eastAsia="Calibri" w:hAnsi="Calibri" w:cs="Calibri"/>
                <w:sz w:val="20"/>
                <w:bdr w:val="nil"/>
              </w:rPr>
              <w:t>vitaminů</w:t>
            </w:r>
          </w:p>
        </w:tc>
      </w:tr>
      <w:tr w:rsidR="008060C7" w14:paraId="2F1FBF6F" w14:textId="77777777" w:rsidTr="007A5F8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F510A" w14:textId="77777777" w:rsidR="008060C7" w:rsidRDefault="00F4719F">
            <w:pPr>
              <w:spacing w:line="240" w:lineRule="auto"/>
              <w:ind w:left="60"/>
              <w:jc w:val="left"/>
              <w:rPr>
                <w:bdr w:val="nil"/>
              </w:rPr>
            </w:pPr>
            <w:r>
              <w:rPr>
                <w:rFonts w:ascii="Calibri" w:eastAsia="Calibri" w:hAnsi="Calibri" w:cs="Calibri"/>
                <w:sz w:val="20"/>
                <w:bdr w:val="nil"/>
              </w:rPr>
              <w:t>fotosyntéza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4C7BF" w14:textId="77777777" w:rsidR="008060C7" w:rsidRDefault="00F4719F">
            <w:pPr>
              <w:spacing w:line="240" w:lineRule="auto"/>
              <w:ind w:left="60"/>
              <w:jc w:val="left"/>
              <w:rPr>
                <w:bdr w:val="nil"/>
              </w:rPr>
            </w:pPr>
            <w:r>
              <w:rPr>
                <w:rFonts w:ascii="Calibri" w:eastAsia="Calibri" w:hAnsi="Calibri" w:cs="Calibri"/>
                <w:sz w:val="20"/>
                <w:bdr w:val="nil"/>
              </w:rPr>
              <w:t>určí podmínky postačující pro aktivní fotosyntézu </w:t>
            </w:r>
          </w:p>
        </w:tc>
      </w:tr>
      <w:tr w:rsidR="008060C7" w14:paraId="33D353D5" w14:textId="77777777" w:rsidTr="007A5F8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FBF04" w14:textId="77777777" w:rsidR="008060C7" w:rsidRDefault="00F4719F">
            <w:pPr>
              <w:spacing w:line="240" w:lineRule="auto"/>
              <w:ind w:left="60"/>
              <w:jc w:val="left"/>
              <w:rPr>
                <w:bdr w:val="nil"/>
              </w:rPr>
            </w:pPr>
            <w:r>
              <w:rPr>
                <w:rFonts w:ascii="Calibri" w:eastAsia="Calibri" w:hAnsi="Calibri" w:cs="Calibri"/>
                <w:sz w:val="20"/>
                <w:bdr w:val="nil"/>
              </w:rPr>
              <w:t>příklady funkcí bílkovin, tuků, sacharidů a vitaminů v lidském těle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FF769" w14:textId="77777777" w:rsidR="008060C7" w:rsidRDefault="00F4719F">
            <w:pPr>
              <w:spacing w:line="240" w:lineRule="auto"/>
              <w:ind w:left="60"/>
              <w:jc w:val="left"/>
              <w:rPr>
                <w:bdr w:val="nil"/>
              </w:rPr>
            </w:pPr>
            <w:r>
              <w:rPr>
                <w:rFonts w:ascii="Calibri" w:eastAsia="Calibri" w:hAnsi="Calibri" w:cs="Calibri"/>
                <w:sz w:val="20"/>
                <w:bdr w:val="nil"/>
              </w:rPr>
              <w:t>uvede příklady zdrojů bílkovin, tuků, sacharidů a vitaminů </w:t>
            </w:r>
          </w:p>
        </w:tc>
      </w:tr>
      <w:tr w:rsidR="008060C7" w14:paraId="7D9A9839" w14:textId="77777777" w:rsidTr="007A5F8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3E04E" w14:textId="77777777" w:rsidR="008060C7" w:rsidRDefault="00F4719F">
            <w:pPr>
              <w:spacing w:line="240" w:lineRule="auto"/>
              <w:ind w:left="60"/>
              <w:jc w:val="left"/>
              <w:rPr>
                <w:bdr w:val="nil"/>
              </w:rPr>
            </w:pPr>
            <w:r>
              <w:rPr>
                <w:rFonts w:ascii="Calibri" w:eastAsia="Calibri" w:hAnsi="Calibri" w:cs="Calibri"/>
                <w:sz w:val="20"/>
                <w:bdr w:val="nil"/>
              </w:rPr>
              <w:t>chemický průmysl v ČR - výrobky, rizika v souvislosti s životním prostředím, recyklace surovin, koroze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0E694" w14:textId="77777777" w:rsidR="008060C7" w:rsidRDefault="00F4719F">
            <w:pPr>
              <w:spacing w:line="240" w:lineRule="auto"/>
              <w:ind w:left="60"/>
              <w:jc w:val="left"/>
              <w:rPr>
                <w:bdr w:val="nil"/>
              </w:rPr>
            </w:pPr>
            <w:r>
              <w:rPr>
                <w:rFonts w:ascii="Calibri" w:eastAsia="Calibri" w:hAnsi="Calibri" w:cs="Calibri"/>
                <w:sz w:val="20"/>
                <w:bdr w:val="nil"/>
              </w:rPr>
              <w:t>zhodnotí využívání prvotních a druhotných surovin z hlediska trvale udržitelného rozvoje na Zemi </w:t>
            </w:r>
          </w:p>
        </w:tc>
      </w:tr>
      <w:tr w:rsidR="008060C7" w14:paraId="15461699" w14:textId="77777777" w:rsidTr="007A5F8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EC875" w14:textId="77777777" w:rsidR="008060C7" w:rsidRDefault="00F4719F">
            <w:pPr>
              <w:spacing w:line="240" w:lineRule="auto"/>
              <w:ind w:left="60"/>
              <w:jc w:val="left"/>
              <w:rPr>
                <w:bdr w:val="nil"/>
              </w:rPr>
            </w:pPr>
            <w:r>
              <w:rPr>
                <w:rFonts w:ascii="Calibri" w:eastAsia="Calibri" w:hAnsi="Calibri" w:cs="Calibri"/>
                <w:sz w:val="20"/>
                <w:bdr w:val="nil"/>
              </w:rPr>
              <w:t>průmyslová hnojiva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CECD2" w14:textId="77777777" w:rsidR="008060C7" w:rsidRDefault="00F4719F">
            <w:pPr>
              <w:spacing w:line="240" w:lineRule="auto"/>
              <w:ind w:left="60"/>
              <w:jc w:val="left"/>
              <w:rPr>
                <w:bdr w:val="nil"/>
              </w:rPr>
            </w:pPr>
            <w:r>
              <w:rPr>
                <w:rFonts w:ascii="Calibri" w:eastAsia="Calibri" w:hAnsi="Calibri" w:cs="Calibri"/>
                <w:sz w:val="20"/>
                <w:bdr w:val="nil"/>
              </w:rPr>
              <w:t>zhodnotí využívání hnojiv na životní prostředí </w:t>
            </w:r>
          </w:p>
        </w:tc>
      </w:tr>
      <w:tr w:rsidR="008060C7" w14:paraId="2177B129" w14:textId="77777777" w:rsidTr="007A5F8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DAB0C" w14:textId="77777777" w:rsidR="008060C7" w:rsidRDefault="00F4719F">
            <w:pPr>
              <w:spacing w:line="240" w:lineRule="auto"/>
              <w:ind w:left="60"/>
              <w:jc w:val="left"/>
              <w:rPr>
                <w:bdr w:val="nil"/>
              </w:rPr>
            </w:pPr>
            <w:r>
              <w:rPr>
                <w:rFonts w:ascii="Calibri" w:eastAsia="Calibri" w:hAnsi="Calibri" w:cs="Calibri"/>
                <w:sz w:val="20"/>
                <w:bdr w:val="nil"/>
              </w:rPr>
              <w:lastRenderedPageBreak/>
              <w:t>tepelně zpracovávané materiály - cement, vápno, sádra, keramika . plasty a syntetická vlákna - vlastnosti, použití, likvidace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7BF6E" w14:textId="77777777" w:rsidR="008060C7" w:rsidRDefault="00F4719F">
            <w:pPr>
              <w:spacing w:line="240" w:lineRule="auto"/>
              <w:ind w:left="60"/>
              <w:jc w:val="left"/>
              <w:rPr>
                <w:bdr w:val="nil"/>
              </w:rPr>
            </w:pPr>
            <w:r>
              <w:rPr>
                <w:rFonts w:ascii="Calibri" w:eastAsia="Calibri" w:hAnsi="Calibri" w:cs="Calibri"/>
                <w:sz w:val="20"/>
                <w:bdr w:val="nil"/>
              </w:rPr>
              <w:t>orientuje se v přípravě a využívání různých látek v praxi a jejich vlivech na životní prostředí a zdraví člověka </w:t>
            </w:r>
          </w:p>
        </w:tc>
      </w:tr>
      <w:tr w:rsidR="008060C7" w14:paraId="22730AED" w14:textId="77777777" w:rsidTr="007A5F88">
        <w:tc>
          <w:tcPr>
            <w:tcW w:w="2500" w:type="pct"/>
            <w:gridSpan w:val="2"/>
            <w:vMerge/>
            <w:tcBorders>
              <w:top w:val="inset" w:sz="6" w:space="0" w:color="808080"/>
              <w:left w:val="inset" w:sz="6" w:space="0" w:color="808080"/>
              <w:bottom w:val="inset" w:sz="6" w:space="0" w:color="808080"/>
              <w:right w:val="inset" w:sz="6" w:space="0" w:color="808080"/>
            </w:tcBorders>
          </w:tcPr>
          <w:p w14:paraId="07D42F5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8CDFB" w14:textId="77777777" w:rsidR="008060C7" w:rsidRDefault="00F4719F">
            <w:pPr>
              <w:spacing w:line="240" w:lineRule="auto"/>
              <w:ind w:left="60"/>
              <w:jc w:val="left"/>
              <w:rPr>
                <w:bdr w:val="nil"/>
              </w:rPr>
            </w:pPr>
            <w:r>
              <w:rPr>
                <w:rFonts w:ascii="Calibri" w:eastAsia="Calibri" w:hAnsi="Calibri" w:cs="Calibri"/>
                <w:sz w:val="20"/>
                <w:bdr w:val="nil"/>
              </w:rPr>
              <w:t>chápe význam recyklace a třídění odpadů </w:t>
            </w:r>
          </w:p>
        </w:tc>
      </w:tr>
      <w:tr w:rsidR="008060C7" w14:paraId="6773E84A" w14:textId="77777777" w:rsidTr="007A5F8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6D993" w14:textId="77777777" w:rsidR="008060C7" w:rsidRDefault="00F4719F">
            <w:pPr>
              <w:spacing w:line="240" w:lineRule="auto"/>
              <w:ind w:left="60"/>
              <w:jc w:val="left"/>
              <w:rPr>
                <w:bdr w:val="nil"/>
              </w:rPr>
            </w:pPr>
            <w:r>
              <w:rPr>
                <w:rFonts w:ascii="Calibri" w:eastAsia="Calibri" w:hAnsi="Calibri" w:cs="Calibri"/>
                <w:sz w:val="20"/>
                <w:bdr w:val="nil"/>
              </w:rPr>
              <w:t>detergenty a pesticidy, insekticidy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5AE14" w14:textId="77777777" w:rsidR="008060C7" w:rsidRDefault="00F4719F">
            <w:pPr>
              <w:spacing w:line="240" w:lineRule="auto"/>
              <w:ind w:left="60"/>
              <w:jc w:val="left"/>
              <w:rPr>
                <w:bdr w:val="nil"/>
              </w:rPr>
            </w:pPr>
            <w:r>
              <w:rPr>
                <w:rFonts w:ascii="Calibri" w:eastAsia="Calibri" w:hAnsi="Calibri" w:cs="Calibri"/>
                <w:sz w:val="20"/>
                <w:bdr w:val="nil"/>
              </w:rPr>
              <w:t>orientuje se v přípravě a využívání různých látek v praxi a jejich vlivech na životní prostředí a zdraví člověka </w:t>
            </w:r>
          </w:p>
        </w:tc>
      </w:tr>
      <w:tr w:rsidR="008060C7" w14:paraId="12155619" w14:textId="77777777" w:rsidTr="007A5F88">
        <w:tc>
          <w:tcPr>
            <w:tcW w:w="2500" w:type="pct"/>
            <w:gridSpan w:val="2"/>
            <w:vMerge/>
            <w:tcBorders>
              <w:top w:val="inset" w:sz="6" w:space="0" w:color="808080"/>
              <w:left w:val="inset" w:sz="6" w:space="0" w:color="808080"/>
              <w:bottom w:val="inset" w:sz="6" w:space="0" w:color="808080"/>
              <w:right w:val="inset" w:sz="6" w:space="0" w:color="808080"/>
            </w:tcBorders>
          </w:tcPr>
          <w:p w14:paraId="64A3537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614B5" w14:textId="77777777" w:rsidR="008060C7" w:rsidRDefault="00F4719F">
            <w:pPr>
              <w:spacing w:line="240" w:lineRule="auto"/>
              <w:ind w:left="60"/>
              <w:jc w:val="left"/>
              <w:rPr>
                <w:bdr w:val="nil"/>
              </w:rPr>
            </w:pPr>
            <w:r>
              <w:rPr>
                <w:rFonts w:ascii="Calibri" w:eastAsia="Calibri" w:hAnsi="Calibri" w:cs="Calibri"/>
                <w:sz w:val="20"/>
                <w:bdr w:val="nil"/>
              </w:rPr>
              <w:t>chápe význam recyklace a třídění odpadů </w:t>
            </w:r>
          </w:p>
        </w:tc>
      </w:tr>
      <w:tr w:rsidR="008060C7" w14:paraId="6378A1DF" w14:textId="77777777" w:rsidTr="007A5F8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4B79A" w14:textId="77777777" w:rsidR="008060C7" w:rsidRDefault="00F4719F">
            <w:pPr>
              <w:spacing w:line="240" w:lineRule="auto"/>
              <w:ind w:left="60"/>
              <w:jc w:val="left"/>
              <w:rPr>
                <w:bdr w:val="nil"/>
              </w:rPr>
            </w:pPr>
            <w:r>
              <w:rPr>
                <w:rFonts w:ascii="Calibri" w:eastAsia="Calibri" w:hAnsi="Calibri" w:cs="Calibri"/>
                <w:sz w:val="20"/>
                <w:bdr w:val="nil"/>
              </w:rPr>
              <w:t>léčiva a návykové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46376" w14:textId="77777777" w:rsidR="008060C7" w:rsidRDefault="00F4719F">
            <w:pPr>
              <w:spacing w:line="240" w:lineRule="auto"/>
              <w:ind w:left="60"/>
              <w:jc w:val="left"/>
              <w:rPr>
                <w:bdr w:val="nil"/>
              </w:rPr>
            </w:pPr>
            <w:r>
              <w:rPr>
                <w:rFonts w:ascii="Calibri" w:eastAsia="Calibri" w:hAnsi="Calibri" w:cs="Calibri"/>
                <w:sz w:val="20"/>
                <w:bdr w:val="nil"/>
              </w:rPr>
              <w:t>orientuje se v přípravě a využívání různých látek v praxi a jejich vlivech na životní prostředí a zdraví člověka </w:t>
            </w:r>
          </w:p>
        </w:tc>
      </w:tr>
      <w:tr w:rsidR="008060C7" w14:paraId="2433F101" w14:textId="77777777" w:rsidTr="007A5F8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E6D988"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6C0254EE" w14:textId="77777777" w:rsidTr="007A5F8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1687C"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8060C7" w14:paraId="64C01A55" w14:textId="77777777" w:rsidTr="007A5F8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12047"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185037E2" w14:textId="77777777" w:rsidTr="007A5F8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F2737"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8060C7" w14:paraId="3EB3A9B8" w14:textId="77777777" w:rsidTr="007A5F8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C96D7" w14:textId="77777777" w:rsidR="008060C7" w:rsidRDefault="00F4719F">
            <w:pPr>
              <w:spacing w:line="240" w:lineRule="auto"/>
              <w:ind w:left="60"/>
              <w:jc w:val="left"/>
              <w:rPr>
                <w:bdr w:val="nil"/>
              </w:rPr>
            </w:pPr>
            <w:r>
              <w:rPr>
                <w:rFonts w:ascii="Calibri" w:eastAsia="Calibri" w:hAnsi="Calibri" w:cs="Calibri"/>
                <w:sz w:val="20"/>
                <w:bdr w:val="nil"/>
              </w:rPr>
              <w:t>Environmentální výchova - Problematika vztahů organismů a prostředí</w:t>
            </w:r>
          </w:p>
        </w:tc>
      </w:tr>
    </w:tbl>
    <w:p w14:paraId="0D82DC1A" w14:textId="77777777" w:rsidR="008060C7" w:rsidRDefault="00F4719F">
      <w:pPr>
        <w:rPr>
          <w:bdr w:val="nil"/>
        </w:rPr>
      </w:pPr>
      <w:r>
        <w:rPr>
          <w:bdr w:val="nil"/>
        </w:rPr>
        <w:t>    </w:t>
      </w:r>
    </w:p>
    <w:p w14:paraId="70428644" w14:textId="77777777" w:rsidR="00FE2D55" w:rsidRDefault="00FE2D55" w:rsidP="005C1FA5">
      <w:pPr>
        <w:pStyle w:val="Nadpis2"/>
        <w:sectPr w:rsidR="00FE2D55" w:rsidSect="008021EE">
          <w:pgSz w:w="16838" w:h="11906" w:orient="landscape"/>
          <w:pgMar w:top="1440" w:right="1325" w:bottom="1440" w:left="1800" w:header="720" w:footer="720" w:gutter="0"/>
          <w:cols w:space="720"/>
        </w:sectPr>
      </w:pPr>
    </w:p>
    <w:p w14:paraId="4325E114" w14:textId="77777777" w:rsidR="008060C7" w:rsidRDefault="00F4719F" w:rsidP="005C1FA5">
      <w:pPr>
        <w:pStyle w:val="Nadpis2"/>
      </w:pPr>
      <w:bookmarkStart w:id="79" w:name="_Toc158324548"/>
      <w:r>
        <w:lastRenderedPageBreak/>
        <w:t>Biologie</w:t>
      </w:r>
      <w:bookmarkEnd w:id="79"/>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34ECEC0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389834"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33D7DC"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3A36335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2707CF"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634612"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841163"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BB398"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45A3A2"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380C1"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F2C2D"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9E9FCE"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30655337" w14:textId="77777777" w:rsidR="008060C7" w:rsidRDefault="008060C7"/>
        </w:tc>
      </w:tr>
      <w:tr w:rsidR="008060C7" w14:paraId="3AE6993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D03BF"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5A07D"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A96AF"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35EAF"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458B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CFEB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5555B"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83C7B"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50BE7" w14:textId="77777777" w:rsidR="008060C7" w:rsidRDefault="00F4719F">
            <w:pPr>
              <w:keepNext/>
              <w:spacing w:line="240" w:lineRule="auto"/>
              <w:jc w:val="center"/>
              <w:rPr>
                <w:bdr w:val="nil"/>
              </w:rPr>
            </w:pPr>
            <w:r>
              <w:rPr>
                <w:rFonts w:ascii="Calibri" w:eastAsia="Calibri" w:hAnsi="Calibri" w:cs="Calibri"/>
                <w:bdr w:val="nil"/>
              </w:rPr>
              <w:t>8</w:t>
            </w:r>
          </w:p>
        </w:tc>
      </w:tr>
      <w:tr w:rsidR="008060C7" w14:paraId="0D33E1B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106BC"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C2AC5"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1A48D"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29F05"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B6EF0"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BCB25"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D421B"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DBC5B"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FD1E4" w14:textId="77777777" w:rsidR="008060C7" w:rsidRDefault="008060C7"/>
        </w:tc>
      </w:tr>
    </w:tbl>
    <w:p w14:paraId="1A66BA58"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5D0536C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07706C"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70D0C1" w14:textId="77777777" w:rsidR="008060C7" w:rsidRDefault="00F4719F">
            <w:pPr>
              <w:shd w:val="clear" w:color="auto" w:fill="9CC2E5"/>
              <w:spacing w:line="240" w:lineRule="auto"/>
              <w:jc w:val="center"/>
              <w:rPr>
                <w:bdr w:val="nil"/>
              </w:rPr>
            </w:pPr>
            <w:r>
              <w:rPr>
                <w:rFonts w:ascii="Calibri" w:eastAsia="Calibri" w:hAnsi="Calibri" w:cs="Calibri"/>
                <w:bdr w:val="nil"/>
              </w:rPr>
              <w:t>Biologie</w:t>
            </w:r>
          </w:p>
        </w:tc>
      </w:tr>
      <w:tr w:rsidR="008060C7" w14:paraId="3E88350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13791D"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A1AF1" w14:textId="77777777" w:rsidR="008060C7" w:rsidRDefault="00F4719F">
            <w:pPr>
              <w:spacing w:line="240" w:lineRule="auto"/>
              <w:jc w:val="left"/>
              <w:rPr>
                <w:bdr w:val="nil"/>
              </w:rPr>
            </w:pPr>
            <w:r>
              <w:rPr>
                <w:rFonts w:ascii="Calibri" w:eastAsia="Calibri" w:hAnsi="Calibri" w:cs="Calibri"/>
                <w:bdr w:val="nil"/>
              </w:rPr>
              <w:t>Člověk a příroda</w:t>
            </w:r>
          </w:p>
        </w:tc>
      </w:tr>
      <w:tr w:rsidR="008060C7" w14:paraId="48F5CE3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66AD68"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715D2" w14:textId="77777777" w:rsidR="008060C7" w:rsidRDefault="00F4719F">
            <w:pPr>
              <w:spacing w:line="240" w:lineRule="auto"/>
              <w:jc w:val="left"/>
              <w:rPr>
                <w:bdr w:val="nil"/>
              </w:rPr>
            </w:pPr>
            <w:r>
              <w:rPr>
                <w:rFonts w:ascii="Calibri" w:eastAsia="Calibri" w:hAnsi="Calibri" w:cs="Calibri"/>
                <w:bdr w:val="nil"/>
              </w:rPr>
              <w:t>Vzdělávání v dané vzdělávací oblasti směřuje k utváření a rozvíjení klíčových kompetencí tím, že vede žáka k:</w:t>
            </w:r>
          </w:p>
          <w:p w14:paraId="30ACE51E"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zkoumání přírodních faktů a jejich souvislostí s využitím různých empirických metod poznávání (pozorování, měření, experiment) i různých metod racionálního uvažování</w:t>
            </w:r>
          </w:p>
          <w:p w14:paraId="73DE82D7"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potřebě klást si otázky o průběhu a příčinách různých přírodních procesů, správně tyto otázky formulovat a hledat na ně adekvátní odpovědi</w:t>
            </w:r>
          </w:p>
          <w:p w14:paraId="3A4E753B"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způsobu myšlení, které vyžaduje ověřování vyslovovaných domněnek o přírodních faktech více nezávislými způsoby</w:t>
            </w:r>
          </w:p>
          <w:p w14:paraId="6EF42D7A"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posuzování důležitosti, spolehlivosti a správnosti získaných přírodovědných dat pro potvrzení nebo vyvrácení vyslovovaných hypotéz či závěrů</w:t>
            </w:r>
          </w:p>
          <w:p w14:paraId="28818161"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zapojování do aktivit směřujících k šetrnému chování k přírodním systémům, k vlastnímu zdraví i zdraví ostatních lidí</w:t>
            </w:r>
          </w:p>
          <w:p w14:paraId="0B4D3AFC"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porozumění souvislostem mezi činnostmi lidí a stavem přírodního a životního prostředí</w:t>
            </w:r>
          </w:p>
          <w:p w14:paraId="2CDC99BC"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uvažování a jednání, která preferují co nejefektivnější využívání zdrojů energie v praxi, včetně co nejširšího využívání jejích obnovitelných zdrojů, zejména pak slunečního záření, větru, vody a biomasy</w:t>
            </w:r>
          </w:p>
          <w:p w14:paraId="26028004" w14:textId="77777777" w:rsidR="008060C7" w:rsidRDefault="00F4719F" w:rsidP="00850A21">
            <w:pPr>
              <w:numPr>
                <w:ilvl w:val="0"/>
                <w:numId w:val="114"/>
              </w:numPr>
              <w:spacing w:line="240" w:lineRule="auto"/>
              <w:jc w:val="left"/>
              <w:rPr>
                <w:bdr w:val="nil"/>
              </w:rPr>
            </w:pPr>
            <w:r>
              <w:rPr>
                <w:rFonts w:ascii="Calibri" w:eastAsia="Calibri" w:hAnsi="Calibri" w:cs="Calibri"/>
                <w:bdr w:val="nil"/>
              </w:rPr>
              <w:t>utváření dovedností vhodně se chovat při kontaktu s objekty či situacemi potenciálně či aktuálně ohrožujícími životy, zdraví, majetek nebo životní prostředí lidí</w:t>
            </w:r>
          </w:p>
        </w:tc>
      </w:tr>
      <w:tr w:rsidR="008060C7" w14:paraId="6BE2AC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F475F0" w14:textId="77777777" w:rsidR="008060C7" w:rsidRDefault="00F4719F">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D31E1" w14:textId="77777777" w:rsidR="008060C7" w:rsidRDefault="00F4719F">
            <w:pPr>
              <w:spacing w:line="240" w:lineRule="auto"/>
              <w:jc w:val="left"/>
              <w:rPr>
                <w:bdr w:val="nil"/>
              </w:rPr>
            </w:pPr>
            <w:r>
              <w:rPr>
                <w:rFonts w:ascii="Calibri" w:eastAsia="Calibri" w:hAnsi="Calibri" w:cs="Calibri"/>
                <w:bdr w:val="nil"/>
              </w:rPr>
              <w:t xml:space="preserve">Vyučovací předmět Biologie se  vyučuje od primy  do kvarty. Vedení školy zařazuje v co největší míře cvičení z Biologie, kdy je třída dělena na polovinu. V cvičení studenti pracují především v laboratoři a výuka je zaměřena na rozvoj laboratorních dovedností a procvičování náročného učiva.  </w:t>
            </w:r>
          </w:p>
          <w:p w14:paraId="134F7FB3" w14:textId="77777777" w:rsidR="008060C7" w:rsidRDefault="00F4719F">
            <w:pPr>
              <w:spacing w:line="240" w:lineRule="auto"/>
              <w:jc w:val="left"/>
              <w:rPr>
                <w:bdr w:val="nil"/>
              </w:rPr>
            </w:pPr>
            <w:r>
              <w:rPr>
                <w:rFonts w:ascii="Calibri" w:eastAsia="Calibri" w:hAnsi="Calibri" w:cs="Calibri"/>
                <w:bdr w:val="nil"/>
              </w:rPr>
              <w:t>Zavedením cvičení umožňujeme zařazování moderních metod a studenti jsou vedeni k experimentování a  logickému myšlení.  Metody používané ve výuce vycházejí z podstaty předmětu, který je  zaměřen na rozvoj dovedností , nikoliv izolovaných vědomostí. Upřednostňovány jsou metody zaměřené na samostatnou práci žáků, na práci ve skupinách a důrazem na činnostní charakter učení.     </w:t>
            </w:r>
          </w:p>
        </w:tc>
      </w:tr>
      <w:tr w:rsidR="008060C7" w14:paraId="56CFF5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FAC69E"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29801" w14:textId="77777777" w:rsidR="008060C7" w:rsidRDefault="00F4719F" w:rsidP="00850A21">
            <w:pPr>
              <w:numPr>
                <w:ilvl w:val="0"/>
                <w:numId w:val="115"/>
              </w:numPr>
              <w:spacing w:line="240" w:lineRule="auto"/>
              <w:jc w:val="left"/>
              <w:rPr>
                <w:bdr w:val="nil"/>
              </w:rPr>
            </w:pPr>
            <w:r>
              <w:rPr>
                <w:rFonts w:ascii="Calibri" w:eastAsia="Calibri" w:hAnsi="Calibri" w:cs="Calibri"/>
                <w:bdr w:val="nil"/>
              </w:rPr>
              <w:t>Výchova ke zdraví</w:t>
            </w:r>
          </w:p>
          <w:p w14:paraId="44AE3AE6" w14:textId="77777777" w:rsidR="008060C7" w:rsidRDefault="00F4719F" w:rsidP="00850A21">
            <w:pPr>
              <w:numPr>
                <w:ilvl w:val="0"/>
                <w:numId w:val="115"/>
              </w:numPr>
              <w:spacing w:line="240" w:lineRule="auto"/>
              <w:jc w:val="left"/>
              <w:rPr>
                <w:bdr w:val="nil"/>
              </w:rPr>
            </w:pPr>
            <w:r>
              <w:rPr>
                <w:rFonts w:ascii="Calibri" w:eastAsia="Calibri" w:hAnsi="Calibri" w:cs="Calibri"/>
                <w:bdr w:val="nil"/>
              </w:rPr>
              <w:t>Přírodopis</w:t>
            </w:r>
          </w:p>
          <w:p w14:paraId="6B166FE8" w14:textId="77777777" w:rsidR="008060C7" w:rsidRDefault="00F4719F" w:rsidP="00850A21">
            <w:pPr>
              <w:numPr>
                <w:ilvl w:val="0"/>
                <w:numId w:val="115"/>
              </w:numPr>
              <w:spacing w:line="240" w:lineRule="auto"/>
              <w:jc w:val="left"/>
              <w:rPr>
                <w:bdr w:val="nil"/>
              </w:rPr>
            </w:pPr>
            <w:r>
              <w:rPr>
                <w:rFonts w:ascii="Calibri" w:eastAsia="Calibri" w:hAnsi="Calibri" w:cs="Calibri"/>
                <w:bdr w:val="nil"/>
              </w:rPr>
              <w:t>Geologie</w:t>
            </w:r>
          </w:p>
        </w:tc>
      </w:tr>
    </w:tbl>
    <w:p w14:paraId="7B4C014B" w14:textId="77777777" w:rsidR="005B2C7F" w:rsidRDefault="005B2C7F"/>
    <w:tbl>
      <w:tblPr>
        <w:tblStyle w:val="TabulkaP2"/>
        <w:tblW w:w="5000" w:type="pct"/>
        <w:tblCellMar>
          <w:left w:w="15" w:type="dxa"/>
          <w:right w:w="15" w:type="dxa"/>
        </w:tblCellMar>
        <w:tblLook w:val="04A0" w:firstRow="1" w:lastRow="0" w:firstColumn="1" w:lastColumn="0" w:noHBand="0" w:noVBand="1"/>
      </w:tblPr>
      <w:tblGrid>
        <w:gridCol w:w="4110"/>
        <w:gridCol w:w="9590"/>
      </w:tblGrid>
      <w:tr w:rsidR="00D8579C" w14:paraId="5AB2CAD9" w14:textId="77777777" w:rsidTr="009578FE">
        <w:trPr>
          <w:cnfStyle w:val="100000000000" w:firstRow="1" w:lastRow="0" w:firstColumn="0" w:lastColumn="0" w:oddVBand="0" w:evenVBand="0" w:oddHBand="0" w:evenHBand="0" w:firstRowFirstColumn="0" w:firstRowLastColumn="0" w:lastRowFirstColumn="0" w:lastRowLastColumn="0"/>
        </w:trPr>
        <w:tc>
          <w:tcPr>
            <w:tcW w:w="1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58EBC6" w14:textId="5246D2FD" w:rsidR="00D8579C" w:rsidRPr="009578FE" w:rsidRDefault="00D8579C" w:rsidP="009578FE">
            <w:pPr>
              <w:spacing w:line="240" w:lineRule="auto"/>
              <w:jc w:val="left"/>
            </w:pPr>
            <w:r w:rsidRPr="009578FE">
              <w:t>Výchovné a vzdělávací strategie: společné postupy uplatňované na úrovni předmětu, jimiž učitelé cíleně utvářejí a rozvíjejí klíčové kompetence žáků</w:t>
            </w:r>
          </w:p>
        </w:tc>
        <w:tc>
          <w:tcPr>
            <w:tcW w:w="3500" w:type="pct"/>
            <w:tcBorders>
              <w:top w:val="inset" w:sz="6" w:space="0" w:color="808080"/>
              <w:left w:val="single" w:sz="4" w:space="0" w:color="auto"/>
              <w:bottom w:val="inset" w:sz="6" w:space="0" w:color="808080"/>
              <w:right w:val="inset" w:sz="6" w:space="0" w:color="808080"/>
            </w:tcBorders>
            <w:tcMar>
              <w:top w:w="15" w:type="dxa"/>
              <w:left w:w="15" w:type="dxa"/>
              <w:bottom w:w="15" w:type="dxa"/>
              <w:right w:w="15" w:type="dxa"/>
            </w:tcMar>
          </w:tcPr>
          <w:p w14:paraId="3A2B1540" w14:textId="77777777" w:rsidR="00D8579C" w:rsidRDefault="00D8579C" w:rsidP="00D8579C">
            <w:pPr>
              <w:spacing w:line="240" w:lineRule="auto"/>
              <w:jc w:val="left"/>
              <w:rPr>
                <w:bdr w:val="nil"/>
              </w:rPr>
            </w:pPr>
            <w:r>
              <w:rPr>
                <w:rFonts w:ascii="Calibri" w:eastAsia="Calibri" w:hAnsi="Calibri" w:cs="Calibri"/>
                <w:b/>
                <w:bCs/>
                <w:bdr w:val="nil"/>
              </w:rPr>
              <w:t>Kompetence k učení:</w:t>
            </w:r>
          </w:p>
          <w:p w14:paraId="21DB116B" w14:textId="77777777" w:rsidR="00D8579C" w:rsidRDefault="00D8579C" w:rsidP="00D8579C">
            <w:pPr>
              <w:keepNext w:val="0"/>
              <w:numPr>
                <w:ilvl w:val="0"/>
                <w:numId w:val="116"/>
              </w:numPr>
              <w:spacing w:line="240" w:lineRule="auto"/>
              <w:jc w:val="left"/>
              <w:rPr>
                <w:bdr w:val="nil"/>
              </w:rPr>
            </w:pPr>
            <w:r>
              <w:rPr>
                <w:rFonts w:ascii="Calibri" w:eastAsia="Calibri" w:hAnsi="Calibri" w:cs="Calibri"/>
                <w:bdr w:val="nil"/>
              </w:rPr>
              <w:t>vybírá a využívá pro efektivní učení vhodné způsoby, metody a strategie, plánuje, organizuje a řídí vlastní učení, projevuje ochotu věnovat se dalšímu studiu a celoživotnímu učení</w:t>
            </w:r>
          </w:p>
          <w:p w14:paraId="6C37EF30" w14:textId="77777777" w:rsidR="00D8579C" w:rsidRDefault="00D8579C" w:rsidP="00D8579C">
            <w:pPr>
              <w:keepNext w:val="0"/>
              <w:numPr>
                <w:ilvl w:val="0"/>
                <w:numId w:val="116"/>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38E002EB" w14:textId="77777777" w:rsidR="00D8579C" w:rsidRDefault="00D8579C" w:rsidP="00D8579C">
            <w:pPr>
              <w:keepNext w:val="0"/>
              <w:numPr>
                <w:ilvl w:val="0"/>
                <w:numId w:val="116"/>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4B86382F" w14:textId="0DA25CDC" w:rsidR="00D8579C" w:rsidRPr="00D8579C" w:rsidRDefault="00D8579C" w:rsidP="00D8579C">
            <w:pPr>
              <w:numPr>
                <w:ilvl w:val="0"/>
                <w:numId w:val="116"/>
              </w:numPr>
              <w:spacing w:line="240" w:lineRule="auto"/>
              <w:jc w:val="left"/>
              <w:rPr>
                <w:rFonts w:ascii="Calibri" w:eastAsia="Calibri" w:hAnsi="Calibri" w:cs="Calibri"/>
                <w:b/>
                <w:bCs/>
                <w:bdr w:val="nil"/>
              </w:rPr>
            </w:pPr>
            <w:r>
              <w:rPr>
                <w:rFonts w:ascii="Calibri" w:eastAsia="Calibri" w:hAnsi="Calibri" w:cs="Calibri"/>
                <w:bdr w:val="nil"/>
              </w:rPr>
              <w:t>samostatně pozoruje a experimentuje, získané výsledky porovnává, kriticky posuzuje a vyvozuje z nich závěry pro využití v</w:t>
            </w:r>
            <w:r>
              <w:rPr>
                <w:rFonts w:ascii="Calibri" w:eastAsia="Calibri" w:hAnsi="Calibri" w:cs="Calibri"/>
                <w:bdr w:val="nil"/>
              </w:rPr>
              <w:t> </w:t>
            </w:r>
            <w:r>
              <w:rPr>
                <w:rFonts w:ascii="Calibri" w:eastAsia="Calibri" w:hAnsi="Calibri" w:cs="Calibri"/>
                <w:bdr w:val="nil"/>
              </w:rPr>
              <w:t>budoucnosti</w:t>
            </w:r>
          </w:p>
          <w:p w14:paraId="7359E4FE" w14:textId="73A2E709" w:rsidR="00D8579C" w:rsidRDefault="00D8579C" w:rsidP="00D8579C">
            <w:pPr>
              <w:numPr>
                <w:ilvl w:val="0"/>
                <w:numId w:val="116"/>
              </w:numPr>
              <w:spacing w:line="240" w:lineRule="auto"/>
              <w:jc w:val="left"/>
              <w:rPr>
                <w:rFonts w:ascii="Calibri" w:eastAsia="Calibri" w:hAnsi="Calibri" w:cs="Calibri"/>
                <w:b/>
                <w:bCs/>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8060C7" w14:paraId="1288552B" w14:textId="77777777" w:rsidTr="009578FE">
        <w:tc>
          <w:tcPr>
            <w:tcW w:w="1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A1205D" w14:textId="77777777" w:rsidR="008060C7" w:rsidRPr="009578FE" w:rsidRDefault="008060C7" w:rsidP="009578FE">
            <w:pPr>
              <w:spacing w:line="240" w:lineRule="auto"/>
              <w:jc w:val="left"/>
            </w:pPr>
          </w:p>
        </w:tc>
        <w:tc>
          <w:tcPr>
            <w:tcW w:w="3500" w:type="pct"/>
            <w:tcBorders>
              <w:top w:val="inset" w:sz="6" w:space="0" w:color="808080"/>
              <w:left w:val="single" w:sz="4" w:space="0" w:color="auto"/>
              <w:bottom w:val="inset" w:sz="6" w:space="0" w:color="808080"/>
              <w:right w:val="inset" w:sz="6" w:space="0" w:color="808080"/>
            </w:tcBorders>
            <w:tcMar>
              <w:top w:w="15" w:type="dxa"/>
              <w:left w:w="15" w:type="dxa"/>
              <w:bottom w:w="15" w:type="dxa"/>
              <w:right w:w="15" w:type="dxa"/>
            </w:tcMar>
          </w:tcPr>
          <w:p w14:paraId="696367D3"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2592F3E7" w14:textId="77777777" w:rsidR="008060C7" w:rsidRDefault="00F4719F" w:rsidP="00850A21">
            <w:pPr>
              <w:numPr>
                <w:ilvl w:val="0"/>
                <w:numId w:val="117"/>
              </w:numPr>
              <w:spacing w:line="240" w:lineRule="auto"/>
              <w:jc w:val="left"/>
              <w:rPr>
                <w:bdr w:val="nil"/>
              </w:rPr>
            </w:pPr>
            <w:r>
              <w:rPr>
                <w:rFonts w:ascii="Calibri" w:eastAsia="Calibri" w:hAnsi="Calibri" w:cs="Calibri"/>
                <w:bdr w:val="nil"/>
              </w:rPr>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14:paraId="11A3AE20" w14:textId="77777777" w:rsidR="008060C7" w:rsidRDefault="00F4719F" w:rsidP="00850A21">
            <w:pPr>
              <w:numPr>
                <w:ilvl w:val="0"/>
                <w:numId w:val="117"/>
              </w:numPr>
              <w:spacing w:line="240" w:lineRule="auto"/>
              <w:jc w:val="left"/>
              <w:rPr>
                <w:bdr w:val="nil"/>
              </w:rPr>
            </w:pPr>
            <w:r>
              <w:rPr>
                <w:rFonts w:ascii="Calibri" w:eastAsia="Calibri" w:hAnsi="Calibri" w:cs="Calibri"/>
                <w:bdr w:val="nil"/>
              </w:rPr>
              <w:lastRenderedPageBreak/>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4F5BC6DC" w14:textId="77777777" w:rsidR="008060C7" w:rsidRDefault="00F4719F" w:rsidP="00850A21">
            <w:pPr>
              <w:numPr>
                <w:ilvl w:val="0"/>
                <w:numId w:val="117"/>
              </w:numPr>
              <w:spacing w:line="240" w:lineRule="auto"/>
              <w:jc w:val="left"/>
              <w:rPr>
                <w:bdr w:val="nil"/>
              </w:rPr>
            </w:pPr>
            <w:r>
              <w:rPr>
                <w:rFonts w:ascii="Calibri" w:eastAsia="Calibri" w:hAnsi="Calibri" w:cs="Calibri"/>
                <w:bdr w:val="nil"/>
              </w:rPr>
              <w:t>samostatně řeší problémy; volí vhodné způsoby řešení; užívá při řešení problémů logické, matematické a empirické postupy</w:t>
            </w:r>
          </w:p>
          <w:p w14:paraId="0EE8B978" w14:textId="77777777" w:rsidR="008060C7" w:rsidRDefault="00F4719F" w:rsidP="00850A21">
            <w:pPr>
              <w:numPr>
                <w:ilvl w:val="0"/>
                <w:numId w:val="117"/>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111FF861" w14:textId="77777777" w:rsidR="008060C7" w:rsidRDefault="00F4719F" w:rsidP="00850A21">
            <w:pPr>
              <w:numPr>
                <w:ilvl w:val="0"/>
                <w:numId w:val="117"/>
              </w:numPr>
              <w:spacing w:line="240" w:lineRule="auto"/>
              <w:jc w:val="left"/>
              <w:rPr>
                <w:bdr w:val="nil"/>
              </w:rPr>
            </w:pPr>
            <w:r>
              <w:rPr>
                <w:rFonts w:ascii="Calibri" w:eastAsia="Calibri" w:hAnsi="Calibri" w:cs="Calibri"/>
                <w:bdr w:val="nil"/>
              </w:rPr>
              <w:t>kriticky myslí, činí uvážlivá rozhodnutí, je schopen je obhájit, uvědomuje si zodpovědnost za svá rozhodnutí a výsledky svých činů zhodnotí</w:t>
            </w:r>
          </w:p>
        </w:tc>
      </w:tr>
      <w:tr w:rsidR="008060C7" w14:paraId="4C0ED673" w14:textId="77777777" w:rsidTr="009578FE">
        <w:tc>
          <w:tcPr>
            <w:tcW w:w="1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380161" w14:textId="77777777" w:rsidR="008060C7" w:rsidRPr="009578FE" w:rsidRDefault="008060C7" w:rsidP="009578FE">
            <w:pPr>
              <w:spacing w:line="240" w:lineRule="auto"/>
              <w:jc w:val="left"/>
            </w:pPr>
          </w:p>
        </w:tc>
        <w:tc>
          <w:tcPr>
            <w:tcW w:w="3500" w:type="pct"/>
            <w:tcBorders>
              <w:top w:val="inset" w:sz="6" w:space="0" w:color="808080"/>
              <w:left w:val="single" w:sz="4" w:space="0" w:color="auto"/>
              <w:bottom w:val="inset" w:sz="6" w:space="0" w:color="808080"/>
              <w:right w:val="inset" w:sz="6" w:space="0" w:color="808080"/>
            </w:tcBorders>
            <w:tcMar>
              <w:top w:w="15" w:type="dxa"/>
              <w:left w:w="15" w:type="dxa"/>
              <w:bottom w:w="15" w:type="dxa"/>
              <w:right w:w="15" w:type="dxa"/>
            </w:tcMar>
          </w:tcPr>
          <w:p w14:paraId="6699A6E6"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2FA4BC64" w14:textId="77777777" w:rsidR="008060C7" w:rsidRDefault="00F4719F" w:rsidP="00850A21">
            <w:pPr>
              <w:numPr>
                <w:ilvl w:val="0"/>
                <w:numId w:val="118"/>
              </w:num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w:t>
            </w:r>
          </w:p>
          <w:p w14:paraId="5DDC2550" w14:textId="77777777" w:rsidR="008060C7" w:rsidRDefault="00F4719F" w:rsidP="00850A21">
            <w:pPr>
              <w:numPr>
                <w:ilvl w:val="0"/>
                <w:numId w:val="118"/>
              </w:num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p w14:paraId="619057DC" w14:textId="77777777" w:rsidR="008060C7" w:rsidRDefault="00F4719F" w:rsidP="00850A21">
            <w:pPr>
              <w:numPr>
                <w:ilvl w:val="0"/>
                <w:numId w:val="118"/>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79877F0A" w14:textId="77777777" w:rsidR="008060C7" w:rsidRDefault="00F4719F" w:rsidP="00850A21">
            <w:pPr>
              <w:numPr>
                <w:ilvl w:val="0"/>
                <w:numId w:val="118"/>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14:paraId="5E21A6F4" w14:textId="77777777" w:rsidR="008060C7" w:rsidRDefault="00F4719F" w:rsidP="00850A21">
            <w:pPr>
              <w:numPr>
                <w:ilvl w:val="0"/>
                <w:numId w:val="118"/>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8060C7" w14:paraId="61B24D1B" w14:textId="77777777" w:rsidTr="009578FE">
        <w:tc>
          <w:tcPr>
            <w:tcW w:w="1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45E49F" w14:textId="77777777" w:rsidR="008060C7" w:rsidRPr="009578FE" w:rsidRDefault="008060C7" w:rsidP="009578FE">
            <w:pPr>
              <w:spacing w:line="240" w:lineRule="auto"/>
              <w:jc w:val="left"/>
            </w:pPr>
          </w:p>
        </w:tc>
        <w:tc>
          <w:tcPr>
            <w:tcW w:w="3500" w:type="pct"/>
            <w:tcBorders>
              <w:top w:val="inset" w:sz="6" w:space="0" w:color="808080"/>
              <w:left w:val="single" w:sz="4" w:space="0" w:color="auto"/>
              <w:bottom w:val="inset" w:sz="6" w:space="0" w:color="808080"/>
              <w:right w:val="inset" w:sz="6" w:space="0" w:color="808080"/>
            </w:tcBorders>
            <w:tcMar>
              <w:top w:w="15" w:type="dxa"/>
              <w:left w:w="15" w:type="dxa"/>
              <w:bottom w:w="15" w:type="dxa"/>
              <w:right w:w="15" w:type="dxa"/>
            </w:tcMar>
          </w:tcPr>
          <w:p w14:paraId="4460A8B7" w14:textId="77777777" w:rsidR="008060C7" w:rsidRDefault="00F4719F">
            <w:pPr>
              <w:spacing w:line="240" w:lineRule="auto"/>
              <w:jc w:val="left"/>
              <w:rPr>
                <w:bdr w:val="nil"/>
              </w:rPr>
            </w:pPr>
            <w:r>
              <w:rPr>
                <w:rFonts w:ascii="Calibri" w:eastAsia="Calibri" w:hAnsi="Calibri" w:cs="Calibri"/>
                <w:b/>
                <w:bCs/>
                <w:bdr w:val="nil"/>
              </w:rPr>
              <w:t>Kompetence občanská:</w:t>
            </w:r>
          </w:p>
          <w:p w14:paraId="4B353F2F" w14:textId="77777777" w:rsidR="008060C7" w:rsidRDefault="00F4719F" w:rsidP="00850A21">
            <w:pPr>
              <w:numPr>
                <w:ilvl w:val="0"/>
                <w:numId w:val="119"/>
              </w:num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14:paraId="54C5CB95" w14:textId="77777777" w:rsidR="008060C7" w:rsidRDefault="00F4719F" w:rsidP="00850A21">
            <w:pPr>
              <w:numPr>
                <w:ilvl w:val="0"/>
                <w:numId w:val="119"/>
              </w:num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14:paraId="43200758" w14:textId="77777777" w:rsidR="008060C7" w:rsidRDefault="00F4719F" w:rsidP="00850A21">
            <w:pPr>
              <w:numPr>
                <w:ilvl w:val="0"/>
                <w:numId w:val="119"/>
              </w:num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ohrožujících život a zdraví člověka</w:t>
            </w:r>
          </w:p>
          <w:p w14:paraId="5AA71529" w14:textId="77777777" w:rsidR="008060C7" w:rsidRPr="00D60969" w:rsidRDefault="00F4719F" w:rsidP="00850A21">
            <w:pPr>
              <w:numPr>
                <w:ilvl w:val="0"/>
                <w:numId w:val="119"/>
              </w:numPr>
              <w:spacing w:line="240" w:lineRule="auto"/>
              <w:jc w:val="left"/>
              <w:rPr>
                <w:bdr w:val="nil"/>
              </w:rPr>
            </w:pPr>
            <w:r>
              <w:rPr>
                <w:rFonts w:ascii="Calibri" w:eastAsia="Calibri" w:hAnsi="Calibri" w:cs="Calibri"/>
                <w:bdr w:val="nil"/>
              </w:rPr>
              <w:lastRenderedPageBreak/>
              <w:t>chápe základní ekologické souvislosti a environmentální problémy, respektuje požadavky na kvalitní životní prostředí, rozhoduje se v zájmu podpory a ochrany zdraví a trvale udržitelného rozvoje společnosti</w:t>
            </w:r>
          </w:p>
          <w:p w14:paraId="3EC68A3E" w14:textId="1C3FE7AA" w:rsidR="00D60969" w:rsidRDefault="00D60969" w:rsidP="00D60969">
            <w:pPr>
              <w:spacing w:line="240" w:lineRule="auto"/>
              <w:jc w:val="left"/>
              <w:rPr>
                <w:bdr w:val="nil"/>
              </w:rPr>
            </w:pPr>
          </w:p>
        </w:tc>
      </w:tr>
      <w:tr w:rsidR="0074370B" w14:paraId="08B9FEB5" w14:textId="77777777" w:rsidTr="009578FE">
        <w:tc>
          <w:tcPr>
            <w:tcW w:w="1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DAEEC8" w14:textId="77777777" w:rsidR="0074370B" w:rsidRPr="009578FE" w:rsidRDefault="0074370B" w:rsidP="009578FE">
            <w:pPr>
              <w:spacing w:line="240" w:lineRule="auto"/>
              <w:jc w:val="left"/>
            </w:pPr>
          </w:p>
        </w:tc>
        <w:tc>
          <w:tcPr>
            <w:tcW w:w="3500" w:type="pct"/>
            <w:tcBorders>
              <w:top w:val="inset" w:sz="6" w:space="0" w:color="808080"/>
              <w:left w:val="single" w:sz="4" w:space="0" w:color="auto"/>
              <w:bottom w:val="inset" w:sz="6" w:space="0" w:color="808080"/>
              <w:right w:val="inset" w:sz="6" w:space="0" w:color="808080"/>
            </w:tcBorders>
            <w:tcMar>
              <w:top w:w="15" w:type="dxa"/>
              <w:left w:w="15" w:type="dxa"/>
              <w:bottom w:w="15" w:type="dxa"/>
              <w:right w:w="15" w:type="dxa"/>
            </w:tcMar>
          </w:tcPr>
          <w:p w14:paraId="714CBCC8" w14:textId="77777777" w:rsidR="0074370B" w:rsidRPr="005B2C7F" w:rsidRDefault="0074370B" w:rsidP="0074370B">
            <w:pPr>
              <w:pStyle w:val="Normal0"/>
              <w:spacing w:line="240" w:lineRule="auto"/>
              <w:jc w:val="left"/>
              <w:rPr>
                <w:rFonts w:eastAsia="Calibri" w:cs="Calibri"/>
                <w:b/>
                <w:szCs w:val="22"/>
              </w:rPr>
            </w:pPr>
            <w:r w:rsidRPr="005B2C7F">
              <w:rPr>
                <w:rFonts w:eastAsia="Calibri" w:cs="Calibri"/>
                <w:b/>
                <w:szCs w:val="22"/>
              </w:rPr>
              <w:t>Kompetence digitální:</w:t>
            </w:r>
          </w:p>
          <w:p w14:paraId="27F34263" w14:textId="68FA754B"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eastAsia="Calibri" w:cs="Calibri"/>
                <w:szCs w:val="22"/>
              </w:rPr>
              <w:t xml:space="preserve">ovládá </w:t>
            </w:r>
            <w:r w:rsidRPr="005B2C7F">
              <w:rPr>
                <w:rFonts w:ascii="Calibri" w:eastAsia="Calibri" w:hAnsi="Calibri" w:cs="Calibri"/>
                <w:szCs w:val="22"/>
                <w:bdr w:val="nil"/>
              </w:rPr>
              <w:t xml:space="preserve">běžně používaná digitální zařízení, aplikace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služby; využívá je při učení </w:t>
            </w:r>
            <w:r w:rsidR="004F3EE8" w:rsidRPr="005B2C7F">
              <w:rPr>
                <w:rFonts w:ascii="Calibri" w:eastAsia="Calibri" w:hAnsi="Calibri" w:cs="Calibri"/>
                <w:szCs w:val="22"/>
                <w:bdr w:val="nil"/>
              </w:rPr>
              <w:t>i </w:t>
            </w:r>
            <w:r w:rsidRPr="005B2C7F">
              <w:rPr>
                <w:rFonts w:ascii="Calibri" w:eastAsia="Calibri" w:hAnsi="Calibri" w:cs="Calibri"/>
                <w:szCs w:val="22"/>
                <w:bdr w:val="nil"/>
              </w:rPr>
              <w:t xml:space="preserve">při zapojení do života školy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do společnosti; samostatně rozhoduje, které technologie pro jakou činnost či řešený problém použít </w:t>
            </w:r>
          </w:p>
          <w:p w14:paraId="3A46A203" w14:textId="7CA341EA"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ascii="Calibri" w:eastAsia="Calibri" w:hAnsi="Calibri" w:cs="Calibri"/>
                <w:szCs w:val="22"/>
                <w:bdr w:val="nil"/>
              </w:rPr>
              <w:t xml:space="preserve">získává, vyhledává, kriticky posuzuje, spravuje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sdílí data, informace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digitální obsah, </w:t>
            </w:r>
            <w:r w:rsidR="004F3EE8" w:rsidRPr="005B2C7F">
              <w:rPr>
                <w:rFonts w:ascii="Calibri" w:eastAsia="Calibri" w:hAnsi="Calibri" w:cs="Calibri"/>
                <w:szCs w:val="22"/>
                <w:bdr w:val="nil"/>
              </w:rPr>
              <w:t>k </w:t>
            </w:r>
            <w:r w:rsidRPr="005B2C7F">
              <w:rPr>
                <w:rFonts w:ascii="Calibri" w:eastAsia="Calibri" w:hAnsi="Calibri" w:cs="Calibri"/>
                <w:szCs w:val="22"/>
                <w:bdr w:val="nil"/>
              </w:rPr>
              <w:t xml:space="preserve">tomu volí postupy, způsoby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prostředky, které odpovídají konkrétní situaci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účelu </w:t>
            </w:r>
          </w:p>
          <w:p w14:paraId="42C222F5" w14:textId="69D820D3"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ascii="Calibri" w:eastAsia="Calibri" w:hAnsi="Calibri" w:cs="Calibri"/>
                <w:szCs w:val="22"/>
                <w:bdr w:val="nil"/>
              </w:rPr>
              <w:t xml:space="preserve">vytváří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upravuje digitální obsah, kombinuje různé formáty, vyjadřuje se za pomoci digitálních prostředků </w:t>
            </w:r>
          </w:p>
          <w:p w14:paraId="2CC3F0FD" w14:textId="36821440" w:rsidR="0074370B" w:rsidRPr="005B2C7F" w:rsidRDefault="0074370B" w:rsidP="00850A21">
            <w:pPr>
              <w:numPr>
                <w:ilvl w:val="0"/>
                <w:numId w:val="105"/>
              </w:numPr>
              <w:spacing w:line="240" w:lineRule="auto"/>
              <w:jc w:val="left"/>
              <w:rPr>
                <w:rFonts w:ascii="Calibri" w:eastAsia="Calibri" w:hAnsi="Calibri" w:cs="Calibri"/>
                <w:szCs w:val="22"/>
                <w:bdr w:val="nil"/>
              </w:rPr>
            </w:pPr>
            <w:r w:rsidRPr="005B2C7F">
              <w:rPr>
                <w:rFonts w:ascii="Calibri" w:eastAsia="Calibri" w:hAnsi="Calibri" w:cs="Calibri"/>
                <w:szCs w:val="22"/>
                <w:bdr w:val="nil"/>
              </w:rPr>
              <w:t xml:space="preserve">využívá digitální technologie, aby si usnadnil práci, zautomatizoval rutinní činnosti, zefektivnil či zjednodušil své pracovní postupy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zkvalitnil výsledky své práce </w:t>
            </w:r>
          </w:p>
          <w:p w14:paraId="432F0777" w14:textId="04E8E984" w:rsidR="0074370B" w:rsidRPr="005B2C7F" w:rsidRDefault="0074370B" w:rsidP="00850A21">
            <w:pPr>
              <w:numPr>
                <w:ilvl w:val="0"/>
                <w:numId w:val="105"/>
              </w:numPr>
              <w:spacing w:line="240" w:lineRule="auto"/>
              <w:jc w:val="left"/>
              <w:rPr>
                <w:rFonts w:ascii="Calibri" w:eastAsia="Calibri" w:hAnsi="Calibri" w:cs="Calibri"/>
                <w:b/>
                <w:bCs/>
                <w:szCs w:val="22"/>
                <w:bdr w:val="nil"/>
              </w:rPr>
            </w:pPr>
            <w:r w:rsidRPr="005B2C7F">
              <w:rPr>
                <w:rFonts w:ascii="Calibri" w:eastAsia="Calibri" w:hAnsi="Calibri" w:cs="Calibri"/>
                <w:szCs w:val="22"/>
                <w:bdr w:val="nil"/>
              </w:rPr>
              <w:t xml:space="preserve">chápe význam digitálních technologií pro lidskou společnost, seznamuje se </w:t>
            </w:r>
            <w:r w:rsidR="004F3EE8" w:rsidRPr="005B2C7F">
              <w:rPr>
                <w:rFonts w:ascii="Calibri" w:eastAsia="Calibri" w:hAnsi="Calibri" w:cs="Calibri"/>
                <w:szCs w:val="22"/>
                <w:bdr w:val="nil"/>
              </w:rPr>
              <w:t>s </w:t>
            </w:r>
            <w:r w:rsidRPr="005B2C7F">
              <w:rPr>
                <w:rFonts w:ascii="Calibri" w:eastAsia="Calibri" w:hAnsi="Calibri" w:cs="Calibri"/>
                <w:szCs w:val="22"/>
                <w:bdr w:val="nil"/>
              </w:rPr>
              <w:t xml:space="preserve">novými technologiemi, kriticky hodnotí jejich přínosy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reflektuje rizika jejich využívání </w:t>
            </w:r>
          </w:p>
          <w:p w14:paraId="4E074A4B" w14:textId="5A052BFE" w:rsidR="0074370B" w:rsidRPr="005B2C7F" w:rsidRDefault="0074370B" w:rsidP="00850A21">
            <w:pPr>
              <w:numPr>
                <w:ilvl w:val="0"/>
                <w:numId w:val="105"/>
              </w:numPr>
              <w:spacing w:line="240" w:lineRule="auto"/>
              <w:jc w:val="left"/>
              <w:rPr>
                <w:rFonts w:ascii="Calibri" w:eastAsia="Calibri" w:hAnsi="Calibri" w:cs="Calibri"/>
                <w:b/>
                <w:bCs/>
                <w:szCs w:val="22"/>
                <w:bdr w:val="nil"/>
              </w:rPr>
            </w:pPr>
            <w:r w:rsidRPr="005B2C7F">
              <w:rPr>
                <w:rFonts w:ascii="Calibri" w:eastAsia="Calibri" w:hAnsi="Calibri" w:cs="Calibri"/>
                <w:szCs w:val="22"/>
                <w:bdr w:val="nil"/>
              </w:rPr>
              <w:t xml:space="preserve">předchází situacím ohrožujícím bezpečnost zařízení </w:t>
            </w:r>
            <w:r w:rsidR="004F3EE8" w:rsidRPr="005B2C7F">
              <w:rPr>
                <w:rFonts w:ascii="Calibri" w:eastAsia="Calibri" w:hAnsi="Calibri" w:cs="Calibri"/>
                <w:szCs w:val="22"/>
                <w:bdr w:val="nil"/>
              </w:rPr>
              <w:t>i </w:t>
            </w:r>
            <w:r w:rsidRPr="005B2C7F">
              <w:rPr>
                <w:rFonts w:ascii="Calibri" w:eastAsia="Calibri" w:hAnsi="Calibri" w:cs="Calibri"/>
                <w:szCs w:val="22"/>
                <w:bdr w:val="nil"/>
              </w:rPr>
              <w:t xml:space="preserve">dat, situacím </w:t>
            </w:r>
            <w:r w:rsidR="004F3EE8" w:rsidRPr="005B2C7F">
              <w:rPr>
                <w:rFonts w:ascii="Calibri" w:eastAsia="Calibri" w:hAnsi="Calibri" w:cs="Calibri"/>
                <w:szCs w:val="22"/>
                <w:bdr w:val="nil"/>
              </w:rPr>
              <w:t>s </w:t>
            </w:r>
            <w:r w:rsidRPr="005B2C7F">
              <w:rPr>
                <w:rFonts w:ascii="Calibri" w:eastAsia="Calibri" w:hAnsi="Calibri" w:cs="Calibri"/>
                <w:szCs w:val="22"/>
                <w:bdr w:val="nil"/>
              </w:rPr>
              <w:t xml:space="preserve">negativním dopadem na jeho tělesné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 duševní  zdraví  </w:t>
            </w:r>
            <w:r w:rsidR="004F3EE8" w:rsidRPr="005B2C7F">
              <w:rPr>
                <w:rFonts w:ascii="Calibri" w:eastAsia="Calibri" w:hAnsi="Calibri" w:cs="Calibri"/>
                <w:szCs w:val="22"/>
                <w:bdr w:val="nil"/>
              </w:rPr>
              <w:t>i </w:t>
            </w:r>
            <w:r w:rsidRPr="005B2C7F">
              <w:rPr>
                <w:rFonts w:ascii="Calibri" w:eastAsia="Calibri" w:hAnsi="Calibri" w:cs="Calibri"/>
                <w:szCs w:val="22"/>
                <w:bdr w:val="nil"/>
              </w:rPr>
              <w:t xml:space="preserve"> zdraví  ostatních;  při  spolupráci,  komunikaci  </w:t>
            </w:r>
            <w:r w:rsidR="004F3EE8" w:rsidRPr="005B2C7F">
              <w:rPr>
                <w:rFonts w:ascii="Calibri" w:eastAsia="Calibri" w:hAnsi="Calibri" w:cs="Calibri"/>
                <w:szCs w:val="22"/>
                <w:bdr w:val="nil"/>
              </w:rPr>
              <w:t>a </w:t>
            </w:r>
            <w:r w:rsidRPr="005B2C7F">
              <w:rPr>
                <w:rFonts w:ascii="Calibri" w:eastAsia="Calibri" w:hAnsi="Calibri" w:cs="Calibri"/>
                <w:szCs w:val="22"/>
                <w:bdr w:val="nil"/>
              </w:rPr>
              <w:t xml:space="preserve"> sdílení  informací</w:t>
            </w:r>
            <w:r w:rsidRPr="005B2C7F">
              <w:rPr>
                <w:rFonts w:eastAsia="Calibri" w:cs="Calibri"/>
                <w:szCs w:val="22"/>
              </w:rPr>
              <w:t xml:space="preserve"> </w:t>
            </w:r>
            <w:r w:rsidR="004F3EE8" w:rsidRPr="005B2C7F">
              <w:rPr>
                <w:rFonts w:eastAsia="Calibri" w:cs="Calibri"/>
                <w:szCs w:val="22"/>
              </w:rPr>
              <w:t>v </w:t>
            </w:r>
            <w:r w:rsidRPr="005B2C7F">
              <w:rPr>
                <w:rFonts w:eastAsia="Calibri" w:cs="Calibri"/>
                <w:szCs w:val="22"/>
              </w:rPr>
              <w:t>digitálním prostředí jedná eticky</w:t>
            </w:r>
          </w:p>
        </w:tc>
      </w:tr>
      <w:tr w:rsidR="008060C7" w14:paraId="1F3CEAAF" w14:textId="77777777" w:rsidTr="00D8579C">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1044E3D2"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5E51F" w14:textId="31364620" w:rsidR="00D60969" w:rsidRPr="00D60969" w:rsidRDefault="00F4719F">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14:paraId="091C75AB" w14:textId="77777777" w:rsidR="008060C7" w:rsidRDefault="00F4719F" w:rsidP="00850A21">
            <w:pPr>
              <w:numPr>
                <w:ilvl w:val="0"/>
                <w:numId w:val="120"/>
              </w:numPr>
              <w:spacing w:line="240" w:lineRule="auto"/>
              <w:jc w:val="left"/>
              <w:rPr>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14:paraId="52C35BDE" w14:textId="77777777" w:rsidR="008060C7" w:rsidRPr="00D60969" w:rsidRDefault="00F4719F" w:rsidP="00850A21">
            <w:pPr>
              <w:numPr>
                <w:ilvl w:val="0"/>
                <w:numId w:val="120"/>
              </w:numPr>
              <w:spacing w:line="240" w:lineRule="auto"/>
              <w:jc w:val="left"/>
              <w:rPr>
                <w:bdr w:val="nil"/>
              </w:rPr>
            </w:pPr>
            <w:r>
              <w:rPr>
                <w:rFonts w:ascii="Calibri" w:eastAsia="Calibri" w:hAnsi="Calibri" w:cs="Calibri"/>
                <w:bdr w:val="nil"/>
              </w:rPr>
              <w:t>přistupuje k výsledkům pracovní činnosti nejen z hlediska kvality, funkčnosti, ale i z hlediska ochrany svého zdraví i zdraví druhých, ochrany životního prostředí.</w:t>
            </w:r>
          </w:p>
          <w:p w14:paraId="23DAE2D6" w14:textId="463847DB" w:rsidR="00D60969" w:rsidRDefault="00D60969" w:rsidP="00850A21">
            <w:pPr>
              <w:numPr>
                <w:ilvl w:val="0"/>
                <w:numId w:val="120"/>
              </w:numPr>
              <w:spacing w:line="240" w:lineRule="auto"/>
              <w:jc w:val="left"/>
              <w:rPr>
                <w:bdr w:val="nil"/>
              </w:rPr>
            </w:pPr>
            <w:r>
              <w:rPr>
                <w:rFonts w:eastAsia="Calibri" w:cs="Calibri"/>
              </w:rPr>
              <w:t>o</w:t>
            </w:r>
            <w:r w:rsidRPr="00065431">
              <w:rPr>
                <w:rFonts w:ascii="Calibri" w:eastAsia="Calibri" w:hAnsi="Calibri" w:cs="Calibri"/>
                <w:bdr w:val="nil"/>
              </w:rPr>
              <w:t>rien</w:t>
            </w:r>
            <w:r>
              <w:rPr>
                <w:rFonts w:ascii="Calibri" w:eastAsia="Calibri" w:hAnsi="Calibri" w:cs="Calibri"/>
                <w:bdr w:val="nil"/>
              </w:rPr>
              <w:t xml:space="preserve">tuje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bl>
    <w:p w14:paraId="5BDDBBBF" w14:textId="77777777" w:rsidR="0074370B" w:rsidRDefault="0074370B">
      <w:pPr>
        <w:rPr>
          <w:bdr w:val="nil"/>
        </w:rPr>
        <w:sectPr w:rsidR="0074370B" w:rsidSect="008021EE">
          <w:pgSz w:w="16838" w:h="11906" w:orient="landscape"/>
          <w:pgMar w:top="1440" w:right="1325" w:bottom="1440" w:left="1800" w:header="720" w:footer="720" w:gutter="0"/>
          <w:cols w:space="720"/>
        </w:sect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917D1B" w14:paraId="0E5E8C5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49711D"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lastRenderedPageBreak/>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8546DF"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FC8A9D" w14:textId="77777777" w:rsidR="008060C7" w:rsidRPr="00917D1B" w:rsidRDefault="008060C7">
            <w:pPr>
              <w:rPr>
                <w:szCs w:val="22"/>
              </w:rPr>
            </w:pPr>
          </w:p>
        </w:tc>
      </w:tr>
      <w:tr w:rsidR="008060C7" w:rsidRPr="00917D1B" w14:paraId="6FFD4386" w14:textId="77777777" w:rsidTr="0074370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39CCC0"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0CCF9" w14:textId="77777777" w:rsidR="008060C7" w:rsidRPr="00917D1B" w:rsidRDefault="00F4719F" w:rsidP="00850A21">
            <w:pPr>
              <w:numPr>
                <w:ilvl w:val="0"/>
                <w:numId w:val="121"/>
              </w:numPr>
              <w:spacing w:line="240" w:lineRule="auto"/>
              <w:jc w:val="left"/>
              <w:rPr>
                <w:szCs w:val="22"/>
                <w:bdr w:val="nil"/>
              </w:rPr>
            </w:pPr>
            <w:r w:rsidRPr="00917D1B">
              <w:rPr>
                <w:rFonts w:ascii="Calibri" w:eastAsia="Calibri" w:hAnsi="Calibri" w:cs="Calibri"/>
                <w:szCs w:val="22"/>
                <w:bdr w:val="nil"/>
              </w:rPr>
              <w:t>Kompetence k učení</w:t>
            </w:r>
          </w:p>
          <w:p w14:paraId="72744385" w14:textId="77777777" w:rsidR="008060C7" w:rsidRPr="00917D1B" w:rsidRDefault="00F4719F" w:rsidP="00850A21">
            <w:pPr>
              <w:numPr>
                <w:ilvl w:val="0"/>
                <w:numId w:val="121"/>
              </w:numPr>
              <w:spacing w:line="240" w:lineRule="auto"/>
              <w:jc w:val="left"/>
              <w:rPr>
                <w:szCs w:val="22"/>
                <w:bdr w:val="nil"/>
              </w:rPr>
            </w:pPr>
            <w:r w:rsidRPr="00917D1B">
              <w:rPr>
                <w:rFonts w:ascii="Calibri" w:eastAsia="Calibri" w:hAnsi="Calibri" w:cs="Calibri"/>
                <w:szCs w:val="22"/>
                <w:bdr w:val="nil"/>
              </w:rPr>
              <w:t>Kompetence k řešení problémů</w:t>
            </w:r>
          </w:p>
          <w:p w14:paraId="714F4810" w14:textId="77777777" w:rsidR="008060C7" w:rsidRPr="00917D1B" w:rsidRDefault="00F4719F" w:rsidP="00850A21">
            <w:pPr>
              <w:numPr>
                <w:ilvl w:val="0"/>
                <w:numId w:val="121"/>
              </w:numPr>
              <w:spacing w:line="240" w:lineRule="auto"/>
              <w:jc w:val="left"/>
              <w:rPr>
                <w:szCs w:val="22"/>
                <w:bdr w:val="nil"/>
              </w:rPr>
            </w:pPr>
            <w:r w:rsidRPr="00917D1B">
              <w:rPr>
                <w:rFonts w:ascii="Calibri" w:eastAsia="Calibri" w:hAnsi="Calibri" w:cs="Calibri"/>
                <w:szCs w:val="22"/>
                <w:bdr w:val="nil"/>
              </w:rPr>
              <w:t>Kompetence komunikativní</w:t>
            </w:r>
          </w:p>
          <w:p w14:paraId="098C8CAB" w14:textId="77777777" w:rsidR="008060C7" w:rsidRPr="00917D1B" w:rsidRDefault="00F4719F" w:rsidP="00850A21">
            <w:pPr>
              <w:numPr>
                <w:ilvl w:val="0"/>
                <w:numId w:val="121"/>
              </w:numPr>
              <w:spacing w:line="240" w:lineRule="auto"/>
              <w:jc w:val="left"/>
              <w:rPr>
                <w:szCs w:val="22"/>
                <w:bdr w:val="nil"/>
              </w:rPr>
            </w:pPr>
            <w:r w:rsidRPr="00917D1B">
              <w:rPr>
                <w:rFonts w:ascii="Calibri" w:eastAsia="Calibri" w:hAnsi="Calibri" w:cs="Calibri"/>
                <w:szCs w:val="22"/>
                <w:bdr w:val="nil"/>
              </w:rPr>
              <w:t>Kompetence pracovní</w:t>
            </w:r>
          </w:p>
        </w:tc>
      </w:tr>
      <w:tr w:rsidR="008060C7" w:rsidRPr="00917D1B" w14:paraId="27B50787" w14:textId="77777777" w:rsidTr="0074370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146FDA"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13E7EB"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ŠVP výstupy</w:t>
            </w:r>
          </w:p>
        </w:tc>
      </w:tr>
      <w:tr w:rsidR="008060C7" w:rsidRPr="00917D1B" w14:paraId="5C45A745"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E81C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vznik, vývoj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4E6C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rozliší základní projevy a podmínky života, </w:t>
            </w:r>
          </w:p>
        </w:tc>
      </w:tr>
      <w:tr w:rsidR="008060C7" w:rsidRPr="00917D1B" w14:paraId="42B6E0EB"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772EF980"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691D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orientuje se v daném přehledu vývoje organismů, </w:t>
            </w:r>
          </w:p>
        </w:tc>
      </w:tr>
      <w:tr w:rsidR="008060C7" w:rsidRPr="00917D1B" w14:paraId="3601771C"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7CDF6717"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2E7C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orientuje se v názorech na vznik Země i života </w:t>
            </w:r>
          </w:p>
        </w:tc>
      </w:tr>
      <w:tr w:rsidR="008060C7" w:rsidRPr="00917D1B" w14:paraId="0D6E73E9"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3362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rozmanitost, projevy života a jeho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14CDC" w14:textId="027CC9B7" w:rsidR="007A5F88" w:rsidRPr="00917D1B" w:rsidRDefault="00F4719F" w:rsidP="007A5F88">
            <w:pPr>
              <w:spacing w:line="240" w:lineRule="auto"/>
              <w:ind w:left="60"/>
              <w:jc w:val="left"/>
              <w:rPr>
                <w:rFonts w:ascii="Calibri" w:eastAsia="Calibri" w:hAnsi="Calibri" w:cs="Calibri"/>
                <w:szCs w:val="22"/>
                <w:bdr w:val="nil"/>
              </w:rPr>
            </w:pPr>
            <w:r w:rsidRPr="00917D1B">
              <w:rPr>
                <w:rFonts w:ascii="Calibri" w:eastAsia="Calibri" w:hAnsi="Calibri" w:cs="Calibri"/>
                <w:szCs w:val="22"/>
                <w:bdr w:val="nil"/>
              </w:rPr>
              <w:t>rozliší vybrané org. a anorg. látky (bílkoviny, cukry, tuky, voda, vzduch, kyslík, dusík, uhlík) </w:t>
            </w:r>
          </w:p>
        </w:tc>
      </w:tr>
      <w:tr w:rsidR="008060C7" w:rsidRPr="00917D1B" w14:paraId="0940690A"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616158E8"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C9D0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význam Slunce, vody, kyslíku a CO2 pro život na Zemi </w:t>
            </w:r>
          </w:p>
        </w:tc>
      </w:tr>
      <w:tr w:rsidR="008060C7" w:rsidRPr="00917D1B" w14:paraId="684B90BC"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070A5C4F"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3F49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základní projevy života a doloží je příklady </w:t>
            </w:r>
          </w:p>
        </w:tc>
      </w:tr>
      <w:tr w:rsidR="008060C7" w:rsidRPr="00917D1B" w14:paraId="500AB9B0"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C5F8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základní struktura života</w:t>
            </w:r>
            <w:r w:rsidRPr="00917D1B">
              <w:rPr>
                <w:rFonts w:ascii="Calibri" w:eastAsia="Calibri" w:hAnsi="Calibri" w:cs="Calibri"/>
                <w:szCs w:val="22"/>
                <w:bdr w:val="nil"/>
              </w:rPr>
              <w:br/>
              <w:t>• buňka</w:t>
            </w:r>
            <w:r w:rsidRPr="00917D1B">
              <w:rPr>
                <w:rFonts w:ascii="Calibri" w:eastAsia="Calibri" w:hAnsi="Calibri" w:cs="Calibri"/>
                <w:szCs w:val="22"/>
                <w:bdr w:val="nil"/>
              </w:rPr>
              <w:br/>
              <w:t>• tkáně</w:t>
            </w:r>
            <w:r w:rsidRPr="00917D1B">
              <w:rPr>
                <w:rFonts w:ascii="Calibri" w:eastAsia="Calibri" w:hAnsi="Calibri" w:cs="Calibri"/>
                <w:szCs w:val="22"/>
                <w:bdr w:val="nil"/>
              </w:rPr>
              <w:br/>
              <w:t>• orgány</w:t>
            </w:r>
            <w:r w:rsidRPr="00917D1B">
              <w:rPr>
                <w:rFonts w:ascii="Calibri" w:eastAsia="Calibri" w:hAnsi="Calibri" w:cs="Calibri"/>
                <w:szCs w:val="22"/>
                <w:bdr w:val="nil"/>
              </w:rPr>
              <w:br/>
              <w:t>• orgánové soustavy</w:t>
            </w:r>
            <w:r w:rsidRPr="00917D1B">
              <w:rPr>
                <w:rFonts w:ascii="Calibri" w:eastAsia="Calibri" w:hAnsi="Calibri" w:cs="Calibri"/>
                <w:szCs w:val="22"/>
                <w:bdr w:val="nil"/>
              </w:rPr>
              <w:br/>
              <w:t>• organismus</w:t>
            </w:r>
            <w:r w:rsidRPr="00917D1B">
              <w:rPr>
                <w:rFonts w:ascii="Calibri" w:eastAsia="Calibri" w:hAnsi="Calibri" w:cs="Calibri"/>
                <w:szCs w:val="22"/>
                <w:bdr w:val="nil"/>
              </w:rPr>
              <w:br/>
              <w:t>• organismy jednobuněčné a mnohobuněčné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89E39"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popíše základní rozdíly mezi buňkou rostlin, živočichů a bakterií a objasní funkci základních organel </w:t>
            </w:r>
          </w:p>
        </w:tc>
      </w:tr>
      <w:tr w:rsidR="008060C7" w:rsidRPr="00917D1B" w14:paraId="6FF212B6"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46826BA1"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7DF6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rozpozná, porovná a objasní funkci základních orgánů (orgánových soustav) rostlin i živočichů </w:t>
            </w:r>
          </w:p>
        </w:tc>
      </w:tr>
      <w:tr w:rsidR="008060C7" w:rsidRPr="00917D1B" w14:paraId="5EF76CE8"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4B4F9"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praktické metody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F7AD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používá lupu a mikroskop </w:t>
            </w:r>
          </w:p>
        </w:tc>
      </w:tr>
      <w:tr w:rsidR="008060C7" w:rsidRPr="00917D1B" w14:paraId="5A4A2696"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9D71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viry a bakterie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EAE1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uvede na příkladech z běžného života význam virů a bakterií v přírodě i pro člověka </w:t>
            </w:r>
          </w:p>
        </w:tc>
      </w:tr>
      <w:tr w:rsidR="008060C7" w:rsidRPr="00917D1B" w14:paraId="72913372"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69B72E18"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0343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stručně charakterizuje virózy a bakteriózy, zaměří se především na prevenci </w:t>
            </w:r>
          </w:p>
        </w:tc>
      </w:tr>
      <w:tr w:rsidR="008060C7" w:rsidRPr="00917D1B" w14:paraId="0A9D11E2"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476F7F18"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B9E1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popíše stavbu těla virů a baktérií, jejich reprodukci </w:t>
            </w:r>
          </w:p>
        </w:tc>
      </w:tr>
      <w:tr w:rsidR="008060C7" w:rsidRPr="00917D1B" w14:paraId="2155D983" w14:textId="77777777" w:rsidTr="0074370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3B4B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houby bez plodnic</w:t>
            </w:r>
            <w:r w:rsidRPr="00917D1B">
              <w:rPr>
                <w:rFonts w:ascii="Calibri" w:eastAsia="Calibri" w:hAnsi="Calibri" w:cs="Calibri"/>
                <w:szCs w:val="22"/>
                <w:bdr w:val="nil"/>
              </w:rPr>
              <w:br/>
              <w:t>houby s plodnicemi</w:t>
            </w:r>
            <w:r w:rsidRPr="00917D1B">
              <w:rPr>
                <w:rFonts w:ascii="Calibri" w:eastAsia="Calibri" w:hAnsi="Calibri" w:cs="Calibri"/>
                <w:szCs w:val="22"/>
                <w:bdr w:val="nil"/>
              </w:rPr>
              <w:br/>
              <w:t>• stavba, výskyt, význam, zásady sběru, konzumace a první pomoc při otravě houbami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7968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různé způsoby výživy hub a jejich význam v ekosystémech a místo v potravních řetězcích </w:t>
            </w:r>
          </w:p>
        </w:tc>
      </w:tr>
      <w:tr w:rsidR="008060C7" w:rsidRPr="00917D1B" w14:paraId="68659471"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758639B9"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164D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rozpozná naše nejznámější jedlé a jedovaté houby s plodnicemi a porovná je podle charakteristických znaků </w:t>
            </w:r>
          </w:p>
        </w:tc>
      </w:tr>
      <w:tr w:rsidR="008060C7" w:rsidRPr="00917D1B" w14:paraId="38CC5264" w14:textId="77777777" w:rsidTr="0074370B">
        <w:tc>
          <w:tcPr>
            <w:tcW w:w="2500" w:type="pct"/>
            <w:gridSpan w:val="2"/>
            <w:vMerge/>
            <w:tcBorders>
              <w:top w:val="inset" w:sz="6" w:space="0" w:color="808080"/>
              <w:left w:val="inset" w:sz="6" w:space="0" w:color="808080"/>
              <w:bottom w:val="inset" w:sz="6" w:space="0" w:color="808080"/>
              <w:right w:val="inset" w:sz="6" w:space="0" w:color="808080"/>
            </w:tcBorders>
          </w:tcPr>
          <w:p w14:paraId="1BFCB02F"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FBB9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poskytne první pomoc při otravě houbami </w:t>
            </w:r>
          </w:p>
        </w:tc>
      </w:tr>
      <w:tr w:rsidR="008060C7" w:rsidRPr="00917D1B" w14:paraId="18BEED05"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1AB8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lastRenderedPageBreak/>
              <w:t>lišejníky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F4FA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objasní funkci dvou organismů ve stélce lišejníků </w:t>
            </w:r>
          </w:p>
        </w:tc>
      </w:tr>
      <w:tr w:rsidR="008060C7" w:rsidRPr="00917D1B" w14:paraId="08EE8AAC" w14:textId="77777777" w:rsidTr="0074370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7934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řasy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93EE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základní systematické skupiny rostlin a určuje jejich význačné zástupce </w:t>
            </w:r>
          </w:p>
        </w:tc>
      </w:tr>
      <w:tr w:rsidR="008060C7" w:rsidRPr="00917D1B" w14:paraId="4214AC23" w14:textId="77777777" w:rsidTr="0074370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4A93CB" w14:textId="77777777" w:rsidR="008060C7" w:rsidRPr="00917D1B" w:rsidRDefault="00F4719F">
            <w:pPr>
              <w:shd w:val="clear" w:color="auto" w:fill="DEEAF6"/>
              <w:spacing w:line="240" w:lineRule="auto"/>
              <w:jc w:val="center"/>
              <w:rPr>
                <w:szCs w:val="22"/>
                <w:bdr w:val="nil"/>
              </w:rPr>
            </w:pPr>
            <w:r w:rsidRPr="00917D1B">
              <w:rPr>
                <w:rFonts w:ascii="Calibri" w:eastAsia="Calibri" w:hAnsi="Calibri" w:cs="Calibri"/>
                <w:b/>
                <w:bCs/>
                <w:szCs w:val="22"/>
                <w:bdr w:val="nil"/>
              </w:rPr>
              <w:t>Průřezová témata, přesahy, souvislosti</w:t>
            </w:r>
          </w:p>
        </w:tc>
      </w:tr>
      <w:tr w:rsidR="008060C7" w:rsidRPr="00917D1B" w14:paraId="17BE514E"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C88F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Člověk a životní prostředí</w:t>
            </w:r>
          </w:p>
        </w:tc>
      </w:tr>
      <w:tr w:rsidR="008060C7" w:rsidRPr="00917D1B" w14:paraId="2AA082F2"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1E94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Rozvoj schopností poznávání</w:t>
            </w:r>
          </w:p>
        </w:tc>
      </w:tr>
      <w:tr w:rsidR="008060C7" w:rsidRPr="00917D1B" w14:paraId="3B8621D7"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C528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Spolupráce a soutěž</w:t>
            </w:r>
          </w:p>
        </w:tc>
      </w:tr>
      <w:tr w:rsidR="008060C7" w:rsidRPr="00917D1B" w14:paraId="09EECC2E"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CFC1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Výchova k myšlení v evropských a globálních souvislostech - Jsme Evropané</w:t>
            </w:r>
          </w:p>
        </w:tc>
      </w:tr>
      <w:tr w:rsidR="008060C7" w:rsidRPr="00917D1B" w14:paraId="2732A33B"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BB67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Problematika vztahů organismů a prostředí</w:t>
            </w:r>
          </w:p>
        </w:tc>
      </w:tr>
      <w:tr w:rsidR="008060C7" w:rsidRPr="00917D1B" w14:paraId="6EFEA69E"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CDF4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Řešení problémů a rozhodovací dovednosti</w:t>
            </w:r>
          </w:p>
        </w:tc>
      </w:tr>
      <w:tr w:rsidR="008060C7" w:rsidRPr="00917D1B" w14:paraId="68F0DCB5"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AF6F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Ekosystémy</w:t>
            </w:r>
          </w:p>
        </w:tc>
      </w:tr>
      <w:tr w:rsidR="008060C7" w:rsidRPr="00917D1B" w14:paraId="47ED72ED"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0056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Základní podmínky života</w:t>
            </w:r>
          </w:p>
        </w:tc>
      </w:tr>
      <w:tr w:rsidR="008060C7" w:rsidRPr="00917D1B" w14:paraId="00177D9F" w14:textId="77777777" w:rsidTr="0074370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ED4D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Mediální výchova - Účinky mediální produkce a vliv médií</w:t>
            </w:r>
          </w:p>
        </w:tc>
      </w:tr>
    </w:tbl>
    <w:p w14:paraId="203ADDA8" w14:textId="77777777" w:rsidR="008060C7" w:rsidRPr="00917D1B" w:rsidRDefault="00F4719F">
      <w:pPr>
        <w:rPr>
          <w:szCs w:val="22"/>
          <w:bdr w:val="nil"/>
        </w:rPr>
      </w:pPr>
      <w:r w:rsidRPr="00917D1B">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917D1B" w14:paraId="7F79A01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5645E9"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C4AE85"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680AF8" w14:textId="77777777" w:rsidR="008060C7" w:rsidRPr="00917D1B" w:rsidRDefault="008060C7">
            <w:pPr>
              <w:rPr>
                <w:szCs w:val="22"/>
              </w:rPr>
            </w:pPr>
          </w:p>
        </w:tc>
      </w:tr>
      <w:tr w:rsidR="008060C7" w:rsidRPr="00917D1B" w14:paraId="21AB30BE" w14:textId="77777777" w:rsidTr="00207E0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FF5D95"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6050F" w14:textId="77777777" w:rsidR="008060C7" w:rsidRPr="00917D1B" w:rsidRDefault="00F4719F" w:rsidP="00850A21">
            <w:pPr>
              <w:numPr>
                <w:ilvl w:val="0"/>
                <w:numId w:val="122"/>
              </w:numPr>
              <w:spacing w:line="240" w:lineRule="auto"/>
              <w:jc w:val="left"/>
              <w:rPr>
                <w:szCs w:val="22"/>
                <w:bdr w:val="nil"/>
              </w:rPr>
            </w:pPr>
            <w:r w:rsidRPr="00917D1B">
              <w:rPr>
                <w:rFonts w:ascii="Calibri" w:eastAsia="Calibri" w:hAnsi="Calibri" w:cs="Calibri"/>
                <w:szCs w:val="22"/>
                <w:bdr w:val="nil"/>
              </w:rPr>
              <w:t>Kompetence k učení</w:t>
            </w:r>
          </w:p>
          <w:p w14:paraId="53ECC187" w14:textId="77777777" w:rsidR="008060C7" w:rsidRPr="00917D1B" w:rsidRDefault="00F4719F" w:rsidP="00850A21">
            <w:pPr>
              <w:numPr>
                <w:ilvl w:val="0"/>
                <w:numId w:val="122"/>
              </w:numPr>
              <w:spacing w:line="240" w:lineRule="auto"/>
              <w:jc w:val="left"/>
              <w:rPr>
                <w:szCs w:val="22"/>
                <w:bdr w:val="nil"/>
              </w:rPr>
            </w:pPr>
            <w:r w:rsidRPr="00917D1B">
              <w:rPr>
                <w:rFonts w:ascii="Calibri" w:eastAsia="Calibri" w:hAnsi="Calibri" w:cs="Calibri"/>
                <w:szCs w:val="22"/>
                <w:bdr w:val="nil"/>
              </w:rPr>
              <w:t>Kompetence k řešení problémů</w:t>
            </w:r>
          </w:p>
          <w:p w14:paraId="3CC930E9" w14:textId="77777777" w:rsidR="008060C7" w:rsidRPr="00917D1B" w:rsidRDefault="00F4719F" w:rsidP="00850A21">
            <w:pPr>
              <w:numPr>
                <w:ilvl w:val="0"/>
                <w:numId w:val="122"/>
              </w:numPr>
              <w:spacing w:line="240" w:lineRule="auto"/>
              <w:jc w:val="left"/>
              <w:rPr>
                <w:szCs w:val="22"/>
                <w:bdr w:val="nil"/>
              </w:rPr>
            </w:pPr>
            <w:r w:rsidRPr="00917D1B">
              <w:rPr>
                <w:rFonts w:ascii="Calibri" w:eastAsia="Calibri" w:hAnsi="Calibri" w:cs="Calibri"/>
                <w:szCs w:val="22"/>
                <w:bdr w:val="nil"/>
              </w:rPr>
              <w:t>Kompetence komunikativní</w:t>
            </w:r>
          </w:p>
          <w:p w14:paraId="0D661E75" w14:textId="77777777" w:rsidR="008060C7" w:rsidRPr="00917D1B" w:rsidRDefault="00F4719F" w:rsidP="00850A21">
            <w:pPr>
              <w:numPr>
                <w:ilvl w:val="0"/>
                <w:numId w:val="122"/>
              </w:numPr>
              <w:spacing w:line="240" w:lineRule="auto"/>
              <w:jc w:val="left"/>
              <w:rPr>
                <w:szCs w:val="22"/>
                <w:bdr w:val="nil"/>
              </w:rPr>
            </w:pPr>
            <w:r w:rsidRPr="00917D1B">
              <w:rPr>
                <w:rFonts w:ascii="Calibri" w:eastAsia="Calibri" w:hAnsi="Calibri" w:cs="Calibri"/>
                <w:szCs w:val="22"/>
                <w:bdr w:val="nil"/>
              </w:rPr>
              <w:t>Kompetence pracovní</w:t>
            </w:r>
          </w:p>
        </w:tc>
      </w:tr>
      <w:tr w:rsidR="008060C7" w:rsidRPr="00917D1B" w14:paraId="00ABB574" w14:textId="77777777" w:rsidTr="00207E0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79B261"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BD0669"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ŠVP výstupy</w:t>
            </w:r>
          </w:p>
        </w:tc>
      </w:tr>
      <w:tr w:rsidR="008060C7" w:rsidRPr="00917D1B" w14:paraId="638433A6" w14:textId="77777777" w:rsidTr="00207E02">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CC54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anatomie a morfologie rostlin</w:t>
            </w:r>
            <w:r w:rsidRPr="00917D1B">
              <w:rPr>
                <w:rFonts w:ascii="Calibri" w:eastAsia="Calibri" w:hAnsi="Calibri" w:cs="Calibri"/>
                <w:szCs w:val="22"/>
                <w:bdr w:val="nil"/>
              </w:rPr>
              <w:br/>
              <w:t>• stavba a význam jednotlivých částí těla vyšších rostlin (kořen, stonek, list, květ, semeno, plod)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A3AF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odvodí na základě pozorování uspořádání rostlinného těla od buňky přes pletiva až k jednotlivým orgánům </w:t>
            </w:r>
          </w:p>
        </w:tc>
      </w:tr>
      <w:tr w:rsidR="008060C7" w:rsidRPr="00917D1B" w14:paraId="20A43CEA" w14:textId="77777777" w:rsidTr="00207E02">
        <w:tc>
          <w:tcPr>
            <w:tcW w:w="2500" w:type="pct"/>
            <w:gridSpan w:val="2"/>
            <w:vMerge/>
            <w:tcBorders>
              <w:top w:val="inset" w:sz="6" w:space="0" w:color="808080"/>
              <w:left w:val="inset" w:sz="6" w:space="0" w:color="808080"/>
              <w:bottom w:val="inset" w:sz="6" w:space="0" w:color="808080"/>
              <w:right w:val="inset" w:sz="6" w:space="0" w:color="808080"/>
            </w:tcBorders>
          </w:tcPr>
          <w:p w14:paraId="61BE4A0F"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C0AB9"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porovná vnější a vnitřní stavbu jednotlivých orgánů a uvede praktické příklady jejich funkcí a vztahů v rostlině jako celku </w:t>
            </w:r>
          </w:p>
        </w:tc>
      </w:tr>
      <w:tr w:rsidR="008060C7" w:rsidRPr="00917D1B" w14:paraId="66048A1F" w14:textId="77777777" w:rsidTr="00207E0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1B17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fyziologie rostlin</w:t>
            </w:r>
            <w:r w:rsidRPr="00917D1B">
              <w:rPr>
                <w:rFonts w:ascii="Calibri" w:eastAsia="Calibri" w:hAnsi="Calibri" w:cs="Calibri"/>
                <w:szCs w:val="22"/>
                <w:bdr w:val="nil"/>
              </w:rPr>
              <w:br/>
              <w:t>• zákl. principy fotosyntézy, dýchání, růstu, rozmnožování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17DD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princip základních rostlinných fyziologických procesů </w:t>
            </w:r>
          </w:p>
        </w:tc>
      </w:tr>
      <w:tr w:rsidR="008060C7" w:rsidRPr="00917D1B" w14:paraId="61B4C6A2" w14:textId="77777777" w:rsidTr="00207E0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3C73D"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lastRenderedPageBreak/>
              <w:t>systém rostlin</w:t>
            </w:r>
            <w:r w:rsidRPr="00917D1B">
              <w:rPr>
                <w:rFonts w:ascii="Calibri" w:eastAsia="Calibri" w:hAnsi="Calibri" w:cs="Calibri"/>
                <w:szCs w:val="22"/>
                <w:bdr w:val="nil"/>
              </w:rPr>
              <w:br/>
              <w:t>• mechorosty</w:t>
            </w:r>
            <w:r w:rsidRPr="00917D1B">
              <w:rPr>
                <w:rFonts w:ascii="Calibri" w:eastAsia="Calibri" w:hAnsi="Calibri" w:cs="Calibri"/>
                <w:szCs w:val="22"/>
                <w:bdr w:val="nil"/>
              </w:rPr>
              <w:br/>
              <w:t>• kapraďorosty (plavuně, přesličky, kapradiny)</w:t>
            </w:r>
            <w:r w:rsidRPr="00917D1B">
              <w:rPr>
                <w:rFonts w:ascii="Calibri" w:eastAsia="Calibri" w:hAnsi="Calibri" w:cs="Calibri"/>
                <w:szCs w:val="22"/>
                <w:bdr w:val="nil"/>
              </w:rPr>
              <w:br/>
              <w:t>• nahosemenné rostl.</w:t>
            </w:r>
            <w:r w:rsidRPr="00917D1B">
              <w:rPr>
                <w:rFonts w:ascii="Calibri" w:eastAsia="Calibri" w:hAnsi="Calibri" w:cs="Calibri"/>
                <w:szCs w:val="22"/>
                <w:bdr w:val="nil"/>
              </w:rPr>
              <w:br/>
              <w:t>• krytosemenné rostl. (jednoděložné a dvouděložné)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F524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základní systematické skupiny rostlin a určuje jejich význačné zástupce </w:t>
            </w:r>
          </w:p>
        </w:tc>
      </w:tr>
      <w:tr w:rsidR="008060C7" w:rsidRPr="00917D1B" w14:paraId="6C030D62" w14:textId="77777777" w:rsidTr="00207E02">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52877"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význam rostlin a jejich ochrana, první pomoc při otravě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E417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hospodářské využití významných zástupců rostlin </w:t>
            </w:r>
          </w:p>
        </w:tc>
      </w:tr>
      <w:tr w:rsidR="008060C7" w:rsidRPr="00917D1B" w14:paraId="059AD2D6" w14:textId="77777777" w:rsidTr="00207E02">
        <w:tc>
          <w:tcPr>
            <w:tcW w:w="2500" w:type="pct"/>
            <w:gridSpan w:val="2"/>
            <w:vMerge/>
            <w:tcBorders>
              <w:top w:val="inset" w:sz="6" w:space="0" w:color="808080"/>
              <w:left w:val="inset" w:sz="6" w:space="0" w:color="808080"/>
              <w:bottom w:val="inset" w:sz="6" w:space="0" w:color="808080"/>
              <w:right w:val="inset" w:sz="6" w:space="0" w:color="808080"/>
            </w:tcBorders>
          </w:tcPr>
          <w:p w14:paraId="4C25528D"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CBF1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dovede poznat nejběžnější jedovaté rostliny, první pomoc při otravě </w:t>
            </w:r>
          </w:p>
        </w:tc>
      </w:tr>
      <w:tr w:rsidR="008060C7" w:rsidRPr="00917D1B" w14:paraId="6D97533D" w14:textId="77777777" w:rsidTr="00207E02">
        <w:tc>
          <w:tcPr>
            <w:tcW w:w="2500" w:type="pct"/>
            <w:gridSpan w:val="2"/>
            <w:vMerge/>
            <w:tcBorders>
              <w:top w:val="inset" w:sz="6" w:space="0" w:color="808080"/>
              <w:left w:val="inset" w:sz="6" w:space="0" w:color="808080"/>
              <w:bottom w:val="inset" w:sz="6" w:space="0" w:color="808080"/>
              <w:right w:val="inset" w:sz="6" w:space="0" w:color="808080"/>
            </w:tcBorders>
          </w:tcPr>
          <w:p w14:paraId="1F96FF30"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884B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Na základě pozorování rostlin odvodí přizpůsobení některých rostlin podmínkám prostředí </w:t>
            </w:r>
          </w:p>
        </w:tc>
      </w:tr>
      <w:tr w:rsidR="008060C7" w:rsidRPr="00917D1B" w14:paraId="043F87A3" w14:textId="77777777" w:rsidTr="00207E02">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13C6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stavba těla, stavba a funkce jednotlivých částí těla živočichů</w:t>
            </w:r>
            <w:r w:rsidRPr="00917D1B">
              <w:rPr>
                <w:rFonts w:ascii="Calibri" w:eastAsia="Calibri" w:hAnsi="Calibri" w:cs="Calibri"/>
                <w:szCs w:val="22"/>
                <w:bdr w:val="nil"/>
              </w:rPr>
              <w:br/>
              <w:t>• živočišná buňka, tkáně, orgány, orgánové soustavy, organismy jednobuněčné a mnohobuněčné, rozmnožování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61A6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a vysvětluje stavbu a funkci živočišné buňky, vysvětlí princip hierarchičnosti stavby těla živočichů </w:t>
            </w:r>
          </w:p>
        </w:tc>
      </w:tr>
      <w:tr w:rsidR="008060C7" w:rsidRPr="00917D1B" w14:paraId="44B9982F" w14:textId="77777777" w:rsidTr="00207E02">
        <w:tc>
          <w:tcPr>
            <w:tcW w:w="2500" w:type="pct"/>
            <w:gridSpan w:val="2"/>
            <w:vMerge/>
            <w:tcBorders>
              <w:top w:val="inset" w:sz="6" w:space="0" w:color="808080"/>
              <w:left w:val="inset" w:sz="6" w:space="0" w:color="808080"/>
              <w:bottom w:val="inset" w:sz="6" w:space="0" w:color="808080"/>
              <w:right w:val="inset" w:sz="6" w:space="0" w:color="808080"/>
            </w:tcBorders>
          </w:tcPr>
          <w:p w14:paraId="14431DC2"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94F0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jednobuněčné a mnohobuněčné organismy </w:t>
            </w:r>
          </w:p>
        </w:tc>
      </w:tr>
      <w:tr w:rsidR="008060C7" w:rsidRPr="00917D1B" w14:paraId="6AE93129" w14:textId="77777777" w:rsidTr="00207E02">
        <w:tc>
          <w:tcPr>
            <w:tcW w:w="2500" w:type="pct"/>
            <w:gridSpan w:val="2"/>
            <w:vMerge/>
            <w:tcBorders>
              <w:top w:val="inset" w:sz="6" w:space="0" w:color="808080"/>
              <w:left w:val="inset" w:sz="6" w:space="0" w:color="808080"/>
              <w:bottom w:val="inset" w:sz="6" w:space="0" w:color="808080"/>
              <w:right w:val="inset" w:sz="6" w:space="0" w:color="808080"/>
            </w:tcBorders>
          </w:tcPr>
          <w:p w14:paraId="1F10186B"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5967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základní principy reprodukce živočichů </w:t>
            </w:r>
          </w:p>
        </w:tc>
      </w:tr>
      <w:tr w:rsidR="008060C7" w:rsidRPr="00917D1B" w14:paraId="0D96E341" w14:textId="77777777" w:rsidTr="00207E02">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FD00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vývoj, vývin a systém živočichů</w:t>
            </w:r>
            <w:r w:rsidRPr="00917D1B">
              <w:rPr>
                <w:rFonts w:ascii="Calibri" w:eastAsia="Calibri" w:hAnsi="Calibri" w:cs="Calibri"/>
                <w:szCs w:val="22"/>
                <w:bdr w:val="nil"/>
              </w:rPr>
              <w:br/>
              <w:t>• prvoci</w:t>
            </w:r>
            <w:r w:rsidRPr="00917D1B">
              <w:rPr>
                <w:rFonts w:ascii="Calibri" w:eastAsia="Calibri" w:hAnsi="Calibri" w:cs="Calibri"/>
                <w:szCs w:val="22"/>
                <w:bdr w:val="nil"/>
              </w:rPr>
              <w:br/>
              <w:t>• žahavci</w:t>
            </w:r>
            <w:r w:rsidRPr="00917D1B">
              <w:rPr>
                <w:rFonts w:ascii="Calibri" w:eastAsia="Calibri" w:hAnsi="Calibri" w:cs="Calibri"/>
                <w:szCs w:val="22"/>
                <w:bdr w:val="nil"/>
              </w:rPr>
              <w:br/>
              <w:t>• ploštěnci</w:t>
            </w:r>
            <w:r w:rsidRPr="00917D1B">
              <w:rPr>
                <w:rFonts w:ascii="Calibri" w:eastAsia="Calibri" w:hAnsi="Calibri" w:cs="Calibri"/>
                <w:szCs w:val="22"/>
                <w:bdr w:val="nil"/>
              </w:rPr>
              <w:br/>
              <w:t>• hlísti</w:t>
            </w:r>
            <w:r w:rsidRPr="00917D1B">
              <w:rPr>
                <w:rFonts w:ascii="Calibri" w:eastAsia="Calibri" w:hAnsi="Calibri" w:cs="Calibri"/>
                <w:szCs w:val="22"/>
                <w:bdr w:val="nil"/>
              </w:rPr>
              <w:br/>
              <w:t>• měkkýši</w:t>
            </w:r>
            <w:r w:rsidRPr="00917D1B">
              <w:rPr>
                <w:rFonts w:ascii="Calibri" w:eastAsia="Calibri" w:hAnsi="Calibri" w:cs="Calibri"/>
                <w:szCs w:val="22"/>
                <w:bdr w:val="nil"/>
              </w:rPr>
              <w:br/>
              <w:t>• kroužkovci</w:t>
            </w:r>
            <w:r w:rsidRPr="00917D1B">
              <w:rPr>
                <w:rFonts w:ascii="Calibri" w:eastAsia="Calibri" w:hAnsi="Calibri" w:cs="Calibri"/>
                <w:szCs w:val="22"/>
                <w:bdr w:val="nil"/>
              </w:rPr>
              <w:br/>
              <w:t>• členovci</w:t>
            </w:r>
            <w:r w:rsidRPr="00917D1B">
              <w:rPr>
                <w:rFonts w:ascii="Calibri" w:eastAsia="Calibri" w:hAnsi="Calibri" w:cs="Calibri"/>
                <w:szCs w:val="22"/>
                <w:bdr w:val="nil"/>
              </w:rPr>
              <w:br/>
              <w:t>• paryby</w:t>
            </w:r>
            <w:r w:rsidRPr="00917D1B">
              <w:rPr>
                <w:rFonts w:ascii="Calibri" w:eastAsia="Calibri" w:hAnsi="Calibri" w:cs="Calibri"/>
                <w:szCs w:val="22"/>
                <w:bdr w:val="nil"/>
              </w:rPr>
              <w:br/>
              <w:t>• ryby</w:t>
            </w:r>
            <w:r w:rsidRPr="00917D1B">
              <w:rPr>
                <w:rFonts w:ascii="Calibri" w:eastAsia="Calibri" w:hAnsi="Calibri" w:cs="Calibri"/>
                <w:szCs w:val="22"/>
                <w:bdr w:val="nil"/>
              </w:rPr>
              <w:br/>
              <w:t>• obojživelníci</w:t>
            </w:r>
            <w:r w:rsidRPr="00917D1B">
              <w:rPr>
                <w:rFonts w:ascii="Calibri" w:eastAsia="Calibri" w:hAnsi="Calibri" w:cs="Calibri"/>
                <w:szCs w:val="22"/>
                <w:bdr w:val="nil"/>
              </w:rPr>
              <w:br/>
              <w:t>• plazi</w:t>
            </w:r>
            <w:r w:rsidRPr="00917D1B">
              <w:rPr>
                <w:rFonts w:ascii="Calibri" w:eastAsia="Calibri" w:hAnsi="Calibri" w:cs="Calibri"/>
                <w:szCs w:val="22"/>
                <w:bdr w:val="nil"/>
              </w:rPr>
              <w:br/>
              <w:t>• ptáci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B959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a porovná jednotlivé skupiny živočichů, určuje vybrané živočichy, zařazuje je do hlavních taxonomických skupin </w:t>
            </w:r>
          </w:p>
        </w:tc>
      </w:tr>
      <w:tr w:rsidR="008060C7" w:rsidRPr="00917D1B" w14:paraId="19B35BA7" w14:textId="77777777" w:rsidTr="00207E02">
        <w:tc>
          <w:tcPr>
            <w:tcW w:w="2500" w:type="pct"/>
            <w:gridSpan w:val="2"/>
            <w:vMerge/>
            <w:tcBorders>
              <w:top w:val="inset" w:sz="6" w:space="0" w:color="808080"/>
              <w:left w:val="inset" w:sz="6" w:space="0" w:color="808080"/>
              <w:bottom w:val="inset" w:sz="6" w:space="0" w:color="808080"/>
              <w:right w:val="inset" w:sz="6" w:space="0" w:color="808080"/>
            </w:tcBorders>
          </w:tcPr>
          <w:p w14:paraId="7098F1FA"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7FAF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porovná základní vnější a vnitřní stavbu vybraných živočichů a vysvětlí funkci jednotlivých orgánů </w:t>
            </w:r>
          </w:p>
        </w:tc>
      </w:tr>
      <w:tr w:rsidR="008060C7" w:rsidRPr="00917D1B" w14:paraId="5750D65A" w14:textId="77777777" w:rsidTr="00207E0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FD68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rozšíření, význam a ochrana živočichů</w:t>
            </w:r>
            <w:r w:rsidRPr="00917D1B">
              <w:rPr>
                <w:rFonts w:ascii="Calibri" w:eastAsia="Calibri" w:hAnsi="Calibri" w:cs="Calibri"/>
                <w:szCs w:val="22"/>
                <w:bdr w:val="nil"/>
              </w:rPr>
              <w:br/>
              <w:t>• hospodářsky a epidemiologicky významné druhy, péče o vybrané domácí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6EAF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zhodnotí význam živočichů v přírodě i pro člověka, uplatňuje zásady bezpečného chování ve styku se živočichy </w:t>
            </w:r>
          </w:p>
        </w:tc>
      </w:tr>
    </w:tbl>
    <w:p w14:paraId="000851AB" w14:textId="77777777" w:rsidR="00207E02" w:rsidRDefault="00207E02"/>
    <w:tbl>
      <w:tblPr>
        <w:tblStyle w:val="TabulkaP4"/>
        <w:tblW w:w="5000" w:type="pct"/>
        <w:tblCellMar>
          <w:left w:w="15" w:type="dxa"/>
          <w:right w:w="15" w:type="dxa"/>
        </w:tblCellMar>
        <w:tblLook w:val="04A0" w:firstRow="1" w:lastRow="0" w:firstColumn="1" w:lastColumn="0" w:noHBand="0" w:noVBand="1"/>
      </w:tblPr>
      <w:tblGrid>
        <w:gridCol w:w="13697"/>
      </w:tblGrid>
      <w:tr w:rsidR="008060C7" w:rsidRPr="00917D1B" w14:paraId="457BFFF4" w14:textId="77777777" w:rsidTr="00207E02">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3C259E" w14:textId="77777777" w:rsidR="008060C7" w:rsidRPr="00917D1B" w:rsidRDefault="00F4719F">
            <w:pPr>
              <w:shd w:val="clear" w:color="auto" w:fill="DEEAF6"/>
              <w:spacing w:line="240" w:lineRule="auto"/>
              <w:jc w:val="center"/>
              <w:rPr>
                <w:szCs w:val="22"/>
                <w:bdr w:val="nil"/>
              </w:rPr>
            </w:pPr>
            <w:r w:rsidRPr="00917D1B">
              <w:rPr>
                <w:rFonts w:ascii="Calibri" w:eastAsia="Calibri" w:hAnsi="Calibri" w:cs="Calibri"/>
                <w:b/>
                <w:bCs/>
                <w:szCs w:val="22"/>
                <w:bdr w:val="nil"/>
              </w:rPr>
              <w:lastRenderedPageBreak/>
              <w:t>Průřezová témata, přesahy, souvislosti</w:t>
            </w:r>
          </w:p>
        </w:tc>
      </w:tr>
      <w:tr w:rsidR="008060C7" w:rsidRPr="00917D1B" w14:paraId="2F471882"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7208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Kooperace a kompetice</w:t>
            </w:r>
          </w:p>
        </w:tc>
      </w:tr>
      <w:tr w:rsidR="008060C7" w:rsidRPr="00917D1B" w14:paraId="44412A81"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401AD"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Spolupráce a soutěž</w:t>
            </w:r>
          </w:p>
        </w:tc>
      </w:tr>
      <w:tr w:rsidR="008060C7" w:rsidRPr="00917D1B" w14:paraId="47AA261D"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87CD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Rozvoj schopností poznávání</w:t>
            </w:r>
          </w:p>
        </w:tc>
      </w:tr>
      <w:tr w:rsidR="008060C7" w:rsidRPr="00917D1B" w14:paraId="380ACFF7"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4F07D"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Řešení problémů a rozhodovací dovednosti</w:t>
            </w:r>
          </w:p>
        </w:tc>
      </w:tr>
      <w:tr w:rsidR="008060C7" w:rsidRPr="00917D1B" w14:paraId="4DFED27D"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9076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Problematika vztahů organismů a prostředí</w:t>
            </w:r>
          </w:p>
        </w:tc>
      </w:tr>
      <w:tr w:rsidR="008060C7" w:rsidRPr="00917D1B" w14:paraId="325465B7"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DE2D9"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Výchova k myšlení v evropských a globálních souvislostech - Žijeme v Evropě</w:t>
            </w:r>
          </w:p>
        </w:tc>
      </w:tr>
      <w:tr w:rsidR="008060C7" w:rsidRPr="00917D1B" w14:paraId="1FFBA196"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EF0E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Člověk a životní prostředí</w:t>
            </w:r>
          </w:p>
        </w:tc>
      </w:tr>
      <w:tr w:rsidR="008060C7" w:rsidRPr="00917D1B" w14:paraId="32632EC4"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2B3A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Ekosystémy</w:t>
            </w:r>
          </w:p>
        </w:tc>
      </w:tr>
      <w:tr w:rsidR="008060C7" w:rsidRPr="00917D1B" w14:paraId="55F8A9F7"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5DCE9"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Základní podmínky života</w:t>
            </w:r>
          </w:p>
        </w:tc>
      </w:tr>
      <w:tr w:rsidR="008060C7" w:rsidRPr="00917D1B" w14:paraId="0EF8ADC0"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D41F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Životní prostředí regionu a České republiky</w:t>
            </w:r>
          </w:p>
        </w:tc>
      </w:tr>
      <w:tr w:rsidR="008060C7" w:rsidRPr="00917D1B" w14:paraId="0C3516D5"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E4C6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Lidské aktivity a problémy životního prostředí</w:t>
            </w:r>
          </w:p>
        </w:tc>
      </w:tr>
      <w:tr w:rsidR="008060C7" w:rsidRPr="00917D1B" w14:paraId="4CDFB6EB" w14:textId="77777777" w:rsidTr="00207E02">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9AAF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Vztah člověka k prostředí</w:t>
            </w:r>
          </w:p>
        </w:tc>
      </w:tr>
    </w:tbl>
    <w:p w14:paraId="3D79276B" w14:textId="77777777" w:rsidR="008060C7" w:rsidRPr="00917D1B" w:rsidRDefault="00F4719F">
      <w:pPr>
        <w:rPr>
          <w:szCs w:val="22"/>
          <w:bdr w:val="nil"/>
        </w:rPr>
      </w:pPr>
      <w:r w:rsidRPr="00917D1B">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917D1B" w14:paraId="72ADF54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EA09BD"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8477A6"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EEC2A4" w14:textId="77777777" w:rsidR="008060C7" w:rsidRPr="00917D1B" w:rsidRDefault="008060C7">
            <w:pPr>
              <w:rPr>
                <w:szCs w:val="22"/>
              </w:rPr>
            </w:pPr>
          </w:p>
        </w:tc>
      </w:tr>
      <w:tr w:rsidR="008060C7" w:rsidRPr="00917D1B" w14:paraId="220C45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A78D9F"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0C4BC" w14:textId="77777777" w:rsidR="008060C7" w:rsidRPr="00917D1B" w:rsidRDefault="00F4719F" w:rsidP="00850A21">
            <w:pPr>
              <w:numPr>
                <w:ilvl w:val="0"/>
                <w:numId w:val="123"/>
              </w:numPr>
              <w:spacing w:line="240" w:lineRule="auto"/>
              <w:jc w:val="left"/>
              <w:rPr>
                <w:szCs w:val="22"/>
                <w:bdr w:val="nil"/>
              </w:rPr>
            </w:pPr>
            <w:r w:rsidRPr="00917D1B">
              <w:rPr>
                <w:rFonts w:ascii="Calibri" w:eastAsia="Calibri" w:hAnsi="Calibri" w:cs="Calibri"/>
                <w:szCs w:val="22"/>
                <w:bdr w:val="nil"/>
              </w:rPr>
              <w:t>Kompetence k učení</w:t>
            </w:r>
          </w:p>
          <w:p w14:paraId="13B82E13" w14:textId="77777777" w:rsidR="008060C7" w:rsidRPr="00917D1B" w:rsidRDefault="00F4719F" w:rsidP="00850A21">
            <w:pPr>
              <w:numPr>
                <w:ilvl w:val="0"/>
                <w:numId w:val="123"/>
              </w:numPr>
              <w:spacing w:line="240" w:lineRule="auto"/>
              <w:jc w:val="left"/>
              <w:rPr>
                <w:szCs w:val="22"/>
                <w:bdr w:val="nil"/>
              </w:rPr>
            </w:pPr>
            <w:r w:rsidRPr="00917D1B">
              <w:rPr>
                <w:rFonts w:ascii="Calibri" w:eastAsia="Calibri" w:hAnsi="Calibri" w:cs="Calibri"/>
                <w:szCs w:val="22"/>
                <w:bdr w:val="nil"/>
              </w:rPr>
              <w:t>Kompetence k řešení problémů</w:t>
            </w:r>
          </w:p>
          <w:p w14:paraId="1BCC5736" w14:textId="77777777" w:rsidR="008060C7" w:rsidRPr="00917D1B" w:rsidRDefault="00F4719F" w:rsidP="00850A21">
            <w:pPr>
              <w:numPr>
                <w:ilvl w:val="0"/>
                <w:numId w:val="123"/>
              </w:numPr>
              <w:spacing w:line="240" w:lineRule="auto"/>
              <w:jc w:val="left"/>
              <w:rPr>
                <w:szCs w:val="22"/>
                <w:bdr w:val="nil"/>
              </w:rPr>
            </w:pPr>
            <w:r w:rsidRPr="00917D1B">
              <w:rPr>
                <w:rFonts w:ascii="Calibri" w:eastAsia="Calibri" w:hAnsi="Calibri" w:cs="Calibri"/>
                <w:szCs w:val="22"/>
                <w:bdr w:val="nil"/>
              </w:rPr>
              <w:t>Kompetence komunikativní</w:t>
            </w:r>
          </w:p>
          <w:p w14:paraId="093A70F6" w14:textId="77777777" w:rsidR="008060C7" w:rsidRPr="00917D1B" w:rsidRDefault="00F4719F" w:rsidP="00850A21">
            <w:pPr>
              <w:numPr>
                <w:ilvl w:val="0"/>
                <w:numId w:val="123"/>
              </w:numPr>
              <w:spacing w:line="240" w:lineRule="auto"/>
              <w:jc w:val="left"/>
              <w:rPr>
                <w:szCs w:val="22"/>
                <w:bdr w:val="nil"/>
              </w:rPr>
            </w:pPr>
            <w:r w:rsidRPr="00917D1B">
              <w:rPr>
                <w:rFonts w:ascii="Calibri" w:eastAsia="Calibri" w:hAnsi="Calibri" w:cs="Calibri"/>
                <w:szCs w:val="22"/>
                <w:bdr w:val="nil"/>
              </w:rPr>
              <w:t>Kompetence pracovní</w:t>
            </w:r>
          </w:p>
        </w:tc>
      </w:tr>
      <w:tr w:rsidR="008060C7" w:rsidRPr="00917D1B" w14:paraId="782F4CC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D867DD"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156778"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ŠVP výstupy</w:t>
            </w:r>
          </w:p>
        </w:tc>
      </w:tr>
      <w:tr w:rsidR="008060C7" w:rsidRPr="00917D1B" w14:paraId="091FC7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1FEA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vývoj, vývin a systém živočichů</w:t>
            </w:r>
            <w:r w:rsidRPr="00917D1B">
              <w:rPr>
                <w:rFonts w:ascii="Calibri" w:eastAsia="Calibri" w:hAnsi="Calibri" w:cs="Calibri"/>
                <w:szCs w:val="22"/>
                <w:bdr w:val="nil"/>
              </w:rPr>
              <w:br/>
              <w:t>• savci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3570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a porovná jednotlivé skupiny živočichů, určuje vybrané živočichy, zařazuje je do hlavních taxonomických skupin </w:t>
            </w:r>
          </w:p>
        </w:tc>
      </w:tr>
      <w:tr w:rsidR="008060C7" w:rsidRPr="00917D1B" w14:paraId="157633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25CC19"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38F87"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porovná základní vnější a vnitřní stavbu vybraných živočichů a vysvětlí funkci jednotlivých orgánů </w:t>
            </w:r>
          </w:p>
        </w:tc>
      </w:tr>
      <w:tr w:rsidR="008060C7" w:rsidRPr="00917D1B" w14:paraId="107894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36ECD"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rozšíření, význam a ochrana živočichů</w:t>
            </w:r>
            <w:r w:rsidRPr="00917D1B">
              <w:rPr>
                <w:rFonts w:ascii="Calibri" w:eastAsia="Calibri" w:hAnsi="Calibri" w:cs="Calibri"/>
                <w:szCs w:val="22"/>
                <w:bdr w:val="nil"/>
              </w:rPr>
              <w:br/>
              <w:t>• hospodářsky a epidemiologicky významné druhy, péče o vybrané domácí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EAEE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zhodnotí význam živočichů v přírodě i pro člověka, uplatňuje zásady bezpečného chování ve styku se živočichy </w:t>
            </w:r>
          </w:p>
        </w:tc>
      </w:tr>
      <w:tr w:rsidR="008060C7" w:rsidRPr="00917D1B" w14:paraId="5DD3AB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D691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projevy chování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6915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odvodí na základě pozorování základní projevy chování živočichů v přírodě </w:t>
            </w:r>
          </w:p>
        </w:tc>
      </w:tr>
      <w:tr w:rsidR="008060C7" w:rsidRPr="00917D1B" w14:paraId="3E50BB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80E7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lastRenderedPageBreak/>
              <w:t>fylogeneze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0D74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orientuje se v základních vývojových stupních fylogeneze člověka </w:t>
            </w:r>
          </w:p>
        </w:tc>
      </w:tr>
      <w:tr w:rsidR="008060C7" w:rsidRPr="00917D1B" w14:paraId="36358A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479D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anatomie a fyziologie člověka</w:t>
            </w:r>
            <w:r w:rsidRPr="00917D1B">
              <w:rPr>
                <w:rFonts w:ascii="Calibri" w:eastAsia="Calibri" w:hAnsi="Calibri" w:cs="Calibri"/>
                <w:szCs w:val="22"/>
                <w:bdr w:val="nil"/>
              </w:rPr>
              <w:br/>
              <w:t>• stavba a funkce jednotlivých částí lidského těla, orgány, orgánové soustavy (opěrná, pohybová, oběhová, dýchací, trávicí, vylučovací a rozmnožovací, řídící)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2CB1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určí polohu a objasní stavbu a funkci orgánů a orgánových soustav lidského těla, vysvětlí jejich vztahy </w:t>
            </w:r>
          </w:p>
        </w:tc>
      </w:tr>
      <w:tr w:rsidR="008060C7" w:rsidRPr="00917D1B" w14:paraId="101E92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F2C5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nemoci, úrazy a prevence</w:t>
            </w:r>
            <w:r w:rsidRPr="00917D1B">
              <w:rPr>
                <w:rFonts w:ascii="Calibri" w:eastAsia="Calibri" w:hAnsi="Calibri" w:cs="Calibri"/>
                <w:szCs w:val="22"/>
                <w:bdr w:val="nil"/>
              </w:rPr>
              <w:br/>
              <w:t>• příčiny, příznaky, praktické zásady a postupy při léčení běžných nemocí; závažná poranění a život ohrožující stavy</w:t>
            </w:r>
            <w:r w:rsidRPr="00917D1B">
              <w:rPr>
                <w:rFonts w:ascii="Calibri" w:eastAsia="Calibri" w:hAnsi="Calibri" w:cs="Calibri"/>
                <w:szCs w:val="22"/>
                <w:bdr w:val="nil"/>
              </w:rPr>
              <w:br/>
              <w:t>• odpovědné chování v situacích úrazu a život ohrožujících stavů (úrazy v domácnosti, při sportu, na pracovišti, v dopravě)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3FC3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příčiny, případně příznaky běžných nemocí a uplatňuje zásady jejich prevence a léčby </w:t>
            </w:r>
          </w:p>
        </w:tc>
      </w:tr>
      <w:tr w:rsidR="008060C7" w:rsidRPr="00917D1B" w14:paraId="36CDFA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E098FF"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A71D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aplikuje předlékařskou první pomoc při poranění a jiném poškození těla </w:t>
            </w:r>
          </w:p>
        </w:tc>
      </w:tr>
      <w:tr w:rsidR="008060C7" w:rsidRPr="00917D1B" w14:paraId="0D8F443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6BA2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zdravý způsob života a péče o zdraví</w:t>
            </w:r>
            <w:r w:rsidRPr="00917D1B">
              <w:rPr>
                <w:rFonts w:ascii="Calibri" w:eastAsia="Calibri" w:hAnsi="Calibri" w:cs="Calibri"/>
                <w:szCs w:val="22"/>
                <w:bdr w:val="nil"/>
              </w:rPr>
              <w:br/>
              <w:t>• podpora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14FCD"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na příkladech přímé souvislosti mezi tělesným, duševním a sociálním zdravím; vysvětlí vztah mezi uspokojováním základních lidských potřeb a hodnotou zdraví; dovede posoudit různé způsoby chování lidí z hlediska odpovědnosti za vlastní zdraví i zdraví druhých a vyvozuje z nich osobní odpovědnost ve prospěch aktivní podpory zdraví </w:t>
            </w:r>
          </w:p>
        </w:tc>
      </w:tr>
      <w:tr w:rsidR="008060C7" w:rsidRPr="00917D1B" w14:paraId="379763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37C1AC"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DD45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vyjádří vlastní názor k problematice zdraví a diskutuje o něm v kruhu vrstevníků, rodiny i v nejbližším okolí </w:t>
            </w:r>
          </w:p>
        </w:tc>
      </w:tr>
      <w:tr w:rsidR="008060C7" w:rsidRPr="00917D1B" w14:paraId="737A8A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2767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výživa a zdraví</w:t>
            </w:r>
            <w:r w:rsidRPr="00917D1B">
              <w:rPr>
                <w:rFonts w:ascii="Calibri" w:eastAsia="Calibri" w:hAnsi="Calibri" w:cs="Calibri"/>
                <w:szCs w:val="22"/>
                <w:bdr w:val="nil"/>
              </w:rPr>
              <w:br/>
              <w:t>• zásady zdravého stravování, vliv způsobu stravování na zdraví; poruchy příjmu potravy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7F47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dává do souvislostí složení stravy a způsob stravování s rozvojem civilizačních nemocí a v rámci svých možností uplatňuje zdravé stravovací návyky </w:t>
            </w:r>
          </w:p>
        </w:tc>
      </w:tr>
      <w:tr w:rsidR="008060C7" w:rsidRPr="00917D1B" w14:paraId="0ACC917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96B1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životní styl, auto-destruktivní závislosti, skryté formy a stupně individuálního násilí a zneužívání, sexuální kriminalita</w:t>
            </w:r>
            <w:r w:rsidRPr="00917D1B">
              <w:rPr>
                <w:rFonts w:ascii="Calibri" w:eastAsia="Calibri" w:hAnsi="Calibri" w:cs="Calibri"/>
                <w:szCs w:val="22"/>
                <w:bdr w:val="nil"/>
              </w:rPr>
              <w:br/>
              <w:t>• pozitivní a negativní dopad na zdraví člověka</w:t>
            </w:r>
            <w:r w:rsidRPr="00917D1B">
              <w:rPr>
                <w:rFonts w:ascii="Calibri" w:eastAsia="Calibri" w:hAnsi="Calibri" w:cs="Calibri"/>
                <w:szCs w:val="22"/>
                <w:bdr w:val="nil"/>
              </w:rPr>
              <w:br/>
              <w:t>• zdravotní a sociální rizika zneužívání návykových látek, patologického hráčství, práce s počítačem;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F64D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dává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tc>
      </w:tr>
      <w:tr w:rsidR="008060C7" w:rsidRPr="00917D1B" w14:paraId="16784F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F5DB72"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0945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projevuje odpovědné chování v situacích ohrožení zdraví, osobního bezpečí, při mimořádných událostech; v případě potřeby poskytne adekvátní první pomoc </w:t>
            </w:r>
          </w:p>
        </w:tc>
      </w:tr>
      <w:tr w:rsidR="008060C7" w:rsidRPr="00917D1B" w14:paraId="716FB6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0B0A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ochrana přírody a životního prostředí</w:t>
            </w:r>
            <w:r w:rsidRPr="00917D1B">
              <w:rPr>
                <w:rFonts w:ascii="Calibri" w:eastAsia="Calibri" w:hAnsi="Calibri" w:cs="Calibri"/>
                <w:szCs w:val="22"/>
                <w:bdr w:val="nil"/>
              </w:rPr>
              <w:br/>
              <w:t>• globální problémy a jejich řešení, chráněná území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5E6B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uvede příklady kladných i záporných vlivů člověka na životní prostředí a příklady narušení rovnováhy ekosystému </w:t>
            </w:r>
          </w:p>
        </w:tc>
      </w:tr>
      <w:tr w:rsidR="008060C7" w:rsidRPr="00917D1B" w14:paraId="6B33BBE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DAC9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lastRenderedPageBreak/>
              <w:t>praktické metody poznávání přírody</w:t>
            </w:r>
            <w:r w:rsidRPr="00917D1B">
              <w:rPr>
                <w:rFonts w:ascii="Calibri" w:eastAsia="Calibri" w:hAnsi="Calibri" w:cs="Calibri"/>
                <w:szCs w:val="22"/>
                <w:bdr w:val="nil"/>
              </w:rPr>
              <w:br/>
              <w:t>• pozorování lupou a mikroskopem (případně dalekohledem), zjednodušené určovací klíče a atlasy, založení herbáře a sbírek, ukázky odchytu některých živočichů, jednoduché rozčleňování rostlin 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29A3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aplikuje praktické metody poznávání přírody </w:t>
            </w:r>
          </w:p>
        </w:tc>
      </w:tr>
      <w:tr w:rsidR="008060C7" w:rsidRPr="00917D1B" w14:paraId="5D860E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BD3B8E"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282F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dodržuje základní pravidla bezpečnosti práce a chování při poznávání živé a neživé přírody </w:t>
            </w:r>
          </w:p>
        </w:tc>
      </w:tr>
      <w:tr w:rsidR="008060C7" w:rsidRPr="00917D1B" w14:paraId="565DD13B"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E8F722" w14:textId="77777777" w:rsidR="008060C7" w:rsidRPr="00917D1B" w:rsidRDefault="00F4719F">
            <w:pPr>
              <w:shd w:val="clear" w:color="auto" w:fill="DEEAF6"/>
              <w:spacing w:line="240" w:lineRule="auto"/>
              <w:jc w:val="center"/>
              <w:rPr>
                <w:szCs w:val="22"/>
                <w:bdr w:val="nil"/>
              </w:rPr>
            </w:pPr>
            <w:r w:rsidRPr="00917D1B">
              <w:rPr>
                <w:rFonts w:ascii="Calibri" w:eastAsia="Calibri" w:hAnsi="Calibri" w:cs="Calibri"/>
                <w:b/>
                <w:bCs/>
                <w:szCs w:val="22"/>
                <w:bdr w:val="nil"/>
              </w:rPr>
              <w:t>Průřezová témata, přesahy, souvislosti</w:t>
            </w:r>
          </w:p>
        </w:tc>
      </w:tr>
      <w:tr w:rsidR="008060C7" w:rsidRPr="00917D1B" w14:paraId="2D1AAAC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0A44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Seberegulace a sebeorganizace</w:t>
            </w:r>
          </w:p>
        </w:tc>
      </w:tr>
      <w:tr w:rsidR="008060C7" w:rsidRPr="00917D1B" w14:paraId="1E52133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5971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Komunikace</w:t>
            </w:r>
          </w:p>
        </w:tc>
      </w:tr>
      <w:tr w:rsidR="008060C7" w:rsidRPr="00917D1B" w14:paraId="0022CC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6FD5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Řešení problémů a rozhodovací dovednosti</w:t>
            </w:r>
          </w:p>
        </w:tc>
      </w:tr>
      <w:tr w:rsidR="008060C7" w:rsidRPr="00917D1B" w14:paraId="34AACD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5697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Výchova k myšlení v evropských a globálních souvislostech - Evropa a svět nás zajímá</w:t>
            </w:r>
          </w:p>
        </w:tc>
      </w:tr>
      <w:tr w:rsidR="008060C7" w:rsidRPr="00917D1B" w14:paraId="3A2EFA0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73CA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Spolupráce a soutěž</w:t>
            </w:r>
          </w:p>
        </w:tc>
      </w:tr>
      <w:tr w:rsidR="008060C7" w:rsidRPr="00917D1B" w14:paraId="0F8215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BE30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Kooperace a kompetice</w:t>
            </w:r>
          </w:p>
        </w:tc>
      </w:tr>
      <w:tr w:rsidR="008060C7" w:rsidRPr="00917D1B" w14:paraId="355E2D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A6C0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Rozvoj schopností poznávání</w:t>
            </w:r>
          </w:p>
        </w:tc>
      </w:tr>
      <w:tr w:rsidR="008060C7" w:rsidRPr="00917D1B" w14:paraId="1AFA60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DA18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Výchova k myšlení v evropských a globálních souvislostech - Žijeme v Evropě</w:t>
            </w:r>
          </w:p>
        </w:tc>
      </w:tr>
      <w:tr w:rsidR="008060C7" w:rsidRPr="00917D1B" w14:paraId="1DBA02F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0917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Problematika vztahů organismů a prostředí</w:t>
            </w:r>
          </w:p>
        </w:tc>
      </w:tr>
      <w:tr w:rsidR="008060C7" w:rsidRPr="00917D1B" w14:paraId="5F504B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F703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Životní prostředí regionu a České republiky</w:t>
            </w:r>
          </w:p>
        </w:tc>
      </w:tr>
      <w:tr w:rsidR="008060C7" w:rsidRPr="00917D1B" w14:paraId="5D2542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DCB8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Ekosystémy</w:t>
            </w:r>
          </w:p>
        </w:tc>
      </w:tr>
      <w:tr w:rsidR="008060C7" w:rsidRPr="00917D1B" w14:paraId="10993D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7724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Člověk a životní prostředí</w:t>
            </w:r>
          </w:p>
        </w:tc>
      </w:tr>
      <w:tr w:rsidR="008060C7" w:rsidRPr="00917D1B" w14:paraId="25B1EB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B94A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Lidské aktivity a problémy životního prostředí</w:t>
            </w:r>
          </w:p>
        </w:tc>
      </w:tr>
      <w:tr w:rsidR="008060C7" w:rsidRPr="00917D1B" w14:paraId="0C6E6C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4C03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Základní podmínky života</w:t>
            </w:r>
          </w:p>
        </w:tc>
      </w:tr>
      <w:tr w:rsidR="008060C7" w:rsidRPr="00917D1B" w14:paraId="5B5FC8C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47D8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Mediální výchova - Účinky mediální produkce a vliv médií</w:t>
            </w:r>
          </w:p>
        </w:tc>
      </w:tr>
      <w:tr w:rsidR="008060C7" w:rsidRPr="00917D1B" w14:paraId="005792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6715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Vztah člověka k prostředí</w:t>
            </w:r>
          </w:p>
        </w:tc>
      </w:tr>
    </w:tbl>
    <w:p w14:paraId="3A9F7F3A" w14:textId="77777777" w:rsidR="008060C7" w:rsidRPr="00917D1B" w:rsidRDefault="00F4719F">
      <w:pPr>
        <w:rPr>
          <w:szCs w:val="22"/>
          <w:bdr w:val="nil"/>
        </w:rPr>
      </w:pPr>
      <w:r w:rsidRPr="00917D1B">
        <w:rPr>
          <w:szCs w:val="22"/>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rsidRPr="00917D1B" w14:paraId="1B25431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E09BC8"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C50300" w14:textId="77777777" w:rsidR="008060C7" w:rsidRPr="00917D1B" w:rsidRDefault="00F4719F">
            <w:pPr>
              <w:shd w:val="clear" w:color="auto" w:fill="9CC2E5"/>
              <w:spacing w:line="240" w:lineRule="auto"/>
              <w:jc w:val="center"/>
              <w:rPr>
                <w:szCs w:val="22"/>
                <w:bdr w:val="nil"/>
              </w:rPr>
            </w:pPr>
            <w:r w:rsidRPr="00917D1B">
              <w:rPr>
                <w:rFonts w:ascii="Calibri" w:eastAsia="Calibri" w:hAnsi="Calibri" w:cs="Calibri"/>
                <w:b/>
                <w:bCs/>
                <w:szCs w:val="22"/>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10EB71" w14:textId="77777777" w:rsidR="008060C7" w:rsidRPr="00917D1B" w:rsidRDefault="008060C7">
            <w:pPr>
              <w:rPr>
                <w:szCs w:val="22"/>
              </w:rPr>
            </w:pPr>
          </w:p>
        </w:tc>
      </w:tr>
      <w:tr w:rsidR="008060C7" w:rsidRPr="00917D1B" w14:paraId="7088E22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B988D"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85934" w14:textId="77777777" w:rsidR="008060C7" w:rsidRPr="00917D1B" w:rsidRDefault="00F4719F" w:rsidP="00850A21">
            <w:pPr>
              <w:numPr>
                <w:ilvl w:val="0"/>
                <w:numId w:val="124"/>
              </w:numPr>
              <w:spacing w:line="240" w:lineRule="auto"/>
              <w:jc w:val="left"/>
              <w:rPr>
                <w:szCs w:val="22"/>
                <w:bdr w:val="nil"/>
              </w:rPr>
            </w:pPr>
            <w:r w:rsidRPr="00917D1B">
              <w:rPr>
                <w:rFonts w:ascii="Calibri" w:eastAsia="Calibri" w:hAnsi="Calibri" w:cs="Calibri"/>
                <w:szCs w:val="22"/>
                <w:bdr w:val="nil"/>
              </w:rPr>
              <w:t>Kompetence k učení</w:t>
            </w:r>
          </w:p>
          <w:p w14:paraId="2332DCA9" w14:textId="77777777" w:rsidR="008060C7" w:rsidRPr="00917D1B" w:rsidRDefault="00F4719F" w:rsidP="00850A21">
            <w:pPr>
              <w:numPr>
                <w:ilvl w:val="0"/>
                <w:numId w:val="124"/>
              </w:numPr>
              <w:spacing w:line="240" w:lineRule="auto"/>
              <w:jc w:val="left"/>
              <w:rPr>
                <w:szCs w:val="22"/>
                <w:bdr w:val="nil"/>
              </w:rPr>
            </w:pPr>
            <w:r w:rsidRPr="00917D1B">
              <w:rPr>
                <w:rFonts w:ascii="Calibri" w:eastAsia="Calibri" w:hAnsi="Calibri" w:cs="Calibri"/>
                <w:szCs w:val="22"/>
                <w:bdr w:val="nil"/>
              </w:rPr>
              <w:t>Kompetence k řešení problémů</w:t>
            </w:r>
          </w:p>
          <w:p w14:paraId="7147FEC8" w14:textId="77777777" w:rsidR="008060C7" w:rsidRPr="00917D1B" w:rsidRDefault="00F4719F" w:rsidP="00850A21">
            <w:pPr>
              <w:numPr>
                <w:ilvl w:val="0"/>
                <w:numId w:val="124"/>
              </w:numPr>
              <w:spacing w:line="240" w:lineRule="auto"/>
              <w:jc w:val="left"/>
              <w:rPr>
                <w:szCs w:val="22"/>
                <w:bdr w:val="nil"/>
              </w:rPr>
            </w:pPr>
            <w:r w:rsidRPr="00917D1B">
              <w:rPr>
                <w:rFonts w:ascii="Calibri" w:eastAsia="Calibri" w:hAnsi="Calibri" w:cs="Calibri"/>
                <w:szCs w:val="22"/>
                <w:bdr w:val="nil"/>
              </w:rPr>
              <w:t>Kompetence komunikativní</w:t>
            </w:r>
          </w:p>
          <w:p w14:paraId="7206321E" w14:textId="77777777" w:rsidR="008060C7" w:rsidRPr="00917D1B" w:rsidRDefault="00F4719F" w:rsidP="00850A21">
            <w:pPr>
              <w:numPr>
                <w:ilvl w:val="0"/>
                <w:numId w:val="124"/>
              </w:numPr>
              <w:spacing w:line="240" w:lineRule="auto"/>
              <w:jc w:val="left"/>
              <w:rPr>
                <w:szCs w:val="22"/>
                <w:bdr w:val="nil"/>
              </w:rPr>
            </w:pPr>
            <w:r w:rsidRPr="00917D1B">
              <w:rPr>
                <w:rFonts w:ascii="Calibri" w:eastAsia="Calibri" w:hAnsi="Calibri" w:cs="Calibri"/>
                <w:szCs w:val="22"/>
                <w:bdr w:val="nil"/>
              </w:rPr>
              <w:t>Kompetence občanská</w:t>
            </w:r>
          </w:p>
          <w:p w14:paraId="72BDA5A7" w14:textId="77777777" w:rsidR="008060C7" w:rsidRPr="00917D1B" w:rsidRDefault="00F4719F" w:rsidP="00850A21">
            <w:pPr>
              <w:numPr>
                <w:ilvl w:val="0"/>
                <w:numId w:val="124"/>
              </w:numPr>
              <w:spacing w:line="240" w:lineRule="auto"/>
              <w:jc w:val="left"/>
              <w:rPr>
                <w:szCs w:val="22"/>
                <w:bdr w:val="nil"/>
              </w:rPr>
            </w:pPr>
            <w:r w:rsidRPr="00917D1B">
              <w:rPr>
                <w:rFonts w:ascii="Calibri" w:eastAsia="Calibri" w:hAnsi="Calibri" w:cs="Calibri"/>
                <w:szCs w:val="22"/>
                <w:bdr w:val="nil"/>
              </w:rPr>
              <w:lastRenderedPageBreak/>
              <w:t>Kompetence pracovní</w:t>
            </w:r>
          </w:p>
        </w:tc>
      </w:tr>
      <w:tr w:rsidR="008060C7" w:rsidRPr="00917D1B" w14:paraId="7D23B9E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585D43"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FEB99E" w14:textId="77777777" w:rsidR="008060C7" w:rsidRPr="00917D1B" w:rsidRDefault="00F4719F">
            <w:pPr>
              <w:shd w:val="clear" w:color="auto" w:fill="DEEAF6"/>
              <w:spacing w:line="240" w:lineRule="auto"/>
              <w:ind w:left="60"/>
              <w:jc w:val="left"/>
              <w:rPr>
                <w:szCs w:val="22"/>
                <w:bdr w:val="nil"/>
              </w:rPr>
            </w:pPr>
            <w:r w:rsidRPr="00917D1B">
              <w:rPr>
                <w:rFonts w:ascii="Calibri" w:eastAsia="Calibri" w:hAnsi="Calibri" w:cs="Calibri"/>
                <w:b/>
                <w:bCs/>
                <w:szCs w:val="22"/>
                <w:bdr w:val="nil"/>
              </w:rPr>
              <w:t>ŠVP výstupy</w:t>
            </w:r>
          </w:p>
        </w:tc>
      </w:tr>
      <w:tr w:rsidR="008060C7" w:rsidRPr="00917D1B" w14:paraId="4EFBBA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025D7"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anatomie a fyziologie člověka</w:t>
            </w:r>
            <w:r w:rsidRPr="00917D1B">
              <w:rPr>
                <w:rFonts w:ascii="Calibri" w:eastAsia="Calibri" w:hAnsi="Calibri" w:cs="Calibri"/>
                <w:szCs w:val="22"/>
                <w:bdr w:val="nil"/>
              </w:rPr>
              <w:br/>
              <w:t>• stavba a funkce jednotlivých částí lidského těla, orgány, orgánové soustavy (opěrná, pohybová, oběhová, dýchací, trávicí, vylučovací a rozmnožovací, řídící)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88F3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určí polohu a objasní stavbu a funkci orgánů a orgánových soustav lidského těla, vysvětlí jejich vztahy </w:t>
            </w:r>
          </w:p>
        </w:tc>
      </w:tr>
      <w:tr w:rsidR="008060C7" w:rsidRPr="00917D1B" w14:paraId="74108C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9DCF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nemoci, úrazy a prevence</w:t>
            </w:r>
            <w:r w:rsidRPr="00917D1B">
              <w:rPr>
                <w:rFonts w:ascii="Calibri" w:eastAsia="Calibri" w:hAnsi="Calibri" w:cs="Calibri"/>
                <w:szCs w:val="22"/>
                <w:bdr w:val="nil"/>
              </w:rPr>
              <w:br/>
              <w:t>• příčiny, příznaky, praktické zásady a postupy při léčení běžných nemocí; závažná poranění a život ohrožující stavy</w:t>
            </w:r>
            <w:r w:rsidRPr="00917D1B">
              <w:rPr>
                <w:rFonts w:ascii="Calibri" w:eastAsia="Calibri" w:hAnsi="Calibri" w:cs="Calibri"/>
                <w:szCs w:val="22"/>
                <w:bdr w:val="nil"/>
              </w:rPr>
              <w:br/>
              <w:t>• odpovědné chování v situacích úrazu a život ohrožujících stavů (úrazy v domácnosti, při sportu, na pracovišti, v dopravě)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E3B9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příčiny, případně příznaky běžných nemocí a uplatňuje zásady jejich prevence a léčby </w:t>
            </w:r>
          </w:p>
        </w:tc>
      </w:tr>
      <w:tr w:rsidR="008060C7" w:rsidRPr="00917D1B" w14:paraId="4D2C20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F5C3B3"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18B5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aplikuje předlékařskou první pomoc při poranění a jiném poškození těla </w:t>
            </w:r>
          </w:p>
        </w:tc>
      </w:tr>
      <w:tr w:rsidR="008060C7" w:rsidRPr="00917D1B" w14:paraId="619369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E3593F"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39337"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na příkladech přímé souvislosti mezi tělesným, duševním a sociálním zdravím; vysvětlí vztah mezi uspokojováním základních lidských potřeb a hodnotou zdraví; dovede posoudit různé způsoby chování lidí z hlediska odpovědnosti za vlastní zdraví i zdraví druhých a vyvozuje z nich osobní odpovědnost ve prospěch aktivní podpory zdraví </w:t>
            </w:r>
          </w:p>
        </w:tc>
      </w:tr>
      <w:tr w:rsidR="008060C7" w:rsidRPr="00917D1B" w14:paraId="3CC10D0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0342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zdravý způsob života a péče o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E585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vyjádří vlastní názor k problematice zdraví a diskutuje o něm v kruhu vrstevníků, rodiny i v nejbližším okolí </w:t>
            </w:r>
          </w:p>
        </w:tc>
      </w:tr>
      <w:tr w:rsidR="008060C7" w:rsidRPr="00917D1B" w14:paraId="183F99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CA6C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výživa a zdraví</w:t>
            </w:r>
            <w:r w:rsidRPr="00917D1B">
              <w:rPr>
                <w:rFonts w:ascii="Calibri" w:eastAsia="Calibri" w:hAnsi="Calibri" w:cs="Calibri"/>
                <w:szCs w:val="22"/>
                <w:bdr w:val="nil"/>
              </w:rPr>
              <w:br/>
              <w:t>• zásady zdravého stravování, vliv způsobu stravování na zdraví; poruchy příjmu potravy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6B16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dává do souvislostí složení stravy a způsob stravování s rozvojem civilizačních nemocí a v rámci svých možností uplatňuje zdravé stravovací návyky </w:t>
            </w:r>
          </w:p>
        </w:tc>
      </w:tr>
      <w:tr w:rsidR="008060C7" w:rsidRPr="00917D1B" w14:paraId="44094F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467BC"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ochrana před přenosnými i nepřenosnými chorobami, chronickým onemocněním a úrazy</w:t>
            </w:r>
            <w:r w:rsidRPr="00917D1B">
              <w:rPr>
                <w:rFonts w:ascii="Calibri" w:eastAsia="Calibri" w:hAnsi="Calibri" w:cs="Calibri"/>
                <w:szCs w:val="22"/>
                <w:bdr w:val="nil"/>
              </w:rPr>
              <w:br/>
              <w:t>• bezpečné způsoby chování (nemoci přenosné pohlavním stykem, HIV/AIDS, hepatitidy); zdravotní preventivní a lékařská péče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C796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uplatňuje osvojené preventivní způsoby rozhodování, chování a jednání v souvislosti s běžnými, přenosnými, civilizačními a jinými chorobami; svěří se se zdravotním problémem a v případě potřeby vyhledá odbornou pomoc </w:t>
            </w:r>
          </w:p>
        </w:tc>
      </w:tr>
      <w:tr w:rsidR="008060C7" w:rsidRPr="00917D1B" w14:paraId="772E4B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EB85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rozmnožování člověka, ontogeneze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23F9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objasní vznik a vývin nového jedince od početí až do stáří </w:t>
            </w:r>
          </w:p>
        </w:tc>
      </w:tr>
      <w:tr w:rsidR="008060C7" w:rsidRPr="00917D1B" w14:paraId="5254D9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1263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dětství, puberta, dospívání</w:t>
            </w:r>
            <w:r w:rsidRPr="00917D1B">
              <w:rPr>
                <w:rFonts w:ascii="Calibri" w:eastAsia="Calibri" w:hAnsi="Calibri" w:cs="Calibri"/>
                <w:szCs w:val="22"/>
                <w:bdr w:val="nil"/>
              </w:rPr>
              <w:br/>
              <w:t>• tělesné, duševní a společenské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2F59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projevuje odpovědný vztah k sobě samému, k vlastnímu dospívání a pravidlům zdravého životního stylu; </w:t>
            </w:r>
          </w:p>
        </w:tc>
      </w:tr>
      <w:tr w:rsidR="008060C7" w:rsidRPr="00917D1B" w14:paraId="646910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BEB4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sexuální dospívání a reprodukční zdraví</w:t>
            </w:r>
            <w:r w:rsidRPr="00917D1B">
              <w:rPr>
                <w:rFonts w:ascii="Calibri" w:eastAsia="Calibri" w:hAnsi="Calibri" w:cs="Calibri"/>
                <w:szCs w:val="22"/>
                <w:bdr w:val="nil"/>
              </w:rPr>
              <w:br/>
              <w:t>• předčasná sexuální zkušenost; těhotenství a rodičovství mladistvých; poruchy pohlavní identity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E6A1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 souvislosti se zdravím, etikou, morálkou a životními cíli mladých lidí přijímá odpovědnost za bezpečné sexuální chování </w:t>
            </w:r>
          </w:p>
        </w:tc>
      </w:tr>
      <w:tr w:rsidR="008060C7" w:rsidRPr="00917D1B" w14:paraId="58BEF5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A553A5"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6999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prevence pohlavních a STD chorob </w:t>
            </w:r>
          </w:p>
        </w:tc>
      </w:tr>
      <w:tr w:rsidR="008060C7" w:rsidRPr="00917D1B" w14:paraId="222493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E19E58"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457A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znát základní principy a metody antikoncepce </w:t>
            </w:r>
          </w:p>
        </w:tc>
      </w:tr>
      <w:tr w:rsidR="008060C7" w:rsidRPr="00917D1B" w14:paraId="4280FB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3BF89B"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D415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orientuje se v základní problematice výběru partnera </w:t>
            </w:r>
          </w:p>
        </w:tc>
      </w:tr>
      <w:tr w:rsidR="008060C7" w:rsidRPr="00917D1B" w14:paraId="50AF59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2B1382"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8458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aplikuje plánované rodičovství </w:t>
            </w:r>
          </w:p>
        </w:tc>
      </w:tr>
      <w:tr w:rsidR="008060C7" w:rsidRPr="00917D1B" w14:paraId="3692303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B617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životní styl, auto-destruktivní závislosti, skryté formy a stupně individuálního násilí a zneužívání, sexuální kriminalita</w:t>
            </w:r>
            <w:r w:rsidRPr="00917D1B">
              <w:rPr>
                <w:rFonts w:ascii="Calibri" w:eastAsia="Calibri" w:hAnsi="Calibri" w:cs="Calibri"/>
                <w:szCs w:val="22"/>
                <w:bdr w:val="nil"/>
              </w:rPr>
              <w:br/>
              <w:t>• pozitivní a negativní dopad na zdraví člověka</w:t>
            </w:r>
            <w:r w:rsidRPr="00917D1B">
              <w:rPr>
                <w:rFonts w:ascii="Calibri" w:eastAsia="Calibri" w:hAnsi="Calibri" w:cs="Calibri"/>
                <w:szCs w:val="22"/>
                <w:bdr w:val="nil"/>
              </w:rPr>
              <w:br/>
              <w:t>• zdravotní a sociální rizika zneužívání návykových látek, patologického hráčství, práce s počítačem;</w:t>
            </w:r>
            <w:r w:rsidRPr="00917D1B">
              <w:rPr>
                <w:rFonts w:ascii="Calibri" w:eastAsia="Calibri" w:hAnsi="Calibri" w:cs="Calibri"/>
                <w:szCs w:val="22"/>
                <w:bdr w:val="nil"/>
              </w:rPr>
              <w:br/>
              <w:t>• návykové látky (bezpečnost v dopravě, trestná činnost, dopink ve sportu)</w:t>
            </w:r>
            <w:r w:rsidRPr="00917D1B">
              <w:rPr>
                <w:rFonts w:ascii="Calibri" w:eastAsia="Calibri" w:hAnsi="Calibri" w:cs="Calibri"/>
                <w:szCs w:val="22"/>
                <w:bdr w:val="nil"/>
              </w:rPr>
              <w:br/>
              <w:t>• šikana a jiné projevy násilí; formy sexuálního zneužívání dětí; komunikace se službami odborné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6297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dává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tc>
      </w:tr>
      <w:tr w:rsidR="008060C7" w:rsidRPr="00917D1B" w14:paraId="5EC616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50BAB3"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71D26"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projevuje odpovědné chování v situacích ohrožení zdraví, osobního bezpečí, při mimořádných událostech; v případě potřeby poskytne adekvátní první pomoc </w:t>
            </w:r>
          </w:p>
        </w:tc>
      </w:tr>
      <w:tr w:rsidR="008060C7" w:rsidRPr="00917D1B" w14:paraId="029F60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AAC6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Země</w:t>
            </w:r>
            <w:r w:rsidRPr="00917D1B">
              <w:rPr>
                <w:rFonts w:ascii="Calibri" w:eastAsia="Calibri" w:hAnsi="Calibri" w:cs="Calibri"/>
                <w:szCs w:val="22"/>
                <w:bdr w:val="nil"/>
              </w:rPr>
              <w:br/>
              <w:t>• vznik a stavba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3EAB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objasní vliv jednotlivých sfér Země na vznik a trvání života </w:t>
            </w:r>
          </w:p>
        </w:tc>
      </w:tr>
      <w:tr w:rsidR="008060C7" w:rsidRPr="00917D1B" w14:paraId="1F4997A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4545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nerosty a horniny</w:t>
            </w:r>
            <w:r w:rsidRPr="00917D1B">
              <w:rPr>
                <w:rFonts w:ascii="Calibri" w:eastAsia="Calibri" w:hAnsi="Calibri" w:cs="Calibri"/>
                <w:szCs w:val="22"/>
                <w:bdr w:val="nil"/>
              </w:rPr>
              <w:br/>
              <w:t>• vznik, vlastnosti, kvalitativní třídění, praktický význam a využití zástupců, určování jejich vzorků; principy krystalografie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59A3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rozpozná podle charakteristických vlastností vybrané nerosty a horniny s použitím určovacích pomůcek </w:t>
            </w:r>
          </w:p>
        </w:tc>
      </w:tr>
      <w:tr w:rsidR="008060C7" w:rsidRPr="00917D1B" w14:paraId="065A71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AD42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vnější a vnitřní geologické procesy</w:t>
            </w:r>
            <w:r w:rsidRPr="00917D1B">
              <w:rPr>
                <w:rFonts w:ascii="Calibri" w:eastAsia="Calibri" w:hAnsi="Calibri" w:cs="Calibri"/>
                <w:szCs w:val="22"/>
                <w:bdr w:val="nil"/>
              </w:rPr>
              <w:br/>
              <w:t>• příčiny a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8CB43"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důsledky vnitřních a vnějších geologických dějů, včetně geologického oběhu hornin i oběhu vody </w:t>
            </w:r>
          </w:p>
        </w:tc>
      </w:tr>
      <w:tr w:rsidR="008060C7" w:rsidRPr="00917D1B" w14:paraId="687311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402F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půdy</w:t>
            </w:r>
            <w:r w:rsidRPr="00917D1B">
              <w:rPr>
                <w:rFonts w:ascii="Calibri" w:eastAsia="Calibri" w:hAnsi="Calibri" w:cs="Calibri"/>
                <w:szCs w:val="22"/>
                <w:bdr w:val="nil"/>
              </w:rPr>
              <w:br/>
              <w:t>• složení, vlastnosti a význam půdy pro výživu rostlin, její hospodářský význam pro společnost, nebezpečí a příklady její devastace, možnosti a příklady rekultivace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3E55E"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porovná význam půdotvorných činitelů pro vznik půdy, rozlišuje hlavní půdní typy a půdní druhy v naší přírodě </w:t>
            </w:r>
          </w:p>
        </w:tc>
      </w:tr>
      <w:tr w:rsidR="008060C7" w:rsidRPr="00917D1B" w14:paraId="3750FE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5363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vývoj zemské kůry a organismů na Zemi</w:t>
            </w:r>
            <w:r w:rsidRPr="00917D1B">
              <w:rPr>
                <w:rFonts w:ascii="Calibri" w:eastAsia="Calibri" w:hAnsi="Calibri" w:cs="Calibri"/>
                <w:szCs w:val="22"/>
                <w:bdr w:val="nil"/>
              </w:rPr>
              <w:br/>
              <w:t>• geologické změny, vznik života, výskyt typických organismů a jejich přizpůsobování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E070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jednotlivá geologická období podle charakteristických znaků </w:t>
            </w:r>
          </w:p>
        </w:tc>
      </w:tr>
      <w:tr w:rsidR="008060C7" w:rsidRPr="00917D1B" w14:paraId="1E9D31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4ABA3C"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7748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uvede na základě pozorování význam vlivu podnebí a počasí na rozvoj a udržení života na Zemi </w:t>
            </w:r>
          </w:p>
        </w:tc>
      </w:tr>
      <w:tr w:rsidR="008060C7" w:rsidRPr="00917D1B" w14:paraId="301E96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2CF0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organismy a prostředí</w:t>
            </w:r>
            <w:r w:rsidRPr="00917D1B">
              <w:rPr>
                <w:rFonts w:ascii="Calibri" w:eastAsia="Calibri" w:hAnsi="Calibri" w:cs="Calibri"/>
                <w:szCs w:val="22"/>
                <w:bdr w:val="nil"/>
              </w:rPr>
              <w:br/>
              <w:t>• vzájemné vztahy mezi organismy, mezi organismy a prostředím; populace, společenstva, přirozené a umělé ekosystémy, potravní řetězce, rovnováha v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C283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uvede příklady výskytu organismů v určitém prostředí a vztahy mezi nimi </w:t>
            </w:r>
          </w:p>
        </w:tc>
      </w:tr>
      <w:tr w:rsidR="008060C7" w:rsidRPr="00917D1B" w14:paraId="72785C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8356C7"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4CDC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rozlišuje a uvede příklady systémů organismů - populace, společenstva, ekosystémy a objasní na základě příkladu základní princip existence živých a neživých složek ekosystému </w:t>
            </w:r>
          </w:p>
        </w:tc>
      </w:tr>
      <w:tr w:rsidR="008060C7" w:rsidRPr="00917D1B" w14:paraId="75F000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9120E7" w14:textId="77777777" w:rsidR="008060C7" w:rsidRPr="00917D1B" w:rsidRDefault="008060C7">
            <w:pPr>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7F1B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podstatu jednoduchých potravních řetězců v různých ekosystémech a zhodnotí jejich význam </w:t>
            </w:r>
          </w:p>
        </w:tc>
      </w:tr>
      <w:tr w:rsidR="008060C7" w:rsidRPr="00917D1B" w14:paraId="79C316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D4DE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lastRenderedPageBreak/>
              <w:t>ochrana přírody a životního prostředí</w:t>
            </w:r>
            <w:r w:rsidRPr="00917D1B">
              <w:rPr>
                <w:rFonts w:ascii="Calibri" w:eastAsia="Calibri" w:hAnsi="Calibri" w:cs="Calibri"/>
                <w:szCs w:val="22"/>
                <w:bdr w:val="nil"/>
              </w:rPr>
              <w:br/>
              <w:t>• globální problémy a jejich řešení, chráněná území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1DB3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uvede příklady kladných i záporných vlivů člověka na životní prostředí a příklady narušení rovnováhy ekosystému </w:t>
            </w:r>
          </w:p>
        </w:tc>
      </w:tr>
      <w:tr w:rsidR="008060C7" w:rsidRPr="00917D1B" w14:paraId="6AF0EA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AB19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dědičnost a proměnlivost organismů</w:t>
            </w:r>
            <w:r w:rsidRPr="00917D1B">
              <w:rPr>
                <w:rFonts w:ascii="Calibri" w:eastAsia="Calibri" w:hAnsi="Calibri" w:cs="Calibri"/>
                <w:szCs w:val="22"/>
                <w:bdr w:val="nil"/>
              </w:rPr>
              <w:br/>
              <w:t>podstata dědičnosti a přenos dědičných informací, gen, křížení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B6A7D"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vysvětlí podstatu pohlavního a nepohlavního rozmnožování a jeho význam z hlediska dědičnosti </w:t>
            </w:r>
            <w:r w:rsidRPr="00917D1B">
              <w:rPr>
                <w:rFonts w:ascii="Calibri" w:eastAsia="Calibri" w:hAnsi="Calibri" w:cs="Calibri"/>
                <w:szCs w:val="22"/>
                <w:bdr w:val="nil"/>
              </w:rPr>
              <w:br/>
              <w:t> objasní pojmy chromozom, gen, proměnlivost, genetika </w:t>
            </w:r>
            <w:r w:rsidRPr="00917D1B">
              <w:rPr>
                <w:rFonts w:ascii="Calibri" w:eastAsia="Calibri" w:hAnsi="Calibri" w:cs="Calibri"/>
                <w:szCs w:val="22"/>
                <w:bdr w:val="nil"/>
              </w:rPr>
              <w:br/>
              <w:t> dokáže vysvětlit přínos J.G. Mendela </w:t>
            </w:r>
          </w:p>
        </w:tc>
      </w:tr>
      <w:tr w:rsidR="008060C7" w:rsidRPr="00917D1B" w14:paraId="00BB8CD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5631A6" w14:textId="77777777" w:rsidR="008060C7" w:rsidRPr="00917D1B" w:rsidRDefault="00F4719F">
            <w:pPr>
              <w:shd w:val="clear" w:color="auto" w:fill="DEEAF6"/>
              <w:spacing w:line="240" w:lineRule="auto"/>
              <w:jc w:val="center"/>
              <w:rPr>
                <w:szCs w:val="22"/>
                <w:bdr w:val="nil"/>
              </w:rPr>
            </w:pPr>
            <w:r w:rsidRPr="00917D1B">
              <w:rPr>
                <w:rFonts w:ascii="Calibri" w:eastAsia="Calibri" w:hAnsi="Calibri" w:cs="Calibri"/>
                <w:b/>
                <w:bCs/>
                <w:szCs w:val="22"/>
                <w:bdr w:val="nil"/>
              </w:rPr>
              <w:t>Průřezová témata, přesahy, souvislosti</w:t>
            </w:r>
          </w:p>
        </w:tc>
      </w:tr>
      <w:tr w:rsidR="008060C7" w:rsidRPr="00917D1B" w14:paraId="265A69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6DE49"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Výchova k myšlení v evropských a globálních souvislostech - Žijeme v Evropě</w:t>
            </w:r>
          </w:p>
        </w:tc>
      </w:tr>
      <w:tr w:rsidR="008060C7" w:rsidRPr="00917D1B" w14:paraId="156543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2A23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Řešení problémů a rozhodovací dovednosti</w:t>
            </w:r>
          </w:p>
        </w:tc>
      </w:tr>
      <w:tr w:rsidR="008060C7" w:rsidRPr="00917D1B" w14:paraId="50EF45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E646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Výchova k myšlení v evropských a globálních souvislostech - Globální problémy, jejich příčiny a důsledky</w:t>
            </w:r>
          </w:p>
        </w:tc>
      </w:tr>
      <w:tr w:rsidR="008060C7" w:rsidRPr="00917D1B" w14:paraId="159130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EBC0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Spolupráce a soutěž</w:t>
            </w:r>
          </w:p>
        </w:tc>
      </w:tr>
      <w:tr w:rsidR="008060C7" w:rsidRPr="00917D1B" w14:paraId="5B6A9D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BD580"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Rozvoj schopností poznávání</w:t>
            </w:r>
          </w:p>
        </w:tc>
      </w:tr>
      <w:tr w:rsidR="008060C7" w:rsidRPr="00917D1B" w14:paraId="11585E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14608"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Osobnostní a sociální výchova - Kooperace a kompetice</w:t>
            </w:r>
          </w:p>
        </w:tc>
      </w:tr>
      <w:tr w:rsidR="008060C7" w:rsidRPr="00917D1B" w14:paraId="30BAFF0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E13D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Člověk a životní prostředí</w:t>
            </w:r>
          </w:p>
        </w:tc>
      </w:tr>
      <w:tr w:rsidR="008060C7" w:rsidRPr="00917D1B" w14:paraId="3F76338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7BCE4"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Problematika vztahů organismů a prostředí</w:t>
            </w:r>
          </w:p>
        </w:tc>
      </w:tr>
      <w:tr w:rsidR="008060C7" w:rsidRPr="00917D1B" w14:paraId="78DE3A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3541A"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Ekosystémy</w:t>
            </w:r>
          </w:p>
        </w:tc>
      </w:tr>
      <w:tr w:rsidR="008060C7" w:rsidRPr="00917D1B" w14:paraId="6AD9B4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D8811"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Životní prostředí regionu a České republiky</w:t>
            </w:r>
          </w:p>
        </w:tc>
      </w:tr>
      <w:tr w:rsidR="008060C7" w:rsidRPr="00917D1B" w14:paraId="148152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B6C95"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Základní podmínky života</w:t>
            </w:r>
          </w:p>
        </w:tc>
      </w:tr>
      <w:tr w:rsidR="008060C7" w:rsidRPr="00917D1B" w14:paraId="43CA23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EC9A2"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Lidské aktivity a problémy životního prostředí</w:t>
            </w:r>
          </w:p>
        </w:tc>
      </w:tr>
      <w:tr w:rsidR="008060C7" w:rsidRPr="00917D1B" w14:paraId="3C14C1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30D5F"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Mediální výchova - Role médií v moderních dějinách</w:t>
            </w:r>
          </w:p>
        </w:tc>
      </w:tr>
      <w:tr w:rsidR="008060C7" w:rsidRPr="00917D1B" w14:paraId="12CAB0A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2992B" w14:textId="77777777" w:rsidR="008060C7" w:rsidRPr="00917D1B" w:rsidRDefault="00F4719F">
            <w:pPr>
              <w:spacing w:line="240" w:lineRule="auto"/>
              <w:ind w:left="60"/>
              <w:jc w:val="left"/>
              <w:rPr>
                <w:szCs w:val="22"/>
                <w:bdr w:val="nil"/>
              </w:rPr>
            </w:pPr>
            <w:r w:rsidRPr="00917D1B">
              <w:rPr>
                <w:rFonts w:ascii="Calibri" w:eastAsia="Calibri" w:hAnsi="Calibri" w:cs="Calibri"/>
                <w:szCs w:val="22"/>
                <w:bdr w:val="nil"/>
              </w:rPr>
              <w:t>Environmentální výchova - Vztah člověka k prostředí</w:t>
            </w:r>
          </w:p>
        </w:tc>
      </w:tr>
    </w:tbl>
    <w:p w14:paraId="04E7F30E" w14:textId="77777777" w:rsidR="008060C7" w:rsidRDefault="00F4719F">
      <w:pPr>
        <w:rPr>
          <w:bdr w:val="nil"/>
        </w:rPr>
      </w:pPr>
      <w:r>
        <w:rPr>
          <w:bdr w:val="nil"/>
        </w:rPr>
        <w:t>    </w:t>
      </w:r>
    </w:p>
    <w:p w14:paraId="51641848" w14:textId="77777777" w:rsidR="00FE2D55" w:rsidRDefault="00FE2D55" w:rsidP="005C1FA5">
      <w:pPr>
        <w:pStyle w:val="Nadpis2"/>
        <w:sectPr w:rsidR="00FE2D55" w:rsidSect="008021EE">
          <w:pgSz w:w="16838" w:h="11906" w:orient="landscape"/>
          <w:pgMar w:top="1440" w:right="1325" w:bottom="1440" w:left="1800" w:header="720" w:footer="720" w:gutter="0"/>
          <w:cols w:space="720"/>
        </w:sectPr>
      </w:pPr>
    </w:p>
    <w:p w14:paraId="080464D7" w14:textId="77777777" w:rsidR="008060C7" w:rsidRDefault="00F4719F" w:rsidP="00224BD8">
      <w:pPr>
        <w:pStyle w:val="Nadpis2"/>
      </w:pPr>
      <w:bookmarkStart w:id="80" w:name="_Toc158324549"/>
      <w:r>
        <w:lastRenderedPageBreak/>
        <w:t>Zeměpis</w:t>
      </w:r>
      <w:bookmarkEnd w:id="80"/>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327C378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9D480D"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E1DA30"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46BF766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6A486C"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93B0A"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0AC660"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691F40"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E0B3F1"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63E849"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D31A27"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9F17B9"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365DC79C" w14:textId="77777777" w:rsidR="008060C7" w:rsidRDefault="008060C7"/>
        </w:tc>
      </w:tr>
      <w:tr w:rsidR="008060C7" w14:paraId="6E60C5E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D1E63"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389D0"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AE633"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E1342"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5B7FF"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09691"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D05DA"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6597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3A2FE" w14:textId="77777777" w:rsidR="008060C7" w:rsidRDefault="00F4719F">
            <w:pPr>
              <w:keepNext/>
              <w:spacing w:line="240" w:lineRule="auto"/>
              <w:jc w:val="center"/>
              <w:rPr>
                <w:bdr w:val="nil"/>
              </w:rPr>
            </w:pPr>
            <w:r>
              <w:rPr>
                <w:rFonts w:ascii="Calibri" w:eastAsia="Calibri" w:hAnsi="Calibri" w:cs="Calibri"/>
                <w:bdr w:val="nil"/>
              </w:rPr>
              <w:t>8</w:t>
            </w:r>
          </w:p>
        </w:tc>
      </w:tr>
      <w:tr w:rsidR="008060C7" w14:paraId="063D657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55B1B"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4DE2C"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BFCC6"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D1A02"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BB604"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27186"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9F2C1"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29E1E"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8D417" w14:textId="77777777" w:rsidR="008060C7" w:rsidRDefault="008060C7"/>
        </w:tc>
      </w:tr>
    </w:tbl>
    <w:p w14:paraId="7C6ABB2E"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10A7E24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9BC6F4"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2C4033" w14:textId="77777777" w:rsidR="008060C7" w:rsidRDefault="00F4719F">
            <w:pPr>
              <w:shd w:val="clear" w:color="auto" w:fill="9CC2E5"/>
              <w:spacing w:line="240" w:lineRule="auto"/>
              <w:jc w:val="center"/>
              <w:rPr>
                <w:bdr w:val="nil"/>
              </w:rPr>
            </w:pPr>
            <w:r>
              <w:rPr>
                <w:rFonts w:ascii="Calibri" w:eastAsia="Calibri" w:hAnsi="Calibri" w:cs="Calibri"/>
                <w:bdr w:val="nil"/>
              </w:rPr>
              <w:t>Zeměpis</w:t>
            </w:r>
          </w:p>
        </w:tc>
      </w:tr>
      <w:tr w:rsidR="008060C7" w14:paraId="3171749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9FCFE0" w14:textId="77777777" w:rsidR="008060C7" w:rsidRPr="008C0EC9" w:rsidRDefault="00F4719F">
            <w:pPr>
              <w:shd w:val="clear" w:color="auto" w:fill="DEEAF6"/>
              <w:spacing w:line="240" w:lineRule="auto"/>
              <w:jc w:val="left"/>
              <w:rPr>
                <w:sz w:val="20"/>
                <w:szCs w:val="20"/>
                <w:bdr w:val="nil"/>
              </w:rPr>
            </w:pPr>
            <w:r w:rsidRPr="008C0EC9">
              <w:rPr>
                <w:rFonts w:ascii="Calibri" w:eastAsia="Calibri" w:hAnsi="Calibri" w:cs="Calibri"/>
                <w:sz w:val="20"/>
                <w:szCs w:val="20"/>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68C4E" w14:textId="77777777" w:rsidR="008060C7" w:rsidRPr="008C0EC9" w:rsidRDefault="00F4719F">
            <w:pPr>
              <w:spacing w:line="240" w:lineRule="auto"/>
              <w:jc w:val="left"/>
              <w:rPr>
                <w:sz w:val="20"/>
                <w:szCs w:val="20"/>
                <w:bdr w:val="nil"/>
              </w:rPr>
            </w:pPr>
            <w:r w:rsidRPr="008C0EC9">
              <w:rPr>
                <w:rFonts w:ascii="Calibri" w:eastAsia="Calibri" w:hAnsi="Calibri" w:cs="Calibri"/>
                <w:sz w:val="20"/>
                <w:szCs w:val="20"/>
                <w:bdr w:val="nil"/>
              </w:rPr>
              <w:t>Člověk a příroda</w:t>
            </w:r>
          </w:p>
        </w:tc>
      </w:tr>
      <w:tr w:rsidR="008060C7" w14:paraId="1FD0F3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18543" w14:textId="77777777" w:rsidR="008060C7" w:rsidRPr="008C0EC9" w:rsidRDefault="00F4719F">
            <w:pPr>
              <w:shd w:val="clear" w:color="auto" w:fill="DEEAF6"/>
              <w:spacing w:line="240" w:lineRule="auto"/>
              <w:jc w:val="left"/>
              <w:rPr>
                <w:sz w:val="20"/>
                <w:szCs w:val="20"/>
                <w:bdr w:val="nil"/>
              </w:rPr>
            </w:pPr>
            <w:r w:rsidRPr="008C0EC9">
              <w:rPr>
                <w:rFonts w:ascii="Calibri" w:eastAsia="Calibri" w:hAnsi="Calibri" w:cs="Calibri"/>
                <w:sz w:val="20"/>
                <w:szCs w:val="20"/>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24A16" w14:textId="77777777" w:rsidR="008060C7" w:rsidRPr="008C0EC9" w:rsidRDefault="00F4719F">
            <w:pPr>
              <w:spacing w:line="240" w:lineRule="auto"/>
              <w:jc w:val="left"/>
              <w:rPr>
                <w:sz w:val="20"/>
                <w:szCs w:val="20"/>
                <w:bdr w:val="nil"/>
              </w:rPr>
            </w:pPr>
            <w:r w:rsidRPr="008C0EC9">
              <w:rPr>
                <w:rFonts w:ascii="Calibri" w:eastAsia="Calibri" w:hAnsi="Calibri" w:cs="Calibri"/>
                <w:sz w:val="20"/>
                <w:szCs w:val="20"/>
                <w:bdr w:val="nil"/>
              </w:rPr>
              <w:t>Vzhledem k multidisciplinárnímu charakteru Zeměpisu jsou výrazné přesahy do vzdělávacích oborů jiných vzdělávacích oblastí (</w:t>
            </w:r>
            <w:r w:rsidRPr="008C0EC9">
              <w:rPr>
                <w:rFonts w:ascii="Calibri" w:eastAsia="Calibri" w:hAnsi="Calibri" w:cs="Calibri"/>
                <w:i/>
                <w:iCs/>
                <w:sz w:val="20"/>
                <w:szCs w:val="20"/>
                <w:bdr w:val="nil"/>
              </w:rPr>
              <w:t xml:space="preserve">Člověk a společnost </w:t>
            </w:r>
            <w:r w:rsidRPr="008C0EC9">
              <w:rPr>
                <w:rFonts w:ascii="Calibri" w:eastAsia="Calibri" w:hAnsi="Calibri" w:cs="Calibri"/>
                <w:sz w:val="20"/>
                <w:szCs w:val="20"/>
                <w:bdr w:val="nil"/>
              </w:rPr>
              <w:t>– Dějepis, Výchova k občanství,</w:t>
            </w:r>
            <w:r w:rsidRPr="008C0EC9">
              <w:rPr>
                <w:rFonts w:ascii="Calibri" w:eastAsia="Calibri" w:hAnsi="Calibri" w:cs="Calibri"/>
                <w:i/>
                <w:iCs/>
                <w:sz w:val="20"/>
                <w:szCs w:val="20"/>
                <w:bdr w:val="nil"/>
              </w:rPr>
              <w:t>Člověk a zdraví</w:t>
            </w:r>
            <w:r w:rsidRPr="008C0EC9">
              <w:rPr>
                <w:rFonts w:ascii="Calibri" w:eastAsia="Calibri" w:hAnsi="Calibri" w:cs="Calibri"/>
                <w:sz w:val="20"/>
                <w:szCs w:val="20"/>
                <w:bdr w:val="nil"/>
              </w:rPr>
              <w:t xml:space="preserve"> – Výchova ke zdraví). Integrační a zároveň i integrující funkce předmětu má velký význam pro výuku </w:t>
            </w:r>
            <w:r w:rsidRPr="008C0EC9">
              <w:rPr>
                <w:rFonts w:ascii="Calibri" w:eastAsia="Calibri" w:hAnsi="Calibri" w:cs="Calibri"/>
                <w:i/>
                <w:iCs/>
                <w:sz w:val="20"/>
                <w:szCs w:val="20"/>
                <w:bdr w:val="nil"/>
              </w:rPr>
              <w:t>průřezových témat</w:t>
            </w:r>
            <w:r w:rsidRPr="008C0EC9">
              <w:rPr>
                <w:rFonts w:ascii="Calibri" w:eastAsia="Calibri" w:hAnsi="Calibri" w:cs="Calibri"/>
                <w:sz w:val="20"/>
                <w:szCs w:val="20"/>
                <w:bdr w:val="nil"/>
              </w:rPr>
              <w:t xml:space="preserve"> (Osobnostní a sociální výchova, Výchova demokratického občana, Výchova k myšlení v evropských a globálních souvislostech, Environmentální výchova, Mediální výchova).</w:t>
            </w:r>
          </w:p>
        </w:tc>
      </w:tr>
      <w:tr w:rsidR="008060C7" w14:paraId="791BE37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12AB7D" w14:textId="77777777" w:rsidR="008060C7" w:rsidRPr="008C0EC9" w:rsidRDefault="00F4719F">
            <w:pPr>
              <w:shd w:val="clear" w:color="auto" w:fill="DEEAF6"/>
              <w:spacing w:line="240" w:lineRule="auto"/>
              <w:jc w:val="left"/>
              <w:rPr>
                <w:sz w:val="20"/>
                <w:szCs w:val="20"/>
                <w:bdr w:val="nil"/>
              </w:rPr>
            </w:pPr>
            <w:r w:rsidRPr="008C0EC9">
              <w:rPr>
                <w:rFonts w:ascii="Calibri" w:eastAsia="Calibri" w:hAnsi="Calibri" w:cs="Calibri"/>
                <w:sz w:val="20"/>
                <w:szCs w:val="20"/>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99E13" w14:textId="77777777" w:rsidR="008060C7" w:rsidRPr="008C0EC9" w:rsidRDefault="00F4719F">
            <w:pPr>
              <w:spacing w:line="240" w:lineRule="auto"/>
              <w:jc w:val="left"/>
              <w:rPr>
                <w:sz w:val="20"/>
                <w:szCs w:val="20"/>
                <w:bdr w:val="nil"/>
              </w:rPr>
            </w:pPr>
            <w:r w:rsidRPr="008C0EC9">
              <w:rPr>
                <w:rFonts w:ascii="Calibri" w:eastAsia="Calibri" w:hAnsi="Calibri" w:cs="Calibri"/>
                <w:sz w:val="20"/>
                <w:szCs w:val="20"/>
                <w:bdr w:val="nil"/>
              </w:rPr>
              <w:t>Vyučovací předmět disponuje touto časovou dotací:</w:t>
            </w:r>
            <w:r w:rsidRPr="008C0EC9">
              <w:rPr>
                <w:rFonts w:ascii="Calibri" w:eastAsia="Calibri" w:hAnsi="Calibri" w:cs="Calibri"/>
                <w:sz w:val="20"/>
                <w:szCs w:val="20"/>
                <w:bdr w:val="nil"/>
              </w:rPr>
              <w:br/>
              <w:t>Prima - 2 hodiny týdně</w:t>
            </w:r>
            <w:r w:rsidRPr="008C0EC9">
              <w:rPr>
                <w:rFonts w:ascii="Calibri" w:eastAsia="Calibri" w:hAnsi="Calibri" w:cs="Calibri"/>
                <w:sz w:val="20"/>
                <w:szCs w:val="20"/>
                <w:bdr w:val="nil"/>
              </w:rPr>
              <w:br/>
              <w:t>Sekunda - 2 hodiny týdně</w:t>
            </w:r>
            <w:r w:rsidRPr="008C0EC9">
              <w:rPr>
                <w:rFonts w:ascii="Calibri" w:eastAsia="Calibri" w:hAnsi="Calibri" w:cs="Calibri"/>
                <w:sz w:val="20"/>
                <w:szCs w:val="20"/>
                <w:bdr w:val="nil"/>
              </w:rPr>
              <w:br/>
              <w:t>Tercie - 2 hodiny týdně</w:t>
            </w:r>
            <w:r w:rsidRPr="008C0EC9">
              <w:rPr>
                <w:rFonts w:ascii="Calibri" w:eastAsia="Calibri" w:hAnsi="Calibri" w:cs="Calibri"/>
                <w:sz w:val="20"/>
                <w:szCs w:val="20"/>
                <w:bdr w:val="nil"/>
              </w:rPr>
              <w:br/>
              <w:t>Kvarta - 2 hodiny týdně</w:t>
            </w:r>
          </w:p>
          <w:p w14:paraId="2C41F334" w14:textId="77777777" w:rsidR="008060C7" w:rsidRPr="008C0EC9" w:rsidRDefault="00F4719F">
            <w:pPr>
              <w:spacing w:line="240" w:lineRule="auto"/>
              <w:jc w:val="left"/>
              <w:rPr>
                <w:sz w:val="20"/>
                <w:szCs w:val="20"/>
                <w:bdr w:val="nil"/>
              </w:rPr>
            </w:pPr>
            <w:r w:rsidRPr="008C0EC9">
              <w:rPr>
                <w:rFonts w:ascii="Calibri" w:eastAsia="Calibri" w:hAnsi="Calibri" w:cs="Calibri"/>
                <w:sz w:val="20"/>
                <w:szCs w:val="20"/>
                <w:bdr w:val="nil"/>
              </w:rPr>
              <w:t>Ve vyučovacím předmětu Zeměpis se používají především tyto formy výuky: výkladové hodiny propojené diskuzí, hodiny s problémově pojatou výukou, hodiny zaměřené na práci ve skupinách, terénní výuka (zeměpisná cvičení a pozorování v okolí školy), zeměpisné exkurze (ve vybraných vzdálenějších lokalitách).</w:t>
            </w:r>
          </w:p>
        </w:tc>
      </w:tr>
      <w:tr w:rsidR="008060C7" w14:paraId="3FBB74C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F304D5" w14:textId="77777777" w:rsidR="008060C7" w:rsidRPr="008C0EC9" w:rsidRDefault="00F4719F">
            <w:pPr>
              <w:shd w:val="clear" w:color="auto" w:fill="DEEAF6"/>
              <w:spacing w:line="240" w:lineRule="auto"/>
              <w:jc w:val="left"/>
              <w:rPr>
                <w:sz w:val="20"/>
                <w:szCs w:val="20"/>
                <w:bdr w:val="nil"/>
              </w:rPr>
            </w:pPr>
            <w:r w:rsidRPr="008C0EC9">
              <w:rPr>
                <w:rFonts w:ascii="Calibri" w:eastAsia="Calibri" w:hAnsi="Calibri" w:cs="Calibri"/>
                <w:sz w:val="20"/>
                <w:szCs w:val="20"/>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D31BA" w14:textId="77777777" w:rsidR="008060C7" w:rsidRPr="008C0EC9" w:rsidRDefault="00F4719F" w:rsidP="00850A21">
            <w:pPr>
              <w:numPr>
                <w:ilvl w:val="0"/>
                <w:numId w:val="125"/>
              </w:numPr>
              <w:spacing w:line="240" w:lineRule="auto"/>
              <w:jc w:val="left"/>
              <w:rPr>
                <w:sz w:val="20"/>
                <w:szCs w:val="20"/>
                <w:bdr w:val="nil"/>
              </w:rPr>
            </w:pPr>
            <w:r w:rsidRPr="008C0EC9">
              <w:rPr>
                <w:rFonts w:ascii="Calibri" w:eastAsia="Calibri" w:hAnsi="Calibri" w:cs="Calibri"/>
                <w:sz w:val="20"/>
                <w:szCs w:val="20"/>
                <w:bdr w:val="nil"/>
              </w:rPr>
              <w:t>Geografie</w:t>
            </w:r>
          </w:p>
          <w:p w14:paraId="283977F3" w14:textId="77777777" w:rsidR="008060C7" w:rsidRPr="008C0EC9" w:rsidRDefault="00F4719F" w:rsidP="00850A21">
            <w:pPr>
              <w:numPr>
                <w:ilvl w:val="0"/>
                <w:numId w:val="125"/>
              </w:numPr>
              <w:spacing w:line="240" w:lineRule="auto"/>
              <w:jc w:val="left"/>
              <w:rPr>
                <w:sz w:val="20"/>
                <w:szCs w:val="20"/>
                <w:bdr w:val="nil"/>
              </w:rPr>
            </w:pPr>
            <w:r w:rsidRPr="008C0EC9">
              <w:rPr>
                <w:rFonts w:ascii="Calibri" w:eastAsia="Calibri" w:hAnsi="Calibri" w:cs="Calibri"/>
                <w:sz w:val="20"/>
                <w:szCs w:val="20"/>
                <w:bdr w:val="nil"/>
              </w:rPr>
              <w:t>Geologie</w:t>
            </w:r>
          </w:p>
        </w:tc>
      </w:tr>
    </w:tbl>
    <w:p w14:paraId="1F7757D1" w14:textId="77777777" w:rsidR="00224BD8" w:rsidRDefault="00224BD8">
      <w:pPr>
        <w:sectPr w:rsidR="00224BD8" w:rsidSect="008021EE">
          <w:pgSz w:w="16838" w:h="11906" w:orient="landscape"/>
          <w:pgMar w:top="1440" w:right="1325" w:bottom="1440" w:left="1800" w:header="720" w:footer="720" w:gutter="0"/>
          <w:cols w:space="720"/>
        </w:sect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04278" w:rsidRPr="008C0EC9" w14:paraId="6ADD7664" w14:textId="77777777" w:rsidTr="006B4364">
        <w:trPr>
          <w:cnfStyle w:val="100000000000" w:firstRow="1" w:lastRow="0" w:firstColumn="0" w:lastColumn="0" w:oddVBand="0" w:evenVBand="0" w:oddHBand="0" w:evenHBand="0" w:firstRowFirstColumn="0" w:firstRowLastColumn="0" w:lastRowFirstColumn="0" w:lastRowLastColumn="0"/>
        </w:trPr>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157BC56C" w14:textId="77777777" w:rsidR="00404278" w:rsidRPr="008C0EC9" w:rsidRDefault="00404278">
            <w:pPr>
              <w:shd w:val="clear" w:color="auto" w:fill="DEEAF6"/>
              <w:spacing w:line="240" w:lineRule="auto"/>
              <w:jc w:val="left"/>
              <w:rPr>
                <w:sz w:val="20"/>
                <w:szCs w:val="20"/>
                <w:bdr w:val="nil"/>
              </w:rPr>
            </w:pPr>
            <w:r w:rsidRPr="008C0EC9">
              <w:rPr>
                <w:rFonts w:ascii="Calibri" w:eastAsia="Calibri" w:hAnsi="Calibri" w:cs="Calibri"/>
                <w:sz w:val="20"/>
                <w:szCs w:val="20"/>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16C84" w14:textId="77777777" w:rsidR="00404278" w:rsidRPr="008C0EC9" w:rsidRDefault="00404278">
            <w:pPr>
              <w:spacing w:line="240" w:lineRule="auto"/>
              <w:jc w:val="left"/>
              <w:rPr>
                <w:sz w:val="20"/>
                <w:szCs w:val="20"/>
                <w:bdr w:val="nil"/>
              </w:rPr>
            </w:pPr>
            <w:r w:rsidRPr="008C0EC9">
              <w:rPr>
                <w:rFonts w:ascii="Calibri" w:eastAsia="Calibri" w:hAnsi="Calibri" w:cs="Calibri"/>
                <w:b/>
                <w:bCs/>
                <w:sz w:val="20"/>
                <w:szCs w:val="20"/>
                <w:bdr w:val="nil"/>
              </w:rPr>
              <w:t>Kompetence k učení:</w:t>
            </w:r>
          </w:p>
          <w:p w14:paraId="76BCEB34" w14:textId="77777777" w:rsidR="00404278" w:rsidRPr="008C0EC9" w:rsidRDefault="00404278" w:rsidP="00850A21">
            <w:pPr>
              <w:numPr>
                <w:ilvl w:val="0"/>
                <w:numId w:val="126"/>
              </w:numPr>
              <w:spacing w:line="240" w:lineRule="auto"/>
              <w:jc w:val="left"/>
              <w:rPr>
                <w:sz w:val="20"/>
                <w:szCs w:val="20"/>
                <w:bdr w:val="nil"/>
              </w:rPr>
            </w:pPr>
            <w:r w:rsidRPr="008C0EC9">
              <w:rPr>
                <w:rFonts w:ascii="Calibri" w:eastAsia="Calibri" w:hAnsi="Calibri" w:cs="Calibri"/>
                <w:sz w:val="20"/>
                <w:szCs w:val="20"/>
                <w:bdr w:val="nil"/>
              </w:rPr>
              <w:t>Vyhledává, sbírá a třídí geografické informace a data v příslušných informačních zdrojích (encyklopedie, internet, masmédia,…)</w:t>
            </w:r>
          </w:p>
          <w:p w14:paraId="48980F45" w14:textId="77777777" w:rsidR="00404278" w:rsidRPr="008C0EC9" w:rsidRDefault="00404278" w:rsidP="00850A21">
            <w:pPr>
              <w:numPr>
                <w:ilvl w:val="0"/>
                <w:numId w:val="126"/>
              </w:numPr>
              <w:spacing w:line="240" w:lineRule="auto"/>
              <w:jc w:val="left"/>
              <w:rPr>
                <w:sz w:val="20"/>
                <w:szCs w:val="20"/>
                <w:bdr w:val="nil"/>
              </w:rPr>
            </w:pPr>
            <w:r w:rsidRPr="008C0EC9">
              <w:rPr>
                <w:rFonts w:ascii="Calibri" w:eastAsia="Calibri" w:hAnsi="Calibri" w:cs="Calibri"/>
                <w:sz w:val="20"/>
                <w:szCs w:val="20"/>
                <w:bdr w:val="nil"/>
              </w:rPr>
              <w:t>Výsledky pozorování, měření a zkoumání hodnotí a formuluje patřičné závěry.</w:t>
            </w:r>
          </w:p>
          <w:p w14:paraId="0C8E9AC5" w14:textId="77777777" w:rsidR="00404278" w:rsidRPr="008C0EC9" w:rsidRDefault="00404278" w:rsidP="00850A21">
            <w:pPr>
              <w:numPr>
                <w:ilvl w:val="0"/>
                <w:numId w:val="126"/>
              </w:numPr>
              <w:spacing w:line="240" w:lineRule="auto"/>
              <w:jc w:val="left"/>
              <w:rPr>
                <w:sz w:val="20"/>
                <w:szCs w:val="20"/>
                <w:bdr w:val="nil"/>
              </w:rPr>
            </w:pPr>
            <w:r w:rsidRPr="008C0EC9">
              <w:rPr>
                <w:rFonts w:ascii="Calibri" w:eastAsia="Calibri" w:hAnsi="Calibri" w:cs="Calibri"/>
                <w:sz w:val="20"/>
                <w:szCs w:val="20"/>
                <w:bdr w:val="nil"/>
              </w:rPr>
              <w:t>Získané poznatky propojuje se znalostmi dalších vzdělávacích oblastí.</w:t>
            </w:r>
          </w:p>
          <w:p w14:paraId="55D41CBB" w14:textId="77777777" w:rsidR="00404278" w:rsidRPr="008C0EC9" w:rsidRDefault="00404278" w:rsidP="00850A21">
            <w:pPr>
              <w:numPr>
                <w:ilvl w:val="0"/>
                <w:numId w:val="126"/>
              </w:numPr>
              <w:spacing w:line="240" w:lineRule="auto"/>
              <w:jc w:val="left"/>
              <w:rPr>
                <w:sz w:val="20"/>
                <w:szCs w:val="20"/>
                <w:bdr w:val="nil"/>
              </w:rPr>
            </w:pPr>
            <w:r w:rsidRPr="008C0EC9">
              <w:rPr>
                <w:rFonts w:ascii="Calibri" w:eastAsia="Calibri" w:hAnsi="Calibri" w:cs="Calibri"/>
                <w:sz w:val="20"/>
                <w:szCs w:val="20"/>
                <w:bdr w:val="nil"/>
              </w:rPr>
              <w:t>Manipuluje s orientačními a topografickými pomůckami.</w:t>
            </w:r>
          </w:p>
          <w:p w14:paraId="455F0F5F" w14:textId="77777777" w:rsidR="00404278" w:rsidRPr="008C0EC9" w:rsidRDefault="00404278" w:rsidP="00850A21">
            <w:pPr>
              <w:numPr>
                <w:ilvl w:val="0"/>
                <w:numId w:val="126"/>
              </w:numPr>
              <w:spacing w:line="240" w:lineRule="auto"/>
              <w:jc w:val="left"/>
              <w:rPr>
                <w:sz w:val="20"/>
                <w:szCs w:val="20"/>
                <w:bdr w:val="nil"/>
              </w:rPr>
            </w:pPr>
            <w:r w:rsidRPr="008C0EC9">
              <w:rPr>
                <w:rFonts w:ascii="Calibri" w:eastAsia="Calibri" w:hAnsi="Calibri" w:cs="Calibri"/>
                <w:sz w:val="20"/>
                <w:szCs w:val="20"/>
                <w:bdr w:val="nil"/>
              </w:rPr>
              <w:t>Čte s porozuměním odborné texty (na úrovni dané dosavadními zkušenostmi, znalostmi a dovednostmi).</w:t>
            </w:r>
          </w:p>
        </w:tc>
      </w:tr>
      <w:tr w:rsidR="00404278" w:rsidRPr="008C0EC9" w14:paraId="2C679527" w14:textId="77777777" w:rsidTr="006B4364">
        <w:tc>
          <w:tcPr>
            <w:tcW w:w="1500" w:type="pct"/>
            <w:vMerge/>
            <w:tcBorders>
              <w:left w:val="inset" w:sz="6" w:space="0" w:color="808080"/>
              <w:right w:val="inset" w:sz="6" w:space="0" w:color="808080"/>
            </w:tcBorders>
          </w:tcPr>
          <w:p w14:paraId="4D13D416" w14:textId="77777777" w:rsidR="00404278" w:rsidRPr="008C0EC9" w:rsidRDefault="00404278">
            <w:pPr>
              <w:rPr>
                <w:sz w:val="20"/>
                <w:szCs w:val="2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C3047" w14:textId="77777777" w:rsidR="00404278" w:rsidRPr="008C0EC9" w:rsidRDefault="00404278">
            <w:pPr>
              <w:spacing w:line="240" w:lineRule="auto"/>
              <w:jc w:val="left"/>
              <w:rPr>
                <w:sz w:val="20"/>
                <w:szCs w:val="20"/>
                <w:bdr w:val="nil"/>
              </w:rPr>
            </w:pPr>
            <w:r w:rsidRPr="008C0EC9">
              <w:rPr>
                <w:rFonts w:ascii="Calibri" w:eastAsia="Calibri" w:hAnsi="Calibri" w:cs="Calibri"/>
                <w:b/>
                <w:bCs/>
                <w:sz w:val="20"/>
                <w:szCs w:val="20"/>
                <w:bdr w:val="nil"/>
              </w:rPr>
              <w:t>Kompetence k řešení problémů:</w:t>
            </w:r>
          </w:p>
          <w:p w14:paraId="2A94D6EE" w14:textId="77777777" w:rsidR="00404278" w:rsidRPr="008C0EC9" w:rsidRDefault="00404278" w:rsidP="00850A21">
            <w:pPr>
              <w:numPr>
                <w:ilvl w:val="0"/>
                <w:numId w:val="127"/>
              </w:numPr>
              <w:spacing w:line="240" w:lineRule="auto"/>
              <w:jc w:val="left"/>
              <w:rPr>
                <w:sz w:val="20"/>
                <w:szCs w:val="20"/>
                <w:bdr w:val="nil"/>
              </w:rPr>
            </w:pPr>
            <w:r w:rsidRPr="008C0EC9">
              <w:rPr>
                <w:rFonts w:ascii="Calibri" w:eastAsia="Calibri" w:hAnsi="Calibri" w:cs="Calibri"/>
                <w:sz w:val="20"/>
                <w:szCs w:val="20"/>
                <w:bdr w:val="nil"/>
              </w:rPr>
              <w:t>Na základě osvojených znalostí rozpozná problém a snaží se najít vhodný způsob řešení.</w:t>
            </w:r>
          </w:p>
          <w:p w14:paraId="2B0638B6" w14:textId="77777777" w:rsidR="00404278" w:rsidRPr="008C0EC9" w:rsidRDefault="00404278" w:rsidP="00850A21">
            <w:pPr>
              <w:numPr>
                <w:ilvl w:val="0"/>
                <w:numId w:val="127"/>
              </w:numPr>
              <w:spacing w:line="240" w:lineRule="auto"/>
              <w:jc w:val="left"/>
              <w:rPr>
                <w:sz w:val="20"/>
                <w:szCs w:val="20"/>
                <w:bdr w:val="nil"/>
              </w:rPr>
            </w:pPr>
            <w:r w:rsidRPr="008C0EC9">
              <w:rPr>
                <w:rFonts w:ascii="Calibri" w:eastAsia="Calibri" w:hAnsi="Calibri" w:cs="Calibri"/>
                <w:sz w:val="20"/>
                <w:szCs w:val="20"/>
                <w:bdr w:val="nil"/>
              </w:rPr>
              <w:t>Usiluje o nalezení a pojmenování shodných, podobných a odlišných znaků geografických objektů, jevů a procesů</w:t>
            </w:r>
          </w:p>
          <w:p w14:paraId="28BA6633" w14:textId="77777777" w:rsidR="00404278" w:rsidRPr="008C0EC9" w:rsidRDefault="00404278" w:rsidP="00850A21">
            <w:pPr>
              <w:numPr>
                <w:ilvl w:val="0"/>
                <w:numId w:val="127"/>
              </w:numPr>
              <w:spacing w:line="240" w:lineRule="auto"/>
              <w:jc w:val="left"/>
              <w:rPr>
                <w:sz w:val="20"/>
                <w:szCs w:val="20"/>
                <w:bdr w:val="nil"/>
              </w:rPr>
            </w:pPr>
            <w:r w:rsidRPr="008C0EC9">
              <w:rPr>
                <w:rFonts w:ascii="Calibri" w:eastAsia="Calibri" w:hAnsi="Calibri" w:cs="Calibri"/>
                <w:sz w:val="20"/>
                <w:szCs w:val="20"/>
                <w:bdr w:val="nil"/>
              </w:rPr>
              <w:t>Pojmenuje podstatné lokální, regionální a globální problémy přírodní i společenské sféry.</w:t>
            </w:r>
          </w:p>
          <w:p w14:paraId="11EF8254" w14:textId="77777777" w:rsidR="00404278" w:rsidRPr="008C0EC9" w:rsidRDefault="00404278" w:rsidP="00850A21">
            <w:pPr>
              <w:numPr>
                <w:ilvl w:val="0"/>
                <w:numId w:val="127"/>
              </w:numPr>
              <w:spacing w:line="240" w:lineRule="auto"/>
              <w:jc w:val="left"/>
              <w:rPr>
                <w:sz w:val="20"/>
                <w:szCs w:val="20"/>
                <w:bdr w:val="nil"/>
              </w:rPr>
            </w:pPr>
            <w:r w:rsidRPr="008C0EC9">
              <w:rPr>
                <w:rFonts w:ascii="Calibri" w:eastAsia="Calibri" w:hAnsi="Calibri" w:cs="Calibri"/>
                <w:sz w:val="20"/>
                <w:szCs w:val="20"/>
                <w:bdr w:val="nil"/>
              </w:rPr>
              <w:t>O problému je schopen diskutovat, své pozice k řešení problému obhajovat, ale přijímat a využívat i řešení spolužáků.</w:t>
            </w:r>
          </w:p>
        </w:tc>
      </w:tr>
      <w:tr w:rsidR="00404278" w:rsidRPr="008C0EC9" w14:paraId="5DB9C6D4" w14:textId="77777777" w:rsidTr="006B4364">
        <w:tc>
          <w:tcPr>
            <w:tcW w:w="1500" w:type="pct"/>
            <w:vMerge/>
            <w:tcBorders>
              <w:left w:val="inset" w:sz="6" w:space="0" w:color="808080"/>
              <w:right w:val="inset" w:sz="6" w:space="0" w:color="808080"/>
            </w:tcBorders>
          </w:tcPr>
          <w:p w14:paraId="1CD1BB55" w14:textId="77777777" w:rsidR="00404278" w:rsidRPr="008C0EC9" w:rsidRDefault="00404278">
            <w:pPr>
              <w:rPr>
                <w:sz w:val="20"/>
                <w:szCs w:val="2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C6E44" w14:textId="77777777" w:rsidR="00404278" w:rsidRPr="008C0EC9" w:rsidRDefault="00404278">
            <w:pPr>
              <w:spacing w:line="240" w:lineRule="auto"/>
              <w:jc w:val="left"/>
              <w:rPr>
                <w:sz w:val="20"/>
                <w:szCs w:val="20"/>
                <w:bdr w:val="nil"/>
              </w:rPr>
            </w:pPr>
            <w:r w:rsidRPr="008C0EC9">
              <w:rPr>
                <w:rFonts w:ascii="Calibri" w:eastAsia="Calibri" w:hAnsi="Calibri" w:cs="Calibri"/>
                <w:b/>
                <w:bCs/>
                <w:sz w:val="20"/>
                <w:szCs w:val="20"/>
                <w:bdr w:val="nil"/>
              </w:rPr>
              <w:t>Kompetence komunikativní:</w:t>
            </w:r>
          </w:p>
          <w:p w14:paraId="38EEFDFF" w14:textId="77777777" w:rsidR="00404278" w:rsidRPr="008C0EC9" w:rsidRDefault="00404278" w:rsidP="00850A21">
            <w:pPr>
              <w:numPr>
                <w:ilvl w:val="0"/>
                <w:numId w:val="128"/>
              </w:numPr>
              <w:spacing w:line="240" w:lineRule="auto"/>
              <w:jc w:val="left"/>
              <w:rPr>
                <w:sz w:val="20"/>
                <w:szCs w:val="20"/>
                <w:bdr w:val="nil"/>
              </w:rPr>
            </w:pPr>
            <w:r w:rsidRPr="008C0EC9">
              <w:rPr>
                <w:rFonts w:ascii="Calibri" w:eastAsia="Calibri" w:hAnsi="Calibri" w:cs="Calibri"/>
                <w:sz w:val="20"/>
                <w:szCs w:val="20"/>
                <w:bdr w:val="nil"/>
              </w:rPr>
              <w:t>Vyjadřuje vlastní názor na konkrétní témata přírodního i společenského prostředí.</w:t>
            </w:r>
          </w:p>
          <w:p w14:paraId="4392EA91" w14:textId="77777777" w:rsidR="00404278" w:rsidRPr="008C0EC9" w:rsidRDefault="00404278" w:rsidP="00850A21">
            <w:pPr>
              <w:numPr>
                <w:ilvl w:val="0"/>
                <w:numId w:val="128"/>
              </w:numPr>
              <w:spacing w:line="240" w:lineRule="auto"/>
              <w:jc w:val="left"/>
              <w:rPr>
                <w:sz w:val="20"/>
                <w:szCs w:val="20"/>
                <w:bdr w:val="nil"/>
              </w:rPr>
            </w:pPr>
            <w:r w:rsidRPr="008C0EC9">
              <w:rPr>
                <w:rFonts w:ascii="Calibri" w:eastAsia="Calibri" w:hAnsi="Calibri" w:cs="Calibri"/>
                <w:sz w:val="20"/>
                <w:szCs w:val="20"/>
                <w:bdr w:val="nil"/>
              </w:rPr>
              <w:t>Pojmenovává problém, formuluje hypotézu.</w:t>
            </w:r>
          </w:p>
          <w:p w14:paraId="763D88BA" w14:textId="77777777" w:rsidR="00404278" w:rsidRPr="008C0EC9" w:rsidRDefault="00404278" w:rsidP="00850A21">
            <w:pPr>
              <w:numPr>
                <w:ilvl w:val="0"/>
                <w:numId w:val="128"/>
              </w:numPr>
              <w:spacing w:line="240" w:lineRule="auto"/>
              <w:jc w:val="left"/>
              <w:rPr>
                <w:sz w:val="20"/>
                <w:szCs w:val="20"/>
                <w:bdr w:val="nil"/>
              </w:rPr>
            </w:pPr>
            <w:r w:rsidRPr="008C0EC9">
              <w:rPr>
                <w:rFonts w:ascii="Calibri" w:eastAsia="Calibri" w:hAnsi="Calibri" w:cs="Calibri"/>
                <w:sz w:val="20"/>
                <w:szCs w:val="20"/>
                <w:bdr w:val="nil"/>
              </w:rPr>
              <w:t>Vyjadřuje své myšlenky v logických postupných krocích.</w:t>
            </w:r>
          </w:p>
          <w:p w14:paraId="31B32F6C" w14:textId="77777777" w:rsidR="00404278" w:rsidRPr="008C0EC9" w:rsidRDefault="00404278" w:rsidP="00850A21">
            <w:pPr>
              <w:numPr>
                <w:ilvl w:val="0"/>
                <w:numId w:val="128"/>
              </w:numPr>
              <w:spacing w:line="240" w:lineRule="auto"/>
              <w:jc w:val="left"/>
              <w:rPr>
                <w:sz w:val="20"/>
                <w:szCs w:val="20"/>
                <w:bdr w:val="nil"/>
              </w:rPr>
            </w:pPr>
            <w:r w:rsidRPr="008C0EC9">
              <w:rPr>
                <w:rFonts w:ascii="Calibri" w:eastAsia="Calibri" w:hAnsi="Calibri" w:cs="Calibri"/>
                <w:sz w:val="20"/>
                <w:szCs w:val="20"/>
                <w:bdr w:val="nil"/>
              </w:rPr>
              <w:t>Používá vhodnou argumentaci.</w:t>
            </w:r>
          </w:p>
          <w:p w14:paraId="422F12C8" w14:textId="77777777" w:rsidR="00404278" w:rsidRPr="008C0EC9" w:rsidRDefault="00404278" w:rsidP="00850A21">
            <w:pPr>
              <w:numPr>
                <w:ilvl w:val="0"/>
                <w:numId w:val="128"/>
              </w:numPr>
              <w:spacing w:line="240" w:lineRule="auto"/>
              <w:jc w:val="left"/>
              <w:rPr>
                <w:sz w:val="20"/>
                <w:szCs w:val="20"/>
                <w:bdr w:val="nil"/>
              </w:rPr>
            </w:pPr>
            <w:r w:rsidRPr="008C0EC9">
              <w:rPr>
                <w:rFonts w:ascii="Calibri" w:eastAsia="Calibri" w:hAnsi="Calibri" w:cs="Calibri"/>
                <w:sz w:val="20"/>
                <w:szCs w:val="20"/>
                <w:bdr w:val="nil"/>
              </w:rPr>
              <w:t>Využívá dostupných informačních a komunikačních prostředků</w:t>
            </w:r>
          </w:p>
          <w:p w14:paraId="22F0669D" w14:textId="77777777" w:rsidR="00404278" w:rsidRPr="008C0EC9" w:rsidRDefault="00404278" w:rsidP="00850A21">
            <w:pPr>
              <w:numPr>
                <w:ilvl w:val="0"/>
                <w:numId w:val="128"/>
              </w:numPr>
              <w:spacing w:line="240" w:lineRule="auto"/>
              <w:jc w:val="left"/>
              <w:rPr>
                <w:sz w:val="20"/>
                <w:szCs w:val="20"/>
                <w:bdr w:val="nil"/>
              </w:rPr>
            </w:pPr>
            <w:r w:rsidRPr="008C0EC9">
              <w:rPr>
                <w:rFonts w:ascii="Calibri" w:eastAsia="Calibri" w:hAnsi="Calibri" w:cs="Calibri"/>
                <w:sz w:val="20"/>
                <w:szCs w:val="20"/>
                <w:bdr w:val="nil"/>
              </w:rPr>
              <w:t>Učí se výslovnosti vlastních zeměpisných jmen v cizích jazycích.</w:t>
            </w:r>
          </w:p>
          <w:p w14:paraId="7B9D5459" w14:textId="77777777" w:rsidR="00404278" w:rsidRPr="008C0EC9" w:rsidRDefault="00404278" w:rsidP="00850A21">
            <w:pPr>
              <w:numPr>
                <w:ilvl w:val="0"/>
                <w:numId w:val="128"/>
              </w:numPr>
              <w:spacing w:line="240" w:lineRule="auto"/>
              <w:jc w:val="left"/>
              <w:rPr>
                <w:sz w:val="20"/>
                <w:szCs w:val="20"/>
                <w:bdr w:val="nil"/>
              </w:rPr>
            </w:pPr>
            <w:r w:rsidRPr="008C0EC9">
              <w:rPr>
                <w:rFonts w:ascii="Calibri" w:eastAsia="Calibri" w:hAnsi="Calibri" w:cs="Calibri"/>
                <w:sz w:val="20"/>
                <w:szCs w:val="20"/>
                <w:bdr w:val="nil"/>
              </w:rPr>
              <w:t>Je schopen zapojit se do řízeného dialogu.</w:t>
            </w:r>
          </w:p>
        </w:tc>
      </w:tr>
      <w:tr w:rsidR="00404278" w:rsidRPr="008C0EC9" w14:paraId="66C1C21E" w14:textId="77777777" w:rsidTr="006B4364">
        <w:tc>
          <w:tcPr>
            <w:tcW w:w="1500" w:type="pct"/>
            <w:vMerge/>
            <w:tcBorders>
              <w:left w:val="inset" w:sz="6" w:space="0" w:color="808080"/>
              <w:bottom w:val="inset" w:sz="6" w:space="0" w:color="808080"/>
              <w:right w:val="inset" w:sz="6" w:space="0" w:color="808080"/>
            </w:tcBorders>
          </w:tcPr>
          <w:p w14:paraId="13FE10AD" w14:textId="77777777" w:rsidR="00404278" w:rsidRPr="008C0EC9" w:rsidRDefault="00404278">
            <w:pPr>
              <w:rPr>
                <w:sz w:val="20"/>
                <w:szCs w:val="2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72C70" w14:textId="77777777" w:rsidR="00404278" w:rsidRPr="008C0EC9" w:rsidRDefault="00404278" w:rsidP="00404278">
            <w:pPr>
              <w:spacing w:line="240" w:lineRule="auto"/>
              <w:jc w:val="left"/>
              <w:rPr>
                <w:sz w:val="20"/>
                <w:szCs w:val="20"/>
                <w:bdr w:val="nil"/>
              </w:rPr>
            </w:pPr>
            <w:r w:rsidRPr="008C0EC9">
              <w:rPr>
                <w:rFonts w:ascii="Calibri" w:eastAsia="Calibri" w:hAnsi="Calibri" w:cs="Calibri"/>
                <w:b/>
                <w:bCs/>
                <w:sz w:val="20"/>
                <w:szCs w:val="20"/>
                <w:bdr w:val="nil"/>
              </w:rPr>
              <w:t>Kompetence sociální a personální:</w:t>
            </w:r>
          </w:p>
          <w:p w14:paraId="09B09DA2" w14:textId="77777777" w:rsidR="00404278" w:rsidRPr="008C0EC9" w:rsidRDefault="00404278" w:rsidP="00850A21">
            <w:pPr>
              <w:numPr>
                <w:ilvl w:val="0"/>
                <w:numId w:val="129"/>
              </w:numPr>
              <w:spacing w:line="240" w:lineRule="auto"/>
              <w:jc w:val="left"/>
              <w:rPr>
                <w:sz w:val="20"/>
                <w:szCs w:val="20"/>
                <w:bdr w:val="nil"/>
              </w:rPr>
            </w:pPr>
            <w:r w:rsidRPr="008C0EC9">
              <w:rPr>
                <w:rFonts w:ascii="Calibri" w:eastAsia="Calibri" w:hAnsi="Calibri" w:cs="Calibri"/>
                <w:sz w:val="20"/>
                <w:szCs w:val="20"/>
                <w:bdr w:val="nil"/>
              </w:rPr>
              <w:t>Přijímá svoji roli v pracovní skupině a ztotožňuje se s ní.</w:t>
            </w:r>
          </w:p>
          <w:p w14:paraId="579BF444" w14:textId="77777777" w:rsidR="00404278" w:rsidRPr="008C0EC9" w:rsidRDefault="00404278" w:rsidP="00850A21">
            <w:pPr>
              <w:numPr>
                <w:ilvl w:val="0"/>
                <w:numId w:val="129"/>
              </w:numPr>
              <w:spacing w:line="240" w:lineRule="auto"/>
              <w:jc w:val="left"/>
              <w:rPr>
                <w:sz w:val="20"/>
                <w:szCs w:val="20"/>
                <w:bdr w:val="nil"/>
              </w:rPr>
            </w:pPr>
            <w:r w:rsidRPr="008C0EC9">
              <w:rPr>
                <w:rFonts w:ascii="Calibri" w:eastAsia="Calibri" w:hAnsi="Calibri" w:cs="Calibri"/>
                <w:sz w:val="20"/>
                <w:szCs w:val="20"/>
                <w:bdr w:val="nil"/>
              </w:rPr>
              <w:t>Přiměřeně kriticky hodnotí výsledky své práce, ostatních jednotlivců i celé skupiny.</w:t>
            </w:r>
          </w:p>
          <w:p w14:paraId="0751A3B8" w14:textId="77777777" w:rsidR="00404278" w:rsidRPr="008C0EC9" w:rsidRDefault="00404278" w:rsidP="00850A21">
            <w:pPr>
              <w:numPr>
                <w:ilvl w:val="0"/>
                <w:numId w:val="129"/>
              </w:numPr>
              <w:spacing w:line="240" w:lineRule="auto"/>
              <w:jc w:val="left"/>
              <w:rPr>
                <w:rFonts w:ascii="Calibri" w:eastAsia="Calibri" w:hAnsi="Calibri" w:cs="Calibri"/>
                <w:b/>
                <w:bCs/>
                <w:sz w:val="20"/>
                <w:szCs w:val="20"/>
                <w:bdr w:val="nil"/>
              </w:rPr>
            </w:pPr>
            <w:r w:rsidRPr="008C0EC9">
              <w:rPr>
                <w:rFonts w:ascii="Calibri" w:eastAsia="Calibri" w:hAnsi="Calibri" w:cs="Calibri"/>
                <w:sz w:val="20"/>
                <w:szCs w:val="20"/>
                <w:bdr w:val="nil"/>
              </w:rPr>
              <w:t>Chápe potřebu efektivní spolupráce.</w:t>
            </w:r>
          </w:p>
          <w:p w14:paraId="14D266E3" w14:textId="5B2DCE56" w:rsidR="00404278" w:rsidRPr="008C0EC9" w:rsidRDefault="00404278" w:rsidP="00850A21">
            <w:pPr>
              <w:numPr>
                <w:ilvl w:val="0"/>
                <w:numId w:val="129"/>
              </w:numPr>
              <w:spacing w:line="240" w:lineRule="auto"/>
              <w:jc w:val="left"/>
              <w:rPr>
                <w:rFonts w:ascii="Calibri" w:eastAsia="Calibri" w:hAnsi="Calibri" w:cs="Calibri"/>
                <w:b/>
                <w:bCs/>
                <w:sz w:val="20"/>
                <w:szCs w:val="20"/>
                <w:bdr w:val="nil"/>
              </w:rPr>
            </w:pPr>
            <w:r w:rsidRPr="008C0EC9">
              <w:rPr>
                <w:rFonts w:ascii="Calibri" w:eastAsia="Calibri" w:hAnsi="Calibri" w:cs="Calibri"/>
                <w:sz w:val="20"/>
                <w:szCs w:val="20"/>
                <w:bdr w:val="nil"/>
              </w:rPr>
              <w:t>Respektuje principy týmové práce.</w:t>
            </w:r>
          </w:p>
        </w:tc>
      </w:tr>
    </w:tbl>
    <w:p w14:paraId="68199F55" w14:textId="77777777" w:rsidR="00404278" w:rsidRPr="008C0EC9" w:rsidRDefault="00404278">
      <w:pPr>
        <w:rPr>
          <w:sz w:val="20"/>
          <w:szCs w:val="20"/>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rsidRPr="008C0EC9" w14:paraId="3F320D2B" w14:textId="77777777" w:rsidTr="00404278">
        <w:trPr>
          <w:cnfStyle w:val="100000000000" w:firstRow="1" w:lastRow="0" w:firstColumn="0" w:lastColumn="0" w:oddVBand="0" w:evenVBand="0" w:oddHBand="0" w:evenHBand="0" w:firstRowFirstColumn="0" w:firstRowLastColumn="0" w:lastRowFirstColumn="0" w:lastRowLastColumn="0"/>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3981B7C2" w14:textId="77777777" w:rsidR="008060C7" w:rsidRPr="008C0EC9" w:rsidRDefault="008060C7">
            <w:pPr>
              <w:rPr>
                <w:sz w:val="20"/>
                <w:szCs w:val="2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3508A" w14:textId="77777777" w:rsidR="008060C7" w:rsidRPr="008C0EC9" w:rsidRDefault="00F4719F">
            <w:pPr>
              <w:spacing w:line="240" w:lineRule="auto"/>
              <w:jc w:val="left"/>
              <w:rPr>
                <w:sz w:val="20"/>
                <w:szCs w:val="20"/>
                <w:bdr w:val="nil"/>
              </w:rPr>
            </w:pPr>
            <w:r w:rsidRPr="008C0EC9">
              <w:rPr>
                <w:rFonts w:ascii="Calibri" w:eastAsia="Calibri" w:hAnsi="Calibri" w:cs="Calibri"/>
                <w:b/>
                <w:bCs/>
                <w:sz w:val="20"/>
                <w:szCs w:val="20"/>
                <w:bdr w:val="nil"/>
              </w:rPr>
              <w:t>Kompetence občanská:</w:t>
            </w:r>
          </w:p>
          <w:p w14:paraId="22E5876A" w14:textId="77777777" w:rsidR="008060C7" w:rsidRPr="008C0EC9" w:rsidRDefault="00F4719F" w:rsidP="00850A21">
            <w:pPr>
              <w:numPr>
                <w:ilvl w:val="0"/>
                <w:numId w:val="130"/>
              </w:numPr>
              <w:spacing w:line="240" w:lineRule="auto"/>
              <w:jc w:val="left"/>
              <w:rPr>
                <w:sz w:val="20"/>
                <w:szCs w:val="20"/>
                <w:bdr w:val="nil"/>
              </w:rPr>
            </w:pPr>
            <w:r w:rsidRPr="008C0EC9">
              <w:rPr>
                <w:rFonts w:ascii="Calibri" w:eastAsia="Calibri" w:hAnsi="Calibri" w:cs="Calibri"/>
                <w:sz w:val="20"/>
                <w:szCs w:val="20"/>
                <w:bdr w:val="nil"/>
              </w:rPr>
              <w:t>Zajímá se o prostředí v němž žije.</w:t>
            </w:r>
          </w:p>
          <w:p w14:paraId="5A88B9B5" w14:textId="77777777" w:rsidR="008060C7" w:rsidRPr="008C0EC9" w:rsidRDefault="00F4719F" w:rsidP="00850A21">
            <w:pPr>
              <w:numPr>
                <w:ilvl w:val="0"/>
                <w:numId w:val="130"/>
              </w:numPr>
              <w:spacing w:line="240" w:lineRule="auto"/>
              <w:jc w:val="left"/>
              <w:rPr>
                <w:sz w:val="20"/>
                <w:szCs w:val="20"/>
                <w:bdr w:val="nil"/>
              </w:rPr>
            </w:pPr>
            <w:r w:rsidRPr="008C0EC9">
              <w:rPr>
                <w:rFonts w:ascii="Calibri" w:eastAsia="Calibri" w:hAnsi="Calibri" w:cs="Calibri"/>
                <w:sz w:val="20"/>
                <w:szCs w:val="20"/>
                <w:bdr w:val="nil"/>
              </w:rPr>
              <w:t>Chápe nutnost ochrany přírodního a životního prostředí.</w:t>
            </w:r>
          </w:p>
          <w:p w14:paraId="4A494A8A" w14:textId="77777777" w:rsidR="008060C7" w:rsidRPr="008C0EC9" w:rsidRDefault="00F4719F" w:rsidP="00850A21">
            <w:pPr>
              <w:numPr>
                <w:ilvl w:val="0"/>
                <w:numId w:val="130"/>
              </w:numPr>
              <w:spacing w:line="240" w:lineRule="auto"/>
              <w:jc w:val="left"/>
              <w:rPr>
                <w:sz w:val="20"/>
                <w:szCs w:val="20"/>
                <w:bdr w:val="nil"/>
              </w:rPr>
            </w:pPr>
            <w:r w:rsidRPr="008C0EC9">
              <w:rPr>
                <w:rFonts w:ascii="Calibri" w:eastAsia="Calibri" w:hAnsi="Calibri" w:cs="Calibri"/>
                <w:sz w:val="20"/>
                <w:szCs w:val="20"/>
                <w:bdr w:val="nil"/>
              </w:rPr>
              <w:t>Pociťuje zodpovědnost za zachování udržitelného života pro další generace.</w:t>
            </w:r>
          </w:p>
          <w:p w14:paraId="78BD7EA6" w14:textId="77777777" w:rsidR="008060C7" w:rsidRPr="008C0EC9" w:rsidRDefault="00F4719F" w:rsidP="00850A21">
            <w:pPr>
              <w:numPr>
                <w:ilvl w:val="0"/>
                <w:numId w:val="130"/>
              </w:numPr>
              <w:spacing w:line="240" w:lineRule="auto"/>
              <w:jc w:val="left"/>
              <w:rPr>
                <w:sz w:val="20"/>
                <w:szCs w:val="20"/>
                <w:bdr w:val="nil"/>
              </w:rPr>
            </w:pPr>
            <w:r w:rsidRPr="008C0EC9">
              <w:rPr>
                <w:rFonts w:ascii="Calibri" w:eastAsia="Calibri" w:hAnsi="Calibri" w:cs="Calibri"/>
                <w:sz w:val="20"/>
                <w:szCs w:val="20"/>
                <w:bdr w:val="nil"/>
              </w:rPr>
              <w:t>Oceňuje krásy přírody, kulturních a historických objektů.</w:t>
            </w:r>
          </w:p>
          <w:p w14:paraId="18B0A370" w14:textId="77777777" w:rsidR="008060C7" w:rsidRPr="008C0EC9" w:rsidRDefault="00F4719F" w:rsidP="00850A21">
            <w:pPr>
              <w:numPr>
                <w:ilvl w:val="0"/>
                <w:numId w:val="130"/>
              </w:numPr>
              <w:spacing w:line="240" w:lineRule="auto"/>
              <w:jc w:val="left"/>
              <w:rPr>
                <w:sz w:val="20"/>
                <w:szCs w:val="20"/>
                <w:bdr w:val="nil"/>
              </w:rPr>
            </w:pPr>
            <w:r w:rsidRPr="008C0EC9">
              <w:rPr>
                <w:rFonts w:ascii="Calibri" w:eastAsia="Calibri" w:hAnsi="Calibri" w:cs="Calibri"/>
                <w:sz w:val="20"/>
                <w:szCs w:val="20"/>
                <w:bdr w:val="nil"/>
              </w:rPr>
              <w:t>Osvojuje si základy bezpečného pohybu a pobytu v přírodním prostředí, urbanizované krajině a za mimořádných událostí.</w:t>
            </w:r>
          </w:p>
          <w:p w14:paraId="4B7AC05A" w14:textId="77777777" w:rsidR="008060C7" w:rsidRPr="008C0EC9" w:rsidRDefault="00F4719F" w:rsidP="00850A21">
            <w:pPr>
              <w:numPr>
                <w:ilvl w:val="0"/>
                <w:numId w:val="130"/>
              </w:numPr>
              <w:spacing w:line="240" w:lineRule="auto"/>
              <w:jc w:val="left"/>
              <w:rPr>
                <w:sz w:val="20"/>
                <w:szCs w:val="20"/>
                <w:bdr w:val="nil"/>
              </w:rPr>
            </w:pPr>
            <w:r w:rsidRPr="008C0EC9">
              <w:rPr>
                <w:rFonts w:ascii="Calibri" w:eastAsia="Calibri" w:hAnsi="Calibri" w:cs="Calibri"/>
                <w:sz w:val="20"/>
                <w:szCs w:val="20"/>
                <w:bdr w:val="nil"/>
              </w:rPr>
              <w:t>Poznává kulturu, tradice a zvyky lidí v jednotlivých světadílech a oblastech</w:t>
            </w:r>
          </w:p>
        </w:tc>
      </w:tr>
      <w:tr w:rsidR="002F2D9F" w:rsidRPr="008C0EC9" w14:paraId="167ACC6B" w14:textId="77777777" w:rsidTr="00404278">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77F63E5" w14:textId="77777777" w:rsidR="002F2D9F" w:rsidRPr="008C0EC9" w:rsidRDefault="002F2D9F">
            <w:pPr>
              <w:rPr>
                <w:sz w:val="20"/>
                <w:szCs w:val="2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49133" w14:textId="77777777" w:rsidR="002F2D9F" w:rsidRPr="008C0EC9" w:rsidRDefault="002F2D9F" w:rsidP="002F2D9F">
            <w:pPr>
              <w:pStyle w:val="Normal0"/>
              <w:spacing w:line="240" w:lineRule="auto"/>
              <w:jc w:val="left"/>
              <w:rPr>
                <w:rFonts w:eastAsia="Calibri" w:cs="Calibri"/>
                <w:b/>
                <w:sz w:val="20"/>
                <w:szCs w:val="20"/>
              </w:rPr>
            </w:pPr>
            <w:r w:rsidRPr="008C0EC9">
              <w:rPr>
                <w:rFonts w:eastAsia="Calibri" w:cs="Calibri"/>
                <w:b/>
                <w:sz w:val="20"/>
                <w:szCs w:val="20"/>
              </w:rPr>
              <w:t>Kompetence digitální:</w:t>
            </w:r>
          </w:p>
          <w:p w14:paraId="64D31D5A" w14:textId="00B33458" w:rsidR="002F2D9F" w:rsidRPr="008C0EC9" w:rsidRDefault="002F2D9F" w:rsidP="00850A21">
            <w:pPr>
              <w:numPr>
                <w:ilvl w:val="0"/>
                <w:numId w:val="105"/>
              </w:numPr>
              <w:spacing w:line="240" w:lineRule="auto"/>
              <w:jc w:val="left"/>
              <w:rPr>
                <w:rFonts w:ascii="Calibri" w:eastAsia="Calibri" w:hAnsi="Calibri" w:cs="Calibri"/>
                <w:sz w:val="20"/>
                <w:szCs w:val="20"/>
                <w:bdr w:val="nil"/>
              </w:rPr>
            </w:pPr>
            <w:r w:rsidRPr="008C0EC9">
              <w:rPr>
                <w:rFonts w:eastAsia="Calibri" w:cs="Calibri"/>
                <w:sz w:val="20"/>
                <w:szCs w:val="20"/>
              </w:rPr>
              <w:t xml:space="preserve">Ovládá </w:t>
            </w:r>
            <w:r w:rsidRPr="008C0EC9">
              <w:rPr>
                <w:rFonts w:ascii="Calibri" w:eastAsia="Calibri" w:hAnsi="Calibri" w:cs="Calibri"/>
                <w:sz w:val="20"/>
                <w:szCs w:val="20"/>
                <w:bdr w:val="nil"/>
              </w:rPr>
              <w:t xml:space="preserve">běžně používaná digitální zařízení, aplikace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služby; využívá je při učení </w:t>
            </w:r>
            <w:r w:rsidR="004F3EE8" w:rsidRPr="008C0EC9">
              <w:rPr>
                <w:rFonts w:ascii="Calibri" w:eastAsia="Calibri" w:hAnsi="Calibri" w:cs="Calibri"/>
                <w:sz w:val="20"/>
                <w:szCs w:val="20"/>
                <w:bdr w:val="nil"/>
              </w:rPr>
              <w:t>i</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při zapojení do života školy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do společnosti; samostatně rozhoduje, které technologie pro jakou činnost či řešený problém použít </w:t>
            </w:r>
          </w:p>
          <w:p w14:paraId="1219FF02" w14:textId="20E206D1" w:rsidR="002F2D9F" w:rsidRPr="008C0EC9" w:rsidRDefault="002F2D9F" w:rsidP="00850A21">
            <w:pPr>
              <w:numPr>
                <w:ilvl w:val="0"/>
                <w:numId w:val="105"/>
              </w:numPr>
              <w:spacing w:line="240" w:lineRule="auto"/>
              <w:jc w:val="left"/>
              <w:rPr>
                <w:rFonts w:ascii="Calibri" w:eastAsia="Calibri" w:hAnsi="Calibri" w:cs="Calibri"/>
                <w:sz w:val="20"/>
                <w:szCs w:val="20"/>
                <w:bdr w:val="nil"/>
              </w:rPr>
            </w:pPr>
            <w:r w:rsidRPr="008C0EC9">
              <w:rPr>
                <w:rFonts w:ascii="Calibri" w:eastAsia="Calibri" w:hAnsi="Calibri" w:cs="Calibri"/>
                <w:sz w:val="20"/>
                <w:szCs w:val="20"/>
                <w:bdr w:val="nil"/>
              </w:rPr>
              <w:t xml:space="preserve">Získává, vyhledává, kriticky posuzuje, spravuje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sdílí data, informace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digitální obsah, </w:t>
            </w:r>
            <w:r w:rsidR="004F3EE8" w:rsidRPr="008C0EC9">
              <w:rPr>
                <w:rFonts w:ascii="Calibri" w:eastAsia="Calibri" w:hAnsi="Calibri" w:cs="Calibri"/>
                <w:sz w:val="20"/>
                <w:szCs w:val="20"/>
                <w:bdr w:val="nil"/>
              </w:rPr>
              <w:t>k</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tomu volí postupy, způsoby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prostředky, které odpovídají konkrétní situaci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účelu </w:t>
            </w:r>
          </w:p>
          <w:p w14:paraId="0A58A621" w14:textId="373DC327" w:rsidR="002F2D9F" w:rsidRPr="008C0EC9" w:rsidRDefault="002F2D9F" w:rsidP="00850A21">
            <w:pPr>
              <w:numPr>
                <w:ilvl w:val="0"/>
                <w:numId w:val="105"/>
              </w:numPr>
              <w:spacing w:line="240" w:lineRule="auto"/>
              <w:jc w:val="left"/>
              <w:rPr>
                <w:rFonts w:ascii="Calibri" w:eastAsia="Calibri" w:hAnsi="Calibri" w:cs="Calibri"/>
                <w:sz w:val="20"/>
                <w:szCs w:val="20"/>
                <w:bdr w:val="nil"/>
              </w:rPr>
            </w:pPr>
            <w:r w:rsidRPr="008C0EC9">
              <w:rPr>
                <w:rFonts w:ascii="Calibri" w:eastAsia="Calibri" w:hAnsi="Calibri" w:cs="Calibri"/>
                <w:sz w:val="20"/>
                <w:szCs w:val="20"/>
                <w:bdr w:val="nil"/>
              </w:rPr>
              <w:t xml:space="preserve">Vytváří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upravuje digitální obsah, kombinuje různé formáty, vyjadřuje se za pomoci digitálních prostředků </w:t>
            </w:r>
          </w:p>
          <w:p w14:paraId="05E9EE86" w14:textId="4DD8E6A2" w:rsidR="002F2D9F" w:rsidRPr="008C0EC9" w:rsidRDefault="002F2D9F" w:rsidP="00850A21">
            <w:pPr>
              <w:numPr>
                <w:ilvl w:val="0"/>
                <w:numId w:val="105"/>
              </w:numPr>
              <w:spacing w:line="240" w:lineRule="auto"/>
              <w:jc w:val="left"/>
              <w:rPr>
                <w:rFonts w:ascii="Calibri" w:eastAsia="Calibri" w:hAnsi="Calibri" w:cs="Calibri"/>
                <w:sz w:val="20"/>
                <w:szCs w:val="20"/>
                <w:bdr w:val="nil"/>
              </w:rPr>
            </w:pPr>
            <w:r w:rsidRPr="008C0EC9">
              <w:rPr>
                <w:rFonts w:ascii="Calibri" w:eastAsia="Calibri" w:hAnsi="Calibri" w:cs="Calibri"/>
                <w:sz w:val="20"/>
                <w:szCs w:val="20"/>
                <w:bdr w:val="nil"/>
              </w:rPr>
              <w:t xml:space="preserve">Využívá digitální technologie, aby si usnadnil práci, zautomatizoval rutinní činnosti, zefektivnil či zjednodušil své pracovní postupy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zkvalitnil výsledky své práce </w:t>
            </w:r>
          </w:p>
          <w:p w14:paraId="536277E0" w14:textId="004181ED" w:rsidR="002F2D9F" w:rsidRPr="008C0EC9" w:rsidRDefault="002F2D9F" w:rsidP="00850A21">
            <w:pPr>
              <w:numPr>
                <w:ilvl w:val="0"/>
                <w:numId w:val="105"/>
              </w:numPr>
              <w:spacing w:line="240" w:lineRule="auto"/>
              <w:jc w:val="left"/>
              <w:rPr>
                <w:rFonts w:ascii="Calibri" w:eastAsia="Calibri" w:hAnsi="Calibri" w:cs="Calibri"/>
                <w:b/>
                <w:bCs/>
                <w:sz w:val="20"/>
                <w:szCs w:val="20"/>
                <w:bdr w:val="nil"/>
              </w:rPr>
            </w:pPr>
            <w:r w:rsidRPr="008C0EC9">
              <w:rPr>
                <w:rFonts w:ascii="Calibri" w:eastAsia="Calibri" w:hAnsi="Calibri" w:cs="Calibri"/>
                <w:sz w:val="20"/>
                <w:szCs w:val="20"/>
                <w:bdr w:val="nil"/>
              </w:rPr>
              <w:t xml:space="preserve">Chápe význam digitálních technologií pro lidskou společnost, seznamuje se </w:t>
            </w:r>
            <w:r w:rsidR="004F3EE8" w:rsidRPr="008C0EC9">
              <w:rPr>
                <w:rFonts w:ascii="Calibri" w:eastAsia="Calibri" w:hAnsi="Calibri" w:cs="Calibri"/>
                <w:sz w:val="20"/>
                <w:szCs w:val="20"/>
                <w:bdr w:val="nil"/>
              </w:rPr>
              <w:t>s</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novými technologiemi, kriticky hodnotí jejich přínosy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reflektuje rizika jejich využívání </w:t>
            </w:r>
          </w:p>
          <w:p w14:paraId="4D281A03" w14:textId="4821E155" w:rsidR="002F2D9F" w:rsidRPr="008C0EC9" w:rsidRDefault="002F2D9F" w:rsidP="00850A21">
            <w:pPr>
              <w:numPr>
                <w:ilvl w:val="0"/>
                <w:numId w:val="105"/>
              </w:numPr>
              <w:spacing w:line="240" w:lineRule="auto"/>
              <w:jc w:val="left"/>
              <w:rPr>
                <w:rFonts w:ascii="Calibri" w:eastAsia="Calibri" w:hAnsi="Calibri" w:cs="Calibri"/>
                <w:b/>
                <w:bCs/>
                <w:sz w:val="20"/>
                <w:szCs w:val="20"/>
                <w:bdr w:val="nil"/>
              </w:rPr>
            </w:pPr>
            <w:r w:rsidRPr="008C0EC9">
              <w:rPr>
                <w:rFonts w:ascii="Calibri" w:eastAsia="Calibri" w:hAnsi="Calibri" w:cs="Calibri"/>
                <w:sz w:val="20"/>
                <w:szCs w:val="20"/>
                <w:bdr w:val="nil"/>
              </w:rPr>
              <w:t xml:space="preserve">Předchází situacím ohrožujícím bezpečnost zařízení </w:t>
            </w:r>
            <w:r w:rsidR="004F3EE8" w:rsidRPr="008C0EC9">
              <w:rPr>
                <w:rFonts w:ascii="Calibri" w:eastAsia="Calibri" w:hAnsi="Calibri" w:cs="Calibri"/>
                <w:sz w:val="20"/>
                <w:szCs w:val="20"/>
                <w:bdr w:val="nil"/>
              </w:rPr>
              <w:t>i</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dat, situacím </w:t>
            </w:r>
            <w:r w:rsidR="004F3EE8" w:rsidRPr="008C0EC9">
              <w:rPr>
                <w:rFonts w:ascii="Calibri" w:eastAsia="Calibri" w:hAnsi="Calibri" w:cs="Calibri"/>
                <w:sz w:val="20"/>
                <w:szCs w:val="20"/>
                <w:bdr w:val="nil"/>
              </w:rPr>
              <w:t>s</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negativním dopadem na jeho tělesné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 duševní  zdraví  </w:t>
            </w:r>
            <w:r w:rsidR="004F3EE8" w:rsidRPr="008C0EC9">
              <w:rPr>
                <w:rFonts w:ascii="Calibri" w:eastAsia="Calibri" w:hAnsi="Calibri" w:cs="Calibri"/>
                <w:sz w:val="20"/>
                <w:szCs w:val="20"/>
                <w:bdr w:val="nil"/>
              </w:rPr>
              <w:t>i</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 zdraví  ostatních;  při  spolupráci,  komunikaci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 sdílení  informací</w:t>
            </w:r>
            <w:r w:rsidRPr="008C0EC9">
              <w:rPr>
                <w:rFonts w:eastAsia="Calibri" w:cs="Calibri"/>
                <w:sz w:val="20"/>
                <w:szCs w:val="20"/>
              </w:rPr>
              <w:t xml:space="preserve"> </w:t>
            </w:r>
            <w:r w:rsidR="004F3EE8" w:rsidRPr="008C0EC9">
              <w:rPr>
                <w:rFonts w:eastAsia="Calibri" w:cs="Calibri"/>
                <w:sz w:val="20"/>
                <w:szCs w:val="20"/>
              </w:rPr>
              <w:t>v</w:t>
            </w:r>
            <w:r w:rsidR="004F3EE8">
              <w:rPr>
                <w:rFonts w:eastAsia="Calibri" w:cs="Calibri"/>
                <w:sz w:val="20"/>
                <w:szCs w:val="20"/>
              </w:rPr>
              <w:t> </w:t>
            </w:r>
            <w:r w:rsidRPr="008C0EC9">
              <w:rPr>
                <w:rFonts w:eastAsia="Calibri" w:cs="Calibri"/>
                <w:sz w:val="20"/>
                <w:szCs w:val="20"/>
              </w:rPr>
              <w:t>digitálním prostředí jedná eticky</w:t>
            </w:r>
          </w:p>
        </w:tc>
      </w:tr>
      <w:tr w:rsidR="008060C7" w:rsidRPr="008C0EC9" w14:paraId="76D353DA" w14:textId="77777777" w:rsidTr="00404278">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7E30079B" w14:textId="77777777" w:rsidR="008060C7" w:rsidRPr="008C0EC9" w:rsidRDefault="008060C7">
            <w:pPr>
              <w:rPr>
                <w:sz w:val="20"/>
                <w:szCs w:val="2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0AF1C" w14:textId="77777777" w:rsidR="008060C7" w:rsidRPr="008C0EC9" w:rsidRDefault="00F4719F">
            <w:pPr>
              <w:spacing w:line="240" w:lineRule="auto"/>
              <w:jc w:val="left"/>
              <w:rPr>
                <w:sz w:val="20"/>
                <w:szCs w:val="20"/>
                <w:bdr w:val="nil"/>
              </w:rPr>
            </w:pPr>
            <w:r w:rsidRPr="008C0EC9">
              <w:rPr>
                <w:rFonts w:ascii="Calibri" w:eastAsia="Calibri" w:hAnsi="Calibri" w:cs="Calibri"/>
                <w:b/>
                <w:bCs/>
                <w:sz w:val="20"/>
                <w:szCs w:val="20"/>
                <w:bdr w:val="nil"/>
              </w:rPr>
              <w:t>Kompetence pracovní:</w:t>
            </w:r>
          </w:p>
          <w:p w14:paraId="166A8AEF" w14:textId="77777777" w:rsidR="008060C7" w:rsidRPr="008C0EC9" w:rsidRDefault="00F4719F" w:rsidP="00850A21">
            <w:pPr>
              <w:numPr>
                <w:ilvl w:val="0"/>
                <w:numId w:val="131"/>
              </w:numPr>
              <w:spacing w:line="240" w:lineRule="auto"/>
              <w:jc w:val="left"/>
              <w:rPr>
                <w:sz w:val="20"/>
                <w:szCs w:val="20"/>
                <w:bdr w:val="nil"/>
              </w:rPr>
            </w:pPr>
            <w:r w:rsidRPr="008C0EC9">
              <w:rPr>
                <w:rFonts w:ascii="Calibri" w:eastAsia="Calibri" w:hAnsi="Calibri" w:cs="Calibri"/>
                <w:sz w:val="20"/>
                <w:szCs w:val="20"/>
                <w:bdr w:val="nil"/>
              </w:rPr>
              <w:t>Bezpečně manipuluje s pomůckami a nástroji při jejich používání v učebně i terénu.</w:t>
            </w:r>
          </w:p>
          <w:p w14:paraId="1060AA6D" w14:textId="77777777" w:rsidR="008060C7" w:rsidRPr="008C0EC9" w:rsidRDefault="00F4719F" w:rsidP="00850A21">
            <w:pPr>
              <w:numPr>
                <w:ilvl w:val="0"/>
                <w:numId w:val="131"/>
              </w:numPr>
              <w:spacing w:line="240" w:lineRule="auto"/>
              <w:jc w:val="left"/>
              <w:rPr>
                <w:sz w:val="20"/>
                <w:szCs w:val="20"/>
                <w:bdr w:val="nil"/>
              </w:rPr>
            </w:pPr>
            <w:r w:rsidRPr="008C0EC9">
              <w:rPr>
                <w:rFonts w:ascii="Calibri" w:eastAsia="Calibri" w:hAnsi="Calibri" w:cs="Calibri"/>
                <w:sz w:val="20"/>
                <w:szCs w:val="20"/>
                <w:bdr w:val="nil"/>
              </w:rPr>
              <w:t>Respektuje stanovená pravidla pracovních činností.</w:t>
            </w:r>
          </w:p>
          <w:p w14:paraId="6776C288" w14:textId="77777777" w:rsidR="008060C7" w:rsidRPr="008C0EC9" w:rsidRDefault="00F4719F" w:rsidP="00850A21">
            <w:pPr>
              <w:numPr>
                <w:ilvl w:val="0"/>
                <w:numId w:val="131"/>
              </w:numPr>
              <w:spacing w:line="240" w:lineRule="auto"/>
              <w:jc w:val="left"/>
              <w:rPr>
                <w:sz w:val="20"/>
                <w:szCs w:val="20"/>
                <w:bdr w:val="nil"/>
              </w:rPr>
            </w:pPr>
            <w:r w:rsidRPr="008C0EC9">
              <w:rPr>
                <w:rFonts w:ascii="Calibri" w:eastAsia="Calibri" w:hAnsi="Calibri" w:cs="Calibri"/>
                <w:sz w:val="20"/>
                <w:szCs w:val="20"/>
                <w:bdr w:val="nil"/>
              </w:rPr>
              <w:t>Plánuje postup při řešení úkolu.</w:t>
            </w:r>
          </w:p>
          <w:p w14:paraId="5211B851" w14:textId="77777777" w:rsidR="008060C7" w:rsidRPr="008C0EC9" w:rsidRDefault="00F4719F" w:rsidP="00850A21">
            <w:pPr>
              <w:numPr>
                <w:ilvl w:val="0"/>
                <w:numId w:val="131"/>
              </w:numPr>
              <w:spacing w:line="240" w:lineRule="auto"/>
              <w:jc w:val="left"/>
              <w:rPr>
                <w:sz w:val="20"/>
                <w:szCs w:val="20"/>
                <w:bdr w:val="nil"/>
              </w:rPr>
            </w:pPr>
            <w:r w:rsidRPr="008C0EC9">
              <w:rPr>
                <w:rFonts w:ascii="Calibri" w:eastAsia="Calibri" w:hAnsi="Calibri" w:cs="Calibri"/>
                <w:sz w:val="20"/>
                <w:szCs w:val="20"/>
                <w:bdr w:val="nil"/>
              </w:rPr>
              <w:t>V případě existence více způsobů řešení zdůvodní výběr navrhovaného.</w:t>
            </w:r>
          </w:p>
          <w:p w14:paraId="0445FDFE" w14:textId="77777777" w:rsidR="008060C7" w:rsidRPr="008C0EC9" w:rsidRDefault="00F4719F" w:rsidP="00850A21">
            <w:pPr>
              <w:numPr>
                <w:ilvl w:val="0"/>
                <w:numId w:val="131"/>
              </w:numPr>
              <w:spacing w:line="240" w:lineRule="auto"/>
              <w:jc w:val="left"/>
              <w:rPr>
                <w:sz w:val="20"/>
                <w:szCs w:val="20"/>
                <w:bdr w:val="nil"/>
              </w:rPr>
            </w:pPr>
            <w:r w:rsidRPr="008C0EC9">
              <w:rPr>
                <w:rFonts w:ascii="Calibri" w:eastAsia="Calibri" w:hAnsi="Calibri" w:cs="Calibri"/>
                <w:sz w:val="20"/>
                <w:szCs w:val="20"/>
                <w:bdr w:val="nil"/>
              </w:rPr>
              <w:t>Chápe význam existence moderních komunikačních, dopravních a výrobních technologií, které mají úzký vztah k orientaci, pohybu a pobytu v terénu, k cestování, k rozmístění výrobních a jiných aktivit v prostředí, k ochraně přírodního a životního prostředí.</w:t>
            </w:r>
          </w:p>
          <w:p w14:paraId="0CD8DE42" w14:textId="3B945EE0" w:rsidR="00D60969" w:rsidRPr="008C0EC9" w:rsidRDefault="00D60969" w:rsidP="00850A21">
            <w:pPr>
              <w:numPr>
                <w:ilvl w:val="0"/>
                <w:numId w:val="131"/>
              </w:numPr>
              <w:spacing w:line="240" w:lineRule="auto"/>
              <w:jc w:val="left"/>
              <w:rPr>
                <w:sz w:val="20"/>
                <w:szCs w:val="20"/>
                <w:bdr w:val="nil"/>
              </w:rPr>
            </w:pPr>
            <w:r w:rsidRPr="008C0EC9">
              <w:rPr>
                <w:rFonts w:eastAsia="Calibri" w:cs="Calibri"/>
                <w:sz w:val="20"/>
                <w:szCs w:val="20"/>
              </w:rPr>
              <w:t>O</w:t>
            </w:r>
            <w:r w:rsidRPr="008C0EC9">
              <w:rPr>
                <w:rFonts w:ascii="Calibri" w:eastAsia="Calibri" w:hAnsi="Calibri" w:cs="Calibri"/>
                <w:sz w:val="20"/>
                <w:szCs w:val="20"/>
                <w:bdr w:val="nil"/>
              </w:rPr>
              <w:t xml:space="preserve">rientuje se </w:t>
            </w:r>
            <w:r w:rsidR="004F3EE8" w:rsidRPr="008C0EC9">
              <w:rPr>
                <w:rFonts w:ascii="Calibri" w:eastAsia="Calibri" w:hAnsi="Calibri" w:cs="Calibri"/>
                <w:sz w:val="20"/>
                <w:szCs w:val="20"/>
                <w:bdr w:val="nil"/>
              </w:rPr>
              <w:t>v</w:t>
            </w:r>
            <w:r w:rsidR="004F3EE8">
              <w:rPr>
                <w:rFonts w:ascii="Calibri" w:eastAsia="Calibri" w:hAnsi="Calibri" w:cs="Calibri"/>
                <w:sz w:val="20"/>
                <w:szCs w:val="20"/>
                <w:bdr w:val="nil"/>
              </w:rPr>
              <w:t> </w:t>
            </w:r>
            <w:r w:rsidRPr="008C0EC9">
              <w:rPr>
                <w:rFonts w:ascii="Calibri" w:eastAsia="Calibri" w:hAnsi="Calibri" w:cs="Calibri"/>
                <w:sz w:val="20"/>
                <w:szCs w:val="20"/>
                <w:bdr w:val="nil"/>
              </w:rPr>
              <w:t xml:space="preserve">digitálním prostředí, bezpečně, sebejistě, kriticky </w:t>
            </w:r>
            <w:r w:rsidR="004F3EE8" w:rsidRPr="008C0EC9">
              <w:rPr>
                <w:rFonts w:ascii="Calibri" w:eastAsia="Calibri" w:hAnsi="Calibri" w:cs="Calibri"/>
                <w:sz w:val="20"/>
                <w:szCs w:val="20"/>
                <w:bdr w:val="nil"/>
              </w:rPr>
              <w:t>a</w:t>
            </w:r>
            <w:r w:rsidR="004F3EE8">
              <w:rPr>
                <w:rFonts w:ascii="Calibri" w:eastAsia="Calibri" w:hAnsi="Calibri" w:cs="Calibri"/>
                <w:sz w:val="20"/>
                <w:szCs w:val="20"/>
                <w:bdr w:val="nil"/>
              </w:rPr>
              <w:t> </w:t>
            </w:r>
            <w:r w:rsidRPr="008C0EC9">
              <w:rPr>
                <w:rFonts w:ascii="Calibri" w:eastAsia="Calibri" w:hAnsi="Calibri" w:cs="Calibri"/>
                <w:sz w:val="20"/>
                <w:szCs w:val="20"/>
                <w:bdr w:val="nil"/>
              </w:rPr>
              <w:t>tvořivě využívá digitální technologie při práci, při učení, ve volném čase.</w:t>
            </w:r>
          </w:p>
        </w:tc>
      </w:tr>
    </w:tbl>
    <w:p w14:paraId="6632BF1D" w14:textId="77777777" w:rsidR="00404278" w:rsidRDefault="00404278"/>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BA17EA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D81E55"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109B5E"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251BA0" w14:textId="77777777" w:rsidR="008060C7" w:rsidRDefault="008060C7"/>
        </w:tc>
      </w:tr>
      <w:tr w:rsidR="008060C7" w14:paraId="49124DD1" w14:textId="77777777" w:rsidTr="008F06E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838E2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03ED7" w14:textId="77777777" w:rsidR="008060C7" w:rsidRDefault="00F4719F" w:rsidP="00850A21">
            <w:pPr>
              <w:numPr>
                <w:ilvl w:val="0"/>
                <w:numId w:val="132"/>
              </w:numPr>
              <w:spacing w:line="240" w:lineRule="auto"/>
              <w:jc w:val="left"/>
              <w:rPr>
                <w:bdr w:val="nil"/>
              </w:rPr>
            </w:pPr>
            <w:r>
              <w:rPr>
                <w:rFonts w:ascii="Calibri" w:eastAsia="Calibri" w:hAnsi="Calibri" w:cs="Calibri"/>
                <w:sz w:val="20"/>
                <w:bdr w:val="nil"/>
              </w:rPr>
              <w:t>Kompetence k učení</w:t>
            </w:r>
          </w:p>
          <w:p w14:paraId="3DA77015" w14:textId="77777777" w:rsidR="008060C7" w:rsidRDefault="00F4719F" w:rsidP="00850A21">
            <w:pPr>
              <w:numPr>
                <w:ilvl w:val="0"/>
                <w:numId w:val="132"/>
              </w:numPr>
              <w:spacing w:line="240" w:lineRule="auto"/>
              <w:jc w:val="left"/>
              <w:rPr>
                <w:bdr w:val="nil"/>
              </w:rPr>
            </w:pPr>
            <w:r>
              <w:rPr>
                <w:rFonts w:ascii="Calibri" w:eastAsia="Calibri" w:hAnsi="Calibri" w:cs="Calibri"/>
                <w:sz w:val="20"/>
                <w:bdr w:val="nil"/>
              </w:rPr>
              <w:t>Kompetence k řešení problémů</w:t>
            </w:r>
          </w:p>
          <w:p w14:paraId="5B83B563" w14:textId="77777777" w:rsidR="008060C7" w:rsidRDefault="00F4719F" w:rsidP="00850A21">
            <w:pPr>
              <w:numPr>
                <w:ilvl w:val="0"/>
                <w:numId w:val="132"/>
              </w:numPr>
              <w:spacing w:line="240" w:lineRule="auto"/>
              <w:jc w:val="left"/>
              <w:rPr>
                <w:bdr w:val="nil"/>
              </w:rPr>
            </w:pPr>
            <w:r>
              <w:rPr>
                <w:rFonts w:ascii="Calibri" w:eastAsia="Calibri" w:hAnsi="Calibri" w:cs="Calibri"/>
                <w:sz w:val="20"/>
                <w:bdr w:val="nil"/>
              </w:rPr>
              <w:t>Kompetence komunikativní</w:t>
            </w:r>
          </w:p>
          <w:p w14:paraId="66D2760C" w14:textId="77777777" w:rsidR="008060C7" w:rsidRDefault="00F4719F" w:rsidP="00850A21">
            <w:pPr>
              <w:numPr>
                <w:ilvl w:val="0"/>
                <w:numId w:val="132"/>
              </w:numPr>
              <w:spacing w:line="240" w:lineRule="auto"/>
              <w:jc w:val="left"/>
              <w:rPr>
                <w:bdr w:val="nil"/>
              </w:rPr>
            </w:pPr>
            <w:r>
              <w:rPr>
                <w:rFonts w:ascii="Calibri" w:eastAsia="Calibri" w:hAnsi="Calibri" w:cs="Calibri"/>
                <w:sz w:val="20"/>
                <w:bdr w:val="nil"/>
              </w:rPr>
              <w:t>Kompetence občanská</w:t>
            </w:r>
          </w:p>
          <w:p w14:paraId="33079775" w14:textId="77777777" w:rsidR="008060C7" w:rsidRDefault="00F4719F" w:rsidP="00850A21">
            <w:pPr>
              <w:numPr>
                <w:ilvl w:val="0"/>
                <w:numId w:val="132"/>
              </w:numPr>
              <w:spacing w:line="240" w:lineRule="auto"/>
              <w:jc w:val="left"/>
              <w:rPr>
                <w:bdr w:val="nil"/>
              </w:rPr>
            </w:pPr>
            <w:r>
              <w:rPr>
                <w:rFonts w:ascii="Calibri" w:eastAsia="Calibri" w:hAnsi="Calibri" w:cs="Calibri"/>
                <w:sz w:val="20"/>
                <w:bdr w:val="nil"/>
              </w:rPr>
              <w:t>Kompetence sociální a personální</w:t>
            </w:r>
          </w:p>
          <w:p w14:paraId="454A28F6" w14:textId="77777777" w:rsidR="008060C7" w:rsidRDefault="00F4719F" w:rsidP="00850A21">
            <w:pPr>
              <w:numPr>
                <w:ilvl w:val="0"/>
                <w:numId w:val="132"/>
              </w:numPr>
              <w:spacing w:line="240" w:lineRule="auto"/>
              <w:jc w:val="left"/>
              <w:rPr>
                <w:bdr w:val="nil"/>
              </w:rPr>
            </w:pPr>
            <w:r>
              <w:rPr>
                <w:rFonts w:ascii="Calibri" w:eastAsia="Calibri" w:hAnsi="Calibri" w:cs="Calibri"/>
                <w:sz w:val="20"/>
                <w:bdr w:val="nil"/>
              </w:rPr>
              <w:t>Kompetence pracovní</w:t>
            </w:r>
          </w:p>
        </w:tc>
      </w:tr>
      <w:tr w:rsidR="008060C7" w14:paraId="1CB9F72D" w14:textId="77777777" w:rsidTr="008F06E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402CB5"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FFF72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0E76F9" w14:paraId="754DA28A"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65BD3" w14:textId="5EED3DF0" w:rsidR="000E76F9" w:rsidRDefault="000E76F9">
            <w:pPr>
              <w:spacing w:line="240" w:lineRule="auto"/>
              <w:ind w:left="60"/>
              <w:jc w:val="left"/>
              <w:rPr>
                <w:bdr w:val="nil"/>
              </w:rPr>
            </w:pPr>
            <w:r>
              <w:rPr>
                <w:rFonts w:ascii="Calibri" w:eastAsia="Calibri" w:hAnsi="Calibri" w:cs="Calibri"/>
                <w:sz w:val="20"/>
                <w:bdr w:val="nil"/>
              </w:rPr>
              <w:t>KARTOGRAFIE A TOPOGRAFIE</w:t>
            </w:r>
          </w:p>
        </w:tc>
      </w:tr>
      <w:tr w:rsidR="008060C7" w14:paraId="6E054A21"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16FC2" w14:textId="77777777" w:rsidR="008060C7" w:rsidRDefault="00F4719F">
            <w:pPr>
              <w:spacing w:line="240" w:lineRule="auto"/>
              <w:ind w:left="60"/>
              <w:jc w:val="left"/>
              <w:rPr>
                <w:bdr w:val="nil"/>
              </w:rPr>
            </w:pPr>
            <w:r>
              <w:rPr>
                <w:rFonts w:ascii="Calibri" w:eastAsia="Calibri" w:hAnsi="Calibri" w:cs="Calibri"/>
                <w:sz w:val="20"/>
                <w:bdr w:val="nil"/>
              </w:rPr>
              <w:t>kartografické vyjadřovací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94769" w14:textId="77777777" w:rsidR="008060C7" w:rsidRDefault="00F4719F">
            <w:pPr>
              <w:spacing w:line="240" w:lineRule="auto"/>
              <w:ind w:left="60"/>
              <w:jc w:val="left"/>
              <w:rPr>
                <w:bdr w:val="nil"/>
              </w:rPr>
            </w:pPr>
            <w:r>
              <w:rPr>
                <w:rFonts w:ascii="Calibri" w:eastAsia="Calibri" w:hAnsi="Calibri" w:cs="Calibri"/>
                <w:sz w:val="20"/>
                <w:bdr w:val="nil"/>
              </w:rPr>
              <w:t>rozumí a aplikuje informace z kartografických děl </w:t>
            </w:r>
          </w:p>
        </w:tc>
      </w:tr>
      <w:tr w:rsidR="008060C7" w14:paraId="01D8528E"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9BCA9" w14:textId="77777777" w:rsidR="008060C7" w:rsidRDefault="00F4719F">
            <w:pPr>
              <w:spacing w:line="240" w:lineRule="auto"/>
              <w:ind w:left="60"/>
              <w:jc w:val="left"/>
              <w:rPr>
                <w:bdr w:val="nil"/>
              </w:rPr>
            </w:pPr>
            <w:r>
              <w:rPr>
                <w:rFonts w:ascii="Calibri" w:eastAsia="Calibri" w:hAnsi="Calibri" w:cs="Calibri"/>
                <w:sz w:val="20"/>
                <w:bdr w:val="nil"/>
              </w:rPr>
              <w:t>mapa, měřítko, zeměpisná síť, výškopis, polohopis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79629" w14:textId="77777777" w:rsidR="008060C7" w:rsidRDefault="00F4719F">
            <w:pPr>
              <w:spacing w:line="240" w:lineRule="auto"/>
              <w:ind w:left="60"/>
              <w:jc w:val="left"/>
              <w:rPr>
                <w:bdr w:val="nil"/>
              </w:rPr>
            </w:pPr>
            <w:r>
              <w:rPr>
                <w:rFonts w:ascii="Calibri" w:eastAsia="Calibri" w:hAnsi="Calibri" w:cs="Calibri"/>
                <w:sz w:val="20"/>
                <w:bdr w:val="nil"/>
              </w:rPr>
              <w:t>používá s porozuměním základní odbornou terminologii </w:t>
            </w:r>
          </w:p>
        </w:tc>
      </w:tr>
      <w:tr w:rsidR="000E76F9" w14:paraId="5EFA401E"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E680B" w14:textId="0B822F0B" w:rsidR="000E76F9" w:rsidRDefault="000E76F9">
            <w:pPr>
              <w:spacing w:line="240" w:lineRule="auto"/>
              <w:ind w:left="60"/>
              <w:jc w:val="left"/>
              <w:rPr>
                <w:bdr w:val="nil"/>
              </w:rPr>
            </w:pPr>
            <w:r>
              <w:rPr>
                <w:rFonts w:ascii="Calibri" w:eastAsia="Calibri" w:hAnsi="Calibri" w:cs="Calibri"/>
                <w:sz w:val="20"/>
                <w:bdr w:val="nil"/>
              </w:rPr>
              <w:t>PŘÍRODNÍ OBRAZ ZEMĚ</w:t>
            </w:r>
          </w:p>
        </w:tc>
      </w:tr>
      <w:tr w:rsidR="008060C7" w14:paraId="22DD8DE6"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A9BBC" w14:textId="77777777" w:rsidR="008060C7" w:rsidRDefault="00F4719F">
            <w:pPr>
              <w:spacing w:line="240" w:lineRule="auto"/>
              <w:ind w:left="60"/>
              <w:jc w:val="left"/>
              <w:rPr>
                <w:bdr w:val="nil"/>
              </w:rPr>
            </w:pPr>
            <w:r>
              <w:rPr>
                <w:rFonts w:ascii="Calibri" w:eastAsia="Calibri" w:hAnsi="Calibri" w:cs="Calibri"/>
                <w:sz w:val="20"/>
                <w:bdr w:val="nil"/>
              </w:rPr>
              <w:t>planety a vesmírná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55729" w14:textId="77777777" w:rsidR="008060C7" w:rsidRDefault="00F4719F">
            <w:pPr>
              <w:spacing w:line="240" w:lineRule="auto"/>
              <w:ind w:left="60"/>
              <w:jc w:val="left"/>
              <w:rPr>
                <w:bdr w:val="nil"/>
              </w:rPr>
            </w:pPr>
            <w:r>
              <w:rPr>
                <w:rFonts w:ascii="Calibri" w:eastAsia="Calibri" w:hAnsi="Calibri" w:cs="Calibri"/>
                <w:sz w:val="20"/>
                <w:bdr w:val="nil"/>
              </w:rPr>
              <w:t>hodnotí a srovnává tělesa Sluneční soustavy </w:t>
            </w:r>
          </w:p>
        </w:tc>
      </w:tr>
      <w:tr w:rsidR="008060C7" w14:paraId="583D3333"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488E1" w14:textId="77777777" w:rsidR="008060C7" w:rsidRDefault="00F4719F">
            <w:pPr>
              <w:spacing w:line="240" w:lineRule="auto"/>
              <w:ind w:left="60"/>
              <w:jc w:val="left"/>
              <w:rPr>
                <w:bdr w:val="nil"/>
              </w:rPr>
            </w:pPr>
            <w:r>
              <w:rPr>
                <w:rFonts w:ascii="Calibri" w:eastAsia="Calibri" w:hAnsi="Calibri" w:cs="Calibri"/>
                <w:sz w:val="20"/>
                <w:bdr w:val="nil"/>
              </w:rPr>
              <w:t>vlastnosti Země jako planety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299B9" w14:textId="77777777" w:rsidR="008060C7" w:rsidRPr="001931B0" w:rsidRDefault="00F4719F">
            <w:pPr>
              <w:spacing w:line="240" w:lineRule="auto"/>
              <w:ind w:left="60"/>
              <w:jc w:val="left"/>
              <w:rPr>
                <w:rFonts w:ascii="Calibri" w:eastAsia="Calibri" w:hAnsi="Calibri" w:cs="Calibri"/>
                <w:sz w:val="20"/>
                <w:szCs w:val="20"/>
                <w:bdr w:val="nil"/>
              </w:rPr>
            </w:pPr>
            <w:r w:rsidRPr="001931B0">
              <w:rPr>
                <w:rFonts w:ascii="Calibri" w:eastAsia="Calibri" w:hAnsi="Calibri" w:cs="Calibri"/>
                <w:sz w:val="20"/>
                <w:szCs w:val="20"/>
                <w:bdr w:val="nil"/>
              </w:rPr>
              <w:t>chápe a demonstruje chisledy tvaru a pohybu Země </w:t>
            </w:r>
          </w:p>
          <w:p w14:paraId="6C140CD5" w14:textId="147A49E4" w:rsidR="001931B0" w:rsidRPr="001931B0" w:rsidRDefault="001931B0">
            <w:pPr>
              <w:spacing w:line="240" w:lineRule="auto"/>
              <w:ind w:left="60"/>
              <w:jc w:val="left"/>
              <w:rPr>
                <w:sz w:val="20"/>
                <w:szCs w:val="20"/>
                <w:bdr w:val="nil"/>
              </w:rPr>
            </w:pPr>
            <w:r w:rsidRPr="001931B0">
              <w:rPr>
                <w:iCs/>
                <w:sz w:val="20"/>
                <w:szCs w:val="20"/>
              </w:rPr>
              <w:t xml:space="preserve">prokáže na konkrétních příkladech tvar planety Země, zhodnotí důsledky pohybů Země na život lidí </w:t>
            </w:r>
            <w:r w:rsidR="004F3EE8" w:rsidRPr="001931B0">
              <w:rPr>
                <w:iCs/>
                <w:sz w:val="20"/>
                <w:szCs w:val="20"/>
              </w:rPr>
              <w:t>a</w:t>
            </w:r>
            <w:r w:rsidR="004F3EE8">
              <w:rPr>
                <w:iCs/>
                <w:sz w:val="20"/>
                <w:szCs w:val="20"/>
              </w:rPr>
              <w:t> </w:t>
            </w:r>
            <w:r w:rsidRPr="001931B0">
              <w:rPr>
                <w:iCs/>
                <w:sz w:val="20"/>
                <w:szCs w:val="20"/>
              </w:rPr>
              <w:t>organismů</w:t>
            </w:r>
          </w:p>
        </w:tc>
      </w:tr>
      <w:tr w:rsidR="00A63851" w14:paraId="062DA724" w14:textId="77777777" w:rsidTr="00A63851">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FB02E2D" w14:textId="2A366CD2" w:rsidR="00A63851" w:rsidRDefault="00A63851" w:rsidP="00A63851">
            <w:pPr>
              <w:spacing w:line="240" w:lineRule="auto"/>
              <w:ind w:left="60"/>
              <w:jc w:val="left"/>
              <w:rPr>
                <w:bdr w:val="nil"/>
              </w:rPr>
            </w:pPr>
            <w:r>
              <w:rPr>
                <w:rFonts w:ascii="Calibri" w:eastAsia="Calibri" w:hAnsi="Calibri" w:cs="Calibri"/>
                <w:sz w:val="20"/>
                <w:bdr w:val="nil"/>
              </w:rPr>
              <w:t>systém přírodní sféry na planetární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87DC5" w14:textId="7A3253A5" w:rsidR="00A63851" w:rsidRDefault="00A63851" w:rsidP="00A63851">
            <w:pPr>
              <w:spacing w:line="240" w:lineRule="auto"/>
              <w:ind w:left="60"/>
              <w:jc w:val="left"/>
              <w:rPr>
                <w:bdr w:val="nil"/>
              </w:rPr>
            </w:pPr>
            <w:r>
              <w:rPr>
                <w:rFonts w:ascii="Calibri" w:eastAsia="Calibri" w:hAnsi="Calibri" w:cs="Calibri"/>
                <w:sz w:val="20"/>
                <w:bdr w:val="nil"/>
              </w:rPr>
              <w:t>umí vysvětlit vzájemnou souvislost prvků přírodní sféry Země </w:t>
            </w:r>
          </w:p>
        </w:tc>
      </w:tr>
      <w:tr w:rsidR="00A63851" w14:paraId="0F004B9B" w14:textId="77777777" w:rsidTr="00A63851">
        <w:tc>
          <w:tcPr>
            <w:tcW w:w="2500" w:type="pct"/>
            <w:gridSpan w:val="2"/>
            <w:vMerge/>
            <w:tcBorders>
              <w:left w:val="inset" w:sz="6" w:space="0" w:color="808080"/>
              <w:right w:val="inset" w:sz="6" w:space="0" w:color="808080"/>
            </w:tcBorders>
          </w:tcPr>
          <w:p w14:paraId="2071C8E0" w14:textId="77777777" w:rsidR="00A63851" w:rsidRDefault="00A63851" w:rsidP="00A6385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40713" w14:textId="0EB62425" w:rsidR="00A63851" w:rsidRDefault="00A63851" w:rsidP="00A63851">
            <w:pPr>
              <w:spacing w:line="240" w:lineRule="auto"/>
              <w:ind w:left="60"/>
              <w:jc w:val="left"/>
              <w:rPr>
                <w:bdr w:val="nil"/>
              </w:rPr>
            </w:pPr>
            <w:r>
              <w:rPr>
                <w:rFonts w:ascii="Calibri" w:eastAsia="Calibri" w:hAnsi="Calibri" w:cs="Calibri"/>
                <w:sz w:val="20"/>
                <w:bdr w:val="nil"/>
              </w:rPr>
              <w:t>vysvětlí působení exogenních a endogenních procesů </w:t>
            </w:r>
          </w:p>
        </w:tc>
      </w:tr>
      <w:tr w:rsidR="00A63851" w14:paraId="7F2AD5D2" w14:textId="77777777" w:rsidTr="00A63851">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19613BC6" w14:textId="00B2DF91" w:rsidR="00A63851" w:rsidRDefault="00A63851" w:rsidP="00A6385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ED2D4" w14:textId="4E227D84" w:rsidR="00A63851" w:rsidRDefault="00A63851" w:rsidP="00A63851">
            <w:pPr>
              <w:spacing w:line="240" w:lineRule="auto"/>
              <w:ind w:left="60"/>
              <w:jc w:val="left"/>
              <w:rPr>
                <w:bdr w:val="nil"/>
              </w:rPr>
            </w:pPr>
            <w:r>
              <w:rPr>
                <w:rFonts w:ascii="Calibri" w:eastAsia="Calibri" w:hAnsi="Calibri" w:cs="Calibri"/>
                <w:sz w:val="20"/>
                <w:bdr w:val="nil"/>
              </w:rPr>
              <w:t>hodnotí jevy a procesy v krajinné sféře </w:t>
            </w:r>
          </w:p>
        </w:tc>
      </w:tr>
      <w:tr w:rsidR="00A63851" w14:paraId="2FF2E22F" w14:textId="77777777" w:rsidTr="008F06E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6D6EB" w14:textId="77777777" w:rsidR="00A63851" w:rsidRDefault="00A63851" w:rsidP="00A63851">
            <w:pPr>
              <w:spacing w:line="240" w:lineRule="auto"/>
              <w:ind w:left="60"/>
              <w:jc w:val="left"/>
              <w:rPr>
                <w:bdr w:val="nil"/>
              </w:rPr>
            </w:pPr>
            <w:r>
              <w:rPr>
                <w:rFonts w:ascii="Calibri" w:eastAsia="Calibri" w:hAnsi="Calibri" w:cs="Calibri"/>
                <w:sz w:val="20"/>
                <w:bdr w:val="nil"/>
              </w:rPr>
              <w:t>krajina - typy krajin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FB942" w14:textId="77777777" w:rsidR="00A63851" w:rsidRDefault="00A63851" w:rsidP="00A63851">
            <w:pPr>
              <w:spacing w:line="240" w:lineRule="auto"/>
              <w:ind w:left="60"/>
              <w:jc w:val="left"/>
              <w:rPr>
                <w:bdr w:val="nil"/>
              </w:rPr>
            </w:pPr>
            <w:r>
              <w:rPr>
                <w:rFonts w:ascii="Calibri" w:eastAsia="Calibri" w:hAnsi="Calibri" w:cs="Calibri"/>
                <w:sz w:val="20"/>
                <w:bdr w:val="nil"/>
              </w:rPr>
              <w:t>porovnává typy krajin </w:t>
            </w:r>
          </w:p>
        </w:tc>
      </w:tr>
      <w:tr w:rsidR="00A63851" w14:paraId="25B4B4AC" w14:textId="77777777" w:rsidTr="008F06E3">
        <w:tc>
          <w:tcPr>
            <w:tcW w:w="2500" w:type="pct"/>
            <w:gridSpan w:val="2"/>
            <w:vMerge/>
            <w:tcBorders>
              <w:top w:val="inset" w:sz="6" w:space="0" w:color="808080"/>
              <w:left w:val="inset" w:sz="6" w:space="0" w:color="808080"/>
              <w:bottom w:val="inset" w:sz="6" w:space="0" w:color="808080"/>
              <w:right w:val="inset" w:sz="6" w:space="0" w:color="808080"/>
            </w:tcBorders>
          </w:tcPr>
          <w:p w14:paraId="13DBEA50" w14:textId="77777777" w:rsidR="00A63851" w:rsidRDefault="00A63851" w:rsidP="00A6385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81527" w14:textId="77777777" w:rsidR="00A63851" w:rsidRDefault="00A63851" w:rsidP="00A63851">
            <w:pPr>
              <w:spacing w:line="240" w:lineRule="auto"/>
              <w:ind w:left="60"/>
              <w:jc w:val="left"/>
              <w:rPr>
                <w:rFonts w:ascii="Calibri" w:eastAsia="Calibri" w:hAnsi="Calibri" w:cs="Calibri"/>
                <w:sz w:val="20"/>
                <w:bdr w:val="nil"/>
              </w:rPr>
            </w:pPr>
            <w:r>
              <w:rPr>
                <w:rFonts w:ascii="Calibri" w:eastAsia="Calibri" w:hAnsi="Calibri" w:cs="Calibri"/>
                <w:sz w:val="20"/>
                <w:bdr w:val="nil"/>
              </w:rPr>
              <w:t>uvádí příklady složek a prvků v krajině </w:t>
            </w:r>
          </w:p>
          <w:p w14:paraId="76B8AC3E" w14:textId="473AD154" w:rsidR="001931B0" w:rsidRPr="001931B0" w:rsidRDefault="001931B0" w:rsidP="00A63851">
            <w:pPr>
              <w:spacing w:line="240" w:lineRule="auto"/>
              <w:ind w:left="60"/>
              <w:jc w:val="left"/>
              <w:rPr>
                <w:sz w:val="20"/>
                <w:szCs w:val="20"/>
                <w:bdr w:val="nil"/>
              </w:rPr>
            </w:pPr>
            <w:r w:rsidRPr="001931B0">
              <w:rPr>
                <w:iCs/>
                <w:sz w:val="20"/>
                <w:szCs w:val="20"/>
              </w:rPr>
              <w:t xml:space="preserve">rozlišuje </w:t>
            </w:r>
            <w:r w:rsidR="004F3EE8" w:rsidRPr="001931B0">
              <w:rPr>
                <w:iCs/>
                <w:sz w:val="20"/>
                <w:szCs w:val="20"/>
              </w:rPr>
              <w:t>a</w:t>
            </w:r>
            <w:r w:rsidR="004F3EE8">
              <w:rPr>
                <w:iCs/>
                <w:sz w:val="20"/>
                <w:szCs w:val="20"/>
              </w:rPr>
              <w:t> </w:t>
            </w:r>
            <w:r w:rsidRPr="001931B0">
              <w:rPr>
                <w:iCs/>
                <w:sz w:val="20"/>
                <w:szCs w:val="20"/>
              </w:rPr>
              <w:t xml:space="preserve">porovnává složky </w:t>
            </w:r>
            <w:r w:rsidR="004F3EE8" w:rsidRPr="001931B0">
              <w:rPr>
                <w:iCs/>
                <w:sz w:val="20"/>
                <w:szCs w:val="20"/>
              </w:rPr>
              <w:t>a</w:t>
            </w:r>
            <w:r w:rsidR="004F3EE8">
              <w:rPr>
                <w:iCs/>
                <w:sz w:val="20"/>
                <w:szCs w:val="20"/>
              </w:rPr>
              <w:t> </w:t>
            </w:r>
            <w:r w:rsidRPr="001931B0">
              <w:rPr>
                <w:iCs/>
                <w:sz w:val="20"/>
                <w:szCs w:val="20"/>
              </w:rPr>
              <w:t xml:space="preserve">prvky přírodní sféry, jejich vzájemnou souvislost a podmíněnost, rozeznává, pojmenuje </w:t>
            </w:r>
            <w:r w:rsidR="004F3EE8" w:rsidRPr="001931B0">
              <w:rPr>
                <w:iCs/>
                <w:sz w:val="20"/>
                <w:szCs w:val="20"/>
              </w:rPr>
              <w:t>a</w:t>
            </w:r>
            <w:r w:rsidR="004F3EE8">
              <w:rPr>
                <w:iCs/>
                <w:sz w:val="20"/>
                <w:szCs w:val="20"/>
              </w:rPr>
              <w:t> </w:t>
            </w:r>
            <w:r w:rsidRPr="001931B0">
              <w:rPr>
                <w:iCs/>
                <w:sz w:val="20"/>
                <w:szCs w:val="20"/>
              </w:rPr>
              <w:t>klasifikuje tvary zemského povrchu</w:t>
            </w:r>
          </w:p>
        </w:tc>
      </w:tr>
      <w:tr w:rsidR="00A63851" w14:paraId="531D9AE3"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D431B" w14:textId="77777777" w:rsidR="00A63851" w:rsidRDefault="00A63851" w:rsidP="00A63851">
            <w:pPr>
              <w:spacing w:line="240" w:lineRule="auto"/>
              <w:ind w:left="60"/>
              <w:jc w:val="left"/>
              <w:rPr>
                <w:bdr w:val="nil"/>
              </w:rPr>
            </w:pPr>
            <w:r>
              <w:rPr>
                <w:rFonts w:ascii="Calibri" w:eastAsia="Calibri" w:hAnsi="Calibri" w:cs="Calibri"/>
                <w:sz w:val="20"/>
                <w:bdr w:val="nil"/>
              </w:rPr>
              <w:t>přírodní a kulturní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EB0E6" w14:textId="77777777" w:rsidR="00A63851" w:rsidRPr="001931B0" w:rsidRDefault="00A63851" w:rsidP="00A63851">
            <w:pPr>
              <w:spacing w:line="240" w:lineRule="auto"/>
              <w:ind w:left="60"/>
              <w:jc w:val="left"/>
              <w:rPr>
                <w:rFonts w:ascii="Calibri" w:eastAsia="Calibri" w:hAnsi="Calibri" w:cs="Calibri"/>
                <w:sz w:val="20"/>
                <w:szCs w:val="20"/>
                <w:bdr w:val="nil"/>
              </w:rPr>
            </w:pPr>
            <w:r w:rsidRPr="001931B0">
              <w:rPr>
                <w:rFonts w:ascii="Calibri" w:eastAsia="Calibri" w:hAnsi="Calibri" w:cs="Calibri"/>
                <w:sz w:val="20"/>
                <w:szCs w:val="20"/>
                <w:bdr w:val="nil"/>
              </w:rPr>
              <w:t>uvádí důsledky a rizika přírodních a společenských vlivů na životní prostředí </w:t>
            </w:r>
          </w:p>
          <w:p w14:paraId="3914195B" w14:textId="4C10F47B" w:rsidR="001931B0" w:rsidRPr="001931B0" w:rsidRDefault="001931B0" w:rsidP="00A63851">
            <w:pPr>
              <w:spacing w:line="240" w:lineRule="auto"/>
              <w:ind w:left="60"/>
              <w:jc w:val="left"/>
              <w:rPr>
                <w:sz w:val="20"/>
                <w:szCs w:val="20"/>
                <w:bdr w:val="nil"/>
              </w:rPr>
            </w:pPr>
            <w:r w:rsidRPr="001931B0">
              <w:rPr>
                <w:iCs/>
                <w:sz w:val="20"/>
                <w:szCs w:val="20"/>
              </w:rPr>
              <w:t xml:space="preserve">porovná působení vnitřních </w:t>
            </w:r>
            <w:r w:rsidR="004F3EE8" w:rsidRPr="001931B0">
              <w:rPr>
                <w:iCs/>
                <w:sz w:val="20"/>
                <w:szCs w:val="20"/>
              </w:rPr>
              <w:t>a</w:t>
            </w:r>
            <w:r w:rsidR="004F3EE8">
              <w:rPr>
                <w:iCs/>
                <w:sz w:val="20"/>
                <w:szCs w:val="20"/>
              </w:rPr>
              <w:t> </w:t>
            </w:r>
            <w:r w:rsidRPr="001931B0">
              <w:rPr>
                <w:iCs/>
                <w:sz w:val="20"/>
                <w:szCs w:val="20"/>
              </w:rPr>
              <w:t xml:space="preserve">vnějších procesů v přírodní sféře </w:t>
            </w:r>
            <w:r w:rsidR="004F3EE8" w:rsidRPr="001931B0">
              <w:rPr>
                <w:iCs/>
                <w:sz w:val="20"/>
                <w:szCs w:val="20"/>
              </w:rPr>
              <w:t>a</w:t>
            </w:r>
            <w:r w:rsidR="004F3EE8">
              <w:rPr>
                <w:iCs/>
                <w:sz w:val="20"/>
                <w:szCs w:val="20"/>
              </w:rPr>
              <w:t> </w:t>
            </w:r>
            <w:r w:rsidRPr="001931B0">
              <w:rPr>
                <w:iCs/>
                <w:sz w:val="20"/>
                <w:szCs w:val="20"/>
              </w:rPr>
              <w:t xml:space="preserve">jejich vliv na přírodu </w:t>
            </w:r>
            <w:r w:rsidR="004F3EE8" w:rsidRPr="001931B0">
              <w:rPr>
                <w:iCs/>
                <w:sz w:val="20"/>
                <w:szCs w:val="20"/>
              </w:rPr>
              <w:t>a</w:t>
            </w:r>
            <w:r w:rsidR="004F3EE8">
              <w:rPr>
                <w:iCs/>
                <w:sz w:val="20"/>
                <w:szCs w:val="20"/>
              </w:rPr>
              <w:t> </w:t>
            </w:r>
            <w:r w:rsidRPr="001931B0">
              <w:rPr>
                <w:iCs/>
                <w:sz w:val="20"/>
                <w:szCs w:val="20"/>
              </w:rPr>
              <w:t>na lidskou společnost</w:t>
            </w:r>
          </w:p>
        </w:tc>
      </w:tr>
      <w:tr w:rsidR="000E76F9" w14:paraId="126BC652"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FDCF0" w14:textId="559B7920" w:rsidR="000E76F9" w:rsidRDefault="000E76F9"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SPOLEČENSKÉ A HOSPODÁŘSKÉ PROSTŘEDÍ</w:t>
            </w:r>
          </w:p>
        </w:tc>
      </w:tr>
      <w:tr w:rsidR="00DB0816" w14:paraId="4289B0D5"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9BA61" w14:textId="3B575C51"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obyvatelstvo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00842" w14:textId="217D538A"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posoudí prostorovou organizaci světové populace </w:t>
            </w:r>
          </w:p>
        </w:tc>
      </w:tr>
      <w:tr w:rsidR="00DB0816" w14:paraId="4B5ACC68"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E6518" w14:textId="5FFA8CE1"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sídla a sídelní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4EA4" w14:textId="29FB72F9"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posoudí funkci lidských sídel a pojmenuje geografické znaky sídel </w:t>
            </w:r>
          </w:p>
        </w:tc>
      </w:tr>
      <w:tr w:rsidR="00DB0816" w14:paraId="22862F28" w14:textId="77777777" w:rsidTr="008F06E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958EA" w14:textId="2E768F21"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světové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4D117" w14:textId="155DA235"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hodnotí strukturu světového hospodářství </w:t>
            </w:r>
          </w:p>
        </w:tc>
      </w:tr>
      <w:tr w:rsidR="000E76F9" w14:paraId="24145D6D"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E8B56" w14:textId="6AF97D3C" w:rsidR="000E76F9" w:rsidRDefault="000E76F9" w:rsidP="00DB0816">
            <w:pPr>
              <w:spacing w:line="240" w:lineRule="auto"/>
              <w:ind w:left="60"/>
              <w:jc w:val="left"/>
              <w:rPr>
                <w:bdr w:val="nil"/>
              </w:rPr>
            </w:pPr>
            <w:r>
              <w:rPr>
                <w:rFonts w:ascii="Calibri" w:eastAsia="Calibri" w:hAnsi="Calibri" w:cs="Calibri"/>
                <w:sz w:val="20"/>
                <w:bdr w:val="nil"/>
              </w:rPr>
              <w:t>TERÉNNÍ GEOGRAFICKÁ VÝUKA, PRAXE A APLIKACE</w:t>
            </w:r>
          </w:p>
        </w:tc>
      </w:tr>
      <w:tr w:rsidR="00DB0816" w14:paraId="16793A3F" w14:textId="77777777" w:rsidTr="006B436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C29F994" w14:textId="77777777"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praktické hodiny v učebně: práce s mapou a atlasem, infomateriály, statistickou ročenkou</w:t>
            </w:r>
          </w:p>
          <w:p w14:paraId="26125D31" w14:textId="77777777"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geografické výpočty (měřítka map, pásmový čas...)</w:t>
            </w:r>
          </w:p>
          <w:p w14:paraId="491C0563" w14:textId="77777777" w:rsidR="00DB0816" w:rsidRPr="00DB0816" w:rsidRDefault="00DB0816" w:rsidP="00DB0816">
            <w:pPr>
              <w:spacing w:line="240" w:lineRule="auto"/>
              <w:ind w:left="60"/>
              <w:jc w:val="left"/>
              <w:rPr>
                <w:bdr w:val="nil"/>
              </w:rPr>
            </w:pPr>
            <w:r w:rsidRPr="00DB0816">
              <w:rPr>
                <w:rFonts w:ascii="Calibri" w:eastAsia="Calibri" w:hAnsi="Calibri" w:cs="Calibri"/>
                <w:sz w:val="20"/>
                <w:bdr w:val="nil"/>
              </w:rPr>
              <w:t>určování světových stran</w:t>
            </w:r>
          </w:p>
          <w:p w14:paraId="3C50E9C0" w14:textId="78B72BA5" w:rsidR="00DB0816" w:rsidRDefault="00DB0816" w:rsidP="00DB0816">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44BB6" w14:textId="47089944" w:rsidR="00DB0816" w:rsidRPr="00070DA3" w:rsidRDefault="00DB0816" w:rsidP="00070DA3">
            <w:pPr>
              <w:spacing w:line="240" w:lineRule="auto"/>
              <w:ind w:left="60"/>
              <w:jc w:val="left"/>
              <w:rPr>
                <w:rFonts w:ascii="Calibri" w:eastAsia="Calibri" w:hAnsi="Calibri" w:cs="Calibri"/>
                <w:sz w:val="20"/>
                <w:bdr w:val="nil"/>
              </w:rPr>
            </w:pPr>
            <w:r>
              <w:rPr>
                <w:rFonts w:ascii="Calibri" w:eastAsia="Calibri" w:hAnsi="Calibri" w:cs="Calibri"/>
                <w:sz w:val="20"/>
                <w:bdr w:val="nil"/>
              </w:rPr>
              <w:t>pracuje aktivně s atlasem a různými druhy map a informačních zdrojů (určování polohy, zjišťování údajů...) </w:t>
            </w:r>
          </w:p>
        </w:tc>
      </w:tr>
      <w:tr w:rsidR="00DB0816" w14:paraId="7665927C" w14:textId="77777777" w:rsidTr="006B4364">
        <w:tc>
          <w:tcPr>
            <w:tcW w:w="2500" w:type="pct"/>
            <w:gridSpan w:val="2"/>
            <w:vMerge/>
            <w:tcBorders>
              <w:left w:val="inset" w:sz="6" w:space="0" w:color="808080"/>
              <w:right w:val="inset" w:sz="6" w:space="0" w:color="808080"/>
            </w:tcBorders>
            <w:tcMar>
              <w:top w:w="15" w:type="dxa"/>
              <w:left w:w="15" w:type="dxa"/>
              <w:bottom w:w="15" w:type="dxa"/>
              <w:right w:w="15" w:type="dxa"/>
            </w:tcMar>
          </w:tcPr>
          <w:p w14:paraId="6FE32CE8" w14:textId="56BF9545" w:rsidR="00DB0816" w:rsidRDefault="00DB0816" w:rsidP="00DB0816">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EB9A9" w14:textId="77777777" w:rsidR="00DB0816" w:rsidRDefault="00DB0816" w:rsidP="00DB0816">
            <w:pPr>
              <w:spacing w:line="240" w:lineRule="auto"/>
              <w:ind w:left="60"/>
              <w:jc w:val="left"/>
              <w:rPr>
                <w:bdr w:val="nil"/>
              </w:rPr>
            </w:pPr>
            <w:r>
              <w:rPr>
                <w:rFonts w:ascii="Calibri" w:eastAsia="Calibri" w:hAnsi="Calibri" w:cs="Calibri"/>
                <w:sz w:val="20"/>
                <w:bdr w:val="nil"/>
              </w:rPr>
              <w:t>zvládá geografické výpočty </w:t>
            </w:r>
          </w:p>
        </w:tc>
      </w:tr>
      <w:tr w:rsidR="00DB0816" w14:paraId="08EE11BD" w14:textId="77777777" w:rsidTr="008C0EC9">
        <w:trPr>
          <w:trHeight w:val="512"/>
        </w:trPr>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5128AC05" w14:textId="77777777" w:rsidR="00DB0816" w:rsidRDefault="00DB0816" w:rsidP="00DB0816">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C1DC0" w14:textId="14C63CBF" w:rsidR="00DB0816" w:rsidRDefault="00DB0816" w:rsidP="00DB0816">
            <w:pPr>
              <w:spacing w:line="240" w:lineRule="auto"/>
              <w:ind w:left="60"/>
              <w:jc w:val="left"/>
              <w:rPr>
                <w:rFonts w:ascii="Calibri" w:eastAsia="Calibri" w:hAnsi="Calibri" w:cs="Calibri"/>
                <w:sz w:val="20"/>
                <w:bdr w:val="nil"/>
              </w:rPr>
            </w:pPr>
            <w:r>
              <w:rPr>
                <w:rFonts w:ascii="Calibri" w:eastAsia="Calibri" w:hAnsi="Calibri" w:cs="Calibri"/>
                <w:sz w:val="20"/>
                <w:bdr w:val="nil"/>
              </w:rPr>
              <w:t>ovládá praktickou topografii a orientaci v terénu </w:t>
            </w:r>
          </w:p>
        </w:tc>
      </w:tr>
      <w:tr w:rsidR="00DB0816" w14:paraId="1FBB6E2C" w14:textId="77777777" w:rsidTr="00FE2D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D52A10" w14:textId="77777777" w:rsidR="00DB0816" w:rsidRDefault="00DB0816" w:rsidP="00DB081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B0816" w14:paraId="2DDB186D"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E56F6" w14:textId="77777777" w:rsidR="00DB0816" w:rsidRDefault="00DB0816" w:rsidP="00DB0816">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DB0816" w14:paraId="6E9B7CF8"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4C738" w14:textId="77777777" w:rsidR="00DB0816" w:rsidRDefault="00DB0816" w:rsidP="00DB0816">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DB0816" w14:paraId="107689AD"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616D3" w14:textId="77777777" w:rsidR="00DB0816" w:rsidRDefault="00DB0816" w:rsidP="00DB0816">
            <w:pPr>
              <w:spacing w:line="240" w:lineRule="auto"/>
              <w:ind w:left="60"/>
              <w:jc w:val="left"/>
              <w:rPr>
                <w:bdr w:val="nil"/>
              </w:rPr>
            </w:pPr>
            <w:r>
              <w:rPr>
                <w:rFonts w:ascii="Calibri" w:eastAsia="Calibri" w:hAnsi="Calibri" w:cs="Calibri"/>
                <w:sz w:val="20"/>
                <w:bdr w:val="nil"/>
              </w:rPr>
              <w:t>Mediální výchova - Účinky mediální produkce a vliv médií</w:t>
            </w:r>
          </w:p>
        </w:tc>
      </w:tr>
      <w:tr w:rsidR="00DB0816" w14:paraId="5CBE7FD0"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C7057" w14:textId="77777777" w:rsidR="00DB0816" w:rsidRDefault="00DB0816" w:rsidP="00DB0816">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DB0816" w14:paraId="3A4F1C07"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A2FF9" w14:textId="77777777" w:rsidR="00DB0816" w:rsidRDefault="00DB0816" w:rsidP="00DB0816">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DB0816" w14:paraId="13E12218"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317B5" w14:textId="77777777" w:rsidR="00DB0816" w:rsidRDefault="00DB0816" w:rsidP="00DB0816">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B0816" w14:paraId="0D3965EA"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5B40E" w14:textId="77777777" w:rsidR="00DB0816" w:rsidRDefault="00DB0816" w:rsidP="00DB0816">
            <w:pPr>
              <w:spacing w:line="240" w:lineRule="auto"/>
              <w:ind w:left="60"/>
              <w:jc w:val="left"/>
              <w:rPr>
                <w:bdr w:val="nil"/>
              </w:rPr>
            </w:pPr>
            <w:r>
              <w:rPr>
                <w:rFonts w:ascii="Calibri" w:eastAsia="Calibri" w:hAnsi="Calibri" w:cs="Calibri"/>
                <w:sz w:val="20"/>
                <w:bdr w:val="nil"/>
              </w:rPr>
              <w:t>Mediální výchova - Role médií v moderních dějinách</w:t>
            </w:r>
          </w:p>
        </w:tc>
      </w:tr>
    </w:tbl>
    <w:p w14:paraId="6E0779E7"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7788299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DC801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2ABEDC"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E8C2DB" w14:textId="77777777" w:rsidR="008060C7" w:rsidRDefault="008060C7"/>
        </w:tc>
      </w:tr>
      <w:tr w:rsidR="008060C7" w14:paraId="1F2A1E90" w14:textId="77777777" w:rsidTr="00CE399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B0847C"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761FD" w14:textId="77777777" w:rsidR="008060C7" w:rsidRDefault="00F4719F" w:rsidP="00850A21">
            <w:pPr>
              <w:numPr>
                <w:ilvl w:val="0"/>
                <w:numId w:val="133"/>
              </w:numPr>
              <w:spacing w:line="240" w:lineRule="auto"/>
              <w:jc w:val="left"/>
              <w:rPr>
                <w:bdr w:val="nil"/>
              </w:rPr>
            </w:pPr>
            <w:r>
              <w:rPr>
                <w:rFonts w:ascii="Calibri" w:eastAsia="Calibri" w:hAnsi="Calibri" w:cs="Calibri"/>
                <w:sz w:val="20"/>
                <w:bdr w:val="nil"/>
              </w:rPr>
              <w:t>Kompetence k učení</w:t>
            </w:r>
          </w:p>
          <w:p w14:paraId="5CD6F1B0" w14:textId="77777777" w:rsidR="008060C7" w:rsidRDefault="00F4719F" w:rsidP="00850A21">
            <w:pPr>
              <w:numPr>
                <w:ilvl w:val="0"/>
                <w:numId w:val="133"/>
              </w:numPr>
              <w:spacing w:line="240" w:lineRule="auto"/>
              <w:jc w:val="left"/>
              <w:rPr>
                <w:bdr w:val="nil"/>
              </w:rPr>
            </w:pPr>
            <w:r>
              <w:rPr>
                <w:rFonts w:ascii="Calibri" w:eastAsia="Calibri" w:hAnsi="Calibri" w:cs="Calibri"/>
                <w:sz w:val="20"/>
                <w:bdr w:val="nil"/>
              </w:rPr>
              <w:t>Kompetence k řešení problémů</w:t>
            </w:r>
          </w:p>
          <w:p w14:paraId="3D02D16B" w14:textId="77777777" w:rsidR="008060C7" w:rsidRDefault="00F4719F" w:rsidP="00850A21">
            <w:pPr>
              <w:numPr>
                <w:ilvl w:val="0"/>
                <w:numId w:val="133"/>
              </w:numPr>
              <w:spacing w:line="240" w:lineRule="auto"/>
              <w:jc w:val="left"/>
              <w:rPr>
                <w:bdr w:val="nil"/>
              </w:rPr>
            </w:pPr>
            <w:r>
              <w:rPr>
                <w:rFonts w:ascii="Calibri" w:eastAsia="Calibri" w:hAnsi="Calibri" w:cs="Calibri"/>
                <w:sz w:val="20"/>
                <w:bdr w:val="nil"/>
              </w:rPr>
              <w:t>Kompetence komunikativní</w:t>
            </w:r>
          </w:p>
          <w:p w14:paraId="3028BF9A" w14:textId="77777777" w:rsidR="008060C7" w:rsidRDefault="00F4719F" w:rsidP="00850A21">
            <w:pPr>
              <w:numPr>
                <w:ilvl w:val="0"/>
                <w:numId w:val="133"/>
              </w:numPr>
              <w:spacing w:line="240" w:lineRule="auto"/>
              <w:jc w:val="left"/>
              <w:rPr>
                <w:bdr w:val="nil"/>
              </w:rPr>
            </w:pPr>
            <w:r>
              <w:rPr>
                <w:rFonts w:ascii="Calibri" w:eastAsia="Calibri" w:hAnsi="Calibri" w:cs="Calibri"/>
                <w:sz w:val="20"/>
                <w:bdr w:val="nil"/>
              </w:rPr>
              <w:t>Kompetence sociální a personální</w:t>
            </w:r>
          </w:p>
          <w:p w14:paraId="264B4699" w14:textId="77777777" w:rsidR="008060C7" w:rsidRDefault="00F4719F" w:rsidP="00850A21">
            <w:pPr>
              <w:numPr>
                <w:ilvl w:val="0"/>
                <w:numId w:val="133"/>
              </w:numPr>
              <w:spacing w:line="240" w:lineRule="auto"/>
              <w:jc w:val="left"/>
              <w:rPr>
                <w:bdr w:val="nil"/>
              </w:rPr>
            </w:pPr>
            <w:r>
              <w:rPr>
                <w:rFonts w:ascii="Calibri" w:eastAsia="Calibri" w:hAnsi="Calibri" w:cs="Calibri"/>
                <w:sz w:val="20"/>
                <w:bdr w:val="nil"/>
              </w:rPr>
              <w:t>Kompetence občanská</w:t>
            </w:r>
          </w:p>
          <w:p w14:paraId="30E01248" w14:textId="77777777" w:rsidR="008060C7" w:rsidRDefault="00F4719F" w:rsidP="00850A21">
            <w:pPr>
              <w:numPr>
                <w:ilvl w:val="0"/>
                <w:numId w:val="133"/>
              </w:numPr>
              <w:spacing w:line="240" w:lineRule="auto"/>
              <w:jc w:val="left"/>
              <w:rPr>
                <w:bdr w:val="nil"/>
              </w:rPr>
            </w:pPr>
            <w:r>
              <w:rPr>
                <w:rFonts w:ascii="Calibri" w:eastAsia="Calibri" w:hAnsi="Calibri" w:cs="Calibri"/>
                <w:sz w:val="20"/>
                <w:bdr w:val="nil"/>
              </w:rPr>
              <w:t>Kompetence pracovní</w:t>
            </w:r>
          </w:p>
        </w:tc>
      </w:tr>
      <w:tr w:rsidR="008060C7" w14:paraId="1BB3CFD0" w14:textId="77777777" w:rsidTr="00CE399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E33BF3"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7FB79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0E76F9" w14:paraId="35FB41C3"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B3208" w14:textId="74A9F239" w:rsidR="000E76F9" w:rsidRDefault="000E76F9">
            <w:pPr>
              <w:spacing w:line="240" w:lineRule="auto"/>
              <w:ind w:left="60"/>
              <w:jc w:val="left"/>
              <w:rPr>
                <w:rFonts w:ascii="Calibri" w:eastAsia="Calibri" w:hAnsi="Calibri" w:cs="Calibri"/>
                <w:sz w:val="20"/>
                <w:bdr w:val="nil"/>
              </w:rPr>
            </w:pPr>
            <w:r>
              <w:rPr>
                <w:rFonts w:ascii="Calibri" w:eastAsia="Calibri" w:hAnsi="Calibri" w:cs="Calibri"/>
                <w:sz w:val="20"/>
                <w:bdr w:val="nil"/>
              </w:rPr>
              <w:t>REGIONÁLNÍ ZEMĚPIS KONTINENTŮ</w:t>
            </w:r>
          </w:p>
        </w:tc>
      </w:tr>
      <w:tr w:rsidR="008060C7" w14:paraId="0CD25272" w14:textId="77777777" w:rsidTr="00CE399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826DE" w14:textId="254D70B7" w:rsidR="008060C7" w:rsidRDefault="00F4719F" w:rsidP="00070DA3">
            <w:pPr>
              <w:spacing w:line="240" w:lineRule="auto"/>
              <w:ind w:left="60"/>
              <w:jc w:val="left"/>
              <w:rPr>
                <w:bdr w:val="nil"/>
              </w:rPr>
            </w:pPr>
            <w:r>
              <w:rPr>
                <w:rFonts w:ascii="Calibri" w:eastAsia="Calibri" w:hAnsi="Calibri" w:cs="Calibri"/>
                <w:sz w:val="20"/>
                <w:bdr w:val="nil"/>
              </w:rPr>
              <w:t>charakteristika přírodních a socioekonomických poměrů světa</w:t>
            </w:r>
            <w:r w:rsidR="00070DA3">
              <w:rPr>
                <w:rFonts w:ascii="Calibri" w:eastAsia="Calibri" w:hAnsi="Calibri" w:cs="Calibri"/>
                <w:sz w:val="20"/>
                <w:bdr w:val="nil"/>
              </w:rPr>
              <w:t>dílů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802DA" w14:textId="77777777" w:rsidR="008060C7" w:rsidRDefault="00F4719F">
            <w:pPr>
              <w:spacing w:line="240" w:lineRule="auto"/>
              <w:ind w:left="60"/>
              <w:jc w:val="left"/>
              <w:rPr>
                <w:bdr w:val="nil"/>
              </w:rPr>
            </w:pPr>
            <w:r>
              <w:rPr>
                <w:rFonts w:ascii="Calibri" w:eastAsia="Calibri" w:hAnsi="Calibri" w:cs="Calibri"/>
                <w:sz w:val="20"/>
                <w:bdr w:val="nil"/>
              </w:rPr>
              <w:t>rozlišuje kritéria pro lokalizaci regionů </w:t>
            </w:r>
          </w:p>
        </w:tc>
      </w:tr>
      <w:tr w:rsidR="00070DA3" w14:paraId="6AB47739" w14:textId="77777777" w:rsidTr="00CE3990">
        <w:tc>
          <w:tcPr>
            <w:tcW w:w="2500" w:type="pct"/>
            <w:gridSpan w:val="2"/>
            <w:vMerge/>
            <w:tcBorders>
              <w:top w:val="inset" w:sz="6" w:space="0" w:color="808080"/>
              <w:left w:val="inset" w:sz="6" w:space="0" w:color="808080"/>
              <w:bottom w:val="inset" w:sz="6" w:space="0" w:color="808080"/>
              <w:right w:val="inset" w:sz="6" w:space="0" w:color="808080"/>
            </w:tcBorders>
          </w:tcPr>
          <w:p w14:paraId="7BB18C98" w14:textId="77777777" w:rsidR="00070DA3" w:rsidRDefault="00070DA3" w:rsidP="00070DA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B915D" w14:textId="465EEDA3" w:rsidR="00070DA3" w:rsidRDefault="00070DA3" w:rsidP="00070DA3">
            <w:pPr>
              <w:spacing w:line="240" w:lineRule="auto"/>
              <w:ind w:left="60"/>
              <w:jc w:val="left"/>
              <w:rPr>
                <w:bdr w:val="nil"/>
              </w:rPr>
            </w:pPr>
            <w:r>
              <w:rPr>
                <w:rFonts w:ascii="Calibri" w:eastAsia="Calibri" w:hAnsi="Calibri" w:cs="Calibri"/>
                <w:sz w:val="20"/>
                <w:bdr w:val="nil"/>
              </w:rPr>
              <w:t>hodnotí přírodní a společenskoekonomické poměry vybraných regionů </w:t>
            </w:r>
          </w:p>
        </w:tc>
      </w:tr>
      <w:tr w:rsidR="00070DA3" w14:paraId="48A30E59" w14:textId="77777777" w:rsidTr="006B436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84EA8C4" w14:textId="3FB2B58C" w:rsidR="00070DA3" w:rsidRDefault="00070DA3" w:rsidP="00C7190B">
            <w:pPr>
              <w:spacing w:line="240" w:lineRule="auto"/>
              <w:ind w:left="60"/>
              <w:jc w:val="left"/>
              <w:rPr>
                <w:bdr w:val="nil"/>
              </w:rPr>
            </w:pPr>
            <w:r>
              <w:rPr>
                <w:rFonts w:ascii="Calibri" w:eastAsia="Calibri" w:hAnsi="Calibri" w:cs="Calibri"/>
                <w:sz w:val="20"/>
                <w:bdr w:val="nil"/>
              </w:rPr>
              <w:t xml:space="preserve">vybrané modelové charakteristiky </w:t>
            </w:r>
            <w:r w:rsidR="00C7190B">
              <w:rPr>
                <w:rFonts w:ascii="Calibri" w:eastAsia="Calibri" w:hAnsi="Calibri" w:cs="Calibri"/>
                <w:sz w:val="20"/>
                <w:bdr w:val="nil"/>
              </w:rPr>
              <w:t xml:space="preserve">reguionnů </w:t>
            </w:r>
            <w:r>
              <w:rPr>
                <w:rFonts w:ascii="Calibri" w:eastAsia="Calibri" w:hAnsi="Calibri" w:cs="Calibri"/>
                <w:sz w:val="20"/>
                <w:bdr w:val="nil"/>
              </w:rPr>
              <w:t>a stát</w:t>
            </w:r>
            <w:r w:rsidR="00C7190B">
              <w:rPr>
                <w:rFonts w:ascii="Calibri" w:eastAsia="Calibri" w:hAnsi="Calibri" w:cs="Calibri"/>
                <w:sz w:val="20"/>
                <w:bdr w:val="nil"/>
              </w:rPr>
              <w: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D1F9F" w14:textId="5EE18D97" w:rsidR="001931B0" w:rsidRPr="00270BF9" w:rsidRDefault="001931B0" w:rsidP="00270BF9">
            <w:pPr>
              <w:spacing w:line="240" w:lineRule="auto"/>
              <w:ind w:left="60"/>
              <w:jc w:val="left"/>
              <w:rPr>
                <w:rFonts w:ascii="Calibri" w:eastAsia="Calibri" w:hAnsi="Calibri" w:cs="Calibri"/>
                <w:sz w:val="20"/>
                <w:bdr w:val="nil"/>
              </w:rPr>
            </w:pPr>
            <w:r w:rsidRPr="001931B0">
              <w:rPr>
                <w:rFonts w:ascii="Calibri" w:eastAsia="Calibri" w:hAnsi="Calibri" w:cs="Calibri"/>
                <w:sz w:val="20"/>
                <w:bdr w:val="nil"/>
              </w:rPr>
              <w:t xml:space="preserve">lokalizuje na mapách světadíly, oceány </w:t>
            </w:r>
            <w:r w:rsidR="004F3EE8" w:rsidRPr="001931B0">
              <w:rPr>
                <w:rFonts w:ascii="Calibri" w:eastAsia="Calibri" w:hAnsi="Calibri" w:cs="Calibri"/>
                <w:sz w:val="20"/>
                <w:bdr w:val="nil"/>
              </w:rPr>
              <w:t>a</w:t>
            </w:r>
            <w:r w:rsidR="004F3EE8">
              <w:rPr>
                <w:rFonts w:ascii="Calibri" w:eastAsia="Calibri" w:hAnsi="Calibri" w:cs="Calibri"/>
                <w:sz w:val="20"/>
                <w:bdr w:val="nil"/>
              </w:rPr>
              <w:t> </w:t>
            </w:r>
            <w:r w:rsidRPr="001931B0">
              <w:rPr>
                <w:rFonts w:ascii="Calibri" w:eastAsia="Calibri" w:hAnsi="Calibri" w:cs="Calibri"/>
                <w:sz w:val="20"/>
                <w:bdr w:val="nil"/>
              </w:rPr>
              <w:t xml:space="preserve">makroregiony světa podle zvolených kritérií, srovnává jejich postavení, rozvojová jádra </w:t>
            </w:r>
            <w:r w:rsidR="004F3EE8" w:rsidRPr="001931B0">
              <w:rPr>
                <w:rFonts w:ascii="Calibri" w:eastAsia="Calibri" w:hAnsi="Calibri" w:cs="Calibri"/>
                <w:sz w:val="20"/>
                <w:bdr w:val="nil"/>
              </w:rPr>
              <w:t>a</w:t>
            </w:r>
            <w:r w:rsidR="004F3EE8">
              <w:rPr>
                <w:rFonts w:ascii="Calibri" w:eastAsia="Calibri" w:hAnsi="Calibri" w:cs="Calibri"/>
                <w:sz w:val="20"/>
                <w:bdr w:val="nil"/>
              </w:rPr>
              <w:t> </w:t>
            </w:r>
            <w:r w:rsidRPr="001931B0">
              <w:rPr>
                <w:rFonts w:ascii="Calibri" w:eastAsia="Calibri" w:hAnsi="Calibri" w:cs="Calibri"/>
                <w:sz w:val="20"/>
                <w:bdr w:val="nil"/>
              </w:rPr>
              <w:t>periferní zóny</w:t>
            </w:r>
          </w:p>
        </w:tc>
      </w:tr>
      <w:tr w:rsidR="00070DA3" w14:paraId="6774040B" w14:textId="77777777" w:rsidTr="006B4364">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31CFFD60" w14:textId="77777777" w:rsidR="00070DA3" w:rsidRDefault="00070DA3" w:rsidP="00070DA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80712" w14:textId="216F61A6" w:rsidR="00070DA3" w:rsidRDefault="00C7190B" w:rsidP="00070DA3">
            <w:pPr>
              <w:spacing w:line="240" w:lineRule="auto"/>
              <w:ind w:left="60"/>
              <w:jc w:val="left"/>
              <w:rPr>
                <w:rFonts w:ascii="Calibri" w:eastAsia="Calibri" w:hAnsi="Calibri" w:cs="Calibri"/>
                <w:sz w:val="20"/>
                <w:bdr w:val="nil"/>
              </w:rPr>
            </w:pPr>
            <w:r>
              <w:rPr>
                <w:rFonts w:ascii="Calibri" w:eastAsia="Calibri" w:hAnsi="Calibri" w:cs="Calibri"/>
                <w:sz w:val="20"/>
                <w:bdr w:val="nil"/>
              </w:rPr>
              <w:t>vytváří osobní mentální mapy konkrétních regionů </w:t>
            </w:r>
          </w:p>
        </w:tc>
      </w:tr>
      <w:tr w:rsidR="00270BF9" w14:paraId="2C411341" w14:textId="77777777" w:rsidTr="006B4364">
        <w:tc>
          <w:tcPr>
            <w:tcW w:w="2500" w:type="pct"/>
            <w:gridSpan w:val="2"/>
            <w:tcBorders>
              <w:left w:val="inset" w:sz="6" w:space="0" w:color="808080"/>
              <w:bottom w:val="inset" w:sz="6" w:space="0" w:color="808080"/>
              <w:right w:val="inset" w:sz="6" w:space="0" w:color="808080"/>
            </w:tcBorders>
            <w:tcMar>
              <w:top w:w="15" w:type="dxa"/>
              <w:left w:w="15" w:type="dxa"/>
              <w:bottom w:w="15" w:type="dxa"/>
              <w:right w:w="15" w:type="dxa"/>
            </w:tcMar>
          </w:tcPr>
          <w:p w14:paraId="08EB0D05" w14:textId="77777777" w:rsidR="00270BF9" w:rsidRDefault="00270BF9" w:rsidP="00070DA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F3A01" w14:textId="5F00CC5B" w:rsidR="00270BF9" w:rsidRDefault="00270BF9" w:rsidP="00070DA3">
            <w:pPr>
              <w:spacing w:line="240" w:lineRule="auto"/>
              <w:ind w:left="60"/>
              <w:jc w:val="left"/>
              <w:rPr>
                <w:rFonts w:ascii="Calibri" w:eastAsia="Calibri" w:hAnsi="Calibri" w:cs="Calibri"/>
                <w:sz w:val="20"/>
                <w:bdr w:val="nil"/>
              </w:rPr>
            </w:pPr>
            <w:r w:rsidRPr="00270BF9">
              <w:rPr>
                <w:rFonts w:ascii="Calibri" w:eastAsia="Calibri" w:hAnsi="Calibri" w:cs="Calibri"/>
                <w:sz w:val="20"/>
                <w:bdr w:val="nil"/>
              </w:rPr>
              <w:t xml:space="preserve">porovnává </w:t>
            </w:r>
            <w:r w:rsidR="004F3EE8" w:rsidRPr="00270BF9">
              <w:rPr>
                <w:rFonts w:ascii="Calibri" w:eastAsia="Calibri" w:hAnsi="Calibri" w:cs="Calibri"/>
                <w:sz w:val="20"/>
                <w:bdr w:val="nil"/>
              </w:rPr>
              <w:t>a</w:t>
            </w:r>
            <w:r w:rsidR="004F3EE8">
              <w:rPr>
                <w:rFonts w:ascii="Calibri" w:eastAsia="Calibri" w:hAnsi="Calibri" w:cs="Calibri"/>
                <w:sz w:val="20"/>
                <w:bdr w:val="nil"/>
              </w:rPr>
              <w:t> </w:t>
            </w:r>
            <w:r w:rsidRPr="00270BF9">
              <w:rPr>
                <w:rFonts w:ascii="Calibri" w:eastAsia="Calibri" w:hAnsi="Calibri" w:cs="Calibri"/>
                <w:sz w:val="20"/>
                <w:bdr w:val="nil"/>
              </w:rPr>
              <w:t xml:space="preserve">přiměřeně hodnotí polohu, rozlohu, přírodní, kulturní, společenské, politické a hospodářské poměry, zvláštnosti </w:t>
            </w:r>
            <w:r w:rsidR="004F3EE8" w:rsidRPr="00270BF9">
              <w:rPr>
                <w:rFonts w:ascii="Calibri" w:eastAsia="Calibri" w:hAnsi="Calibri" w:cs="Calibri"/>
                <w:sz w:val="20"/>
                <w:bdr w:val="nil"/>
              </w:rPr>
              <w:t>a</w:t>
            </w:r>
            <w:r w:rsidR="004F3EE8">
              <w:rPr>
                <w:rFonts w:ascii="Calibri" w:eastAsia="Calibri" w:hAnsi="Calibri" w:cs="Calibri"/>
                <w:sz w:val="20"/>
                <w:bdr w:val="nil"/>
              </w:rPr>
              <w:t> </w:t>
            </w:r>
            <w:r w:rsidRPr="00270BF9">
              <w:rPr>
                <w:rFonts w:ascii="Calibri" w:eastAsia="Calibri" w:hAnsi="Calibri" w:cs="Calibri"/>
                <w:sz w:val="20"/>
                <w:bdr w:val="nil"/>
              </w:rPr>
              <w:t xml:space="preserve">podobnosti, potenciál </w:t>
            </w:r>
            <w:r w:rsidR="004F3EE8" w:rsidRPr="00270BF9">
              <w:rPr>
                <w:rFonts w:ascii="Calibri" w:eastAsia="Calibri" w:hAnsi="Calibri" w:cs="Calibri"/>
                <w:sz w:val="20"/>
                <w:bdr w:val="nil"/>
              </w:rPr>
              <w:t>a</w:t>
            </w:r>
            <w:r w:rsidR="004F3EE8">
              <w:rPr>
                <w:rFonts w:ascii="Calibri" w:eastAsia="Calibri" w:hAnsi="Calibri" w:cs="Calibri"/>
                <w:sz w:val="20"/>
                <w:bdr w:val="nil"/>
              </w:rPr>
              <w:t> </w:t>
            </w:r>
            <w:r w:rsidRPr="00270BF9">
              <w:rPr>
                <w:rFonts w:ascii="Calibri" w:eastAsia="Calibri" w:hAnsi="Calibri" w:cs="Calibri"/>
                <w:sz w:val="20"/>
                <w:bdr w:val="nil"/>
              </w:rPr>
              <w:t xml:space="preserve">bariéry jednotlivých světadílů, oceánů, vybraných makroregionů světa </w:t>
            </w:r>
            <w:r w:rsidR="004F3EE8" w:rsidRPr="00270BF9">
              <w:rPr>
                <w:rFonts w:ascii="Calibri" w:eastAsia="Calibri" w:hAnsi="Calibri" w:cs="Calibri"/>
                <w:sz w:val="20"/>
                <w:bdr w:val="nil"/>
              </w:rPr>
              <w:t>a</w:t>
            </w:r>
            <w:r w:rsidR="004F3EE8">
              <w:rPr>
                <w:rFonts w:ascii="Calibri" w:eastAsia="Calibri" w:hAnsi="Calibri" w:cs="Calibri"/>
                <w:sz w:val="20"/>
                <w:bdr w:val="nil"/>
              </w:rPr>
              <w:t> </w:t>
            </w:r>
            <w:r w:rsidRPr="00270BF9">
              <w:rPr>
                <w:rFonts w:ascii="Calibri" w:eastAsia="Calibri" w:hAnsi="Calibri" w:cs="Calibri"/>
                <w:sz w:val="20"/>
                <w:bdr w:val="nil"/>
              </w:rPr>
              <w:t>vybraných (modelových) států</w:t>
            </w:r>
          </w:p>
        </w:tc>
      </w:tr>
      <w:tr w:rsidR="00070DA3" w14:paraId="319A9F1C"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A4247" w14:textId="5E977C1B" w:rsidR="00070DA3" w:rsidRDefault="00070DA3" w:rsidP="00070DA3">
            <w:pPr>
              <w:spacing w:line="240" w:lineRule="auto"/>
              <w:ind w:left="60"/>
              <w:jc w:val="left"/>
              <w:rPr>
                <w:bdr w:val="nil"/>
              </w:rPr>
            </w:pPr>
            <w:r>
              <w:rPr>
                <w:rFonts w:ascii="Calibri" w:eastAsia="Calibri" w:hAnsi="Calibri" w:cs="Calibri"/>
                <w:sz w:val="20"/>
                <w:bdr w:val="nil"/>
              </w:rPr>
              <w:t>aktivní změny ve vybraných regionech</w:t>
            </w:r>
            <w:r w:rsidR="00C7190B">
              <w:rPr>
                <w:rFonts w:ascii="Calibri" w:eastAsia="Calibri" w:hAnsi="Calibri" w:cs="Calibri"/>
                <w:sz w:val="20"/>
                <w:bdr w:val="nil"/>
              </w:rPr>
              <w:t xml:space="preserve"> </w:t>
            </w:r>
            <w:r w:rsidR="004F3EE8">
              <w:rPr>
                <w:rFonts w:ascii="Calibri" w:eastAsia="Calibri" w:hAnsi="Calibri" w:cs="Calibri"/>
                <w:sz w:val="20"/>
                <w:bdr w:val="nil"/>
              </w:rPr>
              <w:t>a </w:t>
            </w:r>
            <w:r w:rsidR="00C7190B">
              <w:rPr>
                <w:rFonts w:ascii="Calibri" w:eastAsia="Calibri" w:hAnsi="Calibri" w:cs="Calibri"/>
                <w:sz w:val="20"/>
                <w:bdr w:val="nil"/>
              </w:rPr>
              <w:t>politická mapa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744BD" w14:textId="77777777" w:rsidR="00270BF9" w:rsidRDefault="00070DA3" w:rsidP="00270BF9">
            <w:pPr>
              <w:spacing w:line="240" w:lineRule="auto"/>
              <w:ind w:left="60"/>
              <w:jc w:val="left"/>
              <w:rPr>
                <w:rFonts w:ascii="Calibri" w:eastAsia="Calibri" w:hAnsi="Calibri" w:cs="Calibri"/>
                <w:sz w:val="20"/>
                <w:bdr w:val="nil"/>
              </w:rPr>
            </w:pPr>
            <w:r>
              <w:rPr>
                <w:rFonts w:ascii="Calibri" w:eastAsia="Calibri" w:hAnsi="Calibri" w:cs="Calibri"/>
                <w:sz w:val="20"/>
                <w:bdr w:val="nil"/>
              </w:rPr>
              <w:t>posuzuje změny a vývojové tendence vybraných regionů </w:t>
            </w:r>
          </w:p>
          <w:p w14:paraId="317D5E62" w14:textId="3E6FF34A" w:rsidR="00270BF9" w:rsidRPr="00270BF9" w:rsidRDefault="00270BF9" w:rsidP="00270BF9">
            <w:pPr>
              <w:spacing w:line="240" w:lineRule="auto"/>
              <w:ind w:left="60"/>
              <w:jc w:val="left"/>
              <w:rPr>
                <w:rFonts w:ascii="Calibri" w:eastAsia="Calibri" w:hAnsi="Calibri" w:cs="Calibri"/>
                <w:sz w:val="20"/>
                <w:szCs w:val="20"/>
                <w:bdr w:val="nil"/>
              </w:rPr>
            </w:pPr>
            <w:r w:rsidRPr="00270BF9">
              <w:rPr>
                <w:iCs/>
                <w:sz w:val="20"/>
                <w:szCs w:val="20"/>
              </w:rPr>
              <w:t>zvažuje, jaké změny ve vybraných regionech světa nastaly, nastávají, mohou nastat a co je příčinou zásadních změn v nich</w:t>
            </w:r>
          </w:p>
        </w:tc>
      </w:tr>
      <w:tr w:rsidR="000E76F9" w14:paraId="1483589D"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06304" w14:textId="4837F0A9" w:rsidR="000E76F9" w:rsidRDefault="000E76F9" w:rsidP="00070DA3">
            <w:pPr>
              <w:spacing w:line="240" w:lineRule="auto"/>
              <w:ind w:left="60"/>
              <w:jc w:val="left"/>
              <w:rPr>
                <w:bdr w:val="nil"/>
              </w:rPr>
            </w:pPr>
            <w:r>
              <w:rPr>
                <w:rFonts w:ascii="Calibri" w:eastAsia="Calibri" w:hAnsi="Calibri" w:cs="Calibri"/>
                <w:sz w:val="20"/>
                <w:bdr w:val="nil"/>
              </w:rPr>
              <w:t>TERÉNNÍ GEOGRAFICKÁ VÝUKA, PRAXE A APLIKACE</w:t>
            </w:r>
          </w:p>
        </w:tc>
      </w:tr>
      <w:tr w:rsidR="00070DA3" w14:paraId="7D3FF735"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B2F71" w14:textId="77777777" w:rsidR="00070DA3" w:rsidRDefault="00070DA3" w:rsidP="00070DA3">
            <w:pPr>
              <w:spacing w:line="240" w:lineRule="auto"/>
              <w:ind w:left="60"/>
              <w:jc w:val="left"/>
              <w:rPr>
                <w:bdr w:val="nil"/>
              </w:rPr>
            </w:pPr>
            <w:r>
              <w:rPr>
                <w:rFonts w:ascii="Calibri" w:eastAsia="Calibri" w:hAnsi="Calibri" w:cs="Calibri"/>
                <w:sz w:val="20"/>
                <w:bdr w:val="nil"/>
              </w:rPr>
              <w:t>praktické hodiny v učebně: práce s mapou a atlasem, infomateriály, statistickou ročenkou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7C291" w14:textId="3F03DEA7" w:rsidR="00070DA3" w:rsidRDefault="00070DA3" w:rsidP="00C7190B">
            <w:pPr>
              <w:spacing w:line="240" w:lineRule="auto"/>
              <w:ind w:left="60"/>
              <w:jc w:val="left"/>
              <w:rPr>
                <w:bdr w:val="nil"/>
              </w:rPr>
            </w:pPr>
            <w:r>
              <w:rPr>
                <w:rFonts w:ascii="Calibri" w:eastAsia="Calibri" w:hAnsi="Calibri" w:cs="Calibri"/>
                <w:sz w:val="20"/>
                <w:bdr w:val="nil"/>
              </w:rPr>
              <w:t>pracuje aktivně s atlasem a různými dru</w:t>
            </w:r>
            <w:r w:rsidR="00C7190B">
              <w:rPr>
                <w:rFonts w:ascii="Calibri" w:eastAsia="Calibri" w:hAnsi="Calibri" w:cs="Calibri"/>
                <w:sz w:val="20"/>
                <w:bdr w:val="nil"/>
              </w:rPr>
              <w:t>hy map a informačních zdrojů</w:t>
            </w:r>
          </w:p>
        </w:tc>
      </w:tr>
      <w:tr w:rsidR="00070DA3" w14:paraId="78DE14FC"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BB7D9" w14:textId="637BB4E6" w:rsidR="00070DA3" w:rsidRDefault="00070DA3" w:rsidP="00070DA3">
            <w:pPr>
              <w:spacing w:line="240" w:lineRule="auto"/>
              <w:ind w:left="60"/>
              <w:jc w:val="left"/>
              <w:rPr>
                <w:bdr w:val="nil"/>
              </w:rPr>
            </w:pPr>
            <w:r>
              <w:rPr>
                <w:rFonts w:ascii="Calibri" w:eastAsia="Calibri" w:hAnsi="Calibri" w:cs="Calibri"/>
                <w:sz w:val="20"/>
                <w:bdr w:val="nil"/>
              </w:rPr>
              <w:t>praktické h</w:t>
            </w:r>
            <w:r w:rsidR="00C7190B">
              <w:rPr>
                <w:rFonts w:ascii="Calibri" w:eastAsia="Calibri" w:hAnsi="Calibri" w:cs="Calibri"/>
                <w:sz w:val="20"/>
                <w:bdr w:val="nil"/>
              </w:rPr>
              <w:t>odiny v učebně: konstrukce map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8C297" w14:textId="15AEF39F" w:rsidR="00070DA3" w:rsidRDefault="00070DA3" w:rsidP="00C7190B">
            <w:pPr>
              <w:spacing w:line="240" w:lineRule="auto"/>
              <w:ind w:left="60"/>
              <w:jc w:val="left"/>
              <w:rPr>
                <w:bdr w:val="nil"/>
              </w:rPr>
            </w:pPr>
            <w:r>
              <w:rPr>
                <w:rFonts w:ascii="Calibri" w:eastAsia="Calibri" w:hAnsi="Calibri" w:cs="Calibri"/>
                <w:sz w:val="20"/>
                <w:bdr w:val="nil"/>
              </w:rPr>
              <w:t>pracuje aktivně s atlasem a různými druhy map a informačních zdrojů</w:t>
            </w:r>
            <w:r w:rsidR="00C7190B">
              <w:rPr>
                <w:rFonts w:ascii="Calibri" w:eastAsia="Calibri" w:hAnsi="Calibri" w:cs="Calibri"/>
                <w:sz w:val="20"/>
                <w:bdr w:val="nil"/>
              </w:rPr>
              <w:t xml:space="preserve"> ve vybraných regionech</w:t>
            </w:r>
            <w:r>
              <w:rPr>
                <w:rFonts w:ascii="Calibri" w:eastAsia="Calibri" w:hAnsi="Calibri" w:cs="Calibri"/>
                <w:sz w:val="20"/>
                <w:bdr w:val="nil"/>
              </w:rPr>
              <w:t> </w:t>
            </w:r>
          </w:p>
        </w:tc>
      </w:tr>
      <w:tr w:rsidR="00070DA3" w14:paraId="35F9D8FF" w14:textId="77777777" w:rsidTr="00FE2D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2B2365" w14:textId="77777777" w:rsidR="00070DA3" w:rsidRDefault="00070DA3" w:rsidP="00070DA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070DA3" w14:paraId="0C6F9BDC"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6797D" w14:textId="77777777" w:rsidR="00070DA3" w:rsidRDefault="00070DA3" w:rsidP="00070DA3">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070DA3" w14:paraId="12DC8D6F"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B0C88" w14:textId="77777777" w:rsidR="00070DA3" w:rsidRDefault="00070DA3" w:rsidP="00070DA3">
            <w:pPr>
              <w:spacing w:line="240" w:lineRule="auto"/>
              <w:ind w:left="60"/>
              <w:jc w:val="left"/>
              <w:rPr>
                <w:bdr w:val="nil"/>
              </w:rPr>
            </w:pPr>
            <w:r>
              <w:rPr>
                <w:rFonts w:ascii="Calibri" w:eastAsia="Calibri" w:hAnsi="Calibri" w:cs="Calibri"/>
                <w:sz w:val="20"/>
                <w:bdr w:val="nil"/>
              </w:rPr>
              <w:t>Osobnostní a sociální výchova - Komunikace</w:t>
            </w:r>
          </w:p>
        </w:tc>
      </w:tr>
      <w:tr w:rsidR="00070DA3" w14:paraId="25A9A0AA"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A8E80" w14:textId="77777777" w:rsidR="00070DA3" w:rsidRDefault="00070DA3" w:rsidP="00070DA3">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070DA3" w14:paraId="5257ECCB"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55D44" w14:textId="77777777" w:rsidR="00070DA3" w:rsidRDefault="00070DA3" w:rsidP="00070DA3">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070DA3" w14:paraId="0A5DA92B"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40197" w14:textId="77777777" w:rsidR="00070DA3" w:rsidRDefault="00070DA3" w:rsidP="00070DA3">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070DA3" w14:paraId="28C07388"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F89A6" w14:textId="77777777" w:rsidR="00070DA3" w:rsidRDefault="00070DA3" w:rsidP="00070DA3">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070DA3" w14:paraId="43CF94DF"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CF428" w14:textId="77777777" w:rsidR="00070DA3" w:rsidRDefault="00070DA3" w:rsidP="00070DA3">
            <w:pPr>
              <w:spacing w:line="240" w:lineRule="auto"/>
              <w:ind w:left="60"/>
              <w:jc w:val="left"/>
              <w:rPr>
                <w:bdr w:val="nil"/>
              </w:rPr>
            </w:pPr>
            <w:r>
              <w:rPr>
                <w:rFonts w:ascii="Calibri" w:eastAsia="Calibri" w:hAnsi="Calibri" w:cs="Calibri"/>
                <w:sz w:val="20"/>
                <w:bdr w:val="nil"/>
              </w:rPr>
              <w:t>Multikulturní výchova - Kulturní diference</w:t>
            </w:r>
          </w:p>
        </w:tc>
      </w:tr>
      <w:tr w:rsidR="00070DA3" w14:paraId="44675874"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F100C" w14:textId="77777777" w:rsidR="00070DA3" w:rsidRDefault="00070DA3" w:rsidP="00070DA3">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070DA3" w14:paraId="192ECB54" w14:textId="77777777" w:rsidTr="00FE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9278B" w14:textId="77777777" w:rsidR="00070DA3" w:rsidRDefault="00070DA3" w:rsidP="00070DA3">
            <w:pPr>
              <w:spacing w:line="240" w:lineRule="auto"/>
              <w:ind w:left="60"/>
              <w:jc w:val="left"/>
              <w:rPr>
                <w:bdr w:val="nil"/>
              </w:rPr>
            </w:pPr>
            <w:r>
              <w:rPr>
                <w:rFonts w:ascii="Calibri" w:eastAsia="Calibri" w:hAnsi="Calibri" w:cs="Calibri"/>
                <w:sz w:val="20"/>
                <w:bdr w:val="nil"/>
              </w:rPr>
              <w:t>Multikulturní výchova - Etnický původ</w:t>
            </w:r>
          </w:p>
        </w:tc>
      </w:tr>
    </w:tbl>
    <w:p w14:paraId="333B0219"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11A51F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CC55D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06145D"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4805FC" w14:textId="77777777" w:rsidR="008060C7" w:rsidRDefault="008060C7"/>
        </w:tc>
      </w:tr>
      <w:tr w:rsidR="008060C7" w14:paraId="029DAAF6" w14:textId="77777777" w:rsidTr="00CE399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C82EA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28B0A" w14:textId="77777777" w:rsidR="008060C7" w:rsidRDefault="00F4719F" w:rsidP="00850A21">
            <w:pPr>
              <w:numPr>
                <w:ilvl w:val="0"/>
                <w:numId w:val="134"/>
              </w:numPr>
              <w:spacing w:line="240" w:lineRule="auto"/>
              <w:jc w:val="left"/>
              <w:rPr>
                <w:bdr w:val="nil"/>
              </w:rPr>
            </w:pPr>
            <w:r>
              <w:rPr>
                <w:rFonts w:ascii="Calibri" w:eastAsia="Calibri" w:hAnsi="Calibri" w:cs="Calibri"/>
                <w:sz w:val="20"/>
                <w:bdr w:val="nil"/>
              </w:rPr>
              <w:t>Kompetence k řešení problémů</w:t>
            </w:r>
          </w:p>
          <w:p w14:paraId="7F8CFEAF" w14:textId="77777777" w:rsidR="008060C7" w:rsidRDefault="00F4719F" w:rsidP="00850A21">
            <w:pPr>
              <w:numPr>
                <w:ilvl w:val="0"/>
                <w:numId w:val="134"/>
              </w:numPr>
              <w:spacing w:line="240" w:lineRule="auto"/>
              <w:jc w:val="left"/>
              <w:rPr>
                <w:bdr w:val="nil"/>
              </w:rPr>
            </w:pPr>
            <w:r>
              <w:rPr>
                <w:rFonts w:ascii="Calibri" w:eastAsia="Calibri" w:hAnsi="Calibri" w:cs="Calibri"/>
                <w:sz w:val="20"/>
                <w:bdr w:val="nil"/>
              </w:rPr>
              <w:t>Kompetence k učení</w:t>
            </w:r>
          </w:p>
          <w:p w14:paraId="5F1369BF" w14:textId="77777777" w:rsidR="008060C7" w:rsidRDefault="00F4719F" w:rsidP="00850A21">
            <w:pPr>
              <w:numPr>
                <w:ilvl w:val="0"/>
                <w:numId w:val="134"/>
              </w:numPr>
              <w:spacing w:line="240" w:lineRule="auto"/>
              <w:jc w:val="left"/>
              <w:rPr>
                <w:bdr w:val="nil"/>
              </w:rPr>
            </w:pPr>
            <w:r>
              <w:rPr>
                <w:rFonts w:ascii="Calibri" w:eastAsia="Calibri" w:hAnsi="Calibri" w:cs="Calibri"/>
                <w:sz w:val="20"/>
                <w:bdr w:val="nil"/>
              </w:rPr>
              <w:t>Kompetence komunikativní</w:t>
            </w:r>
          </w:p>
          <w:p w14:paraId="06CCAD11" w14:textId="77777777" w:rsidR="008060C7" w:rsidRDefault="00F4719F" w:rsidP="00850A21">
            <w:pPr>
              <w:numPr>
                <w:ilvl w:val="0"/>
                <w:numId w:val="134"/>
              </w:numPr>
              <w:spacing w:line="240" w:lineRule="auto"/>
              <w:jc w:val="left"/>
              <w:rPr>
                <w:bdr w:val="nil"/>
              </w:rPr>
            </w:pPr>
            <w:r>
              <w:rPr>
                <w:rFonts w:ascii="Calibri" w:eastAsia="Calibri" w:hAnsi="Calibri" w:cs="Calibri"/>
                <w:sz w:val="20"/>
                <w:bdr w:val="nil"/>
              </w:rPr>
              <w:t>Kompetence sociální a personální</w:t>
            </w:r>
          </w:p>
          <w:p w14:paraId="75180F22" w14:textId="77777777" w:rsidR="008060C7" w:rsidRDefault="00F4719F" w:rsidP="00850A21">
            <w:pPr>
              <w:numPr>
                <w:ilvl w:val="0"/>
                <w:numId w:val="134"/>
              </w:numPr>
              <w:spacing w:line="240" w:lineRule="auto"/>
              <w:jc w:val="left"/>
              <w:rPr>
                <w:bdr w:val="nil"/>
              </w:rPr>
            </w:pPr>
            <w:r>
              <w:rPr>
                <w:rFonts w:ascii="Calibri" w:eastAsia="Calibri" w:hAnsi="Calibri" w:cs="Calibri"/>
                <w:sz w:val="20"/>
                <w:bdr w:val="nil"/>
              </w:rPr>
              <w:t>Kompetence občanská</w:t>
            </w:r>
          </w:p>
          <w:p w14:paraId="370980C4" w14:textId="77777777" w:rsidR="008060C7" w:rsidRDefault="00F4719F" w:rsidP="00850A21">
            <w:pPr>
              <w:numPr>
                <w:ilvl w:val="0"/>
                <w:numId w:val="134"/>
              </w:numPr>
              <w:spacing w:line="240" w:lineRule="auto"/>
              <w:jc w:val="left"/>
              <w:rPr>
                <w:bdr w:val="nil"/>
              </w:rPr>
            </w:pPr>
            <w:r>
              <w:rPr>
                <w:rFonts w:ascii="Calibri" w:eastAsia="Calibri" w:hAnsi="Calibri" w:cs="Calibri"/>
                <w:sz w:val="20"/>
                <w:bdr w:val="nil"/>
              </w:rPr>
              <w:lastRenderedPageBreak/>
              <w:t>Kompetence pracovní</w:t>
            </w:r>
          </w:p>
        </w:tc>
      </w:tr>
      <w:tr w:rsidR="008060C7" w14:paraId="37D8A1B3" w14:textId="77777777" w:rsidTr="00CE399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B444F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C7321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C7190B" w14:paraId="0B911B89" w14:textId="77777777" w:rsidTr="00C7190B">
        <w:trPr>
          <w:trHeight w:val="351"/>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01C9C" w14:textId="2A84B157" w:rsidR="00C7190B" w:rsidRDefault="00C7190B" w:rsidP="00C7190B">
            <w:pPr>
              <w:spacing w:line="240" w:lineRule="auto"/>
              <w:ind w:left="60"/>
              <w:jc w:val="left"/>
              <w:rPr>
                <w:bdr w:val="nil"/>
              </w:rPr>
            </w:pPr>
            <w:r>
              <w:rPr>
                <w:rFonts w:ascii="Calibri" w:eastAsia="Calibri" w:hAnsi="Calibri" w:cs="Calibri"/>
                <w:sz w:val="20"/>
                <w:bdr w:val="nil"/>
              </w:rPr>
              <w:t>charakteristika přírodních a socioekonomických poměrů evropského makroregionu</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41163236" w14:textId="1CC95497" w:rsidR="00C7190B" w:rsidRDefault="00C7190B" w:rsidP="00C7190B">
            <w:pPr>
              <w:spacing w:line="240" w:lineRule="auto"/>
              <w:ind w:left="60"/>
              <w:jc w:val="left"/>
              <w:rPr>
                <w:bdr w:val="nil"/>
              </w:rPr>
            </w:pPr>
            <w:r>
              <w:rPr>
                <w:rFonts w:ascii="Calibri" w:eastAsia="Calibri" w:hAnsi="Calibri" w:cs="Calibri"/>
                <w:sz w:val="20"/>
                <w:bdr w:val="nil"/>
              </w:rPr>
              <w:t>hodnotí přírodní a společenskoekonomické poměry</w:t>
            </w:r>
          </w:p>
        </w:tc>
      </w:tr>
      <w:tr w:rsidR="00762CB0" w14:paraId="2E2B86D4" w14:textId="77777777" w:rsidTr="006B436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B98A397" w14:textId="0DC3DCD8" w:rsidR="00762CB0" w:rsidRDefault="00762CB0" w:rsidP="00762CB0">
            <w:pPr>
              <w:spacing w:line="240" w:lineRule="auto"/>
              <w:ind w:left="60"/>
              <w:jc w:val="left"/>
              <w:rPr>
                <w:bdr w:val="nil"/>
              </w:rPr>
            </w:pPr>
            <w:r>
              <w:rPr>
                <w:rFonts w:ascii="Calibri" w:eastAsia="Calibri" w:hAnsi="Calibri" w:cs="Calibri"/>
                <w:sz w:val="20"/>
                <w:bdr w:val="nil"/>
              </w:rPr>
              <w:t xml:space="preserve">vybrané modelové charakteristiky států </w:t>
            </w:r>
            <w:r w:rsidR="004F3EE8">
              <w:rPr>
                <w:rFonts w:ascii="Calibri" w:eastAsia="Calibri" w:hAnsi="Calibri" w:cs="Calibri"/>
                <w:sz w:val="20"/>
                <w:bdr w:val="nil"/>
              </w:rPr>
              <w:t>a </w:t>
            </w:r>
            <w:r>
              <w:rPr>
                <w:rFonts w:ascii="Calibri" w:eastAsia="Calibri" w:hAnsi="Calibri" w:cs="Calibri"/>
                <w:sz w:val="20"/>
                <w:bdr w:val="nil"/>
              </w:rPr>
              <w:t>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88F3A" w14:textId="19E7384B" w:rsidR="00762CB0" w:rsidRDefault="00762CB0" w:rsidP="00762CB0">
            <w:pPr>
              <w:spacing w:line="240" w:lineRule="auto"/>
              <w:ind w:left="60"/>
              <w:jc w:val="left"/>
              <w:rPr>
                <w:bdr w:val="nil"/>
              </w:rPr>
            </w:pPr>
            <w:r>
              <w:rPr>
                <w:rFonts w:ascii="Calibri" w:eastAsia="Calibri" w:hAnsi="Calibri" w:cs="Calibri"/>
                <w:sz w:val="20"/>
                <w:bdr w:val="nil"/>
              </w:rPr>
              <w:t>rozlišuje kritéria pro lokalizaci regionů </w:t>
            </w:r>
          </w:p>
        </w:tc>
      </w:tr>
      <w:tr w:rsidR="00762CB0" w14:paraId="17E81F29" w14:textId="77777777" w:rsidTr="006B4364">
        <w:tc>
          <w:tcPr>
            <w:tcW w:w="2500" w:type="pct"/>
            <w:gridSpan w:val="2"/>
            <w:vMerge/>
            <w:tcBorders>
              <w:left w:val="inset" w:sz="6" w:space="0" w:color="808080"/>
              <w:right w:val="inset" w:sz="6" w:space="0" w:color="808080"/>
            </w:tcBorders>
            <w:tcMar>
              <w:top w:w="15" w:type="dxa"/>
              <w:left w:w="15" w:type="dxa"/>
              <w:bottom w:w="15" w:type="dxa"/>
              <w:right w:w="15" w:type="dxa"/>
            </w:tcMar>
          </w:tcPr>
          <w:p w14:paraId="020696C4" w14:textId="77777777" w:rsidR="00762CB0" w:rsidRDefault="00762CB0" w:rsidP="00762CB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29D44" w14:textId="292037C8" w:rsidR="00762CB0" w:rsidRDefault="00762CB0" w:rsidP="00762CB0">
            <w:pPr>
              <w:spacing w:line="240" w:lineRule="auto"/>
              <w:ind w:left="60"/>
              <w:jc w:val="left"/>
              <w:rPr>
                <w:rFonts w:ascii="Calibri" w:eastAsia="Calibri" w:hAnsi="Calibri" w:cs="Calibri"/>
                <w:sz w:val="20"/>
                <w:bdr w:val="nil"/>
              </w:rPr>
            </w:pPr>
            <w:r>
              <w:rPr>
                <w:rFonts w:ascii="Calibri" w:eastAsia="Calibri" w:hAnsi="Calibri" w:cs="Calibri"/>
                <w:sz w:val="20"/>
                <w:bdr w:val="nil"/>
              </w:rPr>
              <w:t>lokalizuje na mapě jádrové a periferní zóny </w:t>
            </w:r>
          </w:p>
        </w:tc>
      </w:tr>
      <w:tr w:rsidR="00762CB0" w14:paraId="1E55B127" w14:textId="77777777" w:rsidTr="006B4364">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02502F8F" w14:textId="77777777" w:rsidR="00762CB0" w:rsidRDefault="00762CB0" w:rsidP="00762CB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D438F" w14:textId="5765D0C0" w:rsidR="00762CB0" w:rsidRDefault="00762CB0" w:rsidP="00762CB0">
            <w:pPr>
              <w:spacing w:line="240" w:lineRule="auto"/>
              <w:ind w:left="60"/>
              <w:jc w:val="left"/>
              <w:rPr>
                <w:rFonts w:ascii="Calibri" w:eastAsia="Calibri" w:hAnsi="Calibri" w:cs="Calibri"/>
                <w:sz w:val="20"/>
                <w:bdr w:val="nil"/>
              </w:rPr>
            </w:pPr>
            <w:r>
              <w:rPr>
                <w:rFonts w:ascii="Calibri" w:eastAsia="Calibri" w:hAnsi="Calibri" w:cs="Calibri"/>
                <w:sz w:val="20"/>
                <w:bdr w:val="nil"/>
              </w:rPr>
              <w:t>vytváří osobní mentální mapy konkrétních regionů </w:t>
            </w:r>
          </w:p>
        </w:tc>
      </w:tr>
      <w:tr w:rsidR="00762CB0" w14:paraId="72E90147"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035ED" w14:textId="15E1927B" w:rsidR="00762CB0" w:rsidRDefault="00762CB0" w:rsidP="00762CB0">
            <w:pPr>
              <w:spacing w:line="240" w:lineRule="auto"/>
              <w:ind w:left="60"/>
              <w:jc w:val="left"/>
              <w:rPr>
                <w:bdr w:val="nil"/>
              </w:rPr>
            </w:pPr>
            <w:r>
              <w:rPr>
                <w:rFonts w:ascii="Calibri" w:eastAsia="Calibri" w:hAnsi="Calibri" w:cs="Calibri"/>
                <w:sz w:val="20"/>
                <w:bdr w:val="nil"/>
              </w:rPr>
              <w:t xml:space="preserve">aktivní změny ve vybraných regionech </w:t>
            </w:r>
            <w:r w:rsidR="004F3EE8">
              <w:rPr>
                <w:rFonts w:ascii="Calibri" w:eastAsia="Calibri" w:hAnsi="Calibri" w:cs="Calibri"/>
                <w:sz w:val="20"/>
                <w:bdr w:val="nil"/>
              </w:rPr>
              <w:t>a </w:t>
            </w:r>
            <w:r>
              <w:rPr>
                <w:rFonts w:ascii="Calibri" w:eastAsia="Calibri" w:hAnsi="Calibri" w:cs="Calibri"/>
                <w:sz w:val="20"/>
                <w:bdr w:val="nil"/>
              </w:rPr>
              <w:t>politická mapa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1A6CD" w14:textId="77777777" w:rsidR="00762CB0" w:rsidRDefault="00762CB0" w:rsidP="00762CB0">
            <w:pPr>
              <w:spacing w:line="240" w:lineRule="auto"/>
              <w:ind w:left="60"/>
              <w:jc w:val="left"/>
              <w:rPr>
                <w:bdr w:val="nil"/>
              </w:rPr>
            </w:pPr>
            <w:r>
              <w:rPr>
                <w:rFonts w:ascii="Calibri" w:eastAsia="Calibri" w:hAnsi="Calibri" w:cs="Calibri"/>
                <w:sz w:val="20"/>
                <w:bdr w:val="nil"/>
              </w:rPr>
              <w:t>posuzuje změny a vývojové tendence vybraných regionů </w:t>
            </w:r>
          </w:p>
        </w:tc>
      </w:tr>
      <w:tr w:rsidR="000E76F9" w14:paraId="30A60864"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7CF3B" w14:textId="6E08C7AD" w:rsidR="000E76F9" w:rsidRDefault="000E76F9" w:rsidP="00762CB0">
            <w:pPr>
              <w:spacing w:line="240" w:lineRule="auto"/>
              <w:ind w:left="60"/>
              <w:jc w:val="left"/>
              <w:rPr>
                <w:bdr w:val="nil"/>
              </w:rPr>
            </w:pPr>
            <w:r>
              <w:rPr>
                <w:rFonts w:ascii="Calibri" w:eastAsia="Calibri" w:hAnsi="Calibri" w:cs="Calibri"/>
                <w:sz w:val="20"/>
                <w:bdr w:val="nil"/>
              </w:rPr>
              <w:t>TERÉNNÍ GEOGRAFICKÁ VÝUKA, PRAXE A APLIKACE</w:t>
            </w:r>
          </w:p>
        </w:tc>
      </w:tr>
      <w:tr w:rsidR="00762CB0" w14:paraId="7568CC97" w14:textId="77777777" w:rsidTr="008C0EC9">
        <w:trPr>
          <w:trHeight w:val="1058"/>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CA4D7" w14:textId="77777777" w:rsidR="00762CB0" w:rsidRDefault="00762CB0" w:rsidP="00762CB0">
            <w:pPr>
              <w:spacing w:line="240" w:lineRule="auto"/>
              <w:ind w:left="60"/>
              <w:jc w:val="left"/>
              <w:rPr>
                <w:bdr w:val="nil"/>
              </w:rPr>
            </w:pPr>
            <w:r>
              <w:rPr>
                <w:rFonts w:ascii="Calibri" w:eastAsia="Calibri" w:hAnsi="Calibri" w:cs="Calibri"/>
                <w:sz w:val="20"/>
                <w:bdr w:val="nil"/>
              </w:rPr>
              <w:t>praktické hodiny v učebně: práce s mapou a atlasem, infomateriály, statistickou ročenkou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CB501" w14:textId="77777777" w:rsidR="00762CB0" w:rsidRDefault="00762CB0" w:rsidP="00762CB0">
            <w:pPr>
              <w:spacing w:line="240" w:lineRule="auto"/>
              <w:ind w:left="60"/>
              <w:jc w:val="left"/>
              <w:rPr>
                <w:bdr w:val="nil"/>
              </w:rPr>
            </w:pPr>
            <w:r>
              <w:rPr>
                <w:rFonts w:ascii="Calibri" w:eastAsia="Calibri" w:hAnsi="Calibri" w:cs="Calibri"/>
                <w:sz w:val="20"/>
                <w:bdr w:val="nil"/>
              </w:rPr>
              <w:t>pracuje aktivně s atlasem a různými druhy map a informačních zdrojů (určování polohy, zjišťování údajů...) </w:t>
            </w:r>
          </w:p>
        </w:tc>
      </w:tr>
      <w:tr w:rsidR="00762CB0" w14:paraId="46DFCC4D" w14:textId="77777777" w:rsidTr="00CE399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D08DE1" w14:textId="77777777" w:rsidR="00762CB0" w:rsidRDefault="00762CB0" w:rsidP="00762CB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62CB0" w14:paraId="24D96290"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D7E77" w14:textId="77777777" w:rsidR="00762CB0" w:rsidRDefault="00762CB0" w:rsidP="00762CB0">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762CB0" w14:paraId="1C7D9704"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70528" w14:textId="77777777" w:rsidR="00762CB0" w:rsidRDefault="00762CB0" w:rsidP="00762CB0">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762CB0" w14:paraId="2A075441"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732DF" w14:textId="77777777" w:rsidR="00762CB0" w:rsidRDefault="00762CB0" w:rsidP="00762CB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762CB0" w14:paraId="5D82B0DA"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800C6" w14:textId="77777777" w:rsidR="00762CB0" w:rsidRDefault="00762CB0" w:rsidP="00762CB0">
            <w:pPr>
              <w:spacing w:line="240" w:lineRule="auto"/>
              <w:ind w:left="60"/>
              <w:jc w:val="left"/>
              <w:rPr>
                <w:bdr w:val="nil"/>
              </w:rPr>
            </w:pPr>
            <w:r>
              <w:rPr>
                <w:rFonts w:ascii="Calibri" w:eastAsia="Calibri" w:hAnsi="Calibri" w:cs="Calibri"/>
                <w:sz w:val="20"/>
                <w:bdr w:val="nil"/>
              </w:rPr>
              <w:t>Výchova k myšlení v evropských a globálních souvislostech - Humanitární pomoc a mezinárodní rozvojová spolupráce</w:t>
            </w:r>
          </w:p>
        </w:tc>
      </w:tr>
      <w:tr w:rsidR="00762CB0" w14:paraId="753A9C6B"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77E06" w14:textId="77777777" w:rsidR="00762CB0" w:rsidRDefault="00762CB0" w:rsidP="00762CB0">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762CB0" w14:paraId="78B7E4EC"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FB8F8" w14:textId="77777777" w:rsidR="00762CB0" w:rsidRDefault="00762CB0" w:rsidP="00762CB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762CB0" w14:paraId="4EE2518E"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621FA" w14:textId="77777777" w:rsidR="00762CB0" w:rsidRDefault="00762CB0" w:rsidP="00762CB0">
            <w:pPr>
              <w:spacing w:line="240" w:lineRule="auto"/>
              <w:ind w:left="60"/>
              <w:jc w:val="left"/>
              <w:rPr>
                <w:bdr w:val="nil"/>
              </w:rPr>
            </w:pPr>
            <w:r>
              <w:rPr>
                <w:rFonts w:ascii="Calibri" w:eastAsia="Calibri" w:hAnsi="Calibri" w:cs="Calibri"/>
                <w:sz w:val="20"/>
                <w:bdr w:val="nil"/>
              </w:rPr>
              <w:t>Environmentální výchova - Vztah člověka k prostředí</w:t>
            </w:r>
          </w:p>
        </w:tc>
      </w:tr>
    </w:tbl>
    <w:p w14:paraId="7D3DCDE0" w14:textId="64EC5AAB"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409F5C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101272"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A073DC"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898D98" w14:textId="77777777" w:rsidR="008060C7" w:rsidRDefault="008060C7"/>
        </w:tc>
      </w:tr>
      <w:tr w:rsidR="008060C7" w14:paraId="1EA36847" w14:textId="77777777" w:rsidTr="00CE399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26D35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6C111" w14:textId="77777777" w:rsidR="008060C7" w:rsidRDefault="00F4719F" w:rsidP="00850A21">
            <w:pPr>
              <w:numPr>
                <w:ilvl w:val="0"/>
                <w:numId w:val="135"/>
              </w:numPr>
              <w:spacing w:line="240" w:lineRule="auto"/>
              <w:jc w:val="left"/>
              <w:rPr>
                <w:bdr w:val="nil"/>
              </w:rPr>
            </w:pPr>
            <w:r>
              <w:rPr>
                <w:rFonts w:ascii="Calibri" w:eastAsia="Calibri" w:hAnsi="Calibri" w:cs="Calibri"/>
                <w:sz w:val="20"/>
                <w:bdr w:val="nil"/>
              </w:rPr>
              <w:t>Kompetence k učení</w:t>
            </w:r>
          </w:p>
          <w:p w14:paraId="7DA98ACE" w14:textId="77777777" w:rsidR="008060C7" w:rsidRDefault="00F4719F" w:rsidP="00850A21">
            <w:pPr>
              <w:numPr>
                <w:ilvl w:val="0"/>
                <w:numId w:val="135"/>
              </w:numPr>
              <w:spacing w:line="240" w:lineRule="auto"/>
              <w:jc w:val="left"/>
              <w:rPr>
                <w:bdr w:val="nil"/>
              </w:rPr>
            </w:pPr>
            <w:r>
              <w:rPr>
                <w:rFonts w:ascii="Calibri" w:eastAsia="Calibri" w:hAnsi="Calibri" w:cs="Calibri"/>
                <w:sz w:val="20"/>
                <w:bdr w:val="nil"/>
              </w:rPr>
              <w:t>Kompetence k řešení problémů</w:t>
            </w:r>
          </w:p>
          <w:p w14:paraId="6C3EF4AC" w14:textId="77777777" w:rsidR="008060C7" w:rsidRDefault="00F4719F" w:rsidP="00850A21">
            <w:pPr>
              <w:numPr>
                <w:ilvl w:val="0"/>
                <w:numId w:val="135"/>
              </w:numPr>
              <w:spacing w:line="240" w:lineRule="auto"/>
              <w:jc w:val="left"/>
              <w:rPr>
                <w:bdr w:val="nil"/>
              </w:rPr>
            </w:pPr>
            <w:r>
              <w:rPr>
                <w:rFonts w:ascii="Calibri" w:eastAsia="Calibri" w:hAnsi="Calibri" w:cs="Calibri"/>
                <w:sz w:val="20"/>
                <w:bdr w:val="nil"/>
              </w:rPr>
              <w:t>Kompetence komunikativní</w:t>
            </w:r>
          </w:p>
          <w:p w14:paraId="463D63CB" w14:textId="77777777" w:rsidR="008060C7" w:rsidRDefault="00F4719F" w:rsidP="00850A21">
            <w:pPr>
              <w:numPr>
                <w:ilvl w:val="0"/>
                <w:numId w:val="135"/>
              </w:numPr>
              <w:spacing w:line="240" w:lineRule="auto"/>
              <w:jc w:val="left"/>
              <w:rPr>
                <w:bdr w:val="nil"/>
              </w:rPr>
            </w:pPr>
            <w:r>
              <w:rPr>
                <w:rFonts w:ascii="Calibri" w:eastAsia="Calibri" w:hAnsi="Calibri" w:cs="Calibri"/>
                <w:sz w:val="20"/>
                <w:bdr w:val="nil"/>
              </w:rPr>
              <w:t>Kompetence sociální a personální</w:t>
            </w:r>
          </w:p>
          <w:p w14:paraId="3C2A3F95" w14:textId="77777777" w:rsidR="008060C7" w:rsidRDefault="00F4719F" w:rsidP="00850A21">
            <w:pPr>
              <w:numPr>
                <w:ilvl w:val="0"/>
                <w:numId w:val="135"/>
              </w:numPr>
              <w:spacing w:line="240" w:lineRule="auto"/>
              <w:jc w:val="left"/>
              <w:rPr>
                <w:bdr w:val="nil"/>
              </w:rPr>
            </w:pPr>
            <w:r>
              <w:rPr>
                <w:rFonts w:ascii="Calibri" w:eastAsia="Calibri" w:hAnsi="Calibri" w:cs="Calibri"/>
                <w:sz w:val="20"/>
                <w:bdr w:val="nil"/>
              </w:rPr>
              <w:t>Kompetence občanská</w:t>
            </w:r>
          </w:p>
          <w:p w14:paraId="3BD612FE" w14:textId="77777777" w:rsidR="008060C7" w:rsidRDefault="00F4719F" w:rsidP="00850A21">
            <w:pPr>
              <w:numPr>
                <w:ilvl w:val="0"/>
                <w:numId w:val="135"/>
              </w:numPr>
              <w:spacing w:line="240" w:lineRule="auto"/>
              <w:jc w:val="left"/>
              <w:rPr>
                <w:bdr w:val="nil"/>
              </w:rPr>
            </w:pPr>
            <w:r>
              <w:rPr>
                <w:rFonts w:ascii="Calibri" w:eastAsia="Calibri" w:hAnsi="Calibri" w:cs="Calibri"/>
                <w:sz w:val="20"/>
                <w:bdr w:val="nil"/>
              </w:rPr>
              <w:t>Kompetence pracovní</w:t>
            </w:r>
          </w:p>
        </w:tc>
      </w:tr>
      <w:tr w:rsidR="008060C7" w14:paraId="28E2A835" w14:textId="77777777" w:rsidTr="00CE399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422A3"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11C5EB"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0E76F9" w14:paraId="73AFA6E0"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2DE86" w14:textId="2FCD29AB" w:rsidR="000E76F9" w:rsidRDefault="000E76F9">
            <w:pPr>
              <w:spacing w:line="240" w:lineRule="auto"/>
              <w:ind w:left="60"/>
              <w:jc w:val="left"/>
              <w:rPr>
                <w:bdr w:val="nil"/>
              </w:rPr>
            </w:pPr>
            <w:r>
              <w:rPr>
                <w:rFonts w:ascii="Calibri" w:eastAsia="Calibri" w:hAnsi="Calibri" w:cs="Calibri"/>
                <w:sz w:val="20"/>
                <w:bdr w:val="nil"/>
              </w:rPr>
              <w:t>ČESKÁ REPUBLIKA</w:t>
            </w:r>
          </w:p>
        </w:tc>
      </w:tr>
      <w:tr w:rsidR="008060C7" w14:paraId="124DABC0"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1C44E" w14:textId="77777777" w:rsidR="008060C7" w:rsidRDefault="00F4719F">
            <w:pPr>
              <w:spacing w:line="240" w:lineRule="auto"/>
              <w:ind w:left="60"/>
              <w:jc w:val="left"/>
              <w:rPr>
                <w:bdr w:val="nil"/>
              </w:rPr>
            </w:pPr>
            <w:r>
              <w:rPr>
                <w:rFonts w:ascii="Calibri" w:eastAsia="Calibri" w:hAnsi="Calibri" w:cs="Calibri"/>
                <w:sz w:val="20"/>
                <w:bdr w:val="nil"/>
              </w:rPr>
              <w:t>Česká republika - FGS, SES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4B196" w14:textId="3DA75DF1" w:rsidR="008060C7" w:rsidRDefault="00225C7A">
            <w:pPr>
              <w:spacing w:line="240" w:lineRule="auto"/>
              <w:ind w:left="60"/>
              <w:jc w:val="left"/>
              <w:rPr>
                <w:bdr w:val="nil"/>
              </w:rPr>
            </w:pPr>
            <w:r>
              <w:rPr>
                <w:rFonts w:ascii="Calibri" w:eastAsia="Calibri" w:hAnsi="Calibri" w:cs="Calibri"/>
                <w:sz w:val="20"/>
                <w:bdr w:val="nil"/>
              </w:rPr>
              <w:t xml:space="preserve">lokalizuje, charakterizuje a hodnotí FGS </w:t>
            </w:r>
            <w:r w:rsidR="004F3EE8">
              <w:rPr>
                <w:rFonts w:ascii="Calibri" w:eastAsia="Calibri" w:hAnsi="Calibri" w:cs="Calibri"/>
                <w:sz w:val="20"/>
                <w:bdr w:val="nil"/>
              </w:rPr>
              <w:t>a </w:t>
            </w:r>
            <w:r>
              <w:rPr>
                <w:rFonts w:ascii="Calibri" w:eastAsia="Calibri" w:hAnsi="Calibri" w:cs="Calibri"/>
                <w:sz w:val="20"/>
                <w:bdr w:val="nil"/>
              </w:rPr>
              <w:t xml:space="preserve">SES České republiky </w:t>
            </w:r>
            <w:r w:rsidR="004F3EE8">
              <w:rPr>
                <w:rFonts w:ascii="Calibri" w:eastAsia="Calibri" w:hAnsi="Calibri" w:cs="Calibri"/>
                <w:sz w:val="20"/>
                <w:bdr w:val="nil"/>
              </w:rPr>
              <w:t>i </w:t>
            </w:r>
            <w:r>
              <w:rPr>
                <w:rFonts w:ascii="Calibri" w:eastAsia="Calibri" w:hAnsi="Calibri" w:cs="Calibri"/>
                <w:sz w:val="20"/>
                <w:bdr w:val="nil"/>
              </w:rPr>
              <w:t>v evropském a světovém kontextu </w:t>
            </w:r>
          </w:p>
        </w:tc>
      </w:tr>
      <w:tr w:rsidR="00225C7A" w14:paraId="173A5673" w14:textId="77777777" w:rsidTr="006B436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8C29993" w14:textId="77777777" w:rsidR="00225C7A" w:rsidRDefault="00225C7A">
            <w:pPr>
              <w:spacing w:line="240" w:lineRule="auto"/>
              <w:ind w:left="60"/>
              <w:jc w:val="left"/>
              <w:rPr>
                <w:bdr w:val="nil"/>
              </w:rPr>
            </w:pPr>
            <w:r>
              <w:rPr>
                <w:rFonts w:ascii="Calibri" w:eastAsia="Calibri" w:hAnsi="Calibri" w:cs="Calibri"/>
                <w:sz w:val="20"/>
                <w:bdr w:val="nil"/>
              </w:rPr>
              <w:t>regiony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A7869" w14:textId="77777777" w:rsidR="00225C7A" w:rsidRDefault="00225C7A">
            <w:pPr>
              <w:spacing w:line="240" w:lineRule="auto"/>
              <w:ind w:left="60"/>
              <w:jc w:val="left"/>
              <w:rPr>
                <w:bdr w:val="nil"/>
              </w:rPr>
            </w:pPr>
            <w:r>
              <w:rPr>
                <w:rFonts w:ascii="Calibri" w:eastAsia="Calibri" w:hAnsi="Calibri" w:cs="Calibri"/>
                <w:sz w:val="20"/>
                <w:bdr w:val="nil"/>
              </w:rPr>
              <w:t>analyzuje komplexní poměry regionu a přiměřeně odhaduje možnosti dalšího rozvoje </w:t>
            </w:r>
          </w:p>
        </w:tc>
      </w:tr>
      <w:tr w:rsidR="00225C7A" w14:paraId="583098E8" w14:textId="77777777" w:rsidTr="006B4364">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34132875" w14:textId="0A683956" w:rsidR="00225C7A" w:rsidRDefault="00225C7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3F08F" w14:textId="2360AF52" w:rsidR="00225C7A" w:rsidRDefault="00D54E17">
            <w:pPr>
              <w:spacing w:line="240" w:lineRule="auto"/>
              <w:ind w:left="60"/>
              <w:jc w:val="left"/>
              <w:rPr>
                <w:bdr w:val="nil"/>
              </w:rPr>
            </w:pPr>
            <w:r>
              <w:rPr>
                <w:bdr w:val="nil"/>
              </w:rPr>
              <w:t xml:space="preserve">lokalizuje, charakteritzuje </w:t>
            </w:r>
            <w:r w:rsidR="004F3EE8">
              <w:rPr>
                <w:bdr w:val="nil"/>
              </w:rPr>
              <w:t>a </w:t>
            </w:r>
            <w:r>
              <w:rPr>
                <w:bdr w:val="nil"/>
              </w:rPr>
              <w:t xml:space="preserve">hodnotí jádrové </w:t>
            </w:r>
            <w:r w:rsidR="004F3EE8">
              <w:rPr>
                <w:bdr w:val="nil"/>
              </w:rPr>
              <w:t>a </w:t>
            </w:r>
            <w:r>
              <w:rPr>
                <w:bdr w:val="nil"/>
              </w:rPr>
              <w:t>periferní oblasti krajů</w:t>
            </w:r>
          </w:p>
        </w:tc>
      </w:tr>
      <w:tr w:rsidR="008060C7" w14:paraId="51F5DC2B"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6D8E4" w14:textId="77777777" w:rsidR="008060C7" w:rsidRDefault="00F4719F">
            <w:pPr>
              <w:spacing w:line="240" w:lineRule="auto"/>
              <w:ind w:left="60"/>
              <w:jc w:val="left"/>
              <w:rPr>
                <w:bdr w:val="nil"/>
              </w:rPr>
            </w:pPr>
            <w:r>
              <w:rPr>
                <w:rFonts w:ascii="Calibri" w:eastAsia="Calibri" w:hAnsi="Calibri" w:cs="Calibri"/>
                <w:sz w:val="20"/>
                <w:bdr w:val="nil"/>
              </w:rPr>
              <w:t>místní region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B9027" w14:textId="77777777" w:rsidR="008060C7" w:rsidRDefault="00F4719F">
            <w:pPr>
              <w:spacing w:line="240" w:lineRule="auto"/>
              <w:ind w:left="60"/>
              <w:jc w:val="left"/>
              <w:rPr>
                <w:bdr w:val="nil"/>
              </w:rPr>
            </w:pPr>
            <w:r>
              <w:rPr>
                <w:rFonts w:ascii="Calibri" w:eastAsia="Calibri" w:hAnsi="Calibri" w:cs="Calibri"/>
                <w:sz w:val="20"/>
                <w:bdr w:val="nil"/>
              </w:rPr>
              <w:t>vymezí místní region </w:t>
            </w:r>
          </w:p>
        </w:tc>
      </w:tr>
      <w:tr w:rsidR="008060C7" w14:paraId="5FA89F3E"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C39B5" w14:textId="77777777" w:rsidR="008060C7" w:rsidRDefault="00F4719F">
            <w:pPr>
              <w:spacing w:line="240" w:lineRule="auto"/>
              <w:ind w:left="60"/>
              <w:jc w:val="left"/>
              <w:rPr>
                <w:bdr w:val="nil"/>
              </w:rPr>
            </w:pPr>
            <w:r>
              <w:rPr>
                <w:rFonts w:ascii="Calibri" w:eastAsia="Calibri" w:hAnsi="Calibri" w:cs="Calibri"/>
                <w:sz w:val="20"/>
                <w:bdr w:val="nil"/>
              </w:rPr>
              <w:t>integrační seskupení evropská a celosvětová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EB7A9" w14:textId="77777777" w:rsidR="008060C7" w:rsidRDefault="00F4719F">
            <w:pPr>
              <w:spacing w:line="240" w:lineRule="auto"/>
              <w:ind w:left="60"/>
              <w:jc w:val="left"/>
              <w:rPr>
                <w:bdr w:val="nil"/>
              </w:rPr>
            </w:pPr>
            <w:r>
              <w:rPr>
                <w:rFonts w:ascii="Calibri" w:eastAsia="Calibri" w:hAnsi="Calibri" w:cs="Calibri"/>
                <w:sz w:val="20"/>
                <w:bdr w:val="nil"/>
              </w:rPr>
              <w:t>na příkladech přiměřeně vysvětlí význam působnosti ČR v mezinárodních institucích </w:t>
            </w:r>
          </w:p>
        </w:tc>
      </w:tr>
      <w:tr w:rsidR="000E76F9" w14:paraId="6595CC70"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74D1A" w14:textId="76B885E3" w:rsidR="000E76F9" w:rsidRDefault="000E76F9">
            <w:pPr>
              <w:spacing w:line="240" w:lineRule="auto"/>
              <w:ind w:left="60"/>
              <w:jc w:val="left"/>
              <w:rPr>
                <w:bdr w:val="nil"/>
              </w:rPr>
            </w:pPr>
            <w:r>
              <w:rPr>
                <w:rFonts w:ascii="Calibri" w:eastAsia="Calibri" w:hAnsi="Calibri" w:cs="Calibri"/>
                <w:sz w:val="20"/>
                <w:bdr w:val="nil"/>
              </w:rPr>
              <w:t>SPOLEČENSKÉ A HOSPODÁŘSKÉ PROSTŘEDÍ</w:t>
            </w:r>
          </w:p>
        </w:tc>
      </w:tr>
      <w:tr w:rsidR="008060C7" w14:paraId="51754D24"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A7295" w14:textId="77777777" w:rsidR="008060C7" w:rsidRDefault="00F4719F">
            <w:pPr>
              <w:spacing w:line="240" w:lineRule="auto"/>
              <w:ind w:left="60"/>
              <w:jc w:val="left"/>
              <w:rPr>
                <w:bdr w:val="nil"/>
              </w:rPr>
            </w:pPr>
            <w:r>
              <w:rPr>
                <w:rFonts w:ascii="Calibri" w:eastAsia="Calibri" w:hAnsi="Calibri" w:cs="Calibri"/>
                <w:sz w:val="20"/>
                <w:bdr w:val="nil"/>
              </w:rPr>
              <w:t>ukazatele hospodářského rozvoje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AB02C" w14:textId="77777777" w:rsidR="008060C7" w:rsidRDefault="00F4719F">
            <w:pPr>
              <w:spacing w:line="240" w:lineRule="auto"/>
              <w:ind w:left="60"/>
              <w:jc w:val="left"/>
              <w:rPr>
                <w:bdr w:val="nil"/>
              </w:rPr>
            </w:pPr>
            <w:r>
              <w:rPr>
                <w:rFonts w:ascii="Calibri" w:eastAsia="Calibri" w:hAnsi="Calibri" w:cs="Calibri"/>
                <w:sz w:val="20"/>
                <w:bdr w:val="nil"/>
              </w:rPr>
              <w:t>pochopí příčiny rozmístění hospodářských aktivit </w:t>
            </w:r>
          </w:p>
        </w:tc>
      </w:tr>
      <w:tr w:rsidR="008060C7" w14:paraId="188784C3"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D5105" w14:textId="77777777" w:rsidR="008060C7" w:rsidRDefault="00F4719F">
            <w:pPr>
              <w:spacing w:line="240" w:lineRule="auto"/>
              <w:ind w:left="60"/>
              <w:jc w:val="left"/>
              <w:rPr>
                <w:bdr w:val="nil"/>
              </w:rPr>
            </w:pPr>
            <w:r>
              <w:rPr>
                <w:rFonts w:ascii="Calibri" w:eastAsia="Calibri" w:hAnsi="Calibri" w:cs="Calibri"/>
                <w:sz w:val="20"/>
                <w:bdr w:val="nil"/>
              </w:rPr>
              <w:t>hlavní a periferní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9F8B8" w14:textId="77777777" w:rsidR="008060C7" w:rsidRDefault="00F4719F">
            <w:pPr>
              <w:spacing w:line="240" w:lineRule="auto"/>
              <w:ind w:left="60"/>
              <w:jc w:val="left"/>
              <w:rPr>
                <w:bdr w:val="nil"/>
              </w:rPr>
            </w:pPr>
            <w:r>
              <w:rPr>
                <w:rFonts w:ascii="Calibri" w:eastAsia="Calibri" w:hAnsi="Calibri" w:cs="Calibri"/>
                <w:sz w:val="20"/>
                <w:bdr w:val="nil"/>
              </w:rPr>
              <w:t>vysvětlí integrační tendence v globálních souvislostech </w:t>
            </w:r>
          </w:p>
        </w:tc>
      </w:tr>
      <w:tr w:rsidR="008060C7" w14:paraId="4404DB39"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DF1E" w14:textId="77777777" w:rsidR="008060C7" w:rsidRDefault="00F4719F">
            <w:pPr>
              <w:spacing w:line="240" w:lineRule="auto"/>
              <w:ind w:left="60"/>
              <w:jc w:val="left"/>
              <w:rPr>
                <w:bdr w:val="nil"/>
              </w:rPr>
            </w:pPr>
            <w:r>
              <w:rPr>
                <w:rFonts w:ascii="Calibri" w:eastAsia="Calibri" w:hAnsi="Calibri" w:cs="Calibri"/>
                <w:sz w:val="20"/>
                <w:bdr w:val="nil"/>
              </w:rPr>
              <w:t>globalizační společenské, politické a hospodářské procesy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8572A" w14:textId="77777777" w:rsidR="008060C7" w:rsidRDefault="00F4719F">
            <w:pPr>
              <w:spacing w:line="240" w:lineRule="auto"/>
              <w:ind w:left="60"/>
              <w:jc w:val="left"/>
              <w:rPr>
                <w:bdr w:val="nil"/>
              </w:rPr>
            </w:pPr>
            <w:r>
              <w:rPr>
                <w:rFonts w:ascii="Calibri" w:eastAsia="Calibri" w:hAnsi="Calibri" w:cs="Calibri"/>
                <w:sz w:val="20"/>
                <w:bdr w:val="nil"/>
              </w:rPr>
              <w:t>lokalizuje hlavní geopolitické změny, problémy, ohniska napětí </w:t>
            </w:r>
          </w:p>
        </w:tc>
      </w:tr>
      <w:tr w:rsidR="000E76F9" w14:paraId="79235761" w14:textId="77777777" w:rsidTr="000E7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D71CA" w14:textId="336A16F6" w:rsidR="000E76F9" w:rsidRDefault="000E76F9">
            <w:pPr>
              <w:spacing w:line="240" w:lineRule="auto"/>
              <w:ind w:left="60"/>
              <w:jc w:val="left"/>
              <w:rPr>
                <w:bdr w:val="nil"/>
              </w:rPr>
            </w:pPr>
            <w:r>
              <w:rPr>
                <w:rFonts w:ascii="Calibri" w:eastAsia="Calibri" w:hAnsi="Calibri" w:cs="Calibri"/>
                <w:sz w:val="20"/>
                <w:bdr w:val="nil"/>
              </w:rPr>
              <w:t>TERÉNNÍ GEOGRAFICKÁ VÝUKA, PRAXE A APLIKACE</w:t>
            </w:r>
          </w:p>
        </w:tc>
      </w:tr>
      <w:tr w:rsidR="008060C7" w14:paraId="27625F45" w14:textId="77777777" w:rsidTr="00CE399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C0DF6" w14:textId="77777777" w:rsidR="008060C7" w:rsidRDefault="00F4719F">
            <w:pPr>
              <w:spacing w:line="240" w:lineRule="auto"/>
              <w:ind w:left="60"/>
              <w:jc w:val="left"/>
              <w:rPr>
                <w:bdr w:val="nil"/>
              </w:rPr>
            </w:pPr>
            <w:r>
              <w:rPr>
                <w:rFonts w:ascii="Calibri" w:eastAsia="Calibri" w:hAnsi="Calibri" w:cs="Calibri"/>
                <w:sz w:val="20"/>
                <w:bdr w:val="nil"/>
              </w:rPr>
              <w:t>praktické hodiny v učebně: práce s mapou a atlasem, infomateriály, statistickou ročenkou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07B99" w14:textId="77777777" w:rsidR="008060C7" w:rsidRDefault="00F4719F">
            <w:pPr>
              <w:spacing w:line="240" w:lineRule="auto"/>
              <w:ind w:left="60"/>
              <w:jc w:val="left"/>
              <w:rPr>
                <w:bdr w:val="nil"/>
              </w:rPr>
            </w:pPr>
            <w:r>
              <w:rPr>
                <w:rFonts w:ascii="Calibri" w:eastAsia="Calibri" w:hAnsi="Calibri" w:cs="Calibri"/>
                <w:sz w:val="20"/>
                <w:bdr w:val="nil"/>
              </w:rPr>
              <w:t>pracuje aktivně s atlasem a různými druhy map a informačních zdrojů (určování polohy, zjišťování údajů...) </w:t>
            </w:r>
          </w:p>
        </w:tc>
      </w:tr>
      <w:tr w:rsidR="008060C7" w14:paraId="7AC89635" w14:textId="77777777" w:rsidTr="00CE399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5A74E" w14:textId="14599D8A" w:rsidR="00CE3990" w:rsidRDefault="00D54E17" w:rsidP="00CE3990">
            <w:pPr>
              <w:spacing w:line="240" w:lineRule="auto"/>
              <w:ind w:left="60"/>
              <w:jc w:val="left"/>
              <w:rPr>
                <w:rFonts w:ascii="Calibri" w:eastAsia="Calibri" w:hAnsi="Calibri" w:cs="Calibri"/>
                <w:sz w:val="20"/>
                <w:bdr w:val="nil"/>
              </w:rPr>
            </w:pPr>
            <w:r>
              <w:rPr>
                <w:rFonts w:ascii="Calibri" w:eastAsia="Calibri" w:hAnsi="Calibri" w:cs="Calibri"/>
                <w:sz w:val="20"/>
                <w:bdr w:val="nil"/>
              </w:rPr>
              <w:t>geografická exkurze</w:t>
            </w:r>
          </w:p>
          <w:p w14:paraId="75305491" w14:textId="66649466" w:rsidR="008060C7" w:rsidRDefault="008060C7" w:rsidP="00D54E17">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93AFB" w14:textId="77777777" w:rsidR="008060C7" w:rsidRDefault="00F4719F">
            <w:pPr>
              <w:spacing w:line="240" w:lineRule="auto"/>
              <w:ind w:left="60"/>
              <w:jc w:val="left"/>
              <w:rPr>
                <w:bdr w:val="nil"/>
              </w:rPr>
            </w:pPr>
            <w:r>
              <w:rPr>
                <w:rFonts w:ascii="Calibri" w:eastAsia="Calibri" w:hAnsi="Calibri" w:cs="Calibri"/>
                <w:sz w:val="20"/>
                <w:bdr w:val="nil"/>
              </w:rPr>
              <w:t>seznámí se s využitím geografických poznatků v praxi </w:t>
            </w:r>
          </w:p>
        </w:tc>
      </w:tr>
      <w:tr w:rsidR="008060C7" w14:paraId="63937C38" w14:textId="77777777" w:rsidTr="00CE3990">
        <w:tc>
          <w:tcPr>
            <w:tcW w:w="2500" w:type="pct"/>
            <w:gridSpan w:val="2"/>
            <w:vMerge/>
            <w:tcBorders>
              <w:top w:val="inset" w:sz="6" w:space="0" w:color="808080"/>
              <w:left w:val="inset" w:sz="6" w:space="0" w:color="808080"/>
              <w:bottom w:val="inset" w:sz="6" w:space="0" w:color="808080"/>
              <w:right w:val="inset" w:sz="6" w:space="0" w:color="808080"/>
            </w:tcBorders>
          </w:tcPr>
          <w:p w14:paraId="7C3766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5D7D" w14:textId="77777777" w:rsidR="008060C7" w:rsidRDefault="00F4719F">
            <w:pPr>
              <w:spacing w:line="240" w:lineRule="auto"/>
              <w:ind w:left="60"/>
              <w:jc w:val="left"/>
              <w:rPr>
                <w:bdr w:val="nil"/>
              </w:rPr>
            </w:pPr>
            <w:r>
              <w:rPr>
                <w:rFonts w:ascii="Calibri" w:eastAsia="Calibri" w:hAnsi="Calibri" w:cs="Calibri"/>
                <w:sz w:val="20"/>
                <w:bdr w:val="nil"/>
              </w:rPr>
              <w:t>pochopí význam aplikované geografie ve společnosti </w:t>
            </w:r>
          </w:p>
        </w:tc>
      </w:tr>
      <w:tr w:rsidR="008060C7" w14:paraId="2DF3CDD9" w14:textId="77777777" w:rsidTr="00CE3990">
        <w:tc>
          <w:tcPr>
            <w:tcW w:w="2500" w:type="pct"/>
            <w:gridSpan w:val="2"/>
            <w:vMerge/>
            <w:tcBorders>
              <w:top w:val="inset" w:sz="6" w:space="0" w:color="808080"/>
              <w:left w:val="inset" w:sz="6" w:space="0" w:color="808080"/>
              <w:bottom w:val="inset" w:sz="6" w:space="0" w:color="808080"/>
              <w:right w:val="inset" w:sz="6" w:space="0" w:color="808080"/>
            </w:tcBorders>
          </w:tcPr>
          <w:p w14:paraId="2C115B4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72143" w14:textId="77777777" w:rsidR="008060C7" w:rsidRDefault="00F4719F">
            <w:pPr>
              <w:spacing w:line="240" w:lineRule="auto"/>
              <w:ind w:left="60"/>
              <w:jc w:val="left"/>
              <w:rPr>
                <w:bdr w:val="nil"/>
              </w:rPr>
            </w:pPr>
            <w:r>
              <w:rPr>
                <w:rFonts w:ascii="Calibri" w:eastAsia="Calibri" w:hAnsi="Calibri" w:cs="Calibri"/>
                <w:sz w:val="20"/>
                <w:bdr w:val="nil"/>
              </w:rPr>
              <w:t>uplatňuje zásady bezpečného pohybu a pobytu v terénu </w:t>
            </w:r>
          </w:p>
        </w:tc>
      </w:tr>
      <w:tr w:rsidR="008060C7" w14:paraId="3BEA9833" w14:textId="77777777" w:rsidTr="00CE399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2CD4BF"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22B279ED"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DBD43"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Humanitární pomoc a mezinárodní rozvojová spolupráce</w:t>
            </w:r>
          </w:p>
        </w:tc>
      </w:tr>
      <w:tr w:rsidR="008060C7" w14:paraId="6CE20E17"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C309F"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302EDD7F"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3696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8060C7" w14:paraId="014FB3F0"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42582"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Globální problémy, jejich příčiny a důsledky</w:t>
            </w:r>
          </w:p>
        </w:tc>
      </w:tr>
      <w:tr w:rsidR="008060C7" w14:paraId="1FD083AF"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6AB2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8060C7" w14:paraId="6B720E7E"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89C54" w14:textId="77777777" w:rsidR="008060C7" w:rsidRDefault="00F4719F">
            <w:pPr>
              <w:spacing w:line="240" w:lineRule="auto"/>
              <w:ind w:left="60"/>
              <w:jc w:val="left"/>
              <w:rPr>
                <w:bdr w:val="nil"/>
              </w:rPr>
            </w:pPr>
            <w:r>
              <w:rPr>
                <w:rFonts w:ascii="Calibri" w:eastAsia="Calibri" w:hAnsi="Calibri" w:cs="Calibri"/>
                <w:sz w:val="20"/>
                <w:bdr w:val="nil"/>
              </w:rPr>
              <w:t>Environmentální výchova - Životní prostředí regionu a České republiky</w:t>
            </w:r>
          </w:p>
        </w:tc>
      </w:tr>
      <w:tr w:rsidR="008060C7" w14:paraId="2F5E79A0"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2D8A9"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26D0D89E"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CCBBC"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34EAB7ED" w14:textId="77777777" w:rsidTr="00CE39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2FFC3"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bl>
    <w:p w14:paraId="09511137" w14:textId="1A6A2CED" w:rsidR="008060C7" w:rsidRDefault="00F4719F" w:rsidP="005C1FA5">
      <w:pPr>
        <w:pStyle w:val="Nadpis2"/>
      </w:pPr>
      <w:bookmarkStart w:id="81" w:name="_Toc158324550"/>
      <w:r>
        <w:lastRenderedPageBreak/>
        <w:t>Dějepis</w:t>
      </w:r>
      <w:bookmarkEnd w:id="81"/>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5E51C64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0E1E16"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A4E0D2"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3DAC835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30AAE0"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180A60"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52C4CA"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5467E6"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22DFB0"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EC2374"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18DBAC"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B06114"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5788FF07" w14:textId="77777777" w:rsidR="008060C7" w:rsidRDefault="008060C7"/>
        </w:tc>
      </w:tr>
      <w:tr w:rsidR="008060C7" w14:paraId="27C0808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670C0"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043AD"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11A18"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2C0D1"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BF15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5464E"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6F9A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5256F"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9E705" w14:textId="77777777" w:rsidR="008060C7" w:rsidRDefault="00F4719F">
            <w:pPr>
              <w:keepNext/>
              <w:spacing w:line="240" w:lineRule="auto"/>
              <w:jc w:val="center"/>
              <w:rPr>
                <w:bdr w:val="nil"/>
              </w:rPr>
            </w:pPr>
            <w:r>
              <w:rPr>
                <w:rFonts w:ascii="Calibri" w:eastAsia="Calibri" w:hAnsi="Calibri" w:cs="Calibri"/>
                <w:bdr w:val="nil"/>
              </w:rPr>
              <w:t>8</w:t>
            </w:r>
          </w:p>
        </w:tc>
      </w:tr>
      <w:tr w:rsidR="008060C7" w14:paraId="583D0C6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FD9D1"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3FCCB"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5D7BC"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1EE8F"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9C4AE"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B3428"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CC06B"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E9334"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1EC8F" w14:textId="77777777" w:rsidR="008060C7" w:rsidRDefault="008060C7"/>
        </w:tc>
      </w:tr>
    </w:tbl>
    <w:p w14:paraId="3911BF2F"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7F2B6C1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E039E6"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1A25DD" w14:textId="77777777" w:rsidR="008060C7" w:rsidRDefault="00F4719F">
            <w:pPr>
              <w:shd w:val="clear" w:color="auto" w:fill="9CC2E5"/>
              <w:spacing w:line="240" w:lineRule="auto"/>
              <w:jc w:val="center"/>
              <w:rPr>
                <w:bdr w:val="nil"/>
              </w:rPr>
            </w:pPr>
            <w:r>
              <w:rPr>
                <w:rFonts w:ascii="Calibri" w:eastAsia="Calibri" w:hAnsi="Calibri" w:cs="Calibri"/>
                <w:bdr w:val="nil"/>
              </w:rPr>
              <w:t>Dějepis</w:t>
            </w:r>
          </w:p>
        </w:tc>
      </w:tr>
      <w:tr w:rsidR="008060C7" w14:paraId="6579911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DFBD20"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742C7" w14:textId="77777777" w:rsidR="008060C7" w:rsidRDefault="00F4719F">
            <w:pPr>
              <w:spacing w:line="240" w:lineRule="auto"/>
              <w:jc w:val="left"/>
              <w:rPr>
                <w:bdr w:val="nil"/>
              </w:rPr>
            </w:pPr>
            <w:r>
              <w:rPr>
                <w:rFonts w:ascii="Calibri" w:eastAsia="Calibri" w:hAnsi="Calibri" w:cs="Calibri"/>
                <w:bdr w:val="nil"/>
              </w:rPr>
              <w:t>Člověk a společnost</w:t>
            </w:r>
          </w:p>
        </w:tc>
      </w:tr>
      <w:tr w:rsidR="008060C7" w14:paraId="429A014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BF7C5E"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2DC4A" w14:textId="77777777" w:rsidR="008060C7" w:rsidRDefault="00F4719F">
            <w:pPr>
              <w:spacing w:line="240" w:lineRule="auto"/>
              <w:jc w:val="left"/>
              <w:rPr>
                <w:bdr w:val="nil"/>
              </w:rPr>
            </w:pPr>
            <w:r>
              <w:rPr>
                <w:rFonts w:ascii="Calibri" w:eastAsia="Calibri" w:hAnsi="Calibri" w:cs="Calibri"/>
                <w:bdr w:val="nil"/>
              </w:rPr>
              <w:t>Vzdělávací obor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w:t>
            </w:r>
          </w:p>
        </w:tc>
      </w:tr>
      <w:tr w:rsidR="008060C7" w14:paraId="0592B2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3037C5"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849C6" w14:textId="77777777" w:rsidR="008060C7" w:rsidRDefault="00F4719F">
            <w:pPr>
              <w:spacing w:line="240" w:lineRule="auto"/>
              <w:jc w:val="left"/>
              <w:rPr>
                <w:bdr w:val="nil"/>
              </w:rPr>
            </w:pPr>
            <w:r>
              <w:rPr>
                <w:rFonts w:ascii="Calibri" w:eastAsia="Calibri" w:hAnsi="Calibri" w:cs="Calibri"/>
                <w:bdr w:val="nil"/>
              </w:rPr>
              <w:t>V rámci učebního plánu pro víceleté gymnázium se dějepis vyučuje po 2 hodinách týdně od primy až po kvartu. Výuka po ročnících přibližně odpovídá periodizaci historie lidstva: pravěk a starověk (prima), středověk a počátky novověku (sekunda), novověk (tercie) a moderní doba (kvarta).</w:t>
            </w:r>
          </w:p>
          <w:p w14:paraId="3992F62A" w14:textId="77777777" w:rsidR="008060C7" w:rsidRDefault="00F4719F">
            <w:pPr>
              <w:spacing w:line="240" w:lineRule="auto"/>
              <w:jc w:val="left"/>
              <w:rPr>
                <w:bdr w:val="nil"/>
              </w:rPr>
            </w:pPr>
            <w:r>
              <w:rPr>
                <w:rFonts w:ascii="Calibri" w:eastAsia="Calibri" w:hAnsi="Calibri" w:cs="Calibri"/>
                <w:bdr w:val="nil"/>
              </w:rPr>
              <w:t>Při výuce je kladen důraz především na dějiny 19. a 20. století, kde leží kořeny většiny současných společenských jevů. Významně se uplatňuje zřetel k základním hodnotám evropské civilizace. Žáci jsou vedeni k poznání, že historie není jen uzavřenou minulostí. Obecně historické problémy jsou konkretizovány prostřednictvím regionálních dějin.</w:t>
            </w:r>
          </w:p>
          <w:p w14:paraId="55FA7CCD" w14:textId="77777777" w:rsidR="008060C7" w:rsidRDefault="00F4719F">
            <w:pPr>
              <w:spacing w:line="240" w:lineRule="auto"/>
              <w:jc w:val="left"/>
              <w:rPr>
                <w:bdr w:val="nil"/>
              </w:rPr>
            </w:pPr>
            <w:r>
              <w:rPr>
                <w:rFonts w:ascii="Calibri" w:eastAsia="Calibri" w:hAnsi="Calibri" w:cs="Calibri"/>
                <w:bdr w:val="nil"/>
              </w:rPr>
              <w:t>Součástí výuky dějepisu jsou také návštěvy muzeí, galerií, hradů, zámků a jiných zajímavých lokalit, které vypovídají o minulosti místa, regionu nebo celé České republiky. Tyto aktivity se konají ve spolupráci s vyučujícími jiných humanitních předmětů.</w:t>
            </w:r>
          </w:p>
        </w:tc>
      </w:tr>
      <w:tr w:rsidR="008060C7" w14:paraId="3771BA1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DB31AF"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E020E" w14:textId="77777777" w:rsidR="008060C7" w:rsidRDefault="00F4719F" w:rsidP="00850A21">
            <w:pPr>
              <w:numPr>
                <w:ilvl w:val="0"/>
                <w:numId w:val="136"/>
              </w:numPr>
              <w:spacing w:line="240" w:lineRule="auto"/>
              <w:jc w:val="left"/>
              <w:rPr>
                <w:bdr w:val="nil"/>
              </w:rPr>
            </w:pPr>
            <w:r>
              <w:rPr>
                <w:rFonts w:ascii="Calibri" w:eastAsia="Calibri" w:hAnsi="Calibri" w:cs="Calibri"/>
                <w:bdr w:val="nil"/>
              </w:rPr>
              <w:t>Dějepis</w:t>
            </w:r>
          </w:p>
        </w:tc>
      </w:tr>
    </w:tbl>
    <w:p w14:paraId="0FF69750" w14:textId="77777777" w:rsidR="00EF34E7" w:rsidRDefault="00EF34E7"/>
    <w:tbl>
      <w:tblPr>
        <w:tblStyle w:val="TabulkaP2"/>
        <w:tblW w:w="0" w:type="auto"/>
        <w:tblCellMar>
          <w:left w:w="15" w:type="dxa"/>
          <w:right w:w="15" w:type="dxa"/>
        </w:tblCellMar>
        <w:tblLook w:val="04A0" w:firstRow="1" w:lastRow="0" w:firstColumn="1" w:lastColumn="0" w:noHBand="0" w:noVBand="1"/>
      </w:tblPr>
      <w:tblGrid>
        <w:gridCol w:w="3891"/>
        <w:gridCol w:w="9812"/>
      </w:tblGrid>
      <w:tr w:rsidR="00352C06" w14:paraId="43D296B9" w14:textId="77777777" w:rsidTr="00626F78">
        <w:trPr>
          <w:cnfStyle w:val="100000000000" w:firstRow="1" w:lastRow="0" w:firstColumn="0" w:lastColumn="0" w:oddVBand="0" w:evenVBand="0" w:oddHBand="0" w:evenHBand="0" w:firstRowFirstColumn="0" w:firstRowLastColumn="0" w:lastRowFirstColumn="0" w:lastRowLastColumn="0"/>
          <w:cantSplit/>
          <w:trHeight w:val="20"/>
        </w:trPr>
        <w:tc>
          <w:tcPr>
            <w:tcW w:w="0" w:type="auto"/>
            <w:vMerge w:val="restart"/>
            <w:shd w:val="clear" w:color="auto" w:fill="DEEAF6" w:themeFill="accent1" w:themeFillTint="33"/>
            <w:tcMar>
              <w:top w:w="15" w:type="dxa"/>
              <w:left w:w="15" w:type="dxa"/>
              <w:bottom w:w="15" w:type="dxa"/>
              <w:right w:w="15" w:type="dxa"/>
            </w:tcMar>
          </w:tcPr>
          <w:p w14:paraId="20FDBB03" w14:textId="77777777" w:rsidR="00352C06" w:rsidRPr="00AD62BA" w:rsidRDefault="00352C06" w:rsidP="00AD62BA">
            <w:pPr>
              <w:spacing w:line="240" w:lineRule="auto"/>
              <w:ind w:left="57" w:right="57"/>
              <w:jc w:val="left"/>
            </w:pPr>
            <w:r w:rsidRPr="00AD62BA">
              <w:lastRenderedPageBreak/>
              <w:t xml:space="preserve">Výchovné a vzdělávací strategie: společné postupy uplatňované na úrovni předmětu, jimiž učitelé cíleně utvářejí a rozvíjejí klíčové kompetence žáků </w:t>
            </w:r>
          </w:p>
        </w:tc>
        <w:tc>
          <w:tcPr>
            <w:tcW w:w="0" w:type="auto"/>
            <w:shd w:val="clear" w:color="auto" w:fill="auto"/>
            <w:tcMar>
              <w:top w:w="15" w:type="dxa"/>
              <w:left w:w="15" w:type="dxa"/>
              <w:bottom w:w="15" w:type="dxa"/>
              <w:right w:w="15" w:type="dxa"/>
            </w:tcMar>
          </w:tcPr>
          <w:p w14:paraId="40FC18B6" w14:textId="77777777" w:rsidR="00352C06" w:rsidRDefault="00352C06">
            <w:pPr>
              <w:spacing w:line="240" w:lineRule="auto"/>
              <w:jc w:val="left"/>
              <w:rPr>
                <w:bdr w:val="nil"/>
              </w:rPr>
            </w:pPr>
            <w:r>
              <w:rPr>
                <w:rFonts w:ascii="Calibri" w:eastAsia="Calibri" w:hAnsi="Calibri" w:cs="Calibri"/>
                <w:b/>
                <w:bCs/>
                <w:bdr w:val="nil"/>
              </w:rPr>
              <w:t>Kompetence k řešení problémů:</w:t>
            </w:r>
          </w:p>
          <w:p w14:paraId="224CE7EB" w14:textId="77777777" w:rsidR="00352C06" w:rsidRDefault="00352C06">
            <w:pPr>
              <w:spacing w:line="240" w:lineRule="auto"/>
              <w:jc w:val="left"/>
              <w:rPr>
                <w:bdr w:val="nil"/>
              </w:rPr>
            </w:pPr>
            <w:r>
              <w:rPr>
                <w:rFonts w:ascii="Calibri" w:eastAsia="Calibri" w:hAnsi="Calibri" w:cs="Calibri"/>
                <w:bdr w:val="nil"/>
              </w:rPr>
              <w:t>Student je schopen:</w:t>
            </w:r>
          </w:p>
          <w:p w14:paraId="7B69E820" w14:textId="77777777" w:rsidR="00352C06" w:rsidRDefault="00352C06" w:rsidP="00850A21">
            <w:pPr>
              <w:numPr>
                <w:ilvl w:val="0"/>
                <w:numId w:val="137"/>
              </w:numPr>
              <w:spacing w:line="240" w:lineRule="auto"/>
              <w:jc w:val="left"/>
              <w:rPr>
                <w:bdr w:val="nil"/>
              </w:rPr>
            </w:pPr>
            <w:r>
              <w:rPr>
                <w:rFonts w:ascii="Calibri" w:eastAsia="Calibri" w:hAnsi="Calibri" w:cs="Calibri"/>
                <w:bdr w:val="nil"/>
              </w:rPr>
              <w:t xml:space="preserve">přemýšlet o příčinách vzniku dějinných situací a jejich důsledcích </w:t>
            </w:r>
          </w:p>
          <w:p w14:paraId="28FB17F3" w14:textId="77777777" w:rsidR="00352C06" w:rsidRDefault="00352C06" w:rsidP="00850A21">
            <w:pPr>
              <w:numPr>
                <w:ilvl w:val="0"/>
                <w:numId w:val="137"/>
              </w:numPr>
              <w:spacing w:line="240" w:lineRule="auto"/>
              <w:jc w:val="left"/>
              <w:rPr>
                <w:bdr w:val="nil"/>
              </w:rPr>
            </w:pPr>
            <w:r>
              <w:rPr>
                <w:rFonts w:ascii="Calibri" w:eastAsia="Calibri" w:hAnsi="Calibri" w:cs="Calibri"/>
                <w:bdr w:val="nil"/>
              </w:rPr>
              <w:t>obhájit v diskusi své názory a porovnat je s názory spolužáků, popř. přijmout názory lépe odůvodněné</w:t>
            </w:r>
          </w:p>
        </w:tc>
      </w:tr>
      <w:tr w:rsidR="00352C06" w14:paraId="4568CF07" w14:textId="77777777" w:rsidTr="00626F78">
        <w:trPr>
          <w:cantSplit/>
          <w:trHeight w:val="20"/>
        </w:trPr>
        <w:tc>
          <w:tcPr>
            <w:tcW w:w="3891" w:type="dxa"/>
            <w:vMerge/>
            <w:shd w:val="clear" w:color="auto" w:fill="DEEAF6" w:themeFill="accent1" w:themeFillTint="33"/>
          </w:tcPr>
          <w:p w14:paraId="00ED220F" w14:textId="77777777" w:rsidR="00352C06" w:rsidRPr="00AD62BA" w:rsidRDefault="00352C06" w:rsidP="00AD62BA">
            <w:pPr>
              <w:spacing w:line="240" w:lineRule="auto"/>
              <w:ind w:left="57" w:right="57"/>
              <w:jc w:val="left"/>
            </w:pPr>
          </w:p>
        </w:tc>
        <w:tc>
          <w:tcPr>
            <w:tcW w:w="9812" w:type="dxa"/>
            <w:shd w:val="clear" w:color="auto" w:fill="auto"/>
            <w:tcMar>
              <w:top w:w="15" w:type="dxa"/>
              <w:left w:w="15" w:type="dxa"/>
              <w:bottom w:w="15" w:type="dxa"/>
              <w:right w:w="15" w:type="dxa"/>
            </w:tcMar>
          </w:tcPr>
          <w:p w14:paraId="24404DAD" w14:textId="77777777" w:rsidR="00352C06" w:rsidRDefault="00352C06">
            <w:pPr>
              <w:spacing w:line="240" w:lineRule="auto"/>
              <w:jc w:val="left"/>
              <w:rPr>
                <w:bdr w:val="nil"/>
              </w:rPr>
            </w:pPr>
            <w:r>
              <w:rPr>
                <w:rFonts w:ascii="Calibri" w:eastAsia="Calibri" w:hAnsi="Calibri" w:cs="Calibri"/>
                <w:b/>
                <w:bCs/>
                <w:bdr w:val="nil"/>
              </w:rPr>
              <w:t>Kompetence komunikativní:</w:t>
            </w:r>
          </w:p>
          <w:p w14:paraId="51F0B07A" w14:textId="77777777" w:rsidR="00352C06" w:rsidRDefault="00352C06">
            <w:pPr>
              <w:spacing w:line="240" w:lineRule="auto"/>
              <w:jc w:val="left"/>
              <w:rPr>
                <w:bdr w:val="nil"/>
              </w:rPr>
            </w:pPr>
            <w:r>
              <w:rPr>
                <w:rFonts w:ascii="Calibri" w:eastAsia="Calibri" w:hAnsi="Calibri" w:cs="Calibri"/>
                <w:bdr w:val="nil"/>
              </w:rPr>
              <w:t>Student je schopen:</w:t>
            </w:r>
          </w:p>
          <w:p w14:paraId="19AF1A5E" w14:textId="77777777" w:rsidR="00352C06" w:rsidRDefault="00352C06" w:rsidP="00850A21">
            <w:pPr>
              <w:numPr>
                <w:ilvl w:val="0"/>
                <w:numId w:val="138"/>
              </w:numPr>
              <w:spacing w:line="240" w:lineRule="auto"/>
              <w:jc w:val="left"/>
              <w:rPr>
                <w:bdr w:val="nil"/>
              </w:rPr>
            </w:pPr>
            <w:r>
              <w:rPr>
                <w:rFonts w:ascii="Calibri" w:eastAsia="Calibri" w:hAnsi="Calibri" w:cs="Calibri"/>
                <w:bdr w:val="nil"/>
              </w:rPr>
              <w:t>využívat poznatky moderních komunikačních prostředků a technologií</w:t>
            </w:r>
          </w:p>
          <w:p w14:paraId="6D934271" w14:textId="77777777" w:rsidR="00352C06" w:rsidRDefault="00352C06" w:rsidP="00850A21">
            <w:pPr>
              <w:numPr>
                <w:ilvl w:val="0"/>
                <w:numId w:val="138"/>
              </w:numPr>
              <w:spacing w:line="240" w:lineRule="auto"/>
              <w:jc w:val="left"/>
              <w:rPr>
                <w:bdr w:val="nil"/>
              </w:rPr>
            </w:pPr>
            <w:r>
              <w:rPr>
                <w:rFonts w:ascii="Calibri" w:eastAsia="Calibri" w:hAnsi="Calibri" w:cs="Calibri"/>
                <w:bdr w:val="nil"/>
              </w:rPr>
              <w:t>prezentovat výsledky své práce (kultivovaný verbální i písemný projev)</w:t>
            </w:r>
          </w:p>
        </w:tc>
      </w:tr>
      <w:tr w:rsidR="00352C06" w14:paraId="2D632C71" w14:textId="77777777" w:rsidTr="00626F78">
        <w:trPr>
          <w:cantSplit/>
          <w:trHeight w:val="20"/>
        </w:trPr>
        <w:tc>
          <w:tcPr>
            <w:tcW w:w="3891" w:type="dxa"/>
            <w:vMerge/>
            <w:shd w:val="clear" w:color="auto" w:fill="DEEAF6" w:themeFill="accent1" w:themeFillTint="33"/>
          </w:tcPr>
          <w:p w14:paraId="60DB219F" w14:textId="77777777" w:rsidR="00352C06" w:rsidRPr="00AD62BA" w:rsidRDefault="00352C06" w:rsidP="00AD62BA">
            <w:pPr>
              <w:spacing w:line="240" w:lineRule="auto"/>
              <w:ind w:left="57" w:right="57"/>
              <w:jc w:val="left"/>
            </w:pPr>
          </w:p>
        </w:tc>
        <w:tc>
          <w:tcPr>
            <w:tcW w:w="9812" w:type="dxa"/>
            <w:shd w:val="clear" w:color="auto" w:fill="auto"/>
            <w:tcMar>
              <w:top w:w="15" w:type="dxa"/>
              <w:left w:w="15" w:type="dxa"/>
              <w:bottom w:w="15" w:type="dxa"/>
              <w:right w:w="15" w:type="dxa"/>
            </w:tcMar>
          </w:tcPr>
          <w:p w14:paraId="51A5C80C" w14:textId="77777777" w:rsidR="00352C06" w:rsidRDefault="00352C06">
            <w:pPr>
              <w:spacing w:line="240" w:lineRule="auto"/>
              <w:jc w:val="left"/>
              <w:rPr>
                <w:bdr w:val="nil"/>
              </w:rPr>
            </w:pPr>
            <w:r>
              <w:rPr>
                <w:rFonts w:ascii="Calibri" w:eastAsia="Calibri" w:hAnsi="Calibri" w:cs="Calibri"/>
                <w:b/>
                <w:bCs/>
                <w:bdr w:val="nil"/>
              </w:rPr>
              <w:t>Kompetence sociální a personální:</w:t>
            </w:r>
          </w:p>
          <w:p w14:paraId="5FF854CA" w14:textId="77777777" w:rsidR="00352C06" w:rsidRDefault="00352C06">
            <w:pPr>
              <w:spacing w:line="240" w:lineRule="auto"/>
              <w:jc w:val="left"/>
              <w:rPr>
                <w:bdr w:val="nil"/>
              </w:rPr>
            </w:pPr>
            <w:r>
              <w:rPr>
                <w:rFonts w:ascii="Calibri" w:eastAsia="Calibri" w:hAnsi="Calibri" w:cs="Calibri"/>
                <w:bdr w:val="nil"/>
              </w:rPr>
              <w:t>Student je schopen:</w:t>
            </w:r>
          </w:p>
          <w:p w14:paraId="54D9C0D1" w14:textId="77777777" w:rsidR="00352C06" w:rsidRDefault="00352C06" w:rsidP="00850A21">
            <w:pPr>
              <w:numPr>
                <w:ilvl w:val="0"/>
                <w:numId w:val="139"/>
              </w:numPr>
              <w:spacing w:line="240" w:lineRule="auto"/>
              <w:jc w:val="left"/>
              <w:rPr>
                <w:bdr w:val="nil"/>
              </w:rPr>
            </w:pPr>
            <w:r>
              <w:rPr>
                <w:rFonts w:ascii="Calibri" w:eastAsia="Calibri" w:hAnsi="Calibri" w:cs="Calibri"/>
                <w:bdr w:val="nil"/>
              </w:rPr>
              <w:t>spolupracovat ve skupině spolužáků při plnění různých úkolů</w:t>
            </w:r>
          </w:p>
          <w:p w14:paraId="40C7004C" w14:textId="77777777" w:rsidR="00352C06" w:rsidRDefault="00352C06" w:rsidP="00850A21">
            <w:pPr>
              <w:numPr>
                <w:ilvl w:val="0"/>
                <w:numId w:val="139"/>
              </w:numPr>
              <w:spacing w:line="240" w:lineRule="auto"/>
              <w:jc w:val="left"/>
              <w:rPr>
                <w:bdr w:val="nil"/>
              </w:rPr>
            </w:pPr>
            <w:r>
              <w:rPr>
                <w:rFonts w:ascii="Calibri" w:eastAsia="Calibri" w:hAnsi="Calibri" w:cs="Calibri"/>
                <w:bdr w:val="nil"/>
              </w:rPr>
              <w:t>na základě historických skutečností rozpoznávat negativní myšlenky a činy</w:t>
            </w:r>
          </w:p>
        </w:tc>
      </w:tr>
      <w:tr w:rsidR="00352C06" w14:paraId="29CA157E" w14:textId="77777777" w:rsidTr="00626F78">
        <w:trPr>
          <w:cantSplit/>
          <w:trHeight w:val="20"/>
        </w:trPr>
        <w:tc>
          <w:tcPr>
            <w:tcW w:w="3891" w:type="dxa"/>
            <w:vMerge/>
            <w:shd w:val="clear" w:color="auto" w:fill="DEEAF6" w:themeFill="accent1" w:themeFillTint="33"/>
          </w:tcPr>
          <w:p w14:paraId="50ACB3CE" w14:textId="77777777" w:rsidR="00352C06" w:rsidRPr="00AD62BA" w:rsidRDefault="00352C06" w:rsidP="00AD62BA">
            <w:pPr>
              <w:spacing w:line="240" w:lineRule="auto"/>
              <w:ind w:left="57" w:right="57"/>
              <w:jc w:val="left"/>
            </w:pPr>
          </w:p>
        </w:tc>
        <w:tc>
          <w:tcPr>
            <w:tcW w:w="9812" w:type="dxa"/>
            <w:shd w:val="clear" w:color="auto" w:fill="auto"/>
            <w:tcMar>
              <w:top w:w="15" w:type="dxa"/>
              <w:left w:w="15" w:type="dxa"/>
              <w:bottom w:w="15" w:type="dxa"/>
              <w:right w:w="15" w:type="dxa"/>
            </w:tcMar>
          </w:tcPr>
          <w:p w14:paraId="0C7ACDFD" w14:textId="77777777" w:rsidR="00352C06" w:rsidRDefault="00352C06">
            <w:pPr>
              <w:spacing w:line="240" w:lineRule="auto"/>
              <w:jc w:val="left"/>
              <w:rPr>
                <w:bdr w:val="nil"/>
              </w:rPr>
            </w:pPr>
            <w:r>
              <w:rPr>
                <w:rFonts w:ascii="Calibri" w:eastAsia="Calibri" w:hAnsi="Calibri" w:cs="Calibri"/>
                <w:b/>
                <w:bCs/>
                <w:bdr w:val="nil"/>
              </w:rPr>
              <w:t>Kompetence občanská:</w:t>
            </w:r>
          </w:p>
          <w:p w14:paraId="5E3D28D1" w14:textId="77777777" w:rsidR="00352C06" w:rsidRDefault="00352C06">
            <w:pPr>
              <w:spacing w:line="240" w:lineRule="auto"/>
              <w:jc w:val="left"/>
              <w:rPr>
                <w:bdr w:val="nil"/>
              </w:rPr>
            </w:pPr>
            <w:r>
              <w:rPr>
                <w:rFonts w:ascii="Calibri" w:eastAsia="Calibri" w:hAnsi="Calibri" w:cs="Calibri"/>
                <w:bdr w:val="nil"/>
              </w:rPr>
              <w:t>Student je schopen:</w:t>
            </w:r>
          </w:p>
          <w:p w14:paraId="6B53C5D2" w14:textId="77777777" w:rsidR="00352C06" w:rsidRDefault="00352C06" w:rsidP="00850A21">
            <w:pPr>
              <w:numPr>
                <w:ilvl w:val="0"/>
                <w:numId w:val="140"/>
              </w:numPr>
              <w:spacing w:line="240" w:lineRule="auto"/>
              <w:jc w:val="left"/>
              <w:rPr>
                <w:bdr w:val="nil"/>
              </w:rPr>
            </w:pPr>
            <w:r>
              <w:rPr>
                <w:rFonts w:ascii="Calibri" w:eastAsia="Calibri" w:hAnsi="Calibri" w:cs="Calibri"/>
                <w:bdr w:val="nil"/>
              </w:rPr>
              <w:t>přemýšlet o kladech a záporech různých historických forem organizace lidské společnosti a státu</w:t>
            </w:r>
          </w:p>
          <w:p w14:paraId="07D8F8B6" w14:textId="77777777" w:rsidR="00352C06" w:rsidRDefault="00352C06" w:rsidP="00850A21">
            <w:pPr>
              <w:numPr>
                <w:ilvl w:val="0"/>
                <w:numId w:val="140"/>
              </w:numPr>
              <w:spacing w:line="240" w:lineRule="auto"/>
              <w:jc w:val="left"/>
              <w:rPr>
                <w:bdr w:val="nil"/>
              </w:rPr>
            </w:pPr>
            <w:r>
              <w:rPr>
                <w:rFonts w:ascii="Calibri" w:eastAsia="Calibri" w:hAnsi="Calibri" w:cs="Calibri"/>
                <w:bdr w:val="nil"/>
              </w:rPr>
              <w:t>projevit úctu ke kulturnímu a historickému dědictví a pochopit hodnotu uměleckých děl</w:t>
            </w:r>
          </w:p>
        </w:tc>
      </w:tr>
      <w:tr w:rsidR="00352C06" w14:paraId="0620A6E1" w14:textId="77777777" w:rsidTr="00626F78">
        <w:trPr>
          <w:cantSplit/>
          <w:trHeight w:val="20"/>
        </w:trPr>
        <w:tc>
          <w:tcPr>
            <w:tcW w:w="3891" w:type="dxa"/>
            <w:vMerge/>
            <w:shd w:val="clear" w:color="auto" w:fill="DEEAF6" w:themeFill="accent1" w:themeFillTint="33"/>
          </w:tcPr>
          <w:p w14:paraId="48A73F2A" w14:textId="77777777" w:rsidR="00352C06" w:rsidRPr="00AD62BA" w:rsidRDefault="00352C06" w:rsidP="00AD62BA">
            <w:pPr>
              <w:spacing w:line="240" w:lineRule="auto"/>
              <w:ind w:left="57" w:right="57"/>
              <w:jc w:val="left"/>
            </w:pPr>
          </w:p>
        </w:tc>
        <w:tc>
          <w:tcPr>
            <w:tcW w:w="9812" w:type="dxa"/>
            <w:shd w:val="clear" w:color="auto" w:fill="auto"/>
            <w:tcMar>
              <w:top w:w="15" w:type="dxa"/>
              <w:left w:w="15" w:type="dxa"/>
              <w:bottom w:w="15" w:type="dxa"/>
              <w:right w:w="15" w:type="dxa"/>
            </w:tcMar>
          </w:tcPr>
          <w:p w14:paraId="532F1788" w14:textId="77777777" w:rsidR="00352C06" w:rsidRDefault="00352C06">
            <w:pPr>
              <w:spacing w:line="240" w:lineRule="auto"/>
              <w:jc w:val="left"/>
              <w:rPr>
                <w:bdr w:val="nil"/>
              </w:rPr>
            </w:pPr>
            <w:r>
              <w:rPr>
                <w:rFonts w:ascii="Calibri" w:eastAsia="Calibri" w:hAnsi="Calibri" w:cs="Calibri"/>
                <w:b/>
                <w:bCs/>
                <w:bdr w:val="nil"/>
              </w:rPr>
              <w:t>Kompetence k učení:</w:t>
            </w:r>
          </w:p>
          <w:p w14:paraId="50A69E1D" w14:textId="77777777" w:rsidR="00352C06" w:rsidRDefault="00352C06">
            <w:pPr>
              <w:spacing w:line="240" w:lineRule="auto"/>
              <w:jc w:val="left"/>
              <w:rPr>
                <w:bdr w:val="nil"/>
              </w:rPr>
            </w:pPr>
            <w:r>
              <w:rPr>
                <w:rFonts w:ascii="Calibri" w:eastAsia="Calibri" w:hAnsi="Calibri" w:cs="Calibri"/>
                <w:bdr w:val="nil"/>
              </w:rPr>
              <w:t>Student je schopen:</w:t>
            </w:r>
          </w:p>
          <w:p w14:paraId="230C92FB" w14:textId="77777777" w:rsidR="00352C06" w:rsidRDefault="00352C06" w:rsidP="00850A21">
            <w:pPr>
              <w:numPr>
                <w:ilvl w:val="0"/>
                <w:numId w:val="141"/>
              </w:numPr>
              <w:spacing w:line="240" w:lineRule="auto"/>
              <w:jc w:val="left"/>
              <w:rPr>
                <w:bdr w:val="nil"/>
              </w:rPr>
            </w:pPr>
            <w:r>
              <w:rPr>
                <w:rFonts w:ascii="Calibri" w:eastAsia="Calibri" w:hAnsi="Calibri" w:cs="Calibri"/>
                <w:bdr w:val="nil"/>
              </w:rPr>
              <w:t>objasnit nové pojmy s využitím různých informačních zdrojů včetně časové osy a historických map</w:t>
            </w:r>
          </w:p>
          <w:p w14:paraId="346F75DC" w14:textId="77777777" w:rsidR="00352C06" w:rsidRDefault="00352C06" w:rsidP="00850A21">
            <w:pPr>
              <w:numPr>
                <w:ilvl w:val="0"/>
                <w:numId w:val="141"/>
              </w:numPr>
              <w:spacing w:line="240" w:lineRule="auto"/>
              <w:jc w:val="left"/>
              <w:rPr>
                <w:bdr w:val="nil"/>
              </w:rPr>
            </w:pPr>
            <w:r>
              <w:rPr>
                <w:rFonts w:ascii="Calibri" w:eastAsia="Calibri" w:hAnsi="Calibri" w:cs="Calibri"/>
                <w:bdr w:val="nil"/>
              </w:rPr>
              <w:t>porovnávat získané informace a využívat poznatky z jiných předmětů</w:t>
            </w:r>
          </w:p>
          <w:p w14:paraId="3309481F" w14:textId="77777777" w:rsidR="00352C06" w:rsidRDefault="00352C06" w:rsidP="00850A21">
            <w:pPr>
              <w:numPr>
                <w:ilvl w:val="0"/>
                <w:numId w:val="141"/>
              </w:numPr>
              <w:spacing w:line="240" w:lineRule="auto"/>
              <w:jc w:val="left"/>
              <w:rPr>
                <w:bdr w:val="nil"/>
              </w:rPr>
            </w:pPr>
            <w:r>
              <w:rPr>
                <w:rFonts w:ascii="Calibri" w:eastAsia="Calibri" w:hAnsi="Calibri" w:cs="Calibri"/>
                <w:bdr w:val="nil"/>
              </w:rPr>
              <w:t>poznat smysl dějepisných poznatků a získat vztah k historickým událostem</w:t>
            </w:r>
          </w:p>
        </w:tc>
      </w:tr>
    </w:tbl>
    <w:p w14:paraId="64186B36" w14:textId="77777777" w:rsidR="003D6DAC" w:rsidRDefault="003D6DAC"/>
    <w:tbl>
      <w:tblPr>
        <w:tblStyle w:val="TabulkaP2"/>
        <w:tblW w:w="0" w:type="auto"/>
        <w:tblCellMar>
          <w:left w:w="15" w:type="dxa"/>
          <w:right w:w="15" w:type="dxa"/>
        </w:tblCellMar>
        <w:tblLook w:val="04A0" w:firstRow="1" w:lastRow="0" w:firstColumn="1" w:lastColumn="0" w:noHBand="0" w:noVBand="1"/>
      </w:tblPr>
      <w:tblGrid>
        <w:gridCol w:w="3964"/>
        <w:gridCol w:w="9739"/>
      </w:tblGrid>
      <w:tr w:rsidR="00352C06" w14:paraId="43C8D6E8" w14:textId="77777777" w:rsidTr="00626F78">
        <w:trPr>
          <w:cnfStyle w:val="100000000000" w:firstRow="1" w:lastRow="0" w:firstColumn="0" w:lastColumn="0" w:oddVBand="0" w:evenVBand="0" w:oddHBand="0" w:evenHBand="0" w:firstRowFirstColumn="0" w:firstRowLastColumn="0" w:lastRowFirstColumn="0" w:lastRowLastColumn="0"/>
          <w:cantSplit/>
          <w:trHeight w:val="20"/>
        </w:trPr>
        <w:tc>
          <w:tcPr>
            <w:tcW w:w="3964" w:type="dxa"/>
            <w:vMerge w:val="restart"/>
            <w:shd w:val="clear" w:color="auto" w:fill="DEEAF6" w:themeFill="accent1" w:themeFillTint="33"/>
          </w:tcPr>
          <w:p w14:paraId="71951B2D" w14:textId="77777777" w:rsidR="00352C06" w:rsidRPr="00AD62BA" w:rsidRDefault="00352C06" w:rsidP="00AD62BA">
            <w:pPr>
              <w:spacing w:line="240" w:lineRule="auto"/>
              <w:ind w:left="57" w:right="57"/>
              <w:jc w:val="left"/>
            </w:pPr>
          </w:p>
        </w:tc>
        <w:tc>
          <w:tcPr>
            <w:tcW w:w="9739" w:type="dxa"/>
            <w:shd w:val="clear" w:color="auto" w:fill="auto"/>
            <w:tcMar>
              <w:top w:w="15" w:type="dxa"/>
              <w:left w:w="15" w:type="dxa"/>
              <w:bottom w:w="15" w:type="dxa"/>
              <w:right w:w="15" w:type="dxa"/>
            </w:tcMar>
          </w:tcPr>
          <w:p w14:paraId="1081DB7E" w14:textId="77777777" w:rsidR="00352C06" w:rsidRPr="00EF0A46" w:rsidRDefault="00352C06" w:rsidP="00EF0A46">
            <w:pPr>
              <w:pStyle w:val="Normal0"/>
              <w:spacing w:line="240" w:lineRule="auto"/>
              <w:jc w:val="left"/>
              <w:rPr>
                <w:rFonts w:eastAsia="Calibri" w:cs="Calibri"/>
                <w:b/>
                <w:szCs w:val="22"/>
              </w:rPr>
            </w:pPr>
            <w:r w:rsidRPr="00EF0A46">
              <w:rPr>
                <w:rFonts w:eastAsia="Calibri" w:cs="Calibri"/>
                <w:b/>
                <w:szCs w:val="22"/>
              </w:rPr>
              <w:t>Kompetence digitální:</w:t>
            </w:r>
          </w:p>
          <w:p w14:paraId="60CE2C31" w14:textId="77777777" w:rsidR="00352C06" w:rsidRPr="00EF0A46" w:rsidRDefault="00352C06" w:rsidP="00EF0A46">
            <w:pPr>
              <w:numPr>
                <w:ilvl w:val="0"/>
                <w:numId w:val="105"/>
              </w:numPr>
              <w:spacing w:line="240" w:lineRule="auto"/>
              <w:jc w:val="left"/>
              <w:rPr>
                <w:rFonts w:ascii="Calibri" w:eastAsia="Calibri" w:hAnsi="Calibri" w:cs="Calibri"/>
                <w:szCs w:val="22"/>
                <w:bdr w:val="nil"/>
              </w:rPr>
            </w:pPr>
            <w:r w:rsidRPr="00EF0A46">
              <w:rPr>
                <w:rFonts w:eastAsia="Calibri" w:cs="Calibri"/>
                <w:szCs w:val="22"/>
              </w:rPr>
              <w:t xml:space="preserve">ovládá </w:t>
            </w:r>
            <w:r w:rsidRPr="00EF0A46">
              <w:rPr>
                <w:rFonts w:ascii="Calibri" w:eastAsia="Calibri" w:hAnsi="Calibri" w:cs="Calibri"/>
                <w:szCs w:val="22"/>
                <w:bdr w:val="nil"/>
              </w:rPr>
              <w:t xml:space="preserve">běžně používaná digitální zařízení, aplikace a služby; využívá je při učení i při zapojení do života školy a do společnosti; samostatně rozhoduje, které technologie pro jakou činnost či řešený problém použít </w:t>
            </w:r>
          </w:p>
          <w:p w14:paraId="60822F36" w14:textId="77777777" w:rsidR="00352C06" w:rsidRPr="00EF0A46" w:rsidRDefault="00352C06" w:rsidP="00EF0A46">
            <w:pPr>
              <w:numPr>
                <w:ilvl w:val="0"/>
                <w:numId w:val="105"/>
              </w:numPr>
              <w:spacing w:line="240" w:lineRule="auto"/>
              <w:jc w:val="left"/>
              <w:rPr>
                <w:rFonts w:ascii="Calibri" w:eastAsia="Calibri" w:hAnsi="Calibri" w:cs="Calibri"/>
                <w:szCs w:val="22"/>
                <w:bdr w:val="nil"/>
              </w:rPr>
            </w:pPr>
            <w:r w:rsidRPr="00EF0A46">
              <w:rPr>
                <w:rFonts w:ascii="Calibri" w:eastAsia="Calibri" w:hAnsi="Calibri" w:cs="Calibri"/>
                <w:szCs w:val="22"/>
                <w:bdr w:val="nil"/>
              </w:rPr>
              <w:t xml:space="preserve">získává, vyhledává, kriticky posuzuje, spravuje a sdílí data, informace a digitální obsah, k tomu volí postupy, způsoby a prostředky, které odpovídají konkrétní situaci a účelu </w:t>
            </w:r>
          </w:p>
          <w:p w14:paraId="7D5A1B88" w14:textId="77777777" w:rsidR="00352C06" w:rsidRPr="00EF0A46" w:rsidRDefault="00352C06" w:rsidP="00EF0A46">
            <w:pPr>
              <w:numPr>
                <w:ilvl w:val="0"/>
                <w:numId w:val="105"/>
              </w:numPr>
              <w:spacing w:line="240" w:lineRule="auto"/>
              <w:jc w:val="left"/>
              <w:rPr>
                <w:rFonts w:ascii="Calibri" w:eastAsia="Calibri" w:hAnsi="Calibri" w:cs="Calibri"/>
                <w:szCs w:val="22"/>
                <w:bdr w:val="nil"/>
              </w:rPr>
            </w:pPr>
            <w:r w:rsidRPr="00EF0A46">
              <w:rPr>
                <w:rFonts w:ascii="Calibri" w:eastAsia="Calibri" w:hAnsi="Calibri" w:cs="Calibri"/>
                <w:szCs w:val="22"/>
                <w:bdr w:val="nil"/>
              </w:rPr>
              <w:t xml:space="preserve">vytváří a upravuje digitální obsah, kombinuje různé formáty, vyjadřuje se za pomoci digitálních prostředků </w:t>
            </w:r>
          </w:p>
          <w:p w14:paraId="04DF2659" w14:textId="77777777" w:rsidR="00352C06" w:rsidRPr="00EF0A46" w:rsidRDefault="00352C06" w:rsidP="00EF0A46">
            <w:pPr>
              <w:numPr>
                <w:ilvl w:val="0"/>
                <w:numId w:val="105"/>
              </w:numPr>
              <w:spacing w:line="240" w:lineRule="auto"/>
              <w:jc w:val="left"/>
              <w:rPr>
                <w:rFonts w:ascii="Calibri" w:eastAsia="Calibri" w:hAnsi="Calibri" w:cs="Calibri"/>
                <w:szCs w:val="22"/>
                <w:bdr w:val="nil"/>
              </w:rPr>
            </w:pPr>
            <w:r w:rsidRPr="00EF0A46">
              <w:rPr>
                <w:rFonts w:ascii="Calibri" w:eastAsia="Calibri" w:hAnsi="Calibri" w:cs="Calibri"/>
                <w:szCs w:val="22"/>
                <w:bdr w:val="nil"/>
              </w:rPr>
              <w:t xml:space="preserve">využívá digitální technologie, aby si usnadnil práci, zautomatizoval rutinní činnosti, zefektivnil či zjednodušil své pracovní postupy a zkvalitnil výsledky své práce </w:t>
            </w:r>
          </w:p>
          <w:p w14:paraId="62A6A642" w14:textId="77777777" w:rsidR="00352C06" w:rsidRPr="00EF0A46" w:rsidRDefault="00352C06" w:rsidP="00EF0A46">
            <w:pPr>
              <w:numPr>
                <w:ilvl w:val="0"/>
                <w:numId w:val="105"/>
              </w:numPr>
              <w:spacing w:line="240" w:lineRule="auto"/>
              <w:jc w:val="left"/>
              <w:rPr>
                <w:rFonts w:ascii="Calibri" w:eastAsia="Calibri" w:hAnsi="Calibri" w:cs="Calibri"/>
                <w:b/>
                <w:bCs/>
                <w:bdr w:val="nil"/>
              </w:rPr>
            </w:pPr>
            <w:r w:rsidRPr="00EF0A46">
              <w:rPr>
                <w:rFonts w:ascii="Calibri" w:eastAsia="Calibri" w:hAnsi="Calibri" w:cs="Calibri"/>
                <w:szCs w:val="22"/>
                <w:bdr w:val="nil"/>
              </w:rPr>
              <w:t xml:space="preserve">chápe význam digitálních technologií pro lidskou společnost, seznamuje se s novými technologiemi, kriticky hodnotí jejich přínosy a reflektuje rizika jejich využívání </w:t>
            </w:r>
          </w:p>
          <w:p w14:paraId="004074AE" w14:textId="1E1D3C7F" w:rsidR="00352C06" w:rsidRDefault="00352C06" w:rsidP="00EF0A46">
            <w:pPr>
              <w:numPr>
                <w:ilvl w:val="0"/>
                <w:numId w:val="105"/>
              </w:numPr>
              <w:spacing w:line="240" w:lineRule="auto"/>
              <w:jc w:val="left"/>
              <w:rPr>
                <w:rFonts w:ascii="Calibri" w:eastAsia="Calibri" w:hAnsi="Calibri" w:cs="Calibri"/>
                <w:b/>
                <w:bCs/>
                <w:bdr w:val="nil"/>
              </w:rPr>
            </w:pPr>
            <w:r w:rsidRPr="00EF0A46">
              <w:rPr>
                <w:rFonts w:ascii="Calibri" w:eastAsia="Calibri" w:hAnsi="Calibri" w:cs="Calibri"/>
                <w:szCs w:val="22"/>
                <w:bdr w:val="nil"/>
              </w:rPr>
              <w:t>předchází situacím ohrožujícím bezpečnost zařízení i dat, situacím s negativním dopadem na jeho tělesné  a  duševní  zdraví  i  zdraví  ostatních;  při  spolupráci,  komunikaci  a  sdílení  informací</w:t>
            </w:r>
            <w:r w:rsidRPr="00EF0A46">
              <w:rPr>
                <w:rFonts w:eastAsia="Calibri" w:cs="Calibri"/>
                <w:szCs w:val="22"/>
              </w:rPr>
              <w:t xml:space="preserve"> v digitálním prostředí jedná eticky</w:t>
            </w:r>
          </w:p>
        </w:tc>
      </w:tr>
      <w:tr w:rsidR="00352C06" w14:paraId="785925AD" w14:textId="77777777" w:rsidTr="00626F78">
        <w:trPr>
          <w:cantSplit/>
          <w:trHeight w:val="20"/>
        </w:trPr>
        <w:tc>
          <w:tcPr>
            <w:tcW w:w="3964" w:type="dxa"/>
            <w:vMerge/>
            <w:shd w:val="clear" w:color="auto" w:fill="DEEAF6" w:themeFill="accent1" w:themeFillTint="33"/>
          </w:tcPr>
          <w:p w14:paraId="42674070" w14:textId="77777777" w:rsidR="00352C06" w:rsidRPr="00AD62BA" w:rsidRDefault="00352C06" w:rsidP="00AD62BA">
            <w:pPr>
              <w:spacing w:line="240" w:lineRule="auto"/>
              <w:ind w:left="57" w:right="57"/>
              <w:jc w:val="left"/>
            </w:pPr>
          </w:p>
        </w:tc>
        <w:tc>
          <w:tcPr>
            <w:tcW w:w="9739" w:type="dxa"/>
            <w:shd w:val="clear" w:color="auto" w:fill="auto"/>
            <w:tcMar>
              <w:top w:w="15" w:type="dxa"/>
              <w:left w:w="15" w:type="dxa"/>
              <w:bottom w:w="15" w:type="dxa"/>
              <w:right w:w="15" w:type="dxa"/>
            </w:tcMar>
          </w:tcPr>
          <w:p w14:paraId="6C391F64" w14:textId="77777777" w:rsidR="00352C06" w:rsidRDefault="00352C06" w:rsidP="00EF0A46">
            <w:pPr>
              <w:spacing w:line="240" w:lineRule="auto"/>
              <w:jc w:val="left"/>
              <w:rPr>
                <w:bdr w:val="nil"/>
              </w:rPr>
            </w:pPr>
            <w:r>
              <w:rPr>
                <w:rFonts w:ascii="Calibri" w:eastAsia="Calibri" w:hAnsi="Calibri" w:cs="Calibri"/>
                <w:b/>
                <w:bCs/>
                <w:bdr w:val="nil"/>
              </w:rPr>
              <w:t>Kompetence pracovní:</w:t>
            </w:r>
          </w:p>
          <w:p w14:paraId="66763A5C" w14:textId="77777777" w:rsidR="00352C06" w:rsidRDefault="00352C06" w:rsidP="00EF0A46">
            <w:pPr>
              <w:spacing w:line="240" w:lineRule="auto"/>
              <w:jc w:val="left"/>
              <w:rPr>
                <w:bdr w:val="nil"/>
              </w:rPr>
            </w:pPr>
            <w:r>
              <w:rPr>
                <w:rFonts w:ascii="Calibri" w:eastAsia="Calibri" w:hAnsi="Calibri" w:cs="Calibri"/>
                <w:bdr w:val="nil"/>
              </w:rPr>
              <w:t>Student je schopen:</w:t>
            </w:r>
          </w:p>
          <w:p w14:paraId="60A9BF26" w14:textId="77777777" w:rsidR="00352C06" w:rsidRDefault="00352C06" w:rsidP="00EF0A46">
            <w:pPr>
              <w:numPr>
                <w:ilvl w:val="0"/>
                <w:numId w:val="142"/>
              </w:numPr>
              <w:spacing w:line="240" w:lineRule="auto"/>
              <w:jc w:val="left"/>
              <w:rPr>
                <w:bdr w:val="nil"/>
              </w:rPr>
            </w:pPr>
            <w:r>
              <w:rPr>
                <w:rFonts w:ascii="Calibri" w:eastAsia="Calibri" w:hAnsi="Calibri" w:cs="Calibri"/>
                <w:bdr w:val="nil"/>
              </w:rPr>
              <w:t xml:space="preserve">pochopit, že kvalitní vzdělání je předpokladem k úspěšnému uplatnění </w:t>
            </w:r>
          </w:p>
          <w:p w14:paraId="00A9D5FA" w14:textId="77777777" w:rsidR="00352C06" w:rsidRPr="004A0E6E" w:rsidRDefault="00352C06" w:rsidP="004A0E6E">
            <w:pPr>
              <w:numPr>
                <w:ilvl w:val="0"/>
                <w:numId w:val="142"/>
              </w:numPr>
              <w:spacing w:line="240" w:lineRule="auto"/>
              <w:jc w:val="left"/>
              <w:rPr>
                <w:rFonts w:ascii="Calibri" w:eastAsia="Calibri" w:hAnsi="Calibri" w:cs="Calibri"/>
                <w:b/>
                <w:bCs/>
                <w:bdr w:val="nil"/>
              </w:rPr>
            </w:pPr>
            <w:r>
              <w:rPr>
                <w:rFonts w:ascii="Calibri" w:eastAsia="Calibri" w:hAnsi="Calibri" w:cs="Calibri"/>
                <w:bdr w:val="nil"/>
              </w:rPr>
              <w:t xml:space="preserve">uvědomit si, že vědecký rozvoj je důležitým prvkem ve vývoji lidské společnosti </w:t>
            </w:r>
          </w:p>
          <w:p w14:paraId="0E1FE321" w14:textId="3229979B" w:rsidR="00352C06" w:rsidRDefault="00352C06" w:rsidP="004A0E6E">
            <w:pPr>
              <w:numPr>
                <w:ilvl w:val="0"/>
                <w:numId w:val="142"/>
              </w:numPr>
              <w:spacing w:line="240" w:lineRule="auto"/>
              <w:jc w:val="left"/>
              <w:rPr>
                <w:rFonts w:ascii="Calibri" w:eastAsia="Calibri" w:hAnsi="Calibri" w:cs="Calibri"/>
                <w:b/>
                <w:bCs/>
                <w:bdr w:val="nil"/>
              </w:rPr>
            </w:pPr>
            <w:r>
              <w:rPr>
                <w:rFonts w:eastAsia="Calibri" w:cs="Calibri"/>
              </w:rPr>
              <w:t>o</w:t>
            </w:r>
            <w:r w:rsidRPr="00065431">
              <w:rPr>
                <w:rFonts w:ascii="Calibri" w:eastAsia="Calibri" w:hAnsi="Calibri" w:cs="Calibri"/>
                <w:bdr w:val="nil"/>
              </w:rPr>
              <w:t>rien</w:t>
            </w:r>
            <w:r>
              <w:rPr>
                <w:rFonts w:ascii="Calibri" w:eastAsia="Calibri" w:hAnsi="Calibri" w:cs="Calibri"/>
                <w:bdr w:val="nil"/>
              </w:rPr>
              <w:t xml:space="preserve">tovat se v 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Pr>
                <w:rFonts w:ascii="Calibri" w:eastAsia="Calibri" w:hAnsi="Calibri" w:cs="Calibri"/>
                <w:bdr w:val="nil"/>
              </w:rPr>
              <w:t xml:space="preserve">a tvořivě využívat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bl>
    <w:p w14:paraId="1F96534B" w14:textId="77777777" w:rsidR="00AD62BA" w:rsidRDefault="00AD62BA"/>
    <w:tbl>
      <w:tblPr>
        <w:tblStyle w:val="TabulkaP2"/>
        <w:tblW w:w="5000" w:type="pct"/>
        <w:tblCellMar>
          <w:left w:w="15" w:type="dxa"/>
          <w:right w:w="15" w:type="dxa"/>
        </w:tblCellMar>
        <w:tblLook w:val="04A0" w:firstRow="1" w:lastRow="0" w:firstColumn="1" w:lastColumn="0" w:noHBand="0" w:noVBand="1"/>
      </w:tblPr>
      <w:tblGrid>
        <w:gridCol w:w="3961"/>
        <w:gridCol w:w="9736"/>
      </w:tblGrid>
      <w:tr w:rsidR="008060C7" w14:paraId="6F51F6F1" w14:textId="77777777" w:rsidTr="00626F78">
        <w:trPr>
          <w:cnfStyle w:val="100000000000" w:firstRow="1" w:lastRow="0" w:firstColumn="0" w:lastColumn="0" w:oddVBand="0" w:evenVBand="0" w:oddHBand="0" w:evenHBand="0" w:firstRowFirstColumn="0" w:firstRowLastColumn="0" w:lastRowFirstColumn="0" w:lastRowLastColumn="0"/>
        </w:trPr>
        <w:tc>
          <w:tcPr>
            <w:tcW w:w="144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FE1C5" w14:textId="77777777" w:rsidR="008060C7" w:rsidRDefault="00F4719F">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51A62" w14:textId="77777777" w:rsidR="008060C7" w:rsidRDefault="00F4719F">
            <w:pPr>
              <w:spacing w:line="240" w:lineRule="auto"/>
              <w:jc w:val="left"/>
              <w:rPr>
                <w:bdr w:val="nil"/>
              </w:rPr>
            </w:pPr>
            <w:r>
              <w:rPr>
                <w:rFonts w:ascii="Calibri" w:eastAsia="Calibri" w:hAnsi="Calibri" w:cs="Calibri"/>
                <w:bdr w:val="nil"/>
              </w:rPr>
              <w:t>Dějepis je vyučovací předmět integrujícího charakteru, a proto nejsou klíčové kompetence naplňovány izolovaně, nýbrž ve vzájemné podmíněnosti a spojitosti.</w:t>
            </w:r>
          </w:p>
        </w:tc>
      </w:tr>
    </w:tbl>
    <w:p w14:paraId="367B777C" w14:textId="6F474B5B" w:rsidR="00A426BD" w:rsidRDefault="00F4719F">
      <w:pPr>
        <w:rPr>
          <w:bdr w:val="nil"/>
        </w:rPr>
      </w:pPr>
      <w:r>
        <w:rPr>
          <w:bdr w:val="nil"/>
        </w:rPr>
        <w:t>   </w:t>
      </w:r>
    </w:p>
    <w:p w14:paraId="1D22CFFB" w14:textId="77777777" w:rsidR="007557EC" w:rsidRDefault="007557EC">
      <w:pPr>
        <w:rPr>
          <w:bdr w:val="nil"/>
        </w:rPr>
        <w:sectPr w:rsidR="007557EC" w:rsidSect="008021EE">
          <w:pgSz w:w="16838" w:h="11906" w:orient="landscape"/>
          <w:pgMar w:top="1440" w:right="1325" w:bottom="1440" w:left="1800" w:header="720" w:footer="720" w:gutter="0"/>
          <w:cols w:space="720"/>
        </w:sect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757AAA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A3944F"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7D6062"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E76699" w14:textId="77777777" w:rsidR="008060C7" w:rsidRDefault="008060C7"/>
        </w:tc>
      </w:tr>
      <w:tr w:rsidR="008060C7" w14:paraId="45F8F8AD" w14:textId="77777777" w:rsidTr="00A426B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3A0BC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1AB1B" w14:textId="77777777" w:rsidR="008060C7" w:rsidRDefault="00F4719F" w:rsidP="00850A21">
            <w:pPr>
              <w:numPr>
                <w:ilvl w:val="0"/>
                <w:numId w:val="143"/>
              </w:numPr>
              <w:spacing w:line="240" w:lineRule="auto"/>
              <w:jc w:val="left"/>
              <w:rPr>
                <w:bdr w:val="nil"/>
              </w:rPr>
            </w:pPr>
            <w:r>
              <w:rPr>
                <w:rFonts w:ascii="Calibri" w:eastAsia="Calibri" w:hAnsi="Calibri" w:cs="Calibri"/>
                <w:sz w:val="20"/>
                <w:bdr w:val="nil"/>
              </w:rPr>
              <w:t>Kompetence k učení</w:t>
            </w:r>
          </w:p>
          <w:p w14:paraId="766DE2ED" w14:textId="77777777" w:rsidR="008060C7" w:rsidRDefault="00F4719F" w:rsidP="00850A21">
            <w:pPr>
              <w:numPr>
                <w:ilvl w:val="0"/>
                <w:numId w:val="143"/>
              </w:numPr>
              <w:spacing w:line="240" w:lineRule="auto"/>
              <w:jc w:val="left"/>
              <w:rPr>
                <w:bdr w:val="nil"/>
              </w:rPr>
            </w:pPr>
            <w:r>
              <w:rPr>
                <w:rFonts w:ascii="Calibri" w:eastAsia="Calibri" w:hAnsi="Calibri" w:cs="Calibri"/>
                <w:sz w:val="20"/>
                <w:bdr w:val="nil"/>
              </w:rPr>
              <w:t>Kompetence k řešení problémů</w:t>
            </w:r>
          </w:p>
          <w:p w14:paraId="70A7A02C" w14:textId="77777777" w:rsidR="008060C7" w:rsidRDefault="00F4719F" w:rsidP="00850A21">
            <w:pPr>
              <w:numPr>
                <w:ilvl w:val="0"/>
                <w:numId w:val="143"/>
              </w:numPr>
              <w:spacing w:line="240" w:lineRule="auto"/>
              <w:jc w:val="left"/>
              <w:rPr>
                <w:bdr w:val="nil"/>
              </w:rPr>
            </w:pPr>
            <w:r>
              <w:rPr>
                <w:rFonts w:ascii="Calibri" w:eastAsia="Calibri" w:hAnsi="Calibri" w:cs="Calibri"/>
                <w:sz w:val="20"/>
                <w:bdr w:val="nil"/>
              </w:rPr>
              <w:t>Kompetence komunikativní</w:t>
            </w:r>
          </w:p>
          <w:p w14:paraId="69B89E69" w14:textId="77777777" w:rsidR="008060C7" w:rsidRDefault="00F4719F" w:rsidP="00850A21">
            <w:pPr>
              <w:numPr>
                <w:ilvl w:val="0"/>
                <w:numId w:val="143"/>
              </w:numPr>
              <w:spacing w:line="240" w:lineRule="auto"/>
              <w:jc w:val="left"/>
              <w:rPr>
                <w:bdr w:val="nil"/>
              </w:rPr>
            </w:pPr>
            <w:r>
              <w:rPr>
                <w:rFonts w:ascii="Calibri" w:eastAsia="Calibri" w:hAnsi="Calibri" w:cs="Calibri"/>
                <w:sz w:val="20"/>
                <w:bdr w:val="nil"/>
              </w:rPr>
              <w:t>Kompetence sociální a personální</w:t>
            </w:r>
          </w:p>
          <w:p w14:paraId="6AA207AC" w14:textId="77777777" w:rsidR="008060C7" w:rsidRDefault="00F4719F" w:rsidP="00850A21">
            <w:pPr>
              <w:numPr>
                <w:ilvl w:val="0"/>
                <w:numId w:val="143"/>
              </w:numPr>
              <w:spacing w:line="240" w:lineRule="auto"/>
              <w:jc w:val="left"/>
              <w:rPr>
                <w:bdr w:val="nil"/>
              </w:rPr>
            </w:pPr>
            <w:r>
              <w:rPr>
                <w:rFonts w:ascii="Calibri" w:eastAsia="Calibri" w:hAnsi="Calibri" w:cs="Calibri"/>
                <w:sz w:val="20"/>
                <w:bdr w:val="nil"/>
              </w:rPr>
              <w:t>Kompetence občanská</w:t>
            </w:r>
          </w:p>
          <w:p w14:paraId="650D300B" w14:textId="77777777" w:rsidR="008060C7" w:rsidRDefault="00F4719F" w:rsidP="00850A21">
            <w:pPr>
              <w:numPr>
                <w:ilvl w:val="0"/>
                <w:numId w:val="143"/>
              </w:numPr>
              <w:spacing w:line="240" w:lineRule="auto"/>
              <w:jc w:val="left"/>
              <w:rPr>
                <w:bdr w:val="nil"/>
              </w:rPr>
            </w:pPr>
            <w:r>
              <w:rPr>
                <w:rFonts w:ascii="Calibri" w:eastAsia="Calibri" w:hAnsi="Calibri" w:cs="Calibri"/>
                <w:sz w:val="20"/>
                <w:bdr w:val="nil"/>
              </w:rPr>
              <w:t>Kompetence pracovní</w:t>
            </w:r>
          </w:p>
        </w:tc>
      </w:tr>
      <w:tr w:rsidR="008060C7" w14:paraId="69F812C7" w14:textId="77777777" w:rsidTr="00A426B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68E72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8A90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287DAEDF"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55BD2" w14:textId="77777777" w:rsidR="008060C7" w:rsidRDefault="00F4719F">
            <w:pPr>
              <w:spacing w:line="240" w:lineRule="auto"/>
              <w:ind w:left="60"/>
              <w:jc w:val="left"/>
              <w:rPr>
                <w:bdr w:val="nil"/>
              </w:rPr>
            </w:pPr>
            <w:r>
              <w:rPr>
                <w:rFonts w:ascii="Calibri" w:eastAsia="Calibri" w:hAnsi="Calibri" w:cs="Calibri"/>
                <w:sz w:val="20"/>
                <w:bdr w:val="nil"/>
              </w:rPr>
              <w:t>Úvod do studia dějepisu</w:t>
            </w:r>
            <w:r>
              <w:rPr>
                <w:rFonts w:ascii="Calibri" w:eastAsia="Calibri" w:hAnsi="Calibri" w:cs="Calibri"/>
                <w:sz w:val="20"/>
                <w:bdr w:val="nil"/>
              </w:rPr>
              <w:br/>
              <w:t>Historické prameny a měření času</w:t>
            </w:r>
            <w:r>
              <w:rPr>
                <w:rFonts w:ascii="Calibri" w:eastAsia="Calibri" w:hAnsi="Calibri" w:cs="Calibri"/>
                <w:sz w:val="20"/>
                <w:bdr w:val="nil"/>
              </w:rPr>
              <w:br/>
              <w:t>Pravěk (pojem, periodizace, teritorium)</w:t>
            </w:r>
            <w:r>
              <w:rPr>
                <w:rFonts w:ascii="Calibri" w:eastAsia="Calibri" w:hAnsi="Calibri" w:cs="Calibri"/>
                <w:sz w:val="20"/>
                <w:bdr w:val="nil"/>
              </w:rPr>
              <w:br/>
              <w:t>Starší doba kamenná</w:t>
            </w:r>
            <w:r>
              <w:rPr>
                <w:rFonts w:ascii="Calibri" w:eastAsia="Calibri" w:hAnsi="Calibri" w:cs="Calibri"/>
                <w:sz w:val="20"/>
                <w:bdr w:val="nil"/>
              </w:rPr>
              <w:br/>
              <w:t>Střední doba kamenná</w:t>
            </w:r>
            <w:r>
              <w:rPr>
                <w:rFonts w:ascii="Calibri" w:eastAsia="Calibri" w:hAnsi="Calibri" w:cs="Calibri"/>
                <w:sz w:val="20"/>
                <w:bdr w:val="nil"/>
              </w:rPr>
              <w:br/>
              <w:t>Mladší doba kamenná</w:t>
            </w:r>
            <w:r>
              <w:rPr>
                <w:rFonts w:ascii="Calibri" w:eastAsia="Calibri" w:hAnsi="Calibri" w:cs="Calibri"/>
                <w:sz w:val="20"/>
                <w:bdr w:val="nil"/>
              </w:rPr>
              <w:br/>
              <w:t>Doba bronzová</w:t>
            </w:r>
            <w:r>
              <w:rPr>
                <w:rFonts w:ascii="Calibri" w:eastAsia="Calibri" w:hAnsi="Calibri" w:cs="Calibri"/>
                <w:sz w:val="20"/>
                <w:bdr w:val="nil"/>
              </w:rPr>
              <w:br/>
              <w:t>Doba železná</w:t>
            </w:r>
            <w:r>
              <w:rPr>
                <w:rFonts w:ascii="Calibri" w:eastAsia="Calibri" w:hAnsi="Calibri" w:cs="Calibri"/>
                <w:sz w:val="20"/>
                <w:bdr w:val="nil"/>
              </w:rPr>
              <w:br/>
              <w:t>Doba římská</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07DFA" w14:textId="77777777" w:rsidR="008060C7" w:rsidRDefault="00F4719F">
            <w:pPr>
              <w:spacing w:line="240" w:lineRule="auto"/>
              <w:ind w:left="60"/>
              <w:jc w:val="left"/>
              <w:rPr>
                <w:bdr w:val="nil"/>
              </w:rPr>
            </w:pPr>
            <w:r>
              <w:rPr>
                <w:rFonts w:ascii="Calibri" w:eastAsia="Calibri" w:hAnsi="Calibri" w:cs="Calibri"/>
                <w:sz w:val="20"/>
                <w:bdr w:val="nil"/>
              </w:rPr>
              <w:t>Uvede konkrétní příklady důležitosti a potřebnosti dějepisných poznatků </w:t>
            </w:r>
            <w:r>
              <w:rPr>
                <w:rFonts w:ascii="Calibri" w:eastAsia="Calibri" w:hAnsi="Calibri" w:cs="Calibri"/>
                <w:sz w:val="20"/>
                <w:bdr w:val="nil"/>
              </w:rPr>
              <w:br/>
              <w:t> Uvede příklady zdrojů informací </w:t>
            </w:r>
            <w:r>
              <w:rPr>
                <w:rFonts w:ascii="Calibri" w:eastAsia="Calibri" w:hAnsi="Calibri" w:cs="Calibri"/>
                <w:sz w:val="20"/>
                <w:bdr w:val="nil"/>
              </w:rPr>
              <w:br/>
              <w:t> Orientuje se v časové ose </w:t>
            </w:r>
            <w:r>
              <w:rPr>
                <w:rFonts w:ascii="Calibri" w:eastAsia="Calibri" w:hAnsi="Calibri" w:cs="Calibri"/>
                <w:sz w:val="20"/>
                <w:bdr w:val="nil"/>
              </w:rPr>
              <w:br/>
              <w:t> Charakterizuje život pravěkých lidí a jejich kulturu </w:t>
            </w:r>
            <w:r>
              <w:rPr>
                <w:rFonts w:ascii="Calibri" w:eastAsia="Calibri" w:hAnsi="Calibri" w:cs="Calibri"/>
                <w:sz w:val="20"/>
                <w:bdr w:val="nil"/>
              </w:rPr>
              <w:br/>
              <w:t> Objasní význam zemědělství a zpracování kovů </w:t>
            </w:r>
            <w:r>
              <w:rPr>
                <w:rFonts w:ascii="Calibri" w:eastAsia="Calibri" w:hAnsi="Calibri" w:cs="Calibri"/>
                <w:sz w:val="20"/>
                <w:bdr w:val="nil"/>
              </w:rPr>
              <w:br/>
              <w:t> Uvede příklady archeologických kultur na našem území v pravěku </w:t>
            </w:r>
          </w:p>
        </w:tc>
      </w:tr>
      <w:tr w:rsidR="008060C7" w14:paraId="710BC6C6"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A6CB0" w14:textId="77777777" w:rsidR="008060C7" w:rsidRDefault="00F4719F">
            <w:pPr>
              <w:spacing w:line="240" w:lineRule="auto"/>
              <w:ind w:left="60"/>
              <w:jc w:val="left"/>
              <w:rPr>
                <w:bdr w:val="nil"/>
              </w:rPr>
            </w:pPr>
            <w:r>
              <w:rPr>
                <w:rFonts w:ascii="Calibri" w:eastAsia="Calibri" w:hAnsi="Calibri" w:cs="Calibri"/>
                <w:sz w:val="20"/>
                <w:bdr w:val="nil"/>
              </w:rPr>
              <w:t>Starověk (pojem, periodizace, teritorium)</w:t>
            </w:r>
            <w:r>
              <w:rPr>
                <w:rFonts w:ascii="Calibri" w:eastAsia="Calibri" w:hAnsi="Calibri" w:cs="Calibri"/>
                <w:sz w:val="20"/>
                <w:bdr w:val="nil"/>
              </w:rPr>
              <w:br/>
              <w:t>Starověká Mezopotámie</w:t>
            </w:r>
            <w:r>
              <w:rPr>
                <w:rFonts w:ascii="Calibri" w:eastAsia="Calibri" w:hAnsi="Calibri" w:cs="Calibri"/>
                <w:sz w:val="20"/>
                <w:bdr w:val="nil"/>
              </w:rPr>
              <w:br/>
              <w:t>Věda a kultura starověké Mezopotámie</w:t>
            </w:r>
            <w:r>
              <w:rPr>
                <w:rFonts w:ascii="Calibri" w:eastAsia="Calibri" w:hAnsi="Calibri" w:cs="Calibri"/>
                <w:sz w:val="20"/>
                <w:bdr w:val="nil"/>
              </w:rPr>
              <w:br/>
              <w:t>Starověký Egypt</w:t>
            </w:r>
            <w:r>
              <w:rPr>
                <w:rFonts w:ascii="Calibri" w:eastAsia="Calibri" w:hAnsi="Calibri" w:cs="Calibri"/>
                <w:sz w:val="20"/>
                <w:bdr w:val="nil"/>
              </w:rPr>
              <w:br/>
              <w:t>Věda a kultura starověkého Egypta</w:t>
            </w:r>
            <w:r>
              <w:rPr>
                <w:rFonts w:ascii="Calibri" w:eastAsia="Calibri" w:hAnsi="Calibri" w:cs="Calibri"/>
                <w:sz w:val="20"/>
                <w:bdr w:val="nil"/>
              </w:rPr>
              <w:br/>
              <w:t>Starověká Indie</w:t>
            </w:r>
            <w:r>
              <w:rPr>
                <w:rFonts w:ascii="Calibri" w:eastAsia="Calibri" w:hAnsi="Calibri" w:cs="Calibri"/>
                <w:sz w:val="20"/>
                <w:bdr w:val="nil"/>
              </w:rPr>
              <w:br/>
              <w:t>Věda a kultura starověké Indie</w:t>
            </w:r>
            <w:r>
              <w:rPr>
                <w:rFonts w:ascii="Calibri" w:eastAsia="Calibri" w:hAnsi="Calibri" w:cs="Calibri"/>
                <w:sz w:val="20"/>
                <w:bdr w:val="nil"/>
              </w:rPr>
              <w:br/>
              <w:t>Starověká Čína</w:t>
            </w:r>
            <w:r>
              <w:rPr>
                <w:rFonts w:ascii="Calibri" w:eastAsia="Calibri" w:hAnsi="Calibri" w:cs="Calibri"/>
                <w:sz w:val="20"/>
                <w:bdr w:val="nil"/>
              </w:rPr>
              <w:br/>
              <w:t>Věda a kultura starověké Číny</w:t>
            </w:r>
            <w:r>
              <w:rPr>
                <w:rFonts w:ascii="Calibri" w:eastAsia="Calibri" w:hAnsi="Calibri" w:cs="Calibri"/>
                <w:sz w:val="20"/>
                <w:bdr w:val="nil"/>
              </w:rPr>
              <w:br/>
              <w:t>Starověká Palestina</w:t>
            </w:r>
            <w:r>
              <w:rPr>
                <w:rFonts w:ascii="Calibri" w:eastAsia="Calibri" w:hAnsi="Calibri" w:cs="Calibri"/>
                <w:sz w:val="20"/>
                <w:bdr w:val="nil"/>
              </w:rPr>
              <w:br/>
              <w:t>Kultura starověké Palestiny</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8874F" w14:textId="77777777" w:rsidR="008060C7" w:rsidRDefault="00F4719F">
            <w:pPr>
              <w:spacing w:line="240" w:lineRule="auto"/>
              <w:ind w:left="60"/>
              <w:jc w:val="left"/>
              <w:rPr>
                <w:bdr w:val="nil"/>
              </w:rPr>
            </w:pPr>
            <w:r>
              <w:rPr>
                <w:rFonts w:ascii="Calibri" w:eastAsia="Calibri" w:hAnsi="Calibri" w:cs="Calibri"/>
                <w:sz w:val="20"/>
                <w:bdr w:val="nil"/>
              </w:rPr>
              <w:t>Rozpozná souvislost mezi přírodními podmínkami a vznikem prvních starověkých států </w:t>
            </w:r>
            <w:r>
              <w:rPr>
                <w:rFonts w:ascii="Calibri" w:eastAsia="Calibri" w:hAnsi="Calibri" w:cs="Calibri"/>
                <w:sz w:val="20"/>
                <w:bdr w:val="nil"/>
              </w:rPr>
              <w:br/>
              <w:t> Porovná formy vlády a postavení společenských skupin </w:t>
            </w:r>
            <w:r>
              <w:rPr>
                <w:rFonts w:ascii="Calibri" w:eastAsia="Calibri" w:hAnsi="Calibri" w:cs="Calibri"/>
                <w:sz w:val="20"/>
                <w:bdr w:val="nil"/>
              </w:rPr>
              <w:br/>
              <w:t> Objasní vliv judaismu na evropskou kulturu a civilizaci </w:t>
            </w:r>
            <w:r>
              <w:rPr>
                <w:rFonts w:ascii="Calibri" w:eastAsia="Calibri" w:hAnsi="Calibri" w:cs="Calibri"/>
                <w:sz w:val="20"/>
                <w:bdr w:val="nil"/>
              </w:rPr>
              <w:br/>
              <w:t> Uvede významné typy památek jako součást světového kulturního dědictví </w:t>
            </w:r>
          </w:p>
        </w:tc>
      </w:tr>
      <w:tr w:rsidR="008060C7" w14:paraId="2F60B3C9"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59B67" w14:textId="77777777" w:rsidR="008060C7" w:rsidRDefault="00F4719F">
            <w:pPr>
              <w:spacing w:line="240" w:lineRule="auto"/>
              <w:ind w:left="60"/>
              <w:jc w:val="left"/>
              <w:rPr>
                <w:bdr w:val="nil"/>
              </w:rPr>
            </w:pPr>
            <w:r>
              <w:rPr>
                <w:rFonts w:ascii="Calibri" w:eastAsia="Calibri" w:hAnsi="Calibri" w:cs="Calibri"/>
                <w:sz w:val="20"/>
                <w:bdr w:val="nil"/>
              </w:rPr>
              <w:t>Antické Řecko (pojem, periodizace, teritoriální vymezení)</w:t>
            </w:r>
            <w:r>
              <w:rPr>
                <w:rFonts w:ascii="Calibri" w:eastAsia="Calibri" w:hAnsi="Calibri" w:cs="Calibri"/>
                <w:sz w:val="20"/>
                <w:bdr w:val="nil"/>
              </w:rPr>
              <w:br/>
              <w:t>Kréta a Mykény</w:t>
            </w:r>
            <w:r>
              <w:rPr>
                <w:rFonts w:ascii="Calibri" w:eastAsia="Calibri" w:hAnsi="Calibri" w:cs="Calibri"/>
                <w:sz w:val="20"/>
                <w:bdr w:val="nil"/>
              </w:rPr>
              <w:br/>
              <w:t>Homérské Řecko</w:t>
            </w:r>
            <w:r>
              <w:rPr>
                <w:rFonts w:ascii="Calibri" w:eastAsia="Calibri" w:hAnsi="Calibri" w:cs="Calibri"/>
                <w:sz w:val="20"/>
                <w:bdr w:val="nil"/>
              </w:rPr>
              <w:br/>
              <w:t>Velká řecká kolonizace</w:t>
            </w:r>
            <w:r>
              <w:rPr>
                <w:rFonts w:ascii="Calibri" w:eastAsia="Calibri" w:hAnsi="Calibri" w:cs="Calibri"/>
                <w:sz w:val="20"/>
                <w:bdr w:val="nil"/>
              </w:rPr>
              <w:br/>
            </w:r>
            <w:r>
              <w:rPr>
                <w:rFonts w:ascii="Calibri" w:eastAsia="Calibri" w:hAnsi="Calibri" w:cs="Calibri"/>
                <w:sz w:val="20"/>
                <w:bdr w:val="nil"/>
              </w:rPr>
              <w:lastRenderedPageBreak/>
              <w:t>Řecké městské státy</w:t>
            </w:r>
            <w:r>
              <w:rPr>
                <w:rFonts w:ascii="Calibri" w:eastAsia="Calibri" w:hAnsi="Calibri" w:cs="Calibri"/>
                <w:sz w:val="20"/>
                <w:bdr w:val="nil"/>
              </w:rPr>
              <w:br/>
              <w:t>Řecko-perské války</w:t>
            </w:r>
            <w:r>
              <w:rPr>
                <w:rFonts w:ascii="Calibri" w:eastAsia="Calibri" w:hAnsi="Calibri" w:cs="Calibri"/>
                <w:sz w:val="20"/>
                <w:bdr w:val="nil"/>
              </w:rPr>
              <w:br/>
              <w:t>Athénská demokracie</w:t>
            </w:r>
            <w:r>
              <w:rPr>
                <w:rFonts w:ascii="Calibri" w:eastAsia="Calibri" w:hAnsi="Calibri" w:cs="Calibri"/>
                <w:sz w:val="20"/>
                <w:bdr w:val="nil"/>
              </w:rPr>
              <w:br/>
              <w:t>Výboje Alexandra Makedonského</w:t>
            </w:r>
            <w:r>
              <w:rPr>
                <w:rFonts w:ascii="Calibri" w:eastAsia="Calibri" w:hAnsi="Calibri" w:cs="Calibri"/>
                <w:sz w:val="20"/>
                <w:bdr w:val="nil"/>
              </w:rPr>
              <w:br/>
              <w:t>Řecká věda a vzdělanost</w:t>
            </w:r>
            <w:r>
              <w:rPr>
                <w:rFonts w:ascii="Calibri" w:eastAsia="Calibri" w:hAnsi="Calibri" w:cs="Calibri"/>
                <w:sz w:val="20"/>
                <w:bdr w:val="nil"/>
              </w:rPr>
              <w:br/>
              <w:t>Řecká mytologie, umění a kultura</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7B9D2" w14:textId="77777777" w:rsidR="008060C7" w:rsidRDefault="00F4719F">
            <w:pPr>
              <w:spacing w:line="240" w:lineRule="auto"/>
              <w:ind w:left="60"/>
              <w:jc w:val="left"/>
              <w:rPr>
                <w:bdr w:val="nil"/>
              </w:rPr>
            </w:pPr>
            <w:r>
              <w:rPr>
                <w:rFonts w:ascii="Calibri" w:eastAsia="Calibri" w:hAnsi="Calibri" w:cs="Calibri"/>
                <w:sz w:val="20"/>
                <w:bdr w:val="nil"/>
              </w:rPr>
              <w:lastRenderedPageBreak/>
              <w:t>Vymezí teritoriálně působnost řecké civilizace a její hlavní etapy </w:t>
            </w:r>
            <w:r>
              <w:rPr>
                <w:rFonts w:ascii="Calibri" w:eastAsia="Calibri" w:hAnsi="Calibri" w:cs="Calibri"/>
                <w:sz w:val="20"/>
                <w:bdr w:val="nil"/>
              </w:rPr>
              <w:br/>
              <w:t> Porovná formy vlády a postavení společenských skupin </w:t>
            </w:r>
            <w:r>
              <w:rPr>
                <w:rFonts w:ascii="Calibri" w:eastAsia="Calibri" w:hAnsi="Calibri" w:cs="Calibri"/>
                <w:sz w:val="20"/>
                <w:bdr w:val="nil"/>
              </w:rPr>
              <w:br/>
              <w:t> Uvede významné osobnosti pro rozvoj vědy a kultury </w:t>
            </w:r>
            <w:r>
              <w:rPr>
                <w:rFonts w:ascii="Calibri" w:eastAsia="Calibri" w:hAnsi="Calibri" w:cs="Calibri"/>
                <w:sz w:val="20"/>
                <w:bdr w:val="nil"/>
              </w:rPr>
              <w:br/>
              <w:t> Uvede vybrané typy památek jako součást světového kulturního dědictví </w:t>
            </w:r>
          </w:p>
        </w:tc>
      </w:tr>
      <w:tr w:rsidR="008060C7" w14:paraId="34C5C9FC"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E01A9" w14:textId="77777777" w:rsidR="008060C7" w:rsidRDefault="00F4719F">
            <w:pPr>
              <w:spacing w:line="240" w:lineRule="auto"/>
              <w:ind w:left="60"/>
              <w:jc w:val="left"/>
              <w:rPr>
                <w:bdr w:val="nil"/>
              </w:rPr>
            </w:pPr>
            <w:r>
              <w:rPr>
                <w:rFonts w:ascii="Calibri" w:eastAsia="Calibri" w:hAnsi="Calibri" w:cs="Calibri"/>
                <w:sz w:val="20"/>
                <w:bdr w:val="nil"/>
              </w:rPr>
              <w:lastRenderedPageBreak/>
              <w:t>Antický Řím (pojem, periodizace, teritoriální vymezení )</w:t>
            </w:r>
            <w:r>
              <w:rPr>
                <w:rFonts w:ascii="Calibri" w:eastAsia="Calibri" w:hAnsi="Calibri" w:cs="Calibri"/>
                <w:sz w:val="20"/>
                <w:bdr w:val="nil"/>
              </w:rPr>
              <w:br/>
              <w:t>Etruská civilizace</w:t>
            </w:r>
            <w:r>
              <w:rPr>
                <w:rFonts w:ascii="Calibri" w:eastAsia="Calibri" w:hAnsi="Calibri" w:cs="Calibri"/>
                <w:sz w:val="20"/>
                <w:bdr w:val="nil"/>
              </w:rPr>
              <w:br/>
              <w:t>Římská republika</w:t>
            </w:r>
            <w:r>
              <w:rPr>
                <w:rFonts w:ascii="Calibri" w:eastAsia="Calibri" w:hAnsi="Calibri" w:cs="Calibri"/>
                <w:sz w:val="20"/>
                <w:bdr w:val="nil"/>
              </w:rPr>
              <w:br/>
              <w:t>Výboje ve Středomoří</w:t>
            </w:r>
            <w:r>
              <w:rPr>
                <w:rFonts w:ascii="Calibri" w:eastAsia="Calibri" w:hAnsi="Calibri" w:cs="Calibri"/>
                <w:sz w:val="20"/>
                <w:bdr w:val="nil"/>
              </w:rPr>
              <w:br/>
              <w:t>Krize římské republiky</w:t>
            </w:r>
            <w:r>
              <w:rPr>
                <w:rFonts w:ascii="Calibri" w:eastAsia="Calibri" w:hAnsi="Calibri" w:cs="Calibri"/>
                <w:sz w:val="20"/>
                <w:bdr w:val="nil"/>
              </w:rPr>
              <w:br/>
              <w:t>Caesar a Augustus</w:t>
            </w:r>
            <w:r>
              <w:rPr>
                <w:rFonts w:ascii="Calibri" w:eastAsia="Calibri" w:hAnsi="Calibri" w:cs="Calibri"/>
                <w:sz w:val="20"/>
                <w:bdr w:val="nil"/>
              </w:rPr>
              <w:br/>
              <w:t>Římské císařství</w:t>
            </w:r>
            <w:r>
              <w:rPr>
                <w:rFonts w:ascii="Calibri" w:eastAsia="Calibri" w:hAnsi="Calibri" w:cs="Calibri"/>
                <w:sz w:val="20"/>
                <w:bdr w:val="nil"/>
              </w:rPr>
              <w:br/>
              <w:t>Limes Romanus</w:t>
            </w:r>
            <w:r>
              <w:rPr>
                <w:rFonts w:ascii="Calibri" w:eastAsia="Calibri" w:hAnsi="Calibri" w:cs="Calibri"/>
                <w:sz w:val="20"/>
                <w:bdr w:val="nil"/>
              </w:rPr>
              <w:br/>
              <w:t>Krize, zánik římské říše</w:t>
            </w:r>
            <w:r>
              <w:rPr>
                <w:rFonts w:ascii="Calibri" w:eastAsia="Calibri" w:hAnsi="Calibri" w:cs="Calibri"/>
                <w:sz w:val="20"/>
                <w:bdr w:val="nil"/>
              </w:rPr>
              <w:br/>
              <w:t>Římská věda a vzdělanost</w:t>
            </w:r>
            <w:r>
              <w:rPr>
                <w:rFonts w:ascii="Calibri" w:eastAsia="Calibri" w:hAnsi="Calibri" w:cs="Calibri"/>
                <w:sz w:val="20"/>
                <w:bdr w:val="nil"/>
              </w:rPr>
              <w:br/>
              <w:t>Římská mytologie, umění a kultura</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2697D" w14:textId="77777777" w:rsidR="008060C7" w:rsidRDefault="00F4719F">
            <w:pPr>
              <w:spacing w:line="240" w:lineRule="auto"/>
              <w:ind w:left="60"/>
              <w:jc w:val="left"/>
              <w:rPr>
                <w:bdr w:val="nil"/>
              </w:rPr>
            </w:pPr>
            <w:r>
              <w:rPr>
                <w:rFonts w:ascii="Calibri" w:eastAsia="Calibri" w:hAnsi="Calibri" w:cs="Calibri"/>
                <w:sz w:val="20"/>
                <w:bdr w:val="nil"/>
              </w:rPr>
              <w:t>Vymezí teritoriálně působnost římské civilizace </w:t>
            </w:r>
            <w:r>
              <w:rPr>
                <w:rFonts w:ascii="Calibri" w:eastAsia="Calibri" w:hAnsi="Calibri" w:cs="Calibri"/>
                <w:sz w:val="20"/>
                <w:bdr w:val="nil"/>
              </w:rPr>
              <w:br/>
              <w:t> Porovná formy vlády a postavení společenských skupin </w:t>
            </w:r>
            <w:r>
              <w:rPr>
                <w:rFonts w:ascii="Calibri" w:eastAsia="Calibri" w:hAnsi="Calibri" w:cs="Calibri"/>
                <w:sz w:val="20"/>
                <w:bdr w:val="nil"/>
              </w:rPr>
              <w:br/>
              <w:t> Uvede významné osobnosti pro rozvoj vědy a kultury </w:t>
            </w:r>
            <w:r>
              <w:rPr>
                <w:rFonts w:ascii="Calibri" w:eastAsia="Calibri" w:hAnsi="Calibri" w:cs="Calibri"/>
                <w:sz w:val="20"/>
                <w:bdr w:val="nil"/>
              </w:rPr>
              <w:br/>
              <w:t> Uvede vybrané typy památek jako součást světového kulturního dědictví </w:t>
            </w:r>
          </w:p>
        </w:tc>
      </w:tr>
      <w:tr w:rsidR="008060C7" w14:paraId="6B1AC608" w14:textId="77777777" w:rsidTr="00A426B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E29FD7"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EEE18B8"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C1351" w14:textId="77777777" w:rsidR="008060C7" w:rsidRDefault="00F4719F">
            <w:pPr>
              <w:spacing w:line="240" w:lineRule="auto"/>
              <w:ind w:left="60"/>
              <w:jc w:val="left"/>
              <w:rPr>
                <w:bdr w:val="nil"/>
              </w:rPr>
            </w:pPr>
            <w:r>
              <w:rPr>
                <w:rFonts w:ascii="Calibri" w:eastAsia="Calibri" w:hAnsi="Calibri" w:cs="Calibri"/>
                <w:sz w:val="20"/>
                <w:bdr w:val="nil"/>
              </w:rPr>
              <w:t>Multikulturní výchova - Etnický původ</w:t>
            </w:r>
          </w:p>
        </w:tc>
      </w:tr>
      <w:tr w:rsidR="008060C7" w14:paraId="122588C2"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6FBEC" w14:textId="77777777" w:rsidR="008060C7" w:rsidRDefault="00F4719F">
            <w:pPr>
              <w:spacing w:line="240" w:lineRule="auto"/>
              <w:ind w:left="60"/>
              <w:jc w:val="left"/>
              <w:rPr>
                <w:bdr w:val="nil"/>
              </w:rPr>
            </w:pPr>
            <w:r>
              <w:rPr>
                <w:rFonts w:ascii="Calibri" w:eastAsia="Calibri" w:hAnsi="Calibri" w:cs="Calibri"/>
                <w:sz w:val="20"/>
                <w:bdr w:val="nil"/>
              </w:rPr>
              <w:t>etnické skupiny, postavení menšin, rovnocennost, kulturní diferenciace, rasismus, nacionalismus, diskriminace, předsudky ve společnosti</w:t>
            </w:r>
          </w:p>
          <w:p w14:paraId="6B6B6599" w14:textId="77777777" w:rsidR="008060C7" w:rsidRDefault="00F4719F">
            <w:pPr>
              <w:spacing w:line="240" w:lineRule="auto"/>
              <w:ind w:left="60"/>
              <w:jc w:val="left"/>
              <w:rPr>
                <w:bdr w:val="nil"/>
              </w:rPr>
            </w:pPr>
            <w:r>
              <w:rPr>
                <w:rFonts w:ascii="Calibri" w:eastAsia="Calibri" w:hAnsi="Calibri" w:cs="Calibri"/>
                <w:sz w:val="20"/>
                <w:bdr w:val="nil"/>
              </w:rPr>
              <w:t>Etnický původ / D / Situace v českých zemích za 2. sv. války (antisemitismus, rasismus)</w:t>
            </w:r>
          </w:p>
        </w:tc>
      </w:tr>
      <w:tr w:rsidR="008060C7" w14:paraId="1BB4E1B5"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C3CCA"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751746D8"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3ABCF" w14:textId="77777777" w:rsidR="008060C7" w:rsidRDefault="00F4719F">
            <w:pPr>
              <w:spacing w:line="240" w:lineRule="auto"/>
              <w:ind w:left="60"/>
              <w:jc w:val="left"/>
              <w:rPr>
                <w:bdr w:val="nil"/>
              </w:rPr>
            </w:pPr>
            <w:r>
              <w:rPr>
                <w:rFonts w:ascii="Calibri" w:eastAsia="Calibri" w:hAnsi="Calibri" w:cs="Calibri"/>
                <w:sz w:val="20"/>
                <w:bdr w:val="nil"/>
              </w:rPr>
              <w:t>soužití v rámci celé Evropy, vzájemné porozumění </w:t>
            </w:r>
          </w:p>
          <w:p w14:paraId="1022C984" w14:textId="77777777" w:rsidR="008060C7" w:rsidRDefault="00F4719F">
            <w:pPr>
              <w:spacing w:line="240" w:lineRule="auto"/>
              <w:ind w:left="60"/>
              <w:jc w:val="left"/>
              <w:rPr>
                <w:bdr w:val="nil"/>
              </w:rPr>
            </w:pPr>
            <w:r>
              <w:rPr>
                <w:rFonts w:ascii="Calibri" w:eastAsia="Calibri" w:hAnsi="Calibri" w:cs="Calibri"/>
                <w:sz w:val="20"/>
                <w:bdr w:val="nil"/>
              </w:rPr>
              <w:t>Jsme Evropané /D / Antické Řecko, Řím - Athény, Sparta, A. Veliký. Království - republika - císařství. Náboženství</w:t>
            </w:r>
          </w:p>
          <w:p w14:paraId="219991F7" w14:textId="77777777" w:rsidR="008060C7" w:rsidRDefault="00F4719F">
            <w:pPr>
              <w:spacing w:line="240" w:lineRule="auto"/>
              <w:ind w:left="60"/>
              <w:jc w:val="left"/>
              <w:rPr>
                <w:bdr w:val="nil"/>
              </w:rPr>
            </w:pPr>
            <w:r>
              <w:rPr>
                <w:rFonts w:ascii="Calibri" w:eastAsia="Calibri" w:hAnsi="Calibri" w:cs="Calibri"/>
                <w:sz w:val="20"/>
                <w:bdr w:val="nil"/>
              </w:rPr>
              <w:t>Jsme Evropané / D / Stěhování národů. Vznik a vývoj raně středověkých stát. útvarů. Základy křesťanství, islám</w:t>
            </w:r>
          </w:p>
          <w:p w14:paraId="1B816F60" w14:textId="77777777" w:rsidR="008060C7" w:rsidRDefault="00F4719F">
            <w:pPr>
              <w:spacing w:line="240" w:lineRule="auto"/>
              <w:ind w:left="60"/>
              <w:jc w:val="left"/>
              <w:rPr>
                <w:bdr w:val="nil"/>
              </w:rPr>
            </w:pPr>
            <w:r>
              <w:rPr>
                <w:rFonts w:ascii="Calibri" w:eastAsia="Calibri" w:hAnsi="Calibri" w:cs="Calibri"/>
                <w:sz w:val="20"/>
                <w:bdr w:val="nil"/>
              </w:rPr>
              <w:t>Jsme Evropané / D / Renesance, humanismus, husitství, reformace, protireformace. Zámořské objevy</w:t>
            </w:r>
          </w:p>
          <w:p w14:paraId="4F9A63A8" w14:textId="77777777" w:rsidR="008060C7" w:rsidRDefault="00F4719F">
            <w:pPr>
              <w:spacing w:line="240" w:lineRule="auto"/>
              <w:ind w:left="60"/>
              <w:jc w:val="left"/>
              <w:rPr>
                <w:bdr w:val="nil"/>
              </w:rPr>
            </w:pPr>
            <w:r>
              <w:rPr>
                <w:rFonts w:ascii="Calibri" w:eastAsia="Calibri" w:hAnsi="Calibri" w:cs="Calibri"/>
                <w:sz w:val="20"/>
                <w:bdr w:val="nil"/>
              </w:rPr>
              <w:t>Jsme Evropané / D / Vznik USA. Sjednocení Německa, Itálie </w:t>
            </w:r>
          </w:p>
          <w:p w14:paraId="70EDFD31" w14:textId="77777777" w:rsidR="008060C7" w:rsidRDefault="00F4719F">
            <w:pPr>
              <w:spacing w:line="240" w:lineRule="auto"/>
              <w:ind w:left="60"/>
              <w:jc w:val="left"/>
              <w:rPr>
                <w:bdr w:val="nil"/>
              </w:rPr>
            </w:pPr>
            <w:r>
              <w:rPr>
                <w:rFonts w:ascii="Calibri" w:eastAsia="Calibri" w:hAnsi="Calibri" w:cs="Calibri"/>
                <w:sz w:val="20"/>
                <w:bdr w:val="nil"/>
              </w:rPr>
              <w:t>Jsme Evropané / D / Vývoj ve světě a českých zemích v letech 1871 - 1918</w:t>
            </w:r>
          </w:p>
        </w:tc>
      </w:tr>
      <w:tr w:rsidR="008060C7" w14:paraId="0E4A7714"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5CB06"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8060C7" w14:paraId="1B4EEF5D"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70232" w14:textId="77777777" w:rsidR="008060C7" w:rsidRDefault="00F4719F">
            <w:pPr>
              <w:spacing w:line="240" w:lineRule="auto"/>
              <w:ind w:left="60"/>
              <w:jc w:val="left"/>
              <w:rPr>
                <w:bdr w:val="nil"/>
              </w:rPr>
            </w:pPr>
            <w:r>
              <w:rPr>
                <w:rFonts w:ascii="Calibri" w:eastAsia="Calibri" w:hAnsi="Calibri" w:cs="Calibri"/>
                <w:sz w:val="20"/>
                <w:bdr w:val="nil"/>
              </w:rPr>
              <w:t>Mezilidské vztahy / D / Revoluce 1989, vznik ČR, jeho postavení ve světě</w:t>
            </w:r>
          </w:p>
          <w:p w14:paraId="42AC2064" w14:textId="77777777" w:rsidR="008060C7" w:rsidRDefault="00F4719F">
            <w:pPr>
              <w:spacing w:line="240" w:lineRule="auto"/>
              <w:ind w:left="60"/>
              <w:jc w:val="left"/>
              <w:rPr>
                <w:bdr w:val="nil"/>
              </w:rPr>
            </w:pPr>
            <w:r>
              <w:rPr>
                <w:rFonts w:ascii="Calibri" w:eastAsia="Calibri" w:hAnsi="Calibri" w:cs="Calibri"/>
                <w:sz w:val="20"/>
                <w:bdr w:val="nil"/>
              </w:rPr>
              <w:t>Principy demokracie jako formy vlády a způsobu rozhodování/D/Antické Řecko/</w:t>
            </w:r>
          </w:p>
          <w:p w14:paraId="60636934" w14:textId="77777777" w:rsidR="008060C7" w:rsidRDefault="00F4719F">
            <w:pPr>
              <w:spacing w:line="240" w:lineRule="auto"/>
              <w:ind w:left="60"/>
              <w:jc w:val="left"/>
              <w:rPr>
                <w:bdr w:val="nil"/>
              </w:rPr>
            </w:pPr>
            <w:r>
              <w:rPr>
                <w:rFonts w:ascii="Calibri" w:eastAsia="Calibri" w:hAnsi="Calibri" w:cs="Calibri"/>
                <w:sz w:val="20"/>
                <w:bdr w:val="nil"/>
              </w:rPr>
              <w:lastRenderedPageBreak/>
              <w:t>Principy demokracie jako formy vlády a způsobu rozhodování / D / Historie a státní zřízení ve Francii, Anglii., Rusku </w:t>
            </w:r>
          </w:p>
          <w:p w14:paraId="60C7D7AA" w14:textId="77777777" w:rsidR="008060C7" w:rsidRDefault="00F4719F">
            <w:pPr>
              <w:spacing w:line="240" w:lineRule="auto"/>
              <w:ind w:left="60"/>
              <w:jc w:val="left"/>
              <w:rPr>
                <w:bdr w:val="nil"/>
              </w:rPr>
            </w:pPr>
            <w:r>
              <w:rPr>
                <w:rFonts w:ascii="Calibri" w:eastAsia="Calibri" w:hAnsi="Calibri" w:cs="Calibri"/>
                <w:sz w:val="20"/>
                <w:bdr w:val="nil"/>
              </w:rPr>
              <w:t>Principy demokracie jako formy vlády a způsobu rozhodování</w:t>
            </w:r>
          </w:p>
          <w:p w14:paraId="6DA9848C" w14:textId="77777777" w:rsidR="008060C7" w:rsidRDefault="00F4719F">
            <w:pPr>
              <w:spacing w:line="240" w:lineRule="auto"/>
              <w:ind w:left="60"/>
              <w:jc w:val="left"/>
              <w:rPr>
                <w:bdr w:val="nil"/>
              </w:rPr>
            </w:pPr>
            <w:r>
              <w:rPr>
                <w:rFonts w:ascii="Calibri" w:eastAsia="Calibri" w:hAnsi="Calibri" w:cs="Calibri"/>
                <w:sz w:val="20"/>
                <w:bdr w:val="nil"/>
              </w:rPr>
              <w:t>Občan, občanská společnost a stát/D/Vznik Rakousko - Uherska, politický život</w:t>
            </w:r>
          </w:p>
        </w:tc>
      </w:tr>
      <w:tr w:rsidR="008060C7" w14:paraId="735997DE"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18A0B" w14:textId="77777777" w:rsidR="008060C7" w:rsidRDefault="00F4719F">
            <w:pPr>
              <w:spacing w:line="240" w:lineRule="auto"/>
              <w:ind w:left="60"/>
              <w:jc w:val="left"/>
              <w:rPr>
                <w:bdr w:val="nil"/>
              </w:rPr>
            </w:pPr>
            <w:r>
              <w:rPr>
                <w:rFonts w:ascii="Calibri" w:eastAsia="Calibri" w:hAnsi="Calibri" w:cs="Calibri"/>
                <w:sz w:val="20"/>
                <w:bdr w:val="nil"/>
              </w:rPr>
              <w:lastRenderedPageBreak/>
              <w:t>Osobnostní a sociální výchova - Poznávání a rozvoj vlastní osobnosti</w:t>
            </w:r>
          </w:p>
        </w:tc>
      </w:tr>
      <w:tr w:rsidR="008060C7" w14:paraId="35C49884"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4119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Sociální komunikace</w:t>
            </w:r>
          </w:p>
        </w:tc>
      </w:tr>
      <w:tr w:rsidR="008060C7" w14:paraId="0F150E3A"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BC9AF"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7418B8F8"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F7DC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bl>
    <w:p w14:paraId="737CEA17" w14:textId="77777777" w:rsidR="00A426BD" w:rsidRDefault="00F4719F">
      <w:pPr>
        <w:rPr>
          <w:bdr w:val="nil"/>
        </w:rPr>
        <w:sectPr w:rsidR="00A426BD"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5626707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2D790E"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89DBEF"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C75577" w14:textId="77777777" w:rsidR="008060C7" w:rsidRDefault="008060C7"/>
        </w:tc>
      </w:tr>
      <w:tr w:rsidR="008060C7" w14:paraId="357DEF50" w14:textId="77777777" w:rsidTr="00A426B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B4CAC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46727" w14:textId="77777777" w:rsidR="008060C7" w:rsidRDefault="00F4719F" w:rsidP="00850A21">
            <w:pPr>
              <w:numPr>
                <w:ilvl w:val="0"/>
                <w:numId w:val="144"/>
              </w:numPr>
              <w:spacing w:line="240" w:lineRule="auto"/>
              <w:jc w:val="left"/>
              <w:rPr>
                <w:bdr w:val="nil"/>
              </w:rPr>
            </w:pPr>
            <w:r>
              <w:rPr>
                <w:rFonts w:ascii="Calibri" w:eastAsia="Calibri" w:hAnsi="Calibri" w:cs="Calibri"/>
                <w:sz w:val="20"/>
                <w:bdr w:val="nil"/>
              </w:rPr>
              <w:t>Kompetence k učení</w:t>
            </w:r>
          </w:p>
          <w:p w14:paraId="4C85E662" w14:textId="77777777" w:rsidR="008060C7" w:rsidRDefault="00F4719F" w:rsidP="00850A21">
            <w:pPr>
              <w:numPr>
                <w:ilvl w:val="0"/>
                <w:numId w:val="144"/>
              </w:numPr>
              <w:spacing w:line="240" w:lineRule="auto"/>
              <w:jc w:val="left"/>
              <w:rPr>
                <w:bdr w:val="nil"/>
              </w:rPr>
            </w:pPr>
            <w:r>
              <w:rPr>
                <w:rFonts w:ascii="Calibri" w:eastAsia="Calibri" w:hAnsi="Calibri" w:cs="Calibri"/>
                <w:sz w:val="20"/>
                <w:bdr w:val="nil"/>
              </w:rPr>
              <w:t>Kompetence sociální a personální</w:t>
            </w:r>
          </w:p>
          <w:p w14:paraId="47E425AE" w14:textId="77777777" w:rsidR="008060C7" w:rsidRDefault="00F4719F" w:rsidP="00850A21">
            <w:pPr>
              <w:numPr>
                <w:ilvl w:val="0"/>
                <w:numId w:val="144"/>
              </w:numPr>
              <w:spacing w:line="240" w:lineRule="auto"/>
              <w:jc w:val="left"/>
              <w:rPr>
                <w:bdr w:val="nil"/>
              </w:rPr>
            </w:pPr>
            <w:r>
              <w:rPr>
                <w:rFonts w:ascii="Calibri" w:eastAsia="Calibri" w:hAnsi="Calibri" w:cs="Calibri"/>
                <w:sz w:val="20"/>
                <w:bdr w:val="nil"/>
              </w:rPr>
              <w:t>Kompetence komunikativní</w:t>
            </w:r>
          </w:p>
          <w:p w14:paraId="16865A28" w14:textId="77777777" w:rsidR="008060C7" w:rsidRDefault="00F4719F" w:rsidP="00850A21">
            <w:pPr>
              <w:numPr>
                <w:ilvl w:val="0"/>
                <w:numId w:val="144"/>
              </w:numPr>
              <w:spacing w:line="240" w:lineRule="auto"/>
              <w:jc w:val="left"/>
              <w:rPr>
                <w:bdr w:val="nil"/>
              </w:rPr>
            </w:pPr>
            <w:r>
              <w:rPr>
                <w:rFonts w:ascii="Calibri" w:eastAsia="Calibri" w:hAnsi="Calibri" w:cs="Calibri"/>
                <w:sz w:val="20"/>
                <w:bdr w:val="nil"/>
              </w:rPr>
              <w:t>Kompetence občanská</w:t>
            </w:r>
          </w:p>
          <w:p w14:paraId="3B3D711F" w14:textId="77777777" w:rsidR="008060C7" w:rsidRDefault="00F4719F" w:rsidP="00850A21">
            <w:pPr>
              <w:numPr>
                <w:ilvl w:val="0"/>
                <w:numId w:val="144"/>
              </w:numPr>
              <w:spacing w:line="240" w:lineRule="auto"/>
              <w:jc w:val="left"/>
              <w:rPr>
                <w:bdr w:val="nil"/>
              </w:rPr>
            </w:pPr>
            <w:r>
              <w:rPr>
                <w:rFonts w:ascii="Calibri" w:eastAsia="Calibri" w:hAnsi="Calibri" w:cs="Calibri"/>
                <w:sz w:val="20"/>
                <w:bdr w:val="nil"/>
              </w:rPr>
              <w:t>Kompetence k řešení problémů</w:t>
            </w:r>
          </w:p>
          <w:p w14:paraId="3F297BC4" w14:textId="77777777" w:rsidR="008060C7" w:rsidRDefault="00F4719F" w:rsidP="00850A21">
            <w:pPr>
              <w:numPr>
                <w:ilvl w:val="0"/>
                <w:numId w:val="144"/>
              </w:numPr>
              <w:spacing w:line="240" w:lineRule="auto"/>
              <w:jc w:val="left"/>
              <w:rPr>
                <w:bdr w:val="nil"/>
              </w:rPr>
            </w:pPr>
            <w:r>
              <w:rPr>
                <w:rFonts w:ascii="Calibri" w:eastAsia="Calibri" w:hAnsi="Calibri" w:cs="Calibri"/>
                <w:sz w:val="20"/>
                <w:bdr w:val="nil"/>
              </w:rPr>
              <w:t>Kompetence pracovní</w:t>
            </w:r>
          </w:p>
        </w:tc>
      </w:tr>
      <w:tr w:rsidR="008060C7" w14:paraId="43E6BF7C" w14:textId="77777777" w:rsidTr="00A426B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52932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E2FBE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263B704E"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CC77A" w14:textId="77777777" w:rsidR="008060C7" w:rsidRDefault="00F4719F">
            <w:pPr>
              <w:spacing w:line="240" w:lineRule="auto"/>
              <w:ind w:left="60"/>
              <w:jc w:val="left"/>
              <w:rPr>
                <w:bdr w:val="nil"/>
              </w:rPr>
            </w:pPr>
            <w:r>
              <w:rPr>
                <w:rFonts w:ascii="Calibri" w:eastAsia="Calibri" w:hAnsi="Calibri" w:cs="Calibri"/>
                <w:sz w:val="20"/>
                <w:bdr w:val="nil"/>
              </w:rPr>
              <w:t>Středověk (pojem, periodizace, teritorium)</w:t>
            </w:r>
            <w:r>
              <w:rPr>
                <w:rFonts w:ascii="Calibri" w:eastAsia="Calibri" w:hAnsi="Calibri" w:cs="Calibri"/>
                <w:sz w:val="20"/>
                <w:bdr w:val="nil"/>
              </w:rPr>
              <w:br/>
              <w:t>Barbarské státy</w:t>
            </w:r>
            <w:r>
              <w:rPr>
                <w:rFonts w:ascii="Calibri" w:eastAsia="Calibri" w:hAnsi="Calibri" w:cs="Calibri"/>
                <w:sz w:val="20"/>
                <w:bdr w:val="nil"/>
              </w:rPr>
              <w:br/>
              <w:t>Franská říše</w:t>
            </w:r>
            <w:r>
              <w:rPr>
                <w:rFonts w:ascii="Calibri" w:eastAsia="Calibri" w:hAnsi="Calibri" w:cs="Calibri"/>
                <w:sz w:val="20"/>
                <w:bdr w:val="nil"/>
              </w:rPr>
              <w:br/>
              <w:t>Byzantská říše</w:t>
            </w:r>
            <w:r>
              <w:rPr>
                <w:rFonts w:ascii="Calibri" w:eastAsia="Calibri" w:hAnsi="Calibri" w:cs="Calibri"/>
                <w:sz w:val="20"/>
                <w:bdr w:val="nil"/>
              </w:rPr>
              <w:br/>
              <w:t>Arabská říše</w:t>
            </w:r>
            <w:r>
              <w:rPr>
                <w:rFonts w:ascii="Calibri" w:eastAsia="Calibri" w:hAnsi="Calibri" w:cs="Calibri"/>
                <w:sz w:val="20"/>
                <w:bdr w:val="nil"/>
              </w:rPr>
              <w:br/>
              <w:t>Slované ve střední Evropě</w:t>
            </w:r>
            <w:r>
              <w:rPr>
                <w:rFonts w:ascii="Calibri" w:eastAsia="Calibri" w:hAnsi="Calibri" w:cs="Calibri"/>
                <w:sz w:val="20"/>
                <w:bdr w:val="nil"/>
              </w:rPr>
              <w:br/>
              <w:t>Velkomoravská říše</w:t>
            </w:r>
            <w:r>
              <w:rPr>
                <w:rFonts w:ascii="Calibri" w:eastAsia="Calibri" w:hAnsi="Calibri" w:cs="Calibri"/>
                <w:sz w:val="20"/>
                <w:bdr w:val="nil"/>
              </w:rPr>
              <w:br/>
              <w:t>Raně křesťanská věda a kultura v Evropě</w:t>
            </w:r>
            <w:r>
              <w:rPr>
                <w:rFonts w:ascii="Calibri" w:eastAsia="Calibri" w:hAnsi="Calibri" w:cs="Calibri"/>
                <w:sz w:val="20"/>
                <w:bdr w:val="nil"/>
              </w:rPr>
              <w:br/>
              <w:t>Arabská kultura</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D351D" w14:textId="77777777" w:rsidR="008060C7" w:rsidRDefault="00F4719F">
            <w:pPr>
              <w:spacing w:line="240" w:lineRule="auto"/>
              <w:ind w:left="60"/>
              <w:jc w:val="left"/>
              <w:rPr>
                <w:bdr w:val="nil"/>
              </w:rPr>
            </w:pPr>
            <w:r>
              <w:rPr>
                <w:rFonts w:ascii="Calibri" w:eastAsia="Calibri" w:hAnsi="Calibri" w:cs="Calibri"/>
                <w:sz w:val="20"/>
                <w:bdr w:val="nil"/>
              </w:rPr>
              <w:t>Popíše nový etnický obraz Evropy a její christianizaci </w:t>
            </w:r>
            <w:r>
              <w:rPr>
                <w:rFonts w:ascii="Calibri" w:eastAsia="Calibri" w:hAnsi="Calibri" w:cs="Calibri"/>
                <w:sz w:val="20"/>
                <w:bdr w:val="nil"/>
              </w:rPr>
              <w:br/>
              <w:t> Srovná civilizační a kulturní okruhy </w:t>
            </w:r>
            <w:r>
              <w:rPr>
                <w:rFonts w:ascii="Calibri" w:eastAsia="Calibri" w:hAnsi="Calibri" w:cs="Calibri"/>
                <w:sz w:val="20"/>
                <w:bdr w:val="nil"/>
              </w:rPr>
              <w:br/>
              <w:t> Objasní politický a kulturní význam Velké Moravy </w:t>
            </w:r>
            <w:r>
              <w:rPr>
                <w:rFonts w:ascii="Calibri" w:eastAsia="Calibri" w:hAnsi="Calibri" w:cs="Calibri"/>
                <w:sz w:val="20"/>
                <w:bdr w:val="nil"/>
              </w:rPr>
              <w:br/>
              <w:t> Uvede typy památek raně křesťanské a arabské kultury </w:t>
            </w:r>
          </w:p>
        </w:tc>
      </w:tr>
      <w:tr w:rsidR="008060C7" w14:paraId="1860A42A"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020D9" w14:textId="77777777" w:rsidR="008060C7" w:rsidRDefault="00F4719F">
            <w:pPr>
              <w:spacing w:line="240" w:lineRule="auto"/>
              <w:ind w:left="60"/>
              <w:jc w:val="left"/>
              <w:rPr>
                <w:bdr w:val="nil"/>
              </w:rPr>
            </w:pPr>
            <w:r>
              <w:rPr>
                <w:rFonts w:ascii="Calibri" w:eastAsia="Calibri" w:hAnsi="Calibri" w:cs="Calibri"/>
                <w:sz w:val="20"/>
                <w:bdr w:val="nil"/>
              </w:rPr>
              <w:t>Struktura středověké společnosti</w:t>
            </w:r>
            <w:r>
              <w:rPr>
                <w:rFonts w:ascii="Calibri" w:eastAsia="Calibri" w:hAnsi="Calibri" w:cs="Calibri"/>
                <w:sz w:val="20"/>
                <w:bdr w:val="nil"/>
              </w:rPr>
              <w:br/>
              <w:t>Anglie a Normané</w:t>
            </w:r>
            <w:r>
              <w:rPr>
                <w:rFonts w:ascii="Calibri" w:eastAsia="Calibri" w:hAnsi="Calibri" w:cs="Calibri"/>
                <w:sz w:val="20"/>
                <w:bdr w:val="nil"/>
              </w:rPr>
              <w:br/>
              <w:t>Rozdělení franské říše</w:t>
            </w:r>
            <w:r>
              <w:rPr>
                <w:rFonts w:ascii="Calibri" w:eastAsia="Calibri" w:hAnsi="Calibri" w:cs="Calibri"/>
                <w:sz w:val="20"/>
                <w:bdr w:val="nil"/>
              </w:rPr>
              <w:br/>
              <w:t>Svatá říše římská</w:t>
            </w:r>
            <w:r>
              <w:rPr>
                <w:rFonts w:ascii="Calibri" w:eastAsia="Calibri" w:hAnsi="Calibri" w:cs="Calibri"/>
                <w:sz w:val="20"/>
                <w:bdr w:val="nil"/>
              </w:rPr>
              <w:br/>
              <w:t>Kyjevská Rus</w:t>
            </w:r>
            <w:r>
              <w:rPr>
                <w:rFonts w:ascii="Calibri" w:eastAsia="Calibri" w:hAnsi="Calibri" w:cs="Calibri"/>
                <w:sz w:val="20"/>
                <w:bdr w:val="nil"/>
              </w:rPr>
              <w:br/>
              <w:t>Polsko a Uhry</w:t>
            </w:r>
            <w:r>
              <w:rPr>
                <w:rFonts w:ascii="Calibri" w:eastAsia="Calibri" w:hAnsi="Calibri" w:cs="Calibri"/>
                <w:sz w:val="20"/>
                <w:bdr w:val="nil"/>
              </w:rPr>
              <w:br/>
              <w:t>Počátky českého státu</w:t>
            </w:r>
            <w:r>
              <w:rPr>
                <w:rFonts w:ascii="Calibri" w:eastAsia="Calibri" w:hAnsi="Calibri" w:cs="Calibri"/>
                <w:sz w:val="20"/>
                <w:bdr w:val="nil"/>
              </w:rPr>
              <w:br/>
              <w:t>Vývoj českého státu</w:t>
            </w:r>
            <w:r>
              <w:rPr>
                <w:rFonts w:ascii="Calibri" w:eastAsia="Calibri" w:hAnsi="Calibri" w:cs="Calibri"/>
                <w:sz w:val="20"/>
                <w:bdr w:val="nil"/>
              </w:rPr>
              <w:br/>
              <w:t>Boj o investituru</w:t>
            </w:r>
            <w:r>
              <w:rPr>
                <w:rFonts w:ascii="Calibri" w:eastAsia="Calibri" w:hAnsi="Calibri" w:cs="Calibri"/>
                <w:sz w:val="20"/>
                <w:bdr w:val="nil"/>
              </w:rPr>
              <w:br/>
              <w:t>Křížové výpravy</w:t>
            </w:r>
            <w:r>
              <w:rPr>
                <w:rFonts w:ascii="Calibri" w:eastAsia="Calibri" w:hAnsi="Calibri" w:cs="Calibri"/>
                <w:sz w:val="20"/>
                <w:bdr w:val="nil"/>
              </w:rPr>
              <w:br/>
              <w:t>Románská kultura</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90DBC" w14:textId="77777777" w:rsidR="008060C7" w:rsidRDefault="00F4719F">
            <w:pPr>
              <w:spacing w:line="240" w:lineRule="auto"/>
              <w:ind w:left="60"/>
              <w:jc w:val="left"/>
              <w:rPr>
                <w:bdr w:val="nil"/>
              </w:rPr>
            </w:pPr>
            <w:r>
              <w:rPr>
                <w:rFonts w:ascii="Calibri" w:eastAsia="Calibri" w:hAnsi="Calibri" w:cs="Calibri"/>
                <w:sz w:val="20"/>
                <w:bdr w:val="nil"/>
              </w:rPr>
              <w:t>Popíše strukturu společnosti </w:t>
            </w:r>
            <w:r>
              <w:rPr>
                <w:rFonts w:ascii="Calibri" w:eastAsia="Calibri" w:hAnsi="Calibri" w:cs="Calibri"/>
                <w:sz w:val="20"/>
                <w:bdr w:val="nil"/>
              </w:rPr>
              <w:br/>
              <w:t> Vymezí úlohu křesťanství v životě lidí ve středověku </w:t>
            </w:r>
            <w:r>
              <w:rPr>
                <w:rFonts w:ascii="Calibri" w:eastAsia="Calibri" w:hAnsi="Calibri" w:cs="Calibri"/>
                <w:sz w:val="20"/>
                <w:bdr w:val="nil"/>
              </w:rPr>
              <w:br/>
              <w:t> Popíše formování raně středověkých států </w:t>
            </w:r>
            <w:r>
              <w:rPr>
                <w:rFonts w:ascii="Calibri" w:eastAsia="Calibri" w:hAnsi="Calibri" w:cs="Calibri"/>
                <w:sz w:val="20"/>
                <w:bdr w:val="nil"/>
              </w:rPr>
              <w:br/>
              <w:t> Objasní vznik a vývoj českého státu </w:t>
            </w:r>
            <w:r>
              <w:rPr>
                <w:rFonts w:ascii="Calibri" w:eastAsia="Calibri" w:hAnsi="Calibri" w:cs="Calibri"/>
                <w:sz w:val="20"/>
                <w:bdr w:val="nil"/>
              </w:rPr>
              <w:br/>
              <w:t> Uvede typy památek románské kultury </w:t>
            </w:r>
          </w:p>
        </w:tc>
      </w:tr>
      <w:tr w:rsidR="008060C7" w14:paraId="6FEC8649"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6A1F2" w14:textId="77777777" w:rsidR="008060C7" w:rsidRDefault="00F4719F">
            <w:pPr>
              <w:spacing w:line="240" w:lineRule="auto"/>
              <w:ind w:left="60"/>
              <w:jc w:val="left"/>
              <w:rPr>
                <w:bdr w:val="nil"/>
              </w:rPr>
            </w:pPr>
            <w:r>
              <w:rPr>
                <w:rFonts w:ascii="Calibri" w:eastAsia="Calibri" w:hAnsi="Calibri" w:cs="Calibri"/>
                <w:sz w:val="20"/>
                <w:bdr w:val="nil"/>
              </w:rPr>
              <w:t>Venkovská kolonizace</w:t>
            </w:r>
            <w:r>
              <w:rPr>
                <w:rFonts w:ascii="Calibri" w:eastAsia="Calibri" w:hAnsi="Calibri" w:cs="Calibri"/>
                <w:sz w:val="20"/>
                <w:bdr w:val="nil"/>
              </w:rPr>
              <w:br/>
              <w:t>Středověké město</w:t>
            </w:r>
            <w:r>
              <w:rPr>
                <w:rFonts w:ascii="Calibri" w:eastAsia="Calibri" w:hAnsi="Calibri" w:cs="Calibri"/>
                <w:sz w:val="20"/>
                <w:bdr w:val="nil"/>
              </w:rPr>
              <w:br/>
              <w:t>Univerzity</w:t>
            </w:r>
            <w:r>
              <w:rPr>
                <w:rFonts w:ascii="Calibri" w:eastAsia="Calibri" w:hAnsi="Calibri" w:cs="Calibri"/>
                <w:sz w:val="20"/>
                <w:bdr w:val="nil"/>
              </w:rPr>
              <w:br/>
              <w:t>Středověká západní Evropa</w:t>
            </w:r>
            <w:r>
              <w:rPr>
                <w:rFonts w:ascii="Calibri" w:eastAsia="Calibri" w:hAnsi="Calibri" w:cs="Calibri"/>
                <w:sz w:val="20"/>
                <w:bdr w:val="nil"/>
              </w:rPr>
              <w:br/>
            </w:r>
            <w:r>
              <w:rPr>
                <w:rFonts w:ascii="Calibri" w:eastAsia="Calibri" w:hAnsi="Calibri" w:cs="Calibri"/>
                <w:sz w:val="20"/>
                <w:bdr w:val="nil"/>
              </w:rPr>
              <w:lastRenderedPageBreak/>
              <w:t>Středověká východní Evropa</w:t>
            </w:r>
            <w:r>
              <w:rPr>
                <w:rFonts w:ascii="Calibri" w:eastAsia="Calibri" w:hAnsi="Calibri" w:cs="Calibri"/>
                <w:sz w:val="20"/>
                <w:bdr w:val="nil"/>
              </w:rPr>
              <w:br/>
              <w:t>Český stát v období Přemyslovců</w:t>
            </w:r>
            <w:r>
              <w:rPr>
                <w:rFonts w:ascii="Calibri" w:eastAsia="Calibri" w:hAnsi="Calibri" w:cs="Calibri"/>
                <w:sz w:val="20"/>
                <w:bdr w:val="nil"/>
              </w:rPr>
              <w:br/>
              <w:t>Český stát v období Lucemburků</w:t>
            </w:r>
            <w:r>
              <w:rPr>
                <w:rFonts w:ascii="Calibri" w:eastAsia="Calibri" w:hAnsi="Calibri" w:cs="Calibri"/>
                <w:sz w:val="20"/>
                <w:bdr w:val="nil"/>
              </w:rPr>
              <w:br/>
              <w:t>Středověká vzdělanost</w:t>
            </w:r>
            <w:r>
              <w:rPr>
                <w:rFonts w:ascii="Calibri" w:eastAsia="Calibri" w:hAnsi="Calibri" w:cs="Calibri"/>
                <w:sz w:val="20"/>
                <w:bdr w:val="nil"/>
              </w:rPr>
              <w:br/>
              <w:t>Gotické umění a kultura středověku</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F8DB8" w14:textId="77777777" w:rsidR="008060C7" w:rsidRDefault="00F4719F">
            <w:pPr>
              <w:spacing w:line="240" w:lineRule="auto"/>
              <w:ind w:left="60"/>
              <w:jc w:val="left"/>
              <w:rPr>
                <w:bdr w:val="nil"/>
              </w:rPr>
            </w:pPr>
            <w:r>
              <w:rPr>
                <w:rFonts w:ascii="Calibri" w:eastAsia="Calibri" w:hAnsi="Calibri" w:cs="Calibri"/>
                <w:sz w:val="20"/>
                <w:bdr w:val="nil"/>
              </w:rPr>
              <w:lastRenderedPageBreak/>
              <w:t>Ilustruje postavení společenských stavů a skupin </w:t>
            </w:r>
            <w:r>
              <w:rPr>
                <w:rFonts w:ascii="Calibri" w:eastAsia="Calibri" w:hAnsi="Calibri" w:cs="Calibri"/>
                <w:sz w:val="20"/>
                <w:bdr w:val="nil"/>
              </w:rPr>
              <w:br/>
              <w:t> Popíše vztah mezi panovníkem, šlechtou a církví </w:t>
            </w:r>
            <w:r>
              <w:rPr>
                <w:rFonts w:ascii="Calibri" w:eastAsia="Calibri" w:hAnsi="Calibri" w:cs="Calibri"/>
                <w:sz w:val="20"/>
                <w:bdr w:val="nil"/>
              </w:rPr>
              <w:br/>
              <w:t> Objasní politický a kulturní význam českého státu </w:t>
            </w:r>
            <w:r>
              <w:rPr>
                <w:rFonts w:ascii="Calibri" w:eastAsia="Calibri" w:hAnsi="Calibri" w:cs="Calibri"/>
                <w:sz w:val="20"/>
                <w:bdr w:val="nil"/>
              </w:rPr>
              <w:br/>
            </w:r>
            <w:r>
              <w:rPr>
                <w:rFonts w:ascii="Calibri" w:eastAsia="Calibri" w:hAnsi="Calibri" w:cs="Calibri"/>
                <w:sz w:val="20"/>
                <w:bdr w:val="nil"/>
              </w:rPr>
              <w:lastRenderedPageBreak/>
              <w:t> Charakterizuje středověkou vědu a vzdělanost </w:t>
            </w:r>
            <w:r>
              <w:rPr>
                <w:rFonts w:ascii="Calibri" w:eastAsia="Calibri" w:hAnsi="Calibri" w:cs="Calibri"/>
                <w:sz w:val="20"/>
                <w:bdr w:val="nil"/>
              </w:rPr>
              <w:br/>
              <w:t> Uvede typy památek gotické kultury </w:t>
            </w:r>
          </w:p>
        </w:tc>
      </w:tr>
      <w:tr w:rsidR="008060C7" w14:paraId="4495CAEE"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8926F" w14:textId="77777777" w:rsidR="008060C7" w:rsidRDefault="00F4719F">
            <w:pPr>
              <w:spacing w:line="240" w:lineRule="auto"/>
              <w:ind w:left="60"/>
              <w:jc w:val="left"/>
              <w:rPr>
                <w:bdr w:val="nil"/>
              </w:rPr>
            </w:pPr>
            <w:r>
              <w:rPr>
                <w:rFonts w:ascii="Calibri" w:eastAsia="Calibri" w:hAnsi="Calibri" w:cs="Calibri"/>
                <w:sz w:val="20"/>
                <w:bdr w:val="nil"/>
              </w:rPr>
              <w:lastRenderedPageBreak/>
              <w:t>Husitské hnutí</w:t>
            </w:r>
            <w:r>
              <w:rPr>
                <w:rFonts w:ascii="Calibri" w:eastAsia="Calibri" w:hAnsi="Calibri" w:cs="Calibri"/>
                <w:sz w:val="20"/>
                <w:bdr w:val="nil"/>
              </w:rPr>
              <w:br/>
              <w:t>Stavovská monarchie v českých zemích</w:t>
            </w:r>
            <w:r>
              <w:rPr>
                <w:rFonts w:ascii="Calibri" w:eastAsia="Calibri" w:hAnsi="Calibri" w:cs="Calibri"/>
                <w:sz w:val="20"/>
                <w:bdr w:val="nil"/>
              </w:rPr>
              <w:br/>
              <w:t>Raný novověk (pojem, periodizace, teritorium)</w:t>
            </w:r>
            <w:r>
              <w:rPr>
                <w:rFonts w:ascii="Calibri" w:eastAsia="Calibri" w:hAnsi="Calibri" w:cs="Calibri"/>
                <w:sz w:val="20"/>
                <w:bdr w:val="nil"/>
              </w:rPr>
              <w:br/>
              <w:t>Zámořské objevy</w:t>
            </w:r>
            <w:r>
              <w:rPr>
                <w:rFonts w:ascii="Calibri" w:eastAsia="Calibri" w:hAnsi="Calibri" w:cs="Calibri"/>
                <w:sz w:val="20"/>
                <w:bdr w:val="nil"/>
              </w:rPr>
              <w:br/>
              <w:t>Náboženská reformace</w:t>
            </w:r>
            <w:r>
              <w:rPr>
                <w:rFonts w:ascii="Calibri" w:eastAsia="Calibri" w:hAnsi="Calibri" w:cs="Calibri"/>
                <w:sz w:val="20"/>
                <w:bdr w:val="nil"/>
              </w:rPr>
              <w:br/>
              <w:t>České země za vlády Habsburků</w:t>
            </w:r>
            <w:r>
              <w:rPr>
                <w:rFonts w:ascii="Calibri" w:eastAsia="Calibri" w:hAnsi="Calibri" w:cs="Calibri"/>
                <w:sz w:val="20"/>
                <w:bdr w:val="nil"/>
              </w:rPr>
              <w:br/>
              <w:t>Humanistická věda</w:t>
            </w:r>
            <w:r>
              <w:rPr>
                <w:rFonts w:ascii="Calibri" w:eastAsia="Calibri" w:hAnsi="Calibri" w:cs="Calibri"/>
                <w:sz w:val="20"/>
                <w:bdr w:val="nil"/>
              </w:rPr>
              <w:br/>
              <w:t>Renesanční umění a kultura novověku</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68629" w14:textId="77777777" w:rsidR="008060C7" w:rsidRDefault="00F4719F">
            <w:pPr>
              <w:spacing w:line="240" w:lineRule="auto"/>
              <w:ind w:left="60"/>
              <w:jc w:val="left"/>
              <w:rPr>
                <w:bdr w:val="nil"/>
              </w:rPr>
            </w:pPr>
            <w:r>
              <w:rPr>
                <w:rFonts w:ascii="Calibri" w:eastAsia="Calibri" w:hAnsi="Calibri" w:cs="Calibri"/>
                <w:sz w:val="20"/>
                <w:bdr w:val="nil"/>
              </w:rPr>
              <w:t>Chápe význam husitské reformační tradice </w:t>
            </w:r>
            <w:r>
              <w:rPr>
                <w:rFonts w:ascii="Calibri" w:eastAsia="Calibri" w:hAnsi="Calibri" w:cs="Calibri"/>
                <w:sz w:val="20"/>
                <w:bdr w:val="nil"/>
              </w:rPr>
              <w:br/>
              <w:t> Vysvětlí znovuobjevení antického ideálu člověka (renesance) </w:t>
            </w:r>
            <w:r>
              <w:rPr>
                <w:rFonts w:ascii="Calibri" w:eastAsia="Calibri" w:hAnsi="Calibri" w:cs="Calibri"/>
                <w:sz w:val="20"/>
                <w:bdr w:val="nil"/>
              </w:rPr>
              <w:br/>
              <w:t> Vysvětlí program církevní reformace </w:t>
            </w:r>
            <w:r>
              <w:rPr>
                <w:rFonts w:ascii="Calibri" w:eastAsia="Calibri" w:hAnsi="Calibri" w:cs="Calibri"/>
                <w:sz w:val="20"/>
                <w:bdr w:val="nil"/>
              </w:rPr>
              <w:br/>
              <w:t> Popíše fungování stavovské monarchie </w:t>
            </w:r>
            <w:r>
              <w:rPr>
                <w:rFonts w:ascii="Calibri" w:eastAsia="Calibri" w:hAnsi="Calibri" w:cs="Calibri"/>
                <w:sz w:val="20"/>
                <w:bdr w:val="nil"/>
              </w:rPr>
              <w:br/>
              <w:t> Objasní důsledky zámořských objevů </w:t>
            </w:r>
            <w:r>
              <w:rPr>
                <w:rFonts w:ascii="Calibri" w:eastAsia="Calibri" w:hAnsi="Calibri" w:cs="Calibri"/>
                <w:sz w:val="20"/>
                <w:bdr w:val="nil"/>
              </w:rPr>
              <w:br/>
              <w:t> Charakterizuje humanistickou vědu </w:t>
            </w:r>
            <w:r>
              <w:rPr>
                <w:rFonts w:ascii="Calibri" w:eastAsia="Calibri" w:hAnsi="Calibri" w:cs="Calibri"/>
                <w:sz w:val="20"/>
                <w:bdr w:val="nil"/>
              </w:rPr>
              <w:br/>
              <w:t> Uvede typy památek renesanční kultury </w:t>
            </w:r>
          </w:p>
        </w:tc>
      </w:tr>
      <w:tr w:rsidR="008060C7" w14:paraId="55026A29" w14:textId="77777777" w:rsidTr="00A426B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96E60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6251A24B"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F90C4"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8060C7" w14:paraId="5AECAAAA"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BF11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1BA9E0C6"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C154C"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08C2EEC8"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0CF70"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14:paraId="394F2222" w14:textId="77777777" w:rsidR="00A426BD" w:rsidRDefault="00F4719F">
      <w:pPr>
        <w:rPr>
          <w:bdr w:val="nil"/>
        </w:rPr>
        <w:sectPr w:rsidR="00A426BD"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5EADA7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DD440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877391"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697645" w14:textId="77777777" w:rsidR="008060C7" w:rsidRDefault="008060C7"/>
        </w:tc>
      </w:tr>
      <w:tr w:rsidR="008060C7" w14:paraId="737D617B" w14:textId="77777777" w:rsidTr="00A426B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CB867B"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30907" w14:textId="77777777" w:rsidR="008060C7" w:rsidRDefault="00F4719F" w:rsidP="00850A21">
            <w:pPr>
              <w:numPr>
                <w:ilvl w:val="0"/>
                <w:numId w:val="145"/>
              </w:numPr>
              <w:spacing w:line="240" w:lineRule="auto"/>
              <w:jc w:val="left"/>
              <w:rPr>
                <w:bdr w:val="nil"/>
              </w:rPr>
            </w:pPr>
            <w:r>
              <w:rPr>
                <w:rFonts w:ascii="Calibri" w:eastAsia="Calibri" w:hAnsi="Calibri" w:cs="Calibri"/>
                <w:sz w:val="20"/>
                <w:bdr w:val="nil"/>
              </w:rPr>
              <w:t>Kompetence k řešení problémů</w:t>
            </w:r>
          </w:p>
          <w:p w14:paraId="7DAE4468" w14:textId="77777777" w:rsidR="008060C7" w:rsidRDefault="00F4719F" w:rsidP="00850A21">
            <w:pPr>
              <w:numPr>
                <w:ilvl w:val="0"/>
                <w:numId w:val="145"/>
              </w:numPr>
              <w:spacing w:line="240" w:lineRule="auto"/>
              <w:jc w:val="left"/>
              <w:rPr>
                <w:bdr w:val="nil"/>
              </w:rPr>
            </w:pPr>
            <w:r>
              <w:rPr>
                <w:rFonts w:ascii="Calibri" w:eastAsia="Calibri" w:hAnsi="Calibri" w:cs="Calibri"/>
                <w:sz w:val="20"/>
                <w:bdr w:val="nil"/>
              </w:rPr>
              <w:t>Kompetence komunikativní</w:t>
            </w:r>
          </w:p>
          <w:p w14:paraId="21833515" w14:textId="77777777" w:rsidR="008060C7" w:rsidRDefault="00F4719F" w:rsidP="00850A21">
            <w:pPr>
              <w:numPr>
                <w:ilvl w:val="0"/>
                <w:numId w:val="145"/>
              </w:numPr>
              <w:spacing w:line="240" w:lineRule="auto"/>
              <w:jc w:val="left"/>
              <w:rPr>
                <w:bdr w:val="nil"/>
              </w:rPr>
            </w:pPr>
            <w:r>
              <w:rPr>
                <w:rFonts w:ascii="Calibri" w:eastAsia="Calibri" w:hAnsi="Calibri" w:cs="Calibri"/>
                <w:sz w:val="20"/>
                <w:bdr w:val="nil"/>
              </w:rPr>
              <w:t>Kompetence sociální a personální</w:t>
            </w:r>
          </w:p>
          <w:p w14:paraId="41981E4D" w14:textId="77777777" w:rsidR="008060C7" w:rsidRDefault="00F4719F" w:rsidP="00850A21">
            <w:pPr>
              <w:numPr>
                <w:ilvl w:val="0"/>
                <w:numId w:val="145"/>
              </w:numPr>
              <w:spacing w:line="240" w:lineRule="auto"/>
              <w:jc w:val="left"/>
              <w:rPr>
                <w:bdr w:val="nil"/>
              </w:rPr>
            </w:pPr>
            <w:r>
              <w:rPr>
                <w:rFonts w:ascii="Calibri" w:eastAsia="Calibri" w:hAnsi="Calibri" w:cs="Calibri"/>
                <w:sz w:val="20"/>
                <w:bdr w:val="nil"/>
              </w:rPr>
              <w:t>Kompetence občanská</w:t>
            </w:r>
          </w:p>
          <w:p w14:paraId="03CF483E" w14:textId="77777777" w:rsidR="008060C7" w:rsidRDefault="00F4719F" w:rsidP="00850A21">
            <w:pPr>
              <w:numPr>
                <w:ilvl w:val="0"/>
                <w:numId w:val="145"/>
              </w:numPr>
              <w:spacing w:line="240" w:lineRule="auto"/>
              <w:jc w:val="left"/>
              <w:rPr>
                <w:bdr w:val="nil"/>
              </w:rPr>
            </w:pPr>
            <w:r>
              <w:rPr>
                <w:rFonts w:ascii="Calibri" w:eastAsia="Calibri" w:hAnsi="Calibri" w:cs="Calibri"/>
                <w:sz w:val="20"/>
                <w:bdr w:val="nil"/>
              </w:rPr>
              <w:t>Kompetence k učení</w:t>
            </w:r>
          </w:p>
          <w:p w14:paraId="421324F3" w14:textId="77777777" w:rsidR="008060C7" w:rsidRDefault="00F4719F" w:rsidP="00850A21">
            <w:pPr>
              <w:numPr>
                <w:ilvl w:val="0"/>
                <w:numId w:val="145"/>
              </w:numPr>
              <w:spacing w:line="240" w:lineRule="auto"/>
              <w:jc w:val="left"/>
              <w:rPr>
                <w:bdr w:val="nil"/>
              </w:rPr>
            </w:pPr>
            <w:r>
              <w:rPr>
                <w:rFonts w:ascii="Calibri" w:eastAsia="Calibri" w:hAnsi="Calibri" w:cs="Calibri"/>
                <w:sz w:val="20"/>
                <w:bdr w:val="nil"/>
              </w:rPr>
              <w:t>Kompetence pracovní</w:t>
            </w:r>
          </w:p>
        </w:tc>
      </w:tr>
      <w:tr w:rsidR="008060C7" w14:paraId="29776D67" w14:textId="77777777" w:rsidTr="00A426B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11986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1096D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1A01ADDB"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CE434" w14:textId="77777777" w:rsidR="008060C7" w:rsidRDefault="00F4719F">
            <w:pPr>
              <w:spacing w:line="240" w:lineRule="auto"/>
              <w:ind w:left="60"/>
              <w:jc w:val="left"/>
              <w:rPr>
                <w:bdr w:val="nil"/>
              </w:rPr>
            </w:pPr>
            <w:r>
              <w:rPr>
                <w:rFonts w:ascii="Calibri" w:eastAsia="Calibri" w:hAnsi="Calibri" w:cs="Calibri"/>
                <w:sz w:val="20"/>
                <w:bdr w:val="nil"/>
              </w:rPr>
              <w:t>Absolutní monarchie v Anglii a Francii</w:t>
            </w:r>
            <w:r>
              <w:rPr>
                <w:rFonts w:ascii="Calibri" w:eastAsia="Calibri" w:hAnsi="Calibri" w:cs="Calibri"/>
                <w:sz w:val="20"/>
                <w:bdr w:val="nil"/>
              </w:rPr>
              <w:br/>
              <w:t>Absolutní monarchie ve Španělsku</w:t>
            </w:r>
            <w:r>
              <w:rPr>
                <w:rFonts w:ascii="Calibri" w:eastAsia="Calibri" w:hAnsi="Calibri" w:cs="Calibri"/>
                <w:sz w:val="20"/>
                <w:bdr w:val="nil"/>
              </w:rPr>
              <w:br/>
              <w:t>Revoluce v Nizozemí</w:t>
            </w:r>
            <w:r>
              <w:rPr>
                <w:rFonts w:ascii="Calibri" w:eastAsia="Calibri" w:hAnsi="Calibri" w:cs="Calibri"/>
                <w:sz w:val="20"/>
                <w:bdr w:val="nil"/>
              </w:rPr>
              <w:br/>
              <w:t>Třicetiletá válka</w:t>
            </w:r>
            <w:r>
              <w:rPr>
                <w:rFonts w:ascii="Calibri" w:eastAsia="Calibri" w:hAnsi="Calibri" w:cs="Calibri"/>
                <w:sz w:val="20"/>
                <w:bdr w:val="nil"/>
              </w:rPr>
              <w:br/>
              <w:t>Občanská válka a revoluce v Anglii</w:t>
            </w:r>
            <w:r>
              <w:rPr>
                <w:rFonts w:ascii="Calibri" w:eastAsia="Calibri" w:hAnsi="Calibri" w:cs="Calibri"/>
                <w:sz w:val="20"/>
                <w:bdr w:val="nil"/>
              </w:rPr>
              <w:br/>
              <w:t>Střední Evropa po třicetileté válce</w:t>
            </w:r>
            <w:r>
              <w:rPr>
                <w:rFonts w:ascii="Calibri" w:eastAsia="Calibri" w:hAnsi="Calibri" w:cs="Calibri"/>
                <w:sz w:val="20"/>
                <w:bdr w:val="nil"/>
              </w:rPr>
              <w:br/>
              <w:t>Barokní kultura</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B8C49" w14:textId="77777777" w:rsidR="008060C7" w:rsidRDefault="00F4719F">
            <w:pPr>
              <w:spacing w:line="240" w:lineRule="auto"/>
              <w:ind w:left="60"/>
              <w:jc w:val="left"/>
              <w:rPr>
                <w:bdr w:val="nil"/>
              </w:rPr>
            </w:pPr>
            <w:r>
              <w:rPr>
                <w:rFonts w:ascii="Calibri" w:eastAsia="Calibri" w:hAnsi="Calibri" w:cs="Calibri"/>
                <w:sz w:val="20"/>
                <w:bdr w:val="nil"/>
              </w:rPr>
              <w:t>Vysvětlí pojem absolutní monarchie </w:t>
            </w:r>
            <w:r>
              <w:rPr>
                <w:rFonts w:ascii="Calibri" w:eastAsia="Calibri" w:hAnsi="Calibri" w:cs="Calibri"/>
                <w:sz w:val="20"/>
                <w:bdr w:val="nil"/>
              </w:rPr>
              <w:br/>
              <w:t> Objasní příčiny a důsledky třicetileté války </w:t>
            </w:r>
            <w:r>
              <w:rPr>
                <w:rFonts w:ascii="Calibri" w:eastAsia="Calibri" w:hAnsi="Calibri" w:cs="Calibri"/>
                <w:sz w:val="20"/>
                <w:bdr w:val="nil"/>
              </w:rPr>
              <w:br/>
              <w:t> Vysvětlí program církevní protireformace </w:t>
            </w:r>
            <w:r>
              <w:rPr>
                <w:rFonts w:ascii="Calibri" w:eastAsia="Calibri" w:hAnsi="Calibri" w:cs="Calibri"/>
                <w:sz w:val="20"/>
                <w:bdr w:val="nil"/>
              </w:rPr>
              <w:br/>
              <w:t> Uvede typy památek barokní kultury </w:t>
            </w:r>
          </w:p>
        </w:tc>
      </w:tr>
      <w:tr w:rsidR="008060C7" w14:paraId="59D0AFAC"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75C29" w14:textId="77777777" w:rsidR="008060C7" w:rsidRDefault="00F4719F">
            <w:pPr>
              <w:spacing w:line="240" w:lineRule="auto"/>
              <w:ind w:left="60"/>
              <w:jc w:val="left"/>
              <w:rPr>
                <w:bdr w:val="nil"/>
              </w:rPr>
            </w:pPr>
            <w:r>
              <w:rPr>
                <w:rFonts w:ascii="Calibri" w:eastAsia="Calibri" w:hAnsi="Calibri" w:cs="Calibri"/>
                <w:sz w:val="20"/>
                <w:bdr w:val="nil"/>
              </w:rPr>
              <w:t>Vývoj - záp. Evropa (Anglie, Francie)</w:t>
            </w:r>
            <w:r>
              <w:rPr>
                <w:rFonts w:ascii="Calibri" w:eastAsia="Calibri" w:hAnsi="Calibri" w:cs="Calibri"/>
                <w:sz w:val="20"/>
                <w:bdr w:val="nil"/>
              </w:rPr>
              <w:br/>
              <w:t>Vývoj – střední a vých. Evropa (Prusko, Rusko, Polsko, Turecko)</w:t>
            </w:r>
            <w:r>
              <w:rPr>
                <w:rFonts w:ascii="Calibri" w:eastAsia="Calibri" w:hAnsi="Calibri" w:cs="Calibri"/>
                <w:sz w:val="20"/>
                <w:bdr w:val="nil"/>
              </w:rPr>
              <w:br/>
              <w:t>Reformy Marie Terezie a Josefa II.</w:t>
            </w:r>
            <w:r>
              <w:rPr>
                <w:rFonts w:ascii="Calibri" w:eastAsia="Calibri" w:hAnsi="Calibri" w:cs="Calibri"/>
                <w:sz w:val="20"/>
                <w:bdr w:val="nil"/>
              </w:rPr>
              <w:br/>
              <w:t>Vznik USA</w:t>
            </w:r>
            <w:r>
              <w:rPr>
                <w:rFonts w:ascii="Calibri" w:eastAsia="Calibri" w:hAnsi="Calibri" w:cs="Calibri"/>
                <w:sz w:val="20"/>
                <w:bdr w:val="nil"/>
              </w:rPr>
              <w:br/>
              <w:t>Francouzská revoluce</w:t>
            </w:r>
            <w:r>
              <w:rPr>
                <w:rFonts w:ascii="Calibri" w:eastAsia="Calibri" w:hAnsi="Calibri" w:cs="Calibri"/>
                <w:sz w:val="20"/>
                <w:bdr w:val="nil"/>
              </w:rPr>
              <w:br/>
              <w:t>Napoleonské války</w:t>
            </w:r>
            <w:r>
              <w:rPr>
                <w:rFonts w:ascii="Calibri" w:eastAsia="Calibri" w:hAnsi="Calibri" w:cs="Calibri"/>
                <w:sz w:val="20"/>
                <w:bdr w:val="nil"/>
              </w:rPr>
              <w:br/>
              <w:t>Osvícenský klasicismus</w:t>
            </w:r>
            <w:r>
              <w:rPr>
                <w:rFonts w:ascii="Calibri" w:eastAsia="Calibri" w:hAnsi="Calibri" w:cs="Calibri"/>
                <w:sz w:val="20"/>
                <w:bdr w:val="nil"/>
              </w:rPr>
              <w:br/>
              <w:t>České národní obrození</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7742C" w14:textId="77777777" w:rsidR="008060C7" w:rsidRDefault="00F4719F">
            <w:pPr>
              <w:spacing w:line="240" w:lineRule="auto"/>
              <w:ind w:left="60"/>
              <w:jc w:val="left"/>
              <w:rPr>
                <w:bdr w:val="nil"/>
              </w:rPr>
            </w:pPr>
            <w:r>
              <w:rPr>
                <w:rFonts w:ascii="Calibri" w:eastAsia="Calibri" w:hAnsi="Calibri" w:cs="Calibri"/>
                <w:sz w:val="20"/>
                <w:bdr w:val="nil"/>
              </w:rPr>
              <w:t>Vysvětlí procesy, které charakterizují modernizaci společnosti v jednotlivých oblastech jejího vývoje </w:t>
            </w:r>
            <w:r>
              <w:rPr>
                <w:rFonts w:ascii="Calibri" w:eastAsia="Calibri" w:hAnsi="Calibri" w:cs="Calibri"/>
                <w:sz w:val="20"/>
                <w:bdr w:val="nil"/>
              </w:rPr>
              <w:br/>
              <w:t> Vysvětlí pojmy konstit. monarchie, parlamentarismus, osvícen. monarchie </w:t>
            </w:r>
            <w:r>
              <w:rPr>
                <w:rFonts w:ascii="Calibri" w:eastAsia="Calibri" w:hAnsi="Calibri" w:cs="Calibri"/>
                <w:sz w:val="20"/>
                <w:bdr w:val="nil"/>
              </w:rPr>
              <w:br/>
              <w:t> Popíše rozdíl mezi stavovskými a obč. principy společnosti </w:t>
            </w:r>
            <w:r>
              <w:rPr>
                <w:rFonts w:ascii="Calibri" w:eastAsia="Calibri" w:hAnsi="Calibri" w:cs="Calibri"/>
                <w:sz w:val="20"/>
                <w:bdr w:val="nil"/>
              </w:rPr>
              <w:br/>
              <w:t> Charakterizuje osvícenskou vědu </w:t>
            </w:r>
            <w:r>
              <w:rPr>
                <w:rFonts w:ascii="Calibri" w:eastAsia="Calibri" w:hAnsi="Calibri" w:cs="Calibri"/>
                <w:sz w:val="20"/>
                <w:bdr w:val="nil"/>
              </w:rPr>
              <w:br/>
              <w:t> Uvede typy památek klasicistní kultury </w:t>
            </w:r>
          </w:p>
        </w:tc>
      </w:tr>
      <w:tr w:rsidR="008060C7" w14:paraId="5F0E16AD"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044B5" w14:textId="77777777" w:rsidR="008060C7" w:rsidRDefault="00F4719F">
            <w:pPr>
              <w:spacing w:line="240" w:lineRule="auto"/>
              <w:ind w:left="60"/>
              <w:jc w:val="left"/>
              <w:rPr>
                <w:bdr w:val="nil"/>
              </w:rPr>
            </w:pPr>
            <w:r>
              <w:rPr>
                <w:rFonts w:ascii="Calibri" w:eastAsia="Calibri" w:hAnsi="Calibri" w:cs="Calibri"/>
                <w:sz w:val="20"/>
                <w:bdr w:val="nil"/>
              </w:rPr>
              <w:t>Evropa v období po Vídeňském kongresu</w:t>
            </w:r>
            <w:r>
              <w:rPr>
                <w:rFonts w:ascii="Calibri" w:eastAsia="Calibri" w:hAnsi="Calibri" w:cs="Calibri"/>
                <w:sz w:val="20"/>
                <w:bdr w:val="nil"/>
              </w:rPr>
              <w:br/>
              <w:t>Západní Evropa v l. polovině 19. století</w:t>
            </w:r>
            <w:r>
              <w:rPr>
                <w:rFonts w:ascii="Calibri" w:eastAsia="Calibri" w:hAnsi="Calibri" w:cs="Calibri"/>
                <w:sz w:val="20"/>
                <w:bdr w:val="nil"/>
              </w:rPr>
              <w:br/>
              <w:t>Střední a východní Evropa v l. polovině 19. století</w:t>
            </w:r>
            <w:r>
              <w:rPr>
                <w:rFonts w:ascii="Calibri" w:eastAsia="Calibri" w:hAnsi="Calibri" w:cs="Calibri"/>
                <w:sz w:val="20"/>
                <w:bdr w:val="nil"/>
              </w:rPr>
              <w:br/>
              <w:t>Průmyslová revoluce</w:t>
            </w:r>
            <w:r>
              <w:rPr>
                <w:rFonts w:ascii="Calibri" w:eastAsia="Calibri" w:hAnsi="Calibri" w:cs="Calibri"/>
                <w:sz w:val="20"/>
                <w:bdr w:val="nil"/>
              </w:rPr>
              <w:br/>
              <w:t>Romantismus</w:t>
            </w:r>
            <w:r>
              <w:rPr>
                <w:rFonts w:ascii="Calibri" w:eastAsia="Calibri" w:hAnsi="Calibri" w:cs="Calibri"/>
                <w:sz w:val="20"/>
                <w:bdr w:val="nil"/>
              </w:rPr>
              <w:br/>
              <w:t>Revoluce 1848-1849 v Evropě</w:t>
            </w:r>
            <w:r>
              <w:rPr>
                <w:rFonts w:ascii="Calibri" w:eastAsia="Calibri" w:hAnsi="Calibri" w:cs="Calibri"/>
                <w:sz w:val="20"/>
                <w:bdr w:val="nil"/>
              </w:rPr>
              <w:br/>
              <w:t>Revoluce 1848-1849 v českých zemích</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8AAD2" w14:textId="77777777" w:rsidR="008060C7" w:rsidRDefault="00F4719F">
            <w:pPr>
              <w:spacing w:line="240" w:lineRule="auto"/>
              <w:ind w:left="60"/>
              <w:jc w:val="left"/>
              <w:rPr>
                <w:bdr w:val="nil"/>
              </w:rPr>
            </w:pPr>
            <w:r>
              <w:rPr>
                <w:rFonts w:ascii="Calibri" w:eastAsia="Calibri" w:hAnsi="Calibri" w:cs="Calibri"/>
                <w:sz w:val="20"/>
                <w:bdr w:val="nil"/>
              </w:rPr>
              <w:t>Charakterizuje nacionální hnutí ve státech Evropy </w:t>
            </w:r>
            <w:r>
              <w:rPr>
                <w:rFonts w:ascii="Calibri" w:eastAsia="Calibri" w:hAnsi="Calibri" w:cs="Calibri"/>
                <w:sz w:val="20"/>
                <w:bdr w:val="nil"/>
              </w:rPr>
              <w:br/>
              <w:t> Zhodnotí postavení českých zemí v rámci Rakouska </w:t>
            </w:r>
            <w:r>
              <w:rPr>
                <w:rFonts w:ascii="Calibri" w:eastAsia="Calibri" w:hAnsi="Calibri" w:cs="Calibri"/>
                <w:sz w:val="20"/>
                <w:bdr w:val="nil"/>
              </w:rPr>
              <w:br/>
              <w:t> Analyzuje cíle revolucí v Evropě v letech 1848-1849 </w:t>
            </w:r>
            <w:r>
              <w:rPr>
                <w:rFonts w:ascii="Calibri" w:eastAsia="Calibri" w:hAnsi="Calibri" w:cs="Calibri"/>
                <w:sz w:val="20"/>
                <w:bdr w:val="nil"/>
              </w:rPr>
              <w:br/>
              <w:t> Popíše rozvoj vědy </w:t>
            </w:r>
            <w:r>
              <w:rPr>
                <w:rFonts w:ascii="Calibri" w:eastAsia="Calibri" w:hAnsi="Calibri" w:cs="Calibri"/>
                <w:sz w:val="20"/>
                <w:bdr w:val="nil"/>
              </w:rPr>
              <w:br/>
              <w:t> Uvede typy památek umění a kultury romantismu </w:t>
            </w:r>
          </w:p>
        </w:tc>
      </w:tr>
      <w:tr w:rsidR="008060C7" w14:paraId="44830F24"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8C344" w14:textId="77777777" w:rsidR="008060C7" w:rsidRDefault="00F4719F">
            <w:pPr>
              <w:spacing w:line="240" w:lineRule="auto"/>
              <w:ind w:left="60"/>
              <w:jc w:val="left"/>
              <w:rPr>
                <w:bdr w:val="nil"/>
              </w:rPr>
            </w:pPr>
            <w:r>
              <w:rPr>
                <w:rFonts w:ascii="Calibri" w:eastAsia="Calibri" w:hAnsi="Calibri" w:cs="Calibri"/>
                <w:sz w:val="20"/>
                <w:bdr w:val="nil"/>
              </w:rPr>
              <w:lastRenderedPageBreak/>
              <w:t>Bachův absolutismus</w:t>
            </w:r>
            <w:r>
              <w:rPr>
                <w:rFonts w:ascii="Calibri" w:eastAsia="Calibri" w:hAnsi="Calibri" w:cs="Calibri"/>
                <w:sz w:val="20"/>
                <w:bdr w:val="nil"/>
              </w:rPr>
              <w:br/>
              <w:t>Itálie a Německo</w:t>
            </w:r>
            <w:r>
              <w:rPr>
                <w:rFonts w:ascii="Calibri" w:eastAsia="Calibri" w:hAnsi="Calibri" w:cs="Calibri"/>
                <w:sz w:val="20"/>
                <w:bdr w:val="nil"/>
              </w:rPr>
              <w:br/>
              <w:t>České země v rámci Rakouska-Uherska</w:t>
            </w:r>
            <w:r>
              <w:rPr>
                <w:rFonts w:ascii="Calibri" w:eastAsia="Calibri" w:hAnsi="Calibri" w:cs="Calibri"/>
                <w:sz w:val="20"/>
                <w:bdr w:val="nil"/>
              </w:rPr>
              <w:br/>
              <w:t>Občanská válka v USA</w:t>
            </w:r>
            <w:r>
              <w:rPr>
                <w:rFonts w:ascii="Calibri" w:eastAsia="Calibri" w:hAnsi="Calibri" w:cs="Calibri"/>
                <w:sz w:val="20"/>
                <w:bdr w:val="nil"/>
              </w:rPr>
              <w:br/>
              <w:t>Západní Evropa v 2. pol. 19. století</w:t>
            </w:r>
            <w:r>
              <w:rPr>
                <w:rFonts w:ascii="Calibri" w:eastAsia="Calibri" w:hAnsi="Calibri" w:cs="Calibri"/>
                <w:sz w:val="20"/>
                <w:bdr w:val="nil"/>
              </w:rPr>
              <w:br/>
              <w:t>Východní Evropa v 2. pol. 19. století</w:t>
            </w:r>
            <w:r>
              <w:rPr>
                <w:rFonts w:ascii="Calibri" w:eastAsia="Calibri" w:hAnsi="Calibri" w:cs="Calibri"/>
                <w:sz w:val="20"/>
                <w:bdr w:val="nil"/>
              </w:rPr>
              <w:br/>
              <w:t>Koloniální rozdělení světa</w:t>
            </w:r>
            <w:r>
              <w:rPr>
                <w:rFonts w:ascii="Calibri" w:eastAsia="Calibri" w:hAnsi="Calibri" w:cs="Calibri"/>
                <w:sz w:val="20"/>
                <w:bdr w:val="nil"/>
              </w:rPr>
              <w:br/>
              <w:t>Průmyslová revoluce</w:t>
            </w:r>
            <w:r>
              <w:rPr>
                <w:rFonts w:ascii="Calibri" w:eastAsia="Calibri" w:hAnsi="Calibri" w:cs="Calibri"/>
                <w:sz w:val="20"/>
                <w:bdr w:val="nil"/>
              </w:rPr>
              <w:br/>
              <w:t>Umění a kultura v 2. pol. 19. století</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7C811" w14:textId="77777777" w:rsidR="008060C7" w:rsidRDefault="00F4719F">
            <w:pPr>
              <w:spacing w:line="240" w:lineRule="auto"/>
              <w:ind w:left="60"/>
              <w:jc w:val="left"/>
              <w:rPr>
                <w:bdr w:val="nil"/>
              </w:rPr>
            </w:pPr>
            <w:r>
              <w:rPr>
                <w:rFonts w:ascii="Calibri" w:eastAsia="Calibri" w:hAnsi="Calibri" w:cs="Calibri"/>
                <w:sz w:val="20"/>
                <w:bdr w:val="nil"/>
              </w:rPr>
              <w:t>Vysvětlí rostoucí nerovnoměrný vývoj ve státech Evropy </w:t>
            </w:r>
            <w:r>
              <w:rPr>
                <w:rFonts w:ascii="Calibri" w:eastAsia="Calibri" w:hAnsi="Calibri" w:cs="Calibri"/>
                <w:sz w:val="20"/>
                <w:bdr w:val="nil"/>
              </w:rPr>
              <w:br/>
              <w:t> Objasní hlavní politické proudy a směry </w:t>
            </w:r>
            <w:r>
              <w:rPr>
                <w:rFonts w:ascii="Calibri" w:eastAsia="Calibri" w:hAnsi="Calibri" w:cs="Calibri"/>
                <w:sz w:val="20"/>
                <w:bdr w:val="nil"/>
              </w:rPr>
              <w:br/>
              <w:t> Popíše projevy emancipace českého národa </w:t>
            </w:r>
            <w:r>
              <w:rPr>
                <w:rFonts w:ascii="Calibri" w:eastAsia="Calibri" w:hAnsi="Calibri" w:cs="Calibri"/>
                <w:sz w:val="20"/>
                <w:bdr w:val="nil"/>
              </w:rPr>
              <w:br/>
              <w:t> Uvede typy památek umění a kultury 2. pol. 19. století </w:t>
            </w:r>
            <w:r>
              <w:rPr>
                <w:rFonts w:ascii="Calibri" w:eastAsia="Calibri" w:hAnsi="Calibri" w:cs="Calibri"/>
                <w:sz w:val="20"/>
                <w:bdr w:val="nil"/>
              </w:rPr>
              <w:br/>
              <w:t> Charakterizuje soupeření mezi velmocemi (mocenské bloky) a vymezí význam kolonií </w:t>
            </w:r>
          </w:p>
        </w:tc>
      </w:tr>
      <w:tr w:rsidR="008060C7" w14:paraId="612FB65F" w14:textId="77777777" w:rsidTr="00A426B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E89F2F"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4FE2FA7F"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454B7"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0653A8B3"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0CA7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67B80C50"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B855C"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8060C7" w14:paraId="67E09361"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D3680"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14:paraId="2D82EA00" w14:textId="77777777" w:rsidR="00A426BD" w:rsidRDefault="00F4719F">
      <w:pPr>
        <w:rPr>
          <w:bdr w:val="nil"/>
        </w:rPr>
        <w:sectPr w:rsidR="00A426BD"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1B8FB83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57BBD9"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CE3000"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14445E" w14:textId="77777777" w:rsidR="008060C7" w:rsidRDefault="008060C7"/>
        </w:tc>
      </w:tr>
      <w:tr w:rsidR="008060C7" w14:paraId="1613FEDC" w14:textId="77777777" w:rsidTr="00A426B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9B0FA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4C600" w14:textId="77777777" w:rsidR="008060C7" w:rsidRDefault="00F4719F" w:rsidP="00850A21">
            <w:pPr>
              <w:numPr>
                <w:ilvl w:val="0"/>
                <w:numId w:val="146"/>
              </w:numPr>
              <w:spacing w:line="240" w:lineRule="auto"/>
              <w:jc w:val="left"/>
              <w:rPr>
                <w:bdr w:val="nil"/>
              </w:rPr>
            </w:pPr>
            <w:r>
              <w:rPr>
                <w:rFonts w:ascii="Calibri" w:eastAsia="Calibri" w:hAnsi="Calibri" w:cs="Calibri"/>
                <w:sz w:val="20"/>
                <w:bdr w:val="nil"/>
              </w:rPr>
              <w:t>Kompetence k řešení problémů</w:t>
            </w:r>
          </w:p>
          <w:p w14:paraId="181CAE5E" w14:textId="77777777" w:rsidR="008060C7" w:rsidRDefault="00F4719F" w:rsidP="00850A21">
            <w:pPr>
              <w:numPr>
                <w:ilvl w:val="0"/>
                <w:numId w:val="146"/>
              </w:numPr>
              <w:spacing w:line="240" w:lineRule="auto"/>
              <w:jc w:val="left"/>
              <w:rPr>
                <w:bdr w:val="nil"/>
              </w:rPr>
            </w:pPr>
            <w:r>
              <w:rPr>
                <w:rFonts w:ascii="Calibri" w:eastAsia="Calibri" w:hAnsi="Calibri" w:cs="Calibri"/>
                <w:sz w:val="20"/>
                <w:bdr w:val="nil"/>
              </w:rPr>
              <w:t>Kompetence komunikativní</w:t>
            </w:r>
          </w:p>
          <w:p w14:paraId="1F5A00C0" w14:textId="77777777" w:rsidR="008060C7" w:rsidRDefault="00F4719F" w:rsidP="00850A21">
            <w:pPr>
              <w:numPr>
                <w:ilvl w:val="0"/>
                <w:numId w:val="146"/>
              </w:numPr>
              <w:spacing w:line="240" w:lineRule="auto"/>
              <w:jc w:val="left"/>
              <w:rPr>
                <w:bdr w:val="nil"/>
              </w:rPr>
            </w:pPr>
            <w:r>
              <w:rPr>
                <w:rFonts w:ascii="Calibri" w:eastAsia="Calibri" w:hAnsi="Calibri" w:cs="Calibri"/>
                <w:sz w:val="20"/>
                <w:bdr w:val="nil"/>
              </w:rPr>
              <w:t>Kompetence sociální a personální</w:t>
            </w:r>
          </w:p>
          <w:p w14:paraId="5ADB8CDB" w14:textId="77777777" w:rsidR="008060C7" w:rsidRDefault="00F4719F" w:rsidP="00850A21">
            <w:pPr>
              <w:numPr>
                <w:ilvl w:val="0"/>
                <w:numId w:val="146"/>
              </w:numPr>
              <w:spacing w:line="240" w:lineRule="auto"/>
              <w:jc w:val="left"/>
              <w:rPr>
                <w:bdr w:val="nil"/>
              </w:rPr>
            </w:pPr>
            <w:r>
              <w:rPr>
                <w:rFonts w:ascii="Calibri" w:eastAsia="Calibri" w:hAnsi="Calibri" w:cs="Calibri"/>
                <w:sz w:val="20"/>
                <w:bdr w:val="nil"/>
              </w:rPr>
              <w:t>Kompetence občanská</w:t>
            </w:r>
          </w:p>
          <w:p w14:paraId="33B795DC" w14:textId="77777777" w:rsidR="008060C7" w:rsidRDefault="00F4719F" w:rsidP="00850A21">
            <w:pPr>
              <w:numPr>
                <w:ilvl w:val="0"/>
                <w:numId w:val="146"/>
              </w:numPr>
              <w:spacing w:line="240" w:lineRule="auto"/>
              <w:jc w:val="left"/>
              <w:rPr>
                <w:bdr w:val="nil"/>
              </w:rPr>
            </w:pPr>
            <w:r>
              <w:rPr>
                <w:rFonts w:ascii="Calibri" w:eastAsia="Calibri" w:hAnsi="Calibri" w:cs="Calibri"/>
                <w:sz w:val="20"/>
                <w:bdr w:val="nil"/>
              </w:rPr>
              <w:t>Kompetence k učení</w:t>
            </w:r>
          </w:p>
          <w:p w14:paraId="24FCECC5" w14:textId="77777777" w:rsidR="008060C7" w:rsidRDefault="00F4719F" w:rsidP="00850A21">
            <w:pPr>
              <w:numPr>
                <w:ilvl w:val="0"/>
                <w:numId w:val="146"/>
              </w:numPr>
              <w:spacing w:line="240" w:lineRule="auto"/>
              <w:jc w:val="left"/>
              <w:rPr>
                <w:bdr w:val="nil"/>
              </w:rPr>
            </w:pPr>
            <w:r>
              <w:rPr>
                <w:rFonts w:ascii="Calibri" w:eastAsia="Calibri" w:hAnsi="Calibri" w:cs="Calibri"/>
                <w:sz w:val="20"/>
                <w:bdr w:val="nil"/>
              </w:rPr>
              <w:t>Kompetence pracovní</w:t>
            </w:r>
          </w:p>
        </w:tc>
      </w:tr>
      <w:tr w:rsidR="008060C7" w14:paraId="081FA762" w14:textId="77777777" w:rsidTr="00A426B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507BB"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A6413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19343A8E"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4FF04" w14:textId="77777777" w:rsidR="008060C7" w:rsidRDefault="00F4719F">
            <w:pPr>
              <w:spacing w:line="240" w:lineRule="auto"/>
              <w:ind w:left="60"/>
              <w:jc w:val="left"/>
              <w:rPr>
                <w:bdr w:val="nil"/>
              </w:rPr>
            </w:pPr>
            <w:r>
              <w:rPr>
                <w:rFonts w:ascii="Calibri" w:eastAsia="Calibri" w:hAnsi="Calibri" w:cs="Calibri"/>
                <w:sz w:val="20"/>
                <w:bdr w:val="nil"/>
              </w:rPr>
              <w:t>Politický vývoj v Evropě na počátku 20. století</w:t>
            </w:r>
            <w:r>
              <w:rPr>
                <w:rFonts w:ascii="Calibri" w:eastAsia="Calibri" w:hAnsi="Calibri" w:cs="Calibri"/>
                <w:sz w:val="20"/>
                <w:bdr w:val="nil"/>
              </w:rPr>
              <w:br/>
              <w:t>První světová válka</w:t>
            </w:r>
            <w:r>
              <w:rPr>
                <w:rFonts w:ascii="Calibri" w:eastAsia="Calibri" w:hAnsi="Calibri" w:cs="Calibri"/>
                <w:sz w:val="20"/>
                <w:bdr w:val="nil"/>
              </w:rPr>
              <w:br/>
              <w:t>České země v průběhu první světové války a vznik ČSR</w:t>
            </w:r>
            <w:r>
              <w:rPr>
                <w:rFonts w:ascii="Calibri" w:eastAsia="Calibri" w:hAnsi="Calibri" w:cs="Calibri"/>
                <w:sz w:val="20"/>
                <w:bdr w:val="nil"/>
              </w:rPr>
              <w:br/>
              <w:t>Poválečné uspořádání Evropy a politický vývoj</w:t>
            </w:r>
            <w:r>
              <w:rPr>
                <w:rFonts w:ascii="Calibri" w:eastAsia="Calibri" w:hAnsi="Calibri" w:cs="Calibri"/>
                <w:sz w:val="20"/>
                <w:bdr w:val="nil"/>
              </w:rPr>
              <w:br/>
              <w:t>Vznik SSSR, stalinismus</w:t>
            </w:r>
            <w:r>
              <w:rPr>
                <w:rFonts w:ascii="Calibri" w:eastAsia="Calibri" w:hAnsi="Calibri" w:cs="Calibri"/>
                <w:sz w:val="20"/>
                <w:bdr w:val="nil"/>
              </w:rPr>
              <w:br/>
              <w:t>ČSR – politický systém</w:t>
            </w:r>
            <w:r>
              <w:rPr>
                <w:rFonts w:ascii="Calibri" w:eastAsia="Calibri" w:hAnsi="Calibri" w:cs="Calibri"/>
                <w:sz w:val="20"/>
                <w:bdr w:val="nil"/>
              </w:rPr>
              <w:br/>
              <w:t>Světová hospodářská krize a nástup fašismu</w:t>
            </w:r>
            <w:r>
              <w:rPr>
                <w:rFonts w:ascii="Calibri" w:eastAsia="Calibri" w:hAnsi="Calibri" w:cs="Calibri"/>
                <w:sz w:val="20"/>
                <w:bdr w:val="nil"/>
              </w:rPr>
              <w:br/>
              <w:t>Boj proti fašismu</w:t>
            </w:r>
            <w:r>
              <w:rPr>
                <w:rFonts w:ascii="Calibri" w:eastAsia="Calibri" w:hAnsi="Calibri" w:cs="Calibri"/>
                <w:sz w:val="20"/>
                <w:bdr w:val="nil"/>
              </w:rPr>
              <w:br/>
              <w:t>Věda, kultura a umění v 1. pol. 20. století</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820EE" w14:textId="77777777" w:rsidR="008060C7" w:rsidRDefault="00F4719F">
            <w:pPr>
              <w:spacing w:line="240" w:lineRule="auto"/>
              <w:ind w:left="60"/>
              <w:jc w:val="left"/>
              <w:rPr>
                <w:bdr w:val="nil"/>
              </w:rPr>
            </w:pPr>
            <w:r>
              <w:rPr>
                <w:rFonts w:ascii="Calibri" w:eastAsia="Calibri" w:hAnsi="Calibri" w:cs="Calibri"/>
                <w:sz w:val="20"/>
                <w:bdr w:val="nil"/>
              </w:rPr>
              <w:t>Objasní složitost mezinárodních vztahů po první sv. válce </w:t>
            </w:r>
            <w:r>
              <w:rPr>
                <w:rFonts w:ascii="Calibri" w:eastAsia="Calibri" w:hAnsi="Calibri" w:cs="Calibri"/>
                <w:sz w:val="20"/>
                <w:bdr w:val="nil"/>
              </w:rPr>
              <w:br/>
              <w:t> Charakterizuje klady a nedostatky demokratických systémů </w:t>
            </w:r>
            <w:r>
              <w:rPr>
                <w:rFonts w:ascii="Calibri" w:eastAsia="Calibri" w:hAnsi="Calibri" w:cs="Calibri"/>
                <w:sz w:val="20"/>
                <w:bdr w:val="nil"/>
              </w:rPr>
              <w:br/>
              <w:t> Vysvětlí příčiny vzniku totalitních systémů (fašismus, komunismus) </w:t>
            </w:r>
            <w:r>
              <w:rPr>
                <w:rFonts w:ascii="Calibri" w:eastAsia="Calibri" w:hAnsi="Calibri" w:cs="Calibri"/>
                <w:sz w:val="20"/>
                <w:bdr w:val="nil"/>
              </w:rPr>
              <w:br/>
              <w:t> Zhodnotí postavení ČSR v evropských souvislostech </w:t>
            </w:r>
            <w:r>
              <w:rPr>
                <w:rFonts w:ascii="Calibri" w:eastAsia="Calibri" w:hAnsi="Calibri" w:cs="Calibri"/>
                <w:sz w:val="20"/>
                <w:bdr w:val="nil"/>
              </w:rPr>
              <w:br/>
              <w:t> Uvede typy památek umění a kultury 1. pol. 20. století </w:t>
            </w:r>
          </w:p>
        </w:tc>
      </w:tr>
      <w:tr w:rsidR="008060C7" w14:paraId="6B8E2553"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7293D" w14:textId="77777777" w:rsidR="008060C7" w:rsidRDefault="00F4719F">
            <w:pPr>
              <w:spacing w:line="240" w:lineRule="auto"/>
              <w:ind w:left="60"/>
              <w:jc w:val="left"/>
              <w:rPr>
                <w:bdr w:val="nil"/>
              </w:rPr>
            </w:pPr>
            <w:r>
              <w:rPr>
                <w:rFonts w:ascii="Calibri" w:eastAsia="Calibri" w:hAnsi="Calibri" w:cs="Calibri"/>
                <w:sz w:val="20"/>
                <w:bdr w:val="nil"/>
              </w:rPr>
              <w:t>Politická krize, Mnichov</w:t>
            </w:r>
            <w:r>
              <w:rPr>
                <w:rFonts w:ascii="Calibri" w:eastAsia="Calibri" w:hAnsi="Calibri" w:cs="Calibri"/>
                <w:sz w:val="20"/>
                <w:bdr w:val="nil"/>
              </w:rPr>
              <w:br/>
              <w:t>Druhá republika</w:t>
            </w:r>
            <w:r>
              <w:rPr>
                <w:rFonts w:ascii="Calibri" w:eastAsia="Calibri" w:hAnsi="Calibri" w:cs="Calibri"/>
                <w:sz w:val="20"/>
                <w:bdr w:val="nil"/>
              </w:rPr>
              <w:br/>
              <w:t>Druhá světová válka (německá agrese)</w:t>
            </w:r>
            <w:r>
              <w:rPr>
                <w:rFonts w:ascii="Calibri" w:eastAsia="Calibri" w:hAnsi="Calibri" w:cs="Calibri"/>
                <w:sz w:val="20"/>
                <w:bdr w:val="nil"/>
              </w:rPr>
              <w:br/>
              <w:t>Protektorát Čechy a Morava</w:t>
            </w:r>
            <w:r>
              <w:rPr>
                <w:rFonts w:ascii="Calibri" w:eastAsia="Calibri" w:hAnsi="Calibri" w:cs="Calibri"/>
                <w:sz w:val="20"/>
                <w:bdr w:val="nil"/>
              </w:rPr>
              <w:br/>
              <w:t>Druhá světová válka (obrat, druhá fronta)</w:t>
            </w:r>
            <w:r>
              <w:rPr>
                <w:rFonts w:ascii="Calibri" w:eastAsia="Calibri" w:hAnsi="Calibri" w:cs="Calibri"/>
                <w:sz w:val="20"/>
                <w:bdr w:val="nil"/>
              </w:rPr>
              <w:br/>
              <w:t>Protifašistický odboj</w:t>
            </w:r>
            <w:r>
              <w:rPr>
                <w:rFonts w:ascii="Calibri" w:eastAsia="Calibri" w:hAnsi="Calibri" w:cs="Calibri"/>
                <w:sz w:val="20"/>
                <w:bdr w:val="nil"/>
              </w:rPr>
              <w:br/>
              <w:t>Druhá světová válka (konec v Evropě a Asii)</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5BFDC" w14:textId="77777777" w:rsidR="008060C7" w:rsidRDefault="00F4719F">
            <w:pPr>
              <w:spacing w:line="240" w:lineRule="auto"/>
              <w:ind w:left="60"/>
              <w:jc w:val="left"/>
              <w:rPr>
                <w:bdr w:val="nil"/>
              </w:rPr>
            </w:pPr>
            <w:r>
              <w:rPr>
                <w:rFonts w:ascii="Calibri" w:eastAsia="Calibri" w:hAnsi="Calibri" w:cs="Calibri"/>
                <w:sz w:val="20"/>
                <w:bdr w:val="nil"/>
              </w:rPr>
              <w:t>Objasní příčiny a důsledky druhé světové války </w:t>
            </w:r>
            <w:r>
              <w:rPr>
                <w:rFonts w:ascii="Calibri" w:eastAsia="Calibri" w:hAnsi="Calibri" w:cs="Calibri"/>
                <w:sz w:val="20"/>
                <w:bdr w:val="nil"/>
              </w:rPr>
              <w:br/>
              <w:t> Popíše projevy antisemitismu a rasismu </w:t>
            </w:r>
            <w:r>
              <w:rPr>
                <w:rFonts w:ascii="Calibri" w:eastAsia="Calibri" w:hAnsi="Calibri" w:cs="Calibri"/>
                <w:sz w:val="20"/>
                <w:bdr w:val="nil"/>
              </w:rPr>
              <w:br/>
              <w:t> Zhodnotí účinnost protifašistického odboje </w:t>
            </w:r>
          </w:p>
        </w:tc>
      </w:tr>
      <w:tr w:rsidR="008060C7" w14:paraId="027D11A5"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AC927" w14:textId="77777777" w:rsidR="008060C7" w:rsidRDefault="00F4719F">
            <w:pPr>
              <w:spacing w:line="240" w:lineRule="auto"/>
              <w:ind w:left="60"/>
              <w:jc w:val="left"/>
              <w:rPr>
                <w:bdr w:val="nil"/>
              </w:rPr>
            </w:pPr>
            <w:r>
              <w:rPr>
                <w:rFonts w:ascii="Calibri" w:eastAsia="Calibri" w:hAnsi="Calibri" w:cs="Calibri"/>
                <w:sz w:val="20"/>
                <w:bdr w:val="nil"/>
              </w:rPr>
              <w:t>Poválečné uspořádání světa, Postupim</w:t>
            </w:r>
            <w:r>
              <w:rPr>
                <w:rFonts w:ascii="Calibri" w:eastAsia="Calibri" w:hAnsi="Calibri" w:cs="Calibri"/>
                <w:sz w:val="20"/>
                <w:bdr w:val="nil"/>
              </w:rPr>
              <w:br/>
              <w:t>Studená válka</w:t>
            </w:r>
            <w:r>
              <w:rPr>
                <w:rFonts w:ascii="Calibri" w:eastAsia="Calibri" w:hAnsi="Calibri" w:cs="Calibri"/>
                <w:sz w:val="20"/>
                <w:bdr w:val="nil"/>
              </w:rPr>
              <w:br/>
              <w:t>Československo v letech 1945-1948</w:t>
            </w:r>
            <w:r>
              <w:rPr>
                <w:rFonts w:ascii="Calibri" w:eastAsia="Calibri" w:hAnsi="Calibri" w:cs="Calibri"/>
                <w:sz w:val="20"/>
                <w:bdr w:val="nil"/>
              </w:rPr>
              <w:br/>
              <w:t>Nástup totality v ČSR</w:t>
            </w:r>
            <w:r>
              <w:rPr>
                <w:rFonts w:ascii="Calibri" w:eastAsia="Calibri" w:hAnsi="Calibri" w:cs="Calibri"/>
                <w:sz w:val="20"/>
                <w:bdr w:val="nil"/>
              </w:rPr>
              <w:br/>
              <w:t>Záp. Evropa a USA v 50. a 60. letech</w:t>
            </w:r>
            <w:r>
              <w:rPr>
                <w:rFonts w:ascii="Calibri" w:eastAsia="Calibri" w:hAnsi="Calibri" w:cs="Calibri"/>
                <w:sz w:val="20"/>
                <w:bdr w:val="nil"/>
              </w:rPr>
              <w:br/>
              <w:t>SSSR a východní blok v 50. a 60. letech</w:t>
            </w:r>
            <w:r>
              <w:rPr>
                <w:rFonts w:ascii="Calibri" w:eastAsia="Calibri" w:hAnsi="Calibri" w:cs="Calibri"/>
                <w:sz w:val="20"/>
                <w:bdr w:val="nil"/>
              </w:rPr>
              <w:br/>
              <w:t>Československo v 50. a 60 letech a v 1968 ─ 1969</w:t>
            </w:r>
            <w:r>
              <w:rPr>
                <w:rFonts w:ascii="Calibri" w:eastAsia="Calibri" w:hAnsi="Calibri" w:cs="Calibri"/>
                <w:sz w:val="20"/>
                <w:bdr w:val="nil"/>
              </w:rPr>
              <w:br/>
            </w:r>
            <w:r>
              <w:rPr>
                <w:rFonts w:ascii="Calibri" w:eastAsia="Calibri" w:hAnsi="Calibri" w:cs="Calibri"/>
                <w:sz w:val="20"/>
                <w:bdr w:val="nil"/>
              </w:rPr>
              <w:lastRenderedPageBreak/>
              <w:t>Rozpad koloniální soustavy</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3BB81" w14:textId="77777777" w:rsidR="008060C7" w:rsidRDefault="00F4719F">
            <w:pPr>
              <w:spacing w:line="240" w:lineRule="auto"/>
              <w:ind w:left="60"/>
              <w:jc w:val="left"/>
              <w:rPr>
                <w:bdr w:val="nil"/>
              </w:rPr>
            </w:pPr>
            <w:r>
              <w:rPr>
                <w:rFonts w:ascii="Calibri" w:eastAsia="Calibri" w:hAnsi="Calibri" w:cs="Calibri"/>
                <w:sz w:val="20"/>
                <w:bdr w:val="nil"/>
              </w:rPr>
              <w:lastRenderedPageBreak/>
              <w:t>Vysvětlí příčiny vzniku bipolárního světa </w:t>
            </w:r>
            <w:r>
              <w:rPr>
                <w:rFonts w:ascii="Calibri" w:eastAsia="Calibri" w:hAnsi="Calibri" w:cs="Calibri"/>
                <w:sz w:val="20"/>
                <w:bdr w:val="nil"/>
              </w:rPr>
              <w:br/>
              <w:t> Srovná politický vývoj v záp. Evropě a USA a v SSSR a v sovětském bloku </w:t>
            </w:r>
            <w:r>
              <w:rPr>
                <w:rFonts w:ascii="Calibri" w:eastAsia="Calibri" w:hAnsi="Calibri" w:cs="Calibri"/>
                <w:sz w:val="20"/>
                <w:bdr w:val="nil"/>
              </w:rPr>
              <w:br/>
              <w:t> Objasní příčiny a důsledky nastolení totalitního systému v Československu </w:t>
            </w:r>
            <w:r>
              <w:rPr>
                <w:rFonts w:ascii="Calibri" w:eastAsia="Calibri" w:hAnsi="Calibri" w:cs="Calibri"/>
                <w:sz w:val="20"/>
                <w:bdr w:val="nil"/>
              </w:rPr>
              <w:br/>
              <w:t> Posoudí postavení rozvojových zemí (Afrika, Asie, Latinská Amerika) </w:t>
            </w:r>
          </w:p>
        </w:tc>
      </w:tr>
      <w:tr w:rsidR="008060C7" w14:paraId="7A311678"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A88E3" w14:textId="77777777" w:rsidR="008060C7" w:rsidRDefault="00F4719F">
            <w:pPr>
              <w:spacing w:line="240" w:lineRule="auto"/>
              <w:ind w:left="60"/>
              <w:jc w:val="left"/>
              <w:rPr>
                <w:bdr w:val="nil"/>
              </w:rPr>
            </w:pPr>
            <w:r>
              <w:rPr>
                <w:rFonts w:ascii="Calibri" w:eastAsia="Calibri" w:hAnsi="Calibri" w:cs="Calibri"/>
                <w:sz w:val="20"/>
                <w:bdr w:val="nil"/>
              </w:rPr>
              <w:lastRenderedPageBreak/>
              <w:t>Záp. Evropa a USA v 70. a 80. letech</w:t>
            </w:r>
            <w:r>
              <w:rPr>
                <w:rFonts w:ascii="Calibri" w:eastAsia="Calibri" w:hAnsi="Calibri" w:cs="Calibri"/>
                <w:sz w:val="20"/>
                <w:bdr w:val="nil"/>
              </w:rPr>
              <w:br/>
              <w:t>SSSR a východní blok v 70. a 80. letech</w:t>
            </w:r>
            <w:r>
              <w:rPr>
                <w:rFonts w:ascii="Calibri" w:eastAsia="Calibri" w:hAnsi="Calibri" w:cs="Calibri"/>
                <w:sz w:val="20"/>
                <w:bdr w:val="nil"/>
              </w:rPr>
              <w:br/>
              <w:t>Normalizační období v Československu</w:t>
            </w:r>
            <w:r>
              <w:rPr>
                <w:rFonts w:ascii="Calibri" w:eastAsia="Calibri" w:hAnsi="Calibri" w:cs="Calibri"/>
                <w:sz w:val="20"/>
                <w:bdr w:val="nil"/>
              </w:rPr>
              <w:br/>
              <w:t>Krize a pád totalitních režimů (včetně ČSSR)</w:t>
            </w:r>
            <w:r>
              <w:rPr>
                <w:rFonts w:ascii="Calibri" w:eastAsia="Calibri" w:hAnsi="Calibri" w:cs="Calibri"/>
                <w:sz w:val="20"/>
                <w:bdr w:val="nil"/>
              </w:rPr>
              <w:br/>
              <w:t>Listopad 1989 a obnova demokracie</w:t>
            </w:r>
            <w:r>
              <w:rPr>
                <w:rFonts w:ascii="Calibri" w:eastAsia="Calibri" w:hAnsi="Calibri" w:cs="Calibri"/>
                <w:sz w:val="20"/>
                <w:bdr w:val="nil"/>
              </w:rPr>
              <w:br/>
              <w:t>Globální problémy světa a válečná ohniska</w:t>
            </w:r>
            <w:r>
              <w:rPr>
                <w:rFonts w:ascii="Calibri" w:eastAsia="Calibri" w:hAnsi="Calibri" w:cs="Calibri"/>
                <w:sz w:val="20"/>
                <w:bdr w:val="nil"/>
              </w:rPr>
              <w:br/>
              <w:t>Věda, kultura a umění v 2. pol. 20. století</w:t>
            </w:r>
            <w:r>
              <w:rPr>
                <w:rFonts w:ascii="Calibri" w:eastAsia="Calibri" w:hAnsi="Calibri" w:cs="Calibri"/>
                <w:sz w:val="20"/>
                <w:bdr w:val="nil"/>
              </w:rPr>
              <w:br/>
              <w:t>Systemizace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22ACE" w14:textId="77777777" w:rsidR="008060C7" w:rsidRDefault="00F4719F">
            <w:pPr>
              <w:spacing w:line="240" w:lineRule="auto"/>
              <w:ind w:left="60"/>
              <w:jc w:val="left"/>
              <w:rPr>
                <w:bdr w:val="nil"/>
              </w:rPr>
            </w:pPr>
            <w:r>
              <w:rPr>
                <w:rFonts w:ascii="Calibri" w:eastAsia="Calibri" w:hAnsi="Calibri" w:cs="Calibri"/>
                <w:sz w:val="20"/>
                <w:bdr w:val="nil"/>
              </w:rPr>
              <w:t>Popíše krizi a rozpad sovětského bloku </w:t>
            </w:r>
            <w:r>
              <w:rPr>
                <w:rFonts w:ascii="Calibri" w:eastAsia="Calibri" w:hAnsi="Calibri" w:cs="Calibri"/>
                <w:sz w:val="20"/>
                <w:bdr w:val="nil"/>
              </w:rPr>
              <w:br/>
              <w:t> Popíše nastolení demokracie a vznik České republiky </w:t>
            </w:r>
            <w:r>
              <w:rPr>
                <w:rFonts w:ascii="Calibri" w:eastAsia="Calibri" w:hAnsi="Calibri" w:cs="Calibri"/>
                <w:sz w:val="20"/>
                <w:bdr w:val="nil"/>
              </w:rPr>
              <w:br/>
              <w:t> Zhodnotí evropské a světové integrační snahy ve vojenské a hospodářské oblasti (NATO, EU) </w:t>
            </w:r>
            <w:r>
              <w:rPr>
                <w:rFonts w:ascii="Calibri" w:eastAsia="Calibri" w:hAnsi="Calibri" w:cs="Calibri"/>
                <w:sz w:val="20"/>
                <w:bdr w:val="nil"/>
              </w:rPr>
              <w:br/>
              <w:t> Uvede typy památek umění a kultury 2. pol. 20. století </w:t>
            </w:r>
            <w:r>
              <w:rPr>
                <w:rFonts w:ascii="Calibri" w:eastAsia="Calibri" w:hAnsi="Calibri" w:cs="Calibri"/>
                <w:sz w:val="20"/>
                <w:bdr w:val="nil"/>
              </w:rPr>
              <w:br/>
              <w:t> Analyzuje globální problémy lidstva </w:t>
            </w:r>
          </w:p>
        </w:tc>
      </w:tr>
      <w:tr w:rsidR="008060C7" w14:paraId="277F4CF6" w14:textId="77777777" w:rsidTr="00A426B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3800B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0B43B922"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837DB" w14:textId="77777777" w:rsidR="008060C7" w:rsidRDefault="00F4719F">
            <w:pPr>
              <w:spacing w:line="240" w:lineRule="auto"/>
              <w:ind w:left="60"/>
              <w:jc w:val="left"/>
              <w:rPr>
                <w:bdr w:val="nil"/>
              </w:rPr>
            </w:pPr>
            <w:r>
              <w:rPr>
                <w:rFonts w:ascii="Calibri" w:eastAsia="Calibri" w:hAnsi="Calibri" w:cs="Calibri"/>
                <w:sz w:val="20"/>
                <w:bdr w:val="nil"/>
              </w:rPr>
              <w:t>Multikulturní výchova - Etnický původ</w:t>
            </w:r>
          </w:p>
        </w:tc>
      </w:tr>
      <w:tr w:rsidR="008060C7" w14:paraId="74A8E99F"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20865"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Globální problémy, jejich příčiny a důsledky</w:t>
            </w:r>
          </w:p>
        </w:tc>
      </w:tr>
      <w:tr w:rsidR="008060C7" w14:paraId="13548460"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77E4A" w14:textId="77777777" w:rsidR="008060C7" w:rsidRDefault="00F4719F">
            <w:pPr>
              <w:spacing w:line="240" w:lineRule="auto"/>
              <w:ind w:left="60"/>
              <w:jc w:val="left"/>
              <w:rPr>
                <w:bdr w:val="nil"/>
              </w:rPr>
            </w:pPr>
            <w:r>
              <w:rPr>
                <w:rFonts w:ascii="Calibri" w:eastAsia="Calibri" w:hAnsi="Calibri" w:cs="Calibri"/>
                <w:sz w:val="20"/>
                <w:bdr w:val="nil"/>
              </w:rPr>
              <w:t>Mediální výchova - Účinky mediální produkce a vliv médií</w:t>
            </w:r>
          </w:p>
        </w:tc>
      </w:tr>
      <w:tr w:rsidR="008060C7" w14:paraId="066FA29B"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6FFCA"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8060C7" w14:paraId="236C92C5"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DCCF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8060C7" w14:paraId="2733C885"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75926"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8060C7" w14:paraId="09F38EA2"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05543"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09E23398"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3A58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bl>
    <w:p w14:paraId="45E1F1E2" w14:textId="77777777" w:rsidR="008060C7" w:rsidRDefault="00F4719F">
      <w:pPr>
        <w:rPr>
          <w:bdr w:val="nil"/>
        </w:rPr>
      </w:pPr>
      <w:r>
        <w:rPr>
          <w:bdr w:val="nil"/>
        </w:rPr>
        <w:t>    </w:t>
      </w:r>
    </w:p>
    <w:p w14:paraId="080956A1" w14:textId="77777777" w:rsidR="00A426BD" w:rsidRDefault="00A426BD" w:rsidP="005C1FA5">
      <w:pPr>
        <w:pStyle w:val="Nadpis2"/>
        <w:sectPr w:rsidR="00A426BD" w:rsidSect="008021EE">
          <w:pgSz w:w="16838" w:h="11906" w:orient="landscape"/>
          <w:pgMar w:top="1440" w:right="1325" w:bottom="1440" w:left="1800" w:header="720" w:footer="720" w:gutter="0"/>
          <w:cols w:space="720"/>
        </w:sectPr>
      </w:pPr>
    </w:p>
    <w:p w14:paraId="694D04B3" w14:textId="77777777" w:rsidR="008060C7" w:rsidRDefault="00F4719F" w:rsidP="005C1FA5">
      <w:pPr>
        <w:pStyle w:val="Nadpis2"/>
      </w:pPr>
      <w:bookmarkStart w:id="82" w:name="_Toc158324551"/>
      <w:r>
        <w:lastRenderedPageBreak/>
        <w:t>Občanská výchova</w:t>
      </w:r>
      <w:bookmarkEnd w:id="82"/>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3589198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BA394B"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34CC28"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49F6760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A57209"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14B83B"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EC9E08"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775047"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4F968C"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4F6222"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49422"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63B7C3"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798DA4C1" w14:textId="77777777" w:rsidR="008060C7" w:rsidRDefault="008060C7"/>
        </w:tc>
      </w:tr>
      <w:tr w:rsidR="008060C7" w14:paraId="1CCCEDB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BA6F8"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12E31"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5ED30"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906AD"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21C8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E10E3"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A88D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078AB"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22CC8" w14:textId="77777777" w:rsidR="008060C7" w:rsidRDefault="00F4719F">
            <w:pPr>
              <w:keepNext/>
              <w:spacing w:line="240" w:lineRule="auto"/>
              <w:jc w:val="center"/>
              <w:rPr>
                <w:bdr w:val="nil"/>
              </w:rPr>
            </w:pPr>
            <w:r>
              <w:rPr>
                <w:rFonts w:ascii="Calibri" w:eastAsia="Calibri" w:hAnsi="Calibri" w:cs="Calibri"/>
                <w:bdr w:val="nil"/>
              </w:rPr>
              <w:t>4</w:t>
            </w:r>
          </w:p>
        </w:tc>
      </w:tr>
      <w:tr w:rsidR="008060C7" w14:paraId="7A9E652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959E0"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9EDFF"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C20C8"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28DFE"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E347F"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0C334"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D7E47"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24235"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2D1FB" w14:textId="77777777" w:rsidR="008060C7" w:rsidRDefault="008060C7"/>
        </w:tc>
      </w:tr>
    </w:tbl>
    <w:p w14:paraId="299B29EA"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5B556A0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A3B805"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D772A1" w14:textId="77777777" w:rsidR="008060C7" w:rsidRDefault="00F4719F">
            <w:pPr>
              <w:shd w:val="clear" w:color="auto" w:fill="9CC2E5"/>
              <w:spacing w:line="240" w:lineRule="auto"/>
              <w:jc w:val="center"/>
              <w:rPr>
                <w:bdr w:val="nil"/>
              </w:rPr>
            </w:pPr>
            <w:r>
              <w:rPr>
                <w:rFonts w:ascii="Calibri" w:eastAsia="Calibri" w:hAnsi="Calibri" w:cs="Calibri"/>
                <w:bdr w:val="nil"/>
              </w:rPr>
              <w:t>Občanská výchova</w:t>
            </w:r>
          </w:p>
        </w:tc>
      </w:tr>
      <w:tr w:rsidR="008060C7" w14:paraId="711DA0B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1325B"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5C684" w14:textId="77777777" w:rsidR="008060C7" w:rsidRDefault="00F4719F">
            <w:pPr>
              <w:spacing w:line="240" w:lineRule="auto"/>
              <w:jc w:val="left"/>
              <w:rPr>
                <w:bdr w:val="nil"/>
              </w:rPr>
            </w:pPr>
            <w:r>
              <w:rPr>
                <w:rFonts w:ascii="Calibri" w:eastAsia="Calibri" w:hAnsi="Calibri" w:cs="Calibri"/>
                <w:bdr w:val="nil"/>
              </w:rPr>
              <w:t>Člověk a společnost</w:t>
            </w:r>
          </w:p>
        </w:tc>
      </w:tr>
      <w:tr w:rsidR="008060C7" w14:paraId="15C7706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ABD331"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1CD8E" w14:textId="77777777" w:rsidR="008060C7" w:rsidRDefault="00F4719F">
            <w:pPr>
              <w:spacing w:line="240" w:lineRule="auto"/>
              <w:jc w:val="left"/>
              <w:rPr>
                <w:bdr w:val="nil"/>
              </w:rPr>
            </w:pPr>
            <w:r>
              <w:rPr>
                <w:rFonts w:ascii="Calibri" w:eastAsia="Calibri" w:hAnsi="Calibri" w:cs="Calibri"/>
                <w:bdr w:val="nil"/>
              </w:rPr>
              <w:t>Vzdělávací oblast oboru Občanská výchova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sounáležitosti k evropskému civilizačnímu a kulturnímu okruhu a podporuje přijetí hodnot, na nichž je současná demokratická Evropa budována.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w:t>
            </w:r>
          </w:p>
        </w:tc>
      </w:tr>
      <w:tr w:rsidR="008060C7" w14:paraId="5D53A5F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2F81D3"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438CA" w14:textId="77777777" w:rsidR="008060C7" w:rsidRDefault="00F4719F">
            <w:pPr>
              <w:spacing w:line="240" w:lineRule="auto"/>
              <w:jc w:val="left"/>
              <w:rPr>
                <w:bdr w:val="nil"/>
              </w:rPr>
            </w:pPr>
            <w:r>
              <w:rPr>
                <w:rFonts w:ascii="Calibri" w:eastAsia="Calibri" w:hAnsi="Calibri" w:cs="Calibri"/>
                <w:bdr w:val="nil"/>
              </w:rPr>
              <w:t>Vyučovací předmět Občanská výchova se  vyučuje od primy  do kvarty vždy jednu hodinu týdně. V obsahu je integrována výuka vzdělávací oblasti Člověk a svět práce. Některá témata z této oblasti propojujeme s vhodnými tématy z Občanské výchovy ve všech ročnících. V tercii je vyučován samostatný předmět Člověk a svět práce, na který úzce navazuje integrovaná výuka Občanské výchovy v kvartě. </w:t>
            </w:r>
          </w:p>
        </w:tc>
      </w:tr>
      <w:tr w:rsidR="008060C7" w14:paraId="6D5DF18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1346C1"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E3946" w14:textId="77777777" w:rsidR="008060C7" w:rsidRDefault="00F4719F" w:rsidP="00850A21">
            <w:pPr>
              <w:numPr>
                <w:ilvl w:val="0"/>
                <w:numId w:val="147"/>
              </w:numPr>
              <w:spacing w:line="240" w:lineRule="auto"/>
              <w:jc w:val="left"/>
              <w:rPr>
                <w:bdr w:val="nil"/>
              </w:rPr>
            </w:pPr>
            <w:r>
              <w:rPr>
                <w:rFonts w:ascii="Calibri" w:eastAsia="Calibri" w:hAnsi="Calibri" w:cs="Calibri"/>
                <w:bdr w:val="nil"/>
              </w:rPr>
              <w:t>Občanský a společenskovědní základ</w:t>
            </w:r>
          </w:p>
          <w:p w14:paraId="46380048" w14:textId="77777777" w:rsidR="008060C7" w:rsidRDefault="00F4719F" w:rsidP="00850A21">
            <w:pPr>
              <w:numPr>
                <w:ilvl w:val="0"/>
                <w:numId w:val="147"/>
              </w:numPr>
              <w:spacing w:line="240" w:lineRule="auto"/>
              <w:jc w:val="left"/>
              <w:rPr>
                <w:bdr w:val="nil"/>
              </w:rPr>
            </w:pPr>
            <w:r>
              <w:rPr>
                <w:rFonts w:ascii="Calibri" w:eastAsia="Calibri" w:hAnsi="Calibri" w:cs="Calibri"/>
                <w:bdr w:val="nil"/>
              </w:rPr>
              <w:t>Výchova ke zdraví</w:t>
            </w:r>
          </w:p>
          <w:p w14:paraId="6D6F996E" w14:textId="77777777" w:rsidR="008060C7" w:rsidRDefault="00F4719F" w:rsidP="00850A21">
            <w:pPr>
              <w:numPr>
                <w:ilvl w:val="0"/>
                <w:numId w:val="147"/>
              </w:numPr>
              <w:spacing w:line="240" w:lineRule="auto"/>
              <w:jc w:val="left"/>
              <w:rPr>
                <w:bdr w:val="nil"/>
              </w:rPr>
            </w:pPr>
            <w:r>
              <w:rPr>
                <w:rFonts w:ascii="Calibri" w:eastAsia="Calibri" w:hAnsi="Calibri" w:cs="Calibri"/>
                <w:bdr w:val="nil"/>
              </w:rPr>
              <w:t>Člověk a svět práce</w:t>
            </w:r>
          </w:p>
        </w:tc>
      </w:tr>
      <w:tr w:rsidR="008060C7" w14:paraId="1287759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084094" w14:textId="77777777" w:rsidR="008060C7" w:rsidRDefault="00F4719F">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25AEF" w14:textId="77777777" w:rsidR="008060C7" w:rsidRDefault="00F4719F" w:rsidP="00850A21">
            <w:pPr>
              <w:numPr>
                <w:ilvl w:val="0"/>
                <w:numId w:val="148"/>
              </w:numPr>
              <w:spacing w:line="240" w:lineRule="auto"/>
              <w:jc w:val="left"/>
              <w:rPr>
                <w:bdr w:val="nil"/>
              </w:rPr>
            </w:pPr>
            <w:r>
              <w:rPr>
                <w:rFonts w:ascii="Calibri" w:eastAsia="Calibri" w:hAnsi="Calibri" w:cs="Calibri"/>
                <w:bdr w:val="nil"/>
              </w:rPr>
              <w:t>Tělesná výchova</w:t>
            </w:r>
          </w:p>
        </w:tc>
      </w:tr>
      <w:tr w:rsidR="008060C7" w14:paraId="5A18EBD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B7EC5D" w14:textId="77777777" w:rsidR="008060C7" w:rsidRDefault="00F4719F">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w:t>
            </w:r>
            <w:r>
              <w:rPr>
                <w:rFonts w:ascii="Calibri" w:eastAsia="Calibri" w:hAnsi="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38DF1" w14:textId="77777777" w:rsidR="008060C7" w:rsidRDefault="00F4719F">
            <w:pPr>
              <w:spacing w:line="240" w:lineRule="auto"/>
              <w:jc w:val="left"/>
              <w:rPr>
                <w:bdr w:val="nil"/>
              </w:rPr>
            </w:pPr>
            <w:r>
              <w:rPr>
                <w:rFonts w:ascii="Calibri" w:eastAsia="Calibri" w:hAnsi="Calibri" w:cs="Calibri"/>
                <w:b/>
                <w:bCs/>
                <w:bdr w:val="nil"/>
              </w:rPr>
              <w:lastRenderedPageBreak/>
              <w:t>Kompetence k učení:</w:t>
            </w:r>
          </w:p>
          <w:p w14:paraId="15992E98" w14:textId="77777777" w:rsidR="008060C7" w:rsidRDefault="00F4719F" w:rsidP="00850A21">
            <w:pPr>
              <w:numPr>
                <w:ilvl w:val="0"/>
                <w:numId w:val="149"/>
              </w:numPr>
              <w:spacing w:line="240" w:lineRule="auto"/>
              <w:jc w:val="left"/>
              <w:rPr>
                <w:bdr w:val="nil"/>
              </w:rPr>
            </w:pPr>
            <w:r>
              <w:rPr>
                <w:rFonts w:ascii="Calibri" w:eastAsia="Calibri" w:hAnsi="Calibri" w:cs="Calibri"/>
                <w:bdr w:val="nil"/>
              </w:rPr>
              <w:t>vybírá a využívá vhodné způsoby k efektivnímu učení</w:t>
            </w:r>
          </w:p>
          <w:p w14:paraId="309D411B" w14:textId="77777777" w:rsidR="008060C7" w:rsidRDefault="00F4719F" w:rsidP="00850A21">
            <w:pPr>
              <w:numPr>
                <w:ilvl w:val="0"/>
                <w:numId w:val="149"/>
              </w:numPr>
              <w:spacing w:line="240" w:lineRule="auto"/>
              <w:jc w:val="left"/>
              <w:rPr>
                <w:bdr w:val="nil"/>
              </w:rPr>
            </w:pPr>
            <w:r>
              <w:rPr>
                <w:rFonts w:ascii="Calibri" w:eastAsia="Calibri" w:hAnsi="Calibri" w:cs="Calibri"/>
                <w:bdr w:val="nil"/>
              </w:rPr>
              <w:lastRenderedPageBreak/>
              <w:t>vyhledává informace a využívá je k dalšímu studiu a praktickému využití</w:t>
            </w:r>
          </w:p>
          <w:p w14:paraId="1BD77204" w14:textId="77777777" w:rsidR="008060C7" w:rsidRDefault="00F4719F" w:rsidP="00850A21">
            <w:pPr>
              <w:numPr>
                <w:ilvl w:val="0"/>
                <w:numId w:val="149"/>
              </w:numPr>
              <w:spacing w:line="240" w:lineRule="auto"/>
              <w:jc w:val="left"/>
              <w:rPr>
                <w:bdr w:val="nil"/>
              </w:rPr>
            </w:pPr>
            <w:r>
              <w:rPr>
                <w:rFonts w:ascii="Calibri" w:eastAsia="Calibri" w:hAnsi="Calibri" w:cs="Calibri"/>
                <w:bdr w:val="nil"/>
              </w:rPr>
              <w:t>operuje s obecně užívanými termíny a uvádí věci do souvislostí</w:t>
            </w:r>
          </w:p>
          <w:p w14:paraId="333DC8B0" w14:textId="77777777" w:rsidR="008060C7" w:rsidRDefault="00F4719F" w:rsidP="00850A21">
            <w:pPr>
              <w:numPr>
                <w:ilvl w:val="0"/>
                <w:numId w:val="149"/>
              </w:numPr>
              <w:spacing w:line="240" w:lineRule="auto"/>
              <w:jc w:val="left"/>
              <w:rPr>
                <w:bdr w:val="nil"/>
              </w:rPr>
            </w:pPr>
            <w:r>
              <w:rPr>
                <w:rFonts w:ascii="Calibri" w:eastAsia="Calibri" w:hAnsi="Calibri" w:cs="Calibri"/>
                <w:bdr w:val="nil"/>
              </w:rPr>
              <w:t>samostatně pozoruje a experimentuje, z výsledků vyvozuje závěry pro využití v budoucnosti</w:t>
            </w:r>
          </w:p>
          <w:p w14:paraId="6448DB7B" w14:textId="77777777" w:rsidR="008060C7" w:rsidRDefault="00F4719F" w:rsidP="00850A21">
            <w:pPr>
              <w:numPr>
                <w:ilvl w:val="0"/>
                <w:numId w:val="149"/>
              </w:numPr>
              <w:spacing w:line="240" w:lineRule="auto"/>
              <w:jc w:val="left"/>
              <w:rPr>
                <w:bdr w:val="nil"/>
              </w:rPr>
            </w:pPr>
            <w:r>
              <w:rPr>
                <w:rFonts w:ascii="Calibri" w:eastAsia="Calibri" w:hAnsi="Calibri" w:cs="Calibri"/>
                <w:bdr w:val="nil"/>
              </w:rPr>
              <w:t>chápe smysl a cíl učení</w:t>
            </w:r>
          </w:p>
        </w:tc>
      </w:tr>
      <w:tr w:rsidR="008060C7" w14:paraId="2CF3F2FB" w14:textId="77777777">
        <w:tc>
          <w:tcPr>
            <w:tcW w:w="1500" w:type="pct"/>
            <w:vMerge/>
            <w:tcBorders>
              <w:top w:val="inset" w:sz="6" w:space="0" w:color="808080"/>
              <w:left w:val="inset" w:sz="6" w:space="0" w:color="808080"/>
              <w:bottom w:val="inset" w:sz="6" w:space="0" w:color="808080"/>
              <w:right w:val="inset" w:sz="6" w:space="0" w:color="808080"/>
            </w:tcBorders>
          </w:tcPr>
          <w:p w14:paraId="091BFE4F"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7CB75"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6A45082A" w14:textId="77777777" w:rsidR="008060C7" w:rsidRDefault="00F4719F" w:rsidP="00850A21">
            <w:pPr>
              <w:numPr>
                <w:ilvl w:val="0"/>
                <w:numId w:val="150"/>
              </w:numPr>
              <w:spacing w:line="240" w:lineRule="auto"/>
              <w:jc w:val="left"/>
              <w:rPr>
                <w:bdr w:val="nil"/>
              </w:rPr>
            </w:pPr>
            <w:r>
              <w:rPr>
                <w:rFonts w:ascii="Calibri" w:eastAsia="Calibri" w:hAnsi="Calibri" w:cs="Calibri"/>
                <w:bdr w:val="nil"/>
              </w:rPr>
              <w:t>vnímá problémové situace a rozpozná problém</w:t>
            </w:r>
          </w:p>
          <w:p w14:paraId="75572A17" w14:textId="77777777" w:rsidR="008060C7" w:rsidRDefault="00F4719F" w:rsidP="00850A21">
            <w:pPr>
              <w:numPr>
                <w:ilvl w:val="0"/>
                <w:numId w:val="150"/>
              </w:numPr>
              <w:spacing w:line="240" w:lineRule="auto"/>
              <w:jc w:val="left"/>
              <w:rPr>
                <w:bdr w:val="nil"/>
              </w:rPr>
            </w:pPr>
            <w:r>
              <w:rPr>
                <w:rFonts w:ascii="Calibri" w:eastAsia="Calibri" w:hAnsi="Calibri" w:cs="Calibri"/>
                <w:bdr w:val="nil"/>
              </w:rPr>
              <w:t>obhajuje a vysvětluje svá řešení a je schopen zhodnotit výsledky své práce</w:t>
            </w:r>
          </w:p>
          <w:p w14:paraId="2BF6B7B5" w14:textId="77777777" w:rsidR="008060C7" w:rsidRDefault="00F4719F" w:rsidP="00850A21">
            <w:pPr>
              <w:numPr>
                <w:ilvl w:val="0"/>
                <w:numId w:val="150"/>
              </w:numPr>
              <w:spacing w:line="240" w:lineRule="auto"/>
              <w:jc w:val="left"/>
              <w:rPr>
                <w:bdr w:val="nil"/>
              </w:rPr>
            </w:pPr>
            <w:r>
              <w:rPr>
                <w:rFonts w:ascii="Calibri" w:eastAsia="Calibri" w:hAnsi="Calibri" w:cs="Calibri"/>
                <w:bdr w:val="nil"/>
              </w:rPr>
              <w:t>vnímá problémy na úrovni školy, regionů, státu i globální</w:t>
            </w:r>
          </w:p>
          <w:p w14:paraId="32F25E44" w14:textId="77777777" w:rsidR="008060C7" w:rsidRDefault="00F4719F" w:rsidP="00850A21">
            <w:pPr>
              <w:numPr>
                <w:ilvl w:val="0"/>
                <w:numId w:val="150"/>
              </w:numPr>
              <w:spacing w:line="240" w:lineRule="auto"/>
              <w:jc w:val="left"/>
              <w:rPr>
                <w:bdr w:val="nil"/>
              </w:rPr>
            </w:pPr>
            <w:r>
              <w:rPr>
                <w:rFonts w:ascii="Calibri" w:eastAsia="Calibri" w:hAnsi="Calibri" w:cs="Calibri"/>
                <w:bdr w:val="nil"/>
              </w:rPr>
              <w:t>pracuje s informacemi (masmédia, statistické ročenky…)</w:t>
            </w:r>
          </w:p>
          <w:p w14:paraId="1717236F" w14:textId="77777777" w:rsidR="008060C7" w:rsidRDefault="00F4719F" w:rsidP="00850A21">
            <w:pPr>
              <w:numPr>
                <w:ilvl w:val="0"/>
                <w:numId w:val="150"/>
              </w:numPr>
              <w:spacing w:line="240" w:lineRule="auto"/>
              <w:jc w:val="left"/>
              <w:rPr>
                <w:bdr w:val="nil"/>
              </w:rPr>
            </w:pPr>
            <w:r>
              <w:rPr>
                <w:rFonts w:ascii="Calibri" w:eastAsia="Calibri" w:hAnsi="Calibri" w:cs="Calibri"/>
                <w:bdr w:val="nil"/>
              </w:rPr>
              <w:t>vybírá z možných způsobů řešení</w:t>
            </w:r>
          </w:p>
          <w:p w14:paraId="6DB70CCC" w14:textId="77777777" w:rsidR="008060C7" w:rsidRDefault="00F4719F" w:rsidP="00850A21">
            <w:pPr>
              <w:numPr>
                <w:ilvl w:val="0"/>
                <w:numId w:val="150"/>
              </w:numPr>
              <w:spacing w:line="240" w:lineRule="auto"/>
              <w:jc w:val="left"/>
              <w:rPr>
                <w:bdr w:val="nil"/>
              </w:rPr>
            </w:pPr>
            <w:r>
              <w:rPr>
                <w:rFonts w:ascii="Calibri" w:eastAsia="Calibri" w:hAnsi="Calibri" w:cs="Calibri"/>
                <w:bdr w:val="nil"/>
              </w:rPr>
              <w:t>umí obhájit vybrané řešení</w:t>
            </w:r>
          </w:p>
          <w:p w14:paraId="2272E626" w14:textId="77777777" w:rsidR="008060C7" w:rsidRDefault="00F4719F" w:rsidP="00850A21">
            <w:pPr>
              <w:numPr>
                <w:ilvl w:val="0"/>
                <w:numId w:val="150"/>
              </w:numPr>
              <w:spacing w:line="240" w:lineRule="auto"/>
              <w:jc w:val="left"/>
              <w:rPr>
                <w:bdr w:val="nil"/>
              </w:rPr>
            </w:pPr>
            <w:r>
              <w:rPr>
                <w:rFonts w:ascii="Calibri" w:eastAsia="Calibri" w:hAnsi="Calibri" w:cs="Calibri"/>
                <w:bdr w:val="nil"/>
              </w:rPr>
              <w:t>je schopen kritického myšlení a soudu</w:t>
            </w:r>
          </w:p>
        </w:tc>
      </w:tr>
      <w:tr w:rsidR="008060C7" w14:paraId="666DDF4E" w14:textId="77777777">
        <w:tc>
          <w:tcPr>
            <w:tcW w:w="1500" w:type="pct"/>
            <w:vMerge/>
            <w:tcBorders>
              <w:top w:val="inset" w:sz="6" w:space="0" w:color="808080"/>
              <w:left w:val="inset" w:sz="6" w:space="0" w:color="808080"/>
              <w:bottom w:val="inset" w:sz="6" w:space="0" w:color="808080"/>
              <w:right w:val="inset" w:sz="6" w:space="0" w:color="808080"/>
            </w:tcBorders>
          </w:tcPr>
          <w:p w14:paraId="25BD6359"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910D7"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2427FB33"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 xml:space="preserve">správně a věcně formuluje a vyjadřuje své myšlenky a názory </w:t>
            </w:r>
          </w:p>
          <w:p w14:paraId="2CDC8701"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vyjadřuje se výstižně, srozumitelně a slušně</w:t>
            </w:r>
          </w:p>
          <w:p w14:paraId="2334030A"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správně reaguje na podněty a účinně se zapojuje do diskuze</w:t>
            </w:r>
          </w:p>
          <w:p w14:paraId="1D6549A9"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obhajuje svůj názor a argumentuje věcně, vhodně a přiměřeně</w:t>
            </w:r>
          </w:p>
          <w:p w14:paraId="51C7A69E"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je tolerantní, umí se vcítit do pocitů druhých a respektuje názory druhých</w:t>
            </w:r>
          </w:p>
          <w:p w14:paraId="734FED83"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umí se vyjadřovat nejen ústně, ale i písemně</w:t>
            </w:r>
          </w:p>
          <w:p w14:paraId="5C57ACEE"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ovládá komunikaci pomocí PC, využívá internet</w:t>
            </w:r>
          </w:p>
          <w:p w14:paraId="2A92077F"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dodržuje smluvená pravidla</w:t>
            </w:r>
          </w:p>
          <w:p w14:paraId="3F364F3B"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je schopen orientace v informačních zdrojích</w:t>
            </w:r>
          </w:p>
          <w:p w14:paraId="218A57D6"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má kultivovaný verbální i písemný projev</w:t>
            </w:r>
          </w:p>
          <w:p w14:paraId="53587892"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je schopen vést diskuzi na zadané téma</w:t>
            </w:r>
          </w:p>
          <w:p w14:paraId="04164BFD" w14:textId="77777777" w:rsidR="008060C7" w:rsidRDefault="00F4719F" w:rsidP="00850A21">
            <w:pPr>
              <w:numPr>
                <w:ilvl w:val="0"/>
                <w:numId w:val="151"/>
              </w:numPr>
              <w:spacing w:line="240" w:lineRule="auto"/>
              <w:jc w:val="left"/>
              <w:rPr>
                <w:bdr w:val="nil"/>
              </w:rPr>
            </w:pPr>
            <w:r>
              <w:rPr>
                <w:rFonts w:ascii="Calibri" w:eastAsia="Calibri" w:hAnsi="Calibri" w:cs="Calibri"/>
                <w:bdr w:val="nil"/>
              </w:rPr>
              <w:t>dokáže vhodně prezentovat výsledky své práce</w:t>
            </w:r>
          </w:p>
        </w:tc>
      </w:tr>
    </w:tbl>
    <w:p w14:paraId="33D56A31" w14:textId="77777777" w:rsidR="00EF34E7" w:rsidRDefault="00EF34E7"/>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2093725E" w14:textId="77777777" w:rsidTr="00EF34E7">
        <w:trPr>
          <w:cnfStyle w:val="100000000000" w:firstRow="1" w:lastRow="0" w:firstColumn="0" w:lastColumn="0" w:oddVBand="0" w:evenVBand="0" w:oddHBand="0" w:evenHBand="0" w:firstRowFirstColumn="0" w:firstRowLastColumn="0" w:lastRowFirstColumn="0" w:lastRowLastColumn="0"/>
        </w:trPr>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201CAE98"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2CF58" w14:textId="77777777" w:rsidR="008060C7" w:rsidRDefault="00F4719F">
            <w:pPr>
              <w:spacing w:line="240" w:lineRule="auto"/>
              <w:jc w:val="left"/>
              <w:rPr>
                <w:bdr w:val="nil"/>
              </w:rPr>
            </w:pPr>
            <w:r>
              <w:rPr>
                <w:rFonts w:ascii="Calibri" w:eastAsia="Calibri" w:hAnsi="Calibri" w:cs="Calibri"/>
                <w:b/>
                <w:bCs/>
                <w:bdr w:val="nil"/>
              </w:rPr>
              <w:t>Kompetence sociální a personální:</w:t>
            </w:r>
          </w:p>
          <w:p w14:paraId="74B91970"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spoluvytváří pravidla a také je dodržuje</w:t>
            </w:r>
          </w:p>
          <w:p w14:paraId="7C11DFE9"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spolupracuje ve skupině a jedná ohleduplně a s úctou</w:t>
            </w:r>
          </w:p>
          <w:p w14:paraId="54C7E228"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v případě potřeby poskytne pomoc nebo o ni požádá</w:t>
            </w:r>
          </w:p>
          <w:p w14:paraId="133C03C2"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chápe výhody týmové práce, oceňuje zkušenosti druhých lidí</w:t>
            </w:r>
          </w:p>
          <w:p w14:paraId="0068DA2F"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respektuje odlišné názory na řešení úkolů a čerpá z nich poučení</w:t>
            </w:r>
          </w:p>
          <w:p w14:paraId="5186F319"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vytváří si sebedůvěru a sebeúctu jako základ zdravého sebevědomí</w:t>
            </w:r>
          </w:p>
          <w:p w14:paraId="4128DE80"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zvládne práci ve skupině, naučí se diskutovat a obhajovat vlastní názory</w:t>
            </w:r>
          </w:p>
          <w:p w14:paraId="57ECA340"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respektuje odlišné představy a čerpá z nápadů jiných</w:t>
            </w:r>
          </w:p>
          <w:p w14:paraId="2C3FA46B" w14:textId="77777777" w:rsidR="008060C7" w:rsidRDefault="00F4719F" w:rsidP="00850A21">
            <w:pPr>
              <w:numPr>
                <w:ilvl w:val="0"/>
                <w:numId w:val="152"/>
              </w:numPr>
              <w:spacing w:line="240" w:lineRule="auto"/>
              <w:jc w:val="left"/>
              <w:rPr>
                <w:bdr w:val="nil"/>
              </w:rPr>
            </w:pPr>
            <w:r>
              <w:rPr>
                <w:rFonts w:ascii="Calibri" w:eastAsia="Calibri" w:hAnsi="Calibri" w:cs="Calibri"/>
                <w:bdr w:val="nil"/>
              </w:rPr>
              <w:t xml:space="preserve">chápe základní principy demokratické společnosti a je si vědom svých práv </w:t>
            </w:r>
            <w:r>
              <w:rPr>
                <w:rFonts w:ascii="Calibri" w:eastAsia="Calibri" w:hAnsi="Calibri" w:cs="Calibri"/>
                <w:bdr w:val="nil"/>
              </w:rPr>
              <w:br/>
              <w:t>a povinností ve škole i mimo ni</w:t>
            </w:r>
          </w:p>
        </w:tc>
      </w:tr>
      <w:tr w:rsidR="008060C7" w14:paraId="5D651370" w14:textId="77777777" w:rsidTr="00EF34E7">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3973D4A"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7221D" w14:textId="77777777" w:rsidR="008060C7" w:rsidRDefault="00F4719F">
            <w:pPr>
              <w:spacing w:line="240" w:lineRule="auto"/>
              <w:jc w:val="left"/>
              <w:rPr>
                <w:bdr w:val="nil"/>
              </w:rPr>
            </w:pPr>
            <w:r>
              <w:rPr>
                <w:rFonts w:ascii="Calibri" w:eastAsia="Calibri" w:hAnsi="Calibri" w:cs="Calibri"/>
                <w:b/>
                <w:bCs/>
                <w:bdr w:val="nil"/>
              </w:rPr>
              <w:t>Kompetence občanská:</w:t>
            </w:r>
          </w:p>
          <w:p w14:paraId="4E849165" w14:textId="77777777" w:rsidR="008060C7" w:rsidRDefault="00F4719F" w:rsidP="00850A21">
            <w:pPr>
              <w:numPr>
                <w:ilvl w:val="0"/>
                <w:numId w:val="153"/>
              </w:numPr>
              <w:spacing w:line="240" w:lineRule="auto"/>
              <w:jc w:val="left"/>
              <w:rPr>
                <w:bdr w:val="nil"/>
              </w:rPr>
            </w:pPr>
            <w:r>
              <w:rPr>
                <w:rFonts w:ascii="Calibri" w:eastAsia="Calibri" w:hAnsi="Calibri" w:cs="Calibri"/>
                <w:bdr w:val="nil"/>
              </w:rPr>
              <w:t xml:space="preserve">je tolerantní a empatický </w:t>
            </w:r>
          </w:p>
          <w:p w14:paraId="4ECAA808" w14:textId="77777777" w:rsidR="008060C7" w:rsidRDefault="00F4719F" w:rsidP="00850A21">
            <w:pPr>
              <w:numPr>
                <w:ilvl w:val="0"/>
                <w:numId w:val="153"/>
              </w:numPr>
              <w:spacing w:line="240" w:lineRule="auto"/>
              <w:jc w:val="left"/>
              <w:rPr>
                <w:bdr w:val="nil"/>
              </w:rPr>
            </w:pPr>
            <w:r>
              <w:rPr>
                <w:rFonts w:ascii="Calibri" w:eastAsia="Calibri" w:hAnsi="Calibri" w:cs="Calibri"/>
                <w:bdr w:val="nil"/>
              </w:rPr>
              <w:t>umí se omluvit, uznat a napravit svou chybu</w:t>
            </w:r>
          </w:p>
          <w:p w14:paraId="4F9D1AAA" w14:textId="77777777" w:rsidR="008060C7" w:rsidRDefault="00F4719F" w:rsidP="00850A21">
            <w:pPr>
              <w:numPr>
                <w:ilvl w:val="0"/>
                <w:numId w:val="153"/>
              </w:numPr>
              <w:spacing w:line="240" w:lineRule="auto"/>
              <w:jc w:val="left"/>
              <w:rPr>
                <w:bdr w:val="nil"/>
              </w:rPr>
            </w:pPr>
            <w:r>
              <w:rPr>
                <w:rFonts w:ascii="Calibri" w:eastAsia="Calibri" w:hAnsi="Calibri" w:cs="Calibri"/>
                <w:bdr w:val="nil"/>
              </w:rPr>
              <w:t xml:space="preserve">má vlastní názor, který je schopen  obhájit </w:t>
            </w:r>
          </w:p>
          <w:p w14:paraId="5914CAD7" w14:textId="77777777" w:rsidR="008060C7" w:rsidRDefault="00F4719F" w:rsidP="00850A21">
            <w:pPr>
              <w:numPr>
                <w:ilvl w:val="0"/>
                <w:numId w:val="153"/>
              </w:numPr>
              <w:spacing w:line="240" w:lineRule="auto"/>
              <w:jc w:val="left"/>
              <w:rPr>
                <w:bdr w:val="nil"/>
              </w:rPr>
            </w:pPr>
            <w:r>
              <w:rPr>
                <w:rFonts w:ascii="Calibri" w:eastAsia="Calibri" w:hAnsi="Calibri" w:cs="Calibri"/>
                <w:bdr w:val="nil"/>
              </w:rPr>
              <w:t>je schopen přijmout  názor druhých, je-li lepší</w:t>
            </w:r>
          </w:p>
          <w:p w14:paraId="0DB68734" w14:textId="77777777" w:rsidR="008060C7" w:rsidRDefault="00F4719F" w:rsidP="00850A21">
            <w:pPr>
              <w:numPr>
                <w:ilvl w:val="0"/>
                <w:numId w:val="153"/>
              </w:numPr>
              <w:spacing w:line="240" w:lineRule="auto"/>
              <w:jc w:val="left"/>
              <w:rPr>
                <w:bdr w:val="nil"/>
              </w:rPr>
            </w:pPr>
            <w:r>
              <w:rPr>
                <w:rFonts w:ascii="Calibri" w:eastAsia="Calibri" w:hAnsi="Calibri" w:cs="Calibri"/>
                <w:bdr w:val="nil"/>
              </w:rPr>
              <w:t xml:space="preserve">dodržuje stanovená pravidla ve skupině, třídě, škole i společnosti </w:t>
            </w:r>
          </w:p>
          <w:p w14:paraId="2E6D9B5A" w14:textId="77777777" w:rsidR="008060C7" w:rsidRDefault="00F4719F" w:rsidP="00850A21">
            <w:pPr>
              <w:numPr>
                <w:ilvl w:val="0"/>
                <w:numId w:val="153"/>
              </w:numPr>
              <w:spacing w:line="240" w:lineRule="auto"/>
              <w:jc w:val="left"/>
              <w:rPr>
                <w:bdr w:val="nil"/>
              </w:rPr>
            </w:pPr>
            <w:r>
              <w:rPr>
                <w:rFonts w:ascii="Calibri" w:eastAsia="Calibri" w:hAnsi="Calibri" w:cs="Calibri"/>
                <w:bdr w:val="nil"/>
              </w:rPr>
              <w:t xml:space="preserve">je si vědom svých práv a povinností </w:t>
            </w:r>
          </w:p>
          <w:p w14:paraId="3DED8DC8" w14:textId="77777777" w:rsidR="008060C7" w:rsidRDefault="00F4719F" w:rsidP="00850A21">
            <w:pPr>
              <w:numPr>
                <w:ilvl w:val="0"/>
                <w:numId w:val="153"/>
              </w:numPr>
              <w:spacing w:line="240" w:lineRule="auto"/>
              <w:jc w:val="left"/>
              <w:rPr>
                <w:bdr w:val="nil"/>
              </w:rPr>
            </w:pPr>
            <w:r>
              <w:rPr>
                <w:rFonts w:ascii="Calibri" w:eastAsia="Calibri" w:hAnsi="Calibri" w:cs="Calibri"/>
                <w:bdr w:val="nil"/>
              </w:rPr>
              <w:t>cítí zodpovědnost za své chování</w:t>
            </w:r>
          </w:p>
        </w:tc>
      </w:tr>
      <w:tr w:rsidR="002F2D9F" w14:paraId="29FF97CC" w14:textId="77777777" w:rsidTr="00EF34E7">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36FE39C6" w14:textId="77777777" w:rsidR="002F2D9F" w:rsidRDefault="002F2D9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73D5F" w14:textId="77777777" w:rsidR="002F2D9F" w:rsidRPr="0074370B" w:rsidRDefault="002F2D9F" w:rsidP="002F2D9F">
            <w:pPr>
              <w:pStyle w:val="Normal0"/>
              <w:spacing w:line="240" w:lineRule="auto"/>
              <w:jc w:val="left"/>
              <w:rPr>
                <w:rFonts w:eastAsia="Calibri" w:cs="Calibri"/>
                <w:b/>
                <w:sz w:val="20"/>
              </w:rPr>
            </w:pPr>
            <w:r w:rsidRPr="0074370B">
              <w:rPr>
                <w:rFonts w:eastAsia="Calibri" w:cs="Calibri"/>
                <w:b/>
                <w:sz w:val="20"/>
              </w:rPr>
              <w:t>Kompetence digitální:</w:t>
            </w:r>
          </w:p>
          <w:p w14:paraId="083A59E1" w14:textId="4A7DD9DF" w:rsidR="002F2D9F" w:rsidRPr="0074370B" w:rsidRDefault="002F2D9F" w:rsidP="00850A21">
            <w:pPr>
              <w:numPr>
                <w:ilvl w:val="0"/>
                <w:numId w:val="105"/>
              </w:numPr>
              <w:spacing w:line="240" w:lineRule="auto"/>
              <w:jc w:val="left"/>
              <w:rPr>
                <w:rFonts w:ascii="Calibri" w:eastAsia="Calibri" w:hAnsi="Calibri" w:cs="Calibri"/>
                <w:bdr w:val="nil"/>
              </w:rPr>
            </w:pPr>
            <w:r w:rsidRPr="0074370B">
              <w:rPr>
                <w:rFonts w:eastAsia="Calibri" w:cs="Calibri"/>
                <w:sz w:val="20"/>
              </w:rPr>
              <w:t xml:space="preserve">ovládá </w:t>
            </w:r>
            <w:r w:rsidRPr="0074370B">
              <w:rPr>
                <w:rFonts w:ascii="Calibri" w:eastAsia="Calibri" w:hAnsi="Calibri" w:cs="Calibri"/>
                <w:bdr w:val="nil"/>
              </w:rPr>
              <w:t xml:space="preserve">běžně používaná digitální zařízení, aplikace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služby; využívá je při učení </w:t>
            </w:r>
            <w:r w:rsidR="004F3EE8" w:rsidRPr="0074370B">
              <w:rPr>
                <w:rFonts w:ascii="Calibri" w:eastAsia="Calibri" w:hAnsi="Calibri" w:cs="Calibri"/>
                <w:bdr w:val="nil"/>
              </w:rPr>
              <w:t>i</w:t>
            </w:r>
            <w:r w:rsidR="004F3EE8">
              <w:rPr>
                <w:rFonts w:ascii="Calibri" w:eastAsia="Calibri" w:hAnsi="Calibri" w:cs="Calibri"/>
                <w:bdr w:val="nil"/>
              </w:rPr>
              <w:t> </w:t>
            </w:r>
            <w:r w:rsidRPr="0074370B">
              <w:rPr>
                <w:rFonts w:ascii="Calibri" w:eastAsia="Calibri" w:hAnsi="Calibri" w:cs="Calibri"/>
                <w:bdr w:val="nil"/>
              </w:rPr>
              <w:t xml:space="preserve">při zapojení do života školy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do společnosti; samostatně rozhoduje, které technologie pro jakou činnost či řešený problém použít </w:t>
            </w:r>
          </w:p>
          <w:p w14:paraId="4196C396" w14:textId="3545C41F" w:rsidR="002F2D9F" w:rsidRPr="0074370B" w:rsidRDefault="002F2D9F" w:rsidP="00850A21">
            <w:pPr>
              <w:numPr>
                <w:ilvl w:val="0"/>
                <w:numId w:val="105"/>
              </w:numPr>
              <w:spacing w:line="240" w:lineRule="auto"/>
              <w:jc w:val="left"/>
              <w:rPr>
                <w:rFonts w:ascii="Calibri" w:eastAsia="Calibri" w:hAnsi="Calibri" w:cs="Calibri"/>
                <w:bdr w:val="nil"/>
              </w:rPr>
            </w:pPr>
            <w:r w:rsidRPr="0074370B">
              <w:rPr>
                <w:rFonts w:ascii="Calibri" w:eastAsia="Calibri" w:hAnsi="Calibri" w:cs="Calibri"/>
                <w:bdr w:val="nil"/>
              </w:rPr>
              <w:t xml:space="preserve">získává, vyhledává, kriticky posuzuje, spravuje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sdílí data, informace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digitální obsah, </w:t>
            </w:r>
            <w:r w:rsidR="004F3EE8" w:rsidRPr="0074370B">
              <w:rPr>
                <w:rFonts w:ascii="Calibri" w:eastAsia="Calibri" w:hAnsi="Calibri" w:cs="Calibri"/>
                <w:bdr w:val="nil"/>
              </w:rPr>
              <w:t>k</w:t>
            </w:r>
            <w:r w:rsidR="004F3EE8">
              <w:rPr>
                <w:rFonts w:ascii="Calibri" w:eastAsia="Calibri" w:hAnsi="Calibri" w:cs="Calibri"/>
                <w:bdr w:val="nil"/>
              </w:rPr>
              <w:t> </w:t>
            </w:r>
            <w:r w:rsidRPr="0074370B">
              <w:rPr>
                <w:rFonts w:ascii="Calibri" w:eastAsia="Calibri" w:hAnsi="Calibri" w:cs="Calibri"/>
                <w:bdr w:val="nil"/>
              </w:rPr>
              <w:t xml:space="preserve">tomu volí postupy, způsoby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prostředky, které odpovídají konkrétní situaci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účelu </w:t>
            </w:r>
          </w:p>
          <w:p w14:paraId="4FDA29D5" w14:textId="64F6298B" w:rsidR="002F2D9F" w:rsidRPr="0074370B" w:rsidRDefault="002F2D9F" w:rsidP="00850A21">
            <w:pPr>
              <w:numPr>
                <w:ilvl w:val="0"/>
                <w:numId w:val="105"/>
              </w:numPr>
              <w:spacing w:line="240" w:lineRule="auto"/>
              <w:jc w:val="left"/>
              <w:rPr>
                <w:rFonts w:ascii="Calibri" w:eastAsia="Calibri" w:hAnsi="Calibri" w:cs="Calibri"/>
                <w:bdr w:val="nil"/>
              </w:rPr>
            </w:pPr>
            <w:r w:rsidRPr="0074370B">
              <w:rPr>
                <w:rFonts w:ascii="Calibri" w:eastAsia="Calibri" w:hAnsi="Calibri" w:cs="Calibri"/>
                <w:bdr w:val="nil"/>
              </w:rPr>
              <w:t xml:space="preserve">vytváří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upravuje digitální obsah, kombinuje různé formáty, vyjadřuje se za pomoci digitálních prostředků </w:t>
            </w:r>
          </w:p>
          <w:p w14:paraId="7F83B022" w14:textId="023C3EDE" w:rsidR="002F2D9F" w:rsidRPr="0074370B" w:rsidRDefault="002F2D9F" w:rsidP="00850A21">
            <w:pPr>
              <w:numPr>
                <w:ilvl w:val="0"/>
                <w:numId w:val="105"/>
              </w:numPr>
              <w:spacing w:line="240" w:lineRule="auto"/>
              <w:jc w:val="left"/>
              <w:rPr>
                <w:rFonts w:ascii="Calibri" w:eastAsia="Calibri" w:hAnsi="Calibri" w:cs="Calibri"/>
                <w:bdr w:val="nil"/>
              </w:rPr>
            </w:pPr>
            <w:r w:rsidRPr="0074370B">
              <w:rPr>
                <w:rFonts w:ascii="Calibri" w:eastAsia="Calibri" w:hAnsi="Calibri" w:cs="Calibri"/>
                <w:bdr w:val="nil"/>
              </w:rPr>
              <w:t xml:space="preserve">využívá digitální technologie, aby si usnadnil práci, zautomatizoval rutinní činnosti, zefektivnil či zjednodušil své pracovní postupy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zkvalitnil výsledky své práce </w:t>
            </w:r>
          </w:p>
          <w:p w14:paraId="22942F77" w14:textId="06543B92" w:rsidR="002F2D9F" w:rsidRPr="002F2D9F" w:rsidRDefault="002F2D9F" w:rsidP="00850A21">
            <w:pPr>
              <w:numPr>
                <w:ilvl w:val="0"/>
                <w:numId w:val="105"/>
              </w:numPr>
              <w:spacing w:line="240" w:lineRule="auto"/>
              <w:jc w:val="left"/>
              <w:rPr>
                <w:rFonts w:ascii="Calibri" w:eastAsia="Calibri" w:hAnsi="Calibri" w:cs="Calibri"/>
                <w:b/>
                <w:bCs/>
                <w:bdr w:val="nil"/>
              </w:rPr>
            </w:pPr>
            <w:r w:rsidRPr="0074370B">
              <w:rPr>
                <w:rFonts w:ascii="Calibri" w:eastAsia="Calibri" w:hAnsi="Calibri" w:cs="Calibri"/>
                <w:bdr w:val="nil"/>
              </w:rPr>
              <w:lastRenderedPageBreak/>
              <w:t xml:space="preserve">chápe význam digitálních technologií pro lidskou společnost, seznamuje se </w:t>
            </w:r>
            <w:r w:rsidR="004F3EE8" w:rsidRPr="0074370B">
              <w:rPr>
                <w:rFonts w:ascii="Calibri" w:eastAsia="Calibri" w:hAnsi="Calibri" w:cs="Calibri"/>
                <w:bdr w:val="nil"/>
              </w:rPr>
              <w:t>s</w:t>
            </w:r>
            <w:r w:rsidR="004F3EE8">
              <w:rPr>
                <w:rFonts w:ascii="Calibri" w:eastAsia="Calibri" w:hAnsi="Calibri" w:cs="Calibri"/>
                <w:bdr w:val="nil"/>
              </w:rPr>
              <w:t> </w:t>
            </w:r>
            <w:r w:rsidRPr="0074370B">
              <w:rPr>
                <w:rFonts w:ascii="Calibri" w:eastAsia="Calibri" w:hAnsi="Calibri" w:cs="Calibri"/>
                <w:bdr w:val="nil"/>
              </w:rPr>
              <w:t xml:space="preserve">novými technologiemi, kriticky hodnotí jejich přínosy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reflektuje rizika jejich využívání </w:t>
            </w:r>
          </w:p>
          <w:p w14:paraId="51FB1FCB" w14:textId="6A0471DA" w:rsidR="002F2D9F" w:rsidRDefault="002F2D9F" w:rsidP="00850A21">
            <w:pPr>
              <w:numPr>
                <w:ilvl w:val="0"/>
                <w:numId w:val="105"/>
              </w:numPr>
              <w:spacing w:line="240" w:lineRule="auto"/>
              <w:jc w:val="left"/>
              <w:rPr>
                <w:rFonts w:ascii="Calibri" w:eastAsia="Calibri" w:hAnsi="Calibri" w:cs="Calibri"/>
                <w:b/>
                <w:bCs/>
                <w:bdr w:val="nil"/>
              </w:rPr>
            </w:pPr>
            <w:r w:rsidRPr="0074370B">
              <w:rPr>
                <w:rFonts w:ascii="Calibri" w:eastAsia="Calibri" w:hAnsi="Calibri" w:cs="Calibri"/>
                <w:bdr w:val="nil"/>
              </w:rPr>
              <w:t xml:space="preserve">předchází situacím ohrožujícím bezpečnost zařízení </w:t>
            </w:r>
            <w:r w:rsidR="004F3EE8" w:rsidRPr="0074370B">
              <w:rPr>
                <w:rFonts w:ascii="Calibri" w:eastAsia="Calibri" w:hAnsi="Calibri" w:cs="Calibri"/>
                <w:bdr w:val="nil"/>
              </w:rPr>
              <w:t>i</w:t>
            </w:r>
            <w:r w:rsidR="004F3EE8">
              <w:rPr>
                <w:rFonts w:ascii="Calibri" w:eastAsia="Calibri" w:hAnsi="Calibri" w:cs="Calibri"/>
                <w:bdr w:val="nil"/>
              </w:rPr>
              <w:t> </w:t>
            </w:r>
            <w:r w:rsidRPr="0074370B">
              <w:rPr>
                <w:rFonts w:ascii="Calibri" w:eastAsia="Calibri" w:hAnsi="Calibri" w:cs="Calibri"/>
                <w:bdr w:val="nil"/>
              </w:rPr>
              <w:t xml:space="preserve">dat, situacím </w:t>
            </w:r>
            <w:r w:rsidR="004F3EE8" w:rsidRPr="0074370B">
              <w:rPr>
                <w:rFonts w:ascii="Calibri" w:eastAsia="Calibri" w:hAnsi="Calibri" w:cs="Calibri"/>
                <w:bdr w:val="nil"/>
              </w:rPr>
              <w:t>s</w:t>
            </w:r>
            <w:r w:rsidR="004F3EE8">
              <w:rPr>
                <w:rFonts w:ascii="Calibri" w:eastAsia="Calibri" w:hAnsi="Calibri" w:cs="Calibri"/>
                <w:bdr w:val="nil"/>
              </w:rPr>
              <w:t> </w:t>
            </w:r>
            <w:r w:rsidRPr="0074370B">
              <w:rPr>
                <w:rFonts w:ascii="Calibri" w:eastAsia="Calibri" w:hAnsi="Calibri" w:cs="Calibri"/>
                <w:bdr w:val="nil"/>
              </w:rPr>
              <w:t xml:space="preserve">negativním dopadem na jeho tělesné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 duševní  zdraví  </w:t>
            </w:r>
            <w:r w:rsidR="004F3EE8" w:rsidRPr="0074370B">
              <w:rPr>
                <w:rFonts w:ascii="Calibri" w:eastAsia="Calibri" w:hAnsi="Calibri" w:cs="Calibri"/>
                <w:bdr w:val="nil"/>
              </w:rPr>
              <w:t>i</w:t>
            </w:r>
            <w:r w:rsidR="004F3EE8">
              <w:rPr>
                <w:rFonts w:ascii="Calibri" w:eastAsia="Calibri" w:hAnsi="Calibri" w:cs="Calibri"/>
                <w:bdr w:val="nil"/>
              </w:rPr>
              <w:t> </w:t>
            </w:r>
            <w:r w:rsidRPr="0074370B">
              <w:rPr>
                <w:rFonts w:ascii="Calibri" w:eastAsia="Calibri" w:hAnsi="Calibri" w:cs="Calibri"/>
                <w:bdr w:val="nil"/>
              </w:rPr>
              <w:t xml:space="preserve"> zdraví  ostatních;  při  spolupráci,  komunikaci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 sdílení  informací</w:t>
            </w:r>
            <w:r w:rsidRPr="0074370B">
              <w:rPr>
                <w:rFonts w:eastAsia="Calibri" w:cs="Calibri"/>
                <w:sz w:val="20"/>
              </w:rPr>
              <w:t xml:space="preserve"> </w:t>
            </w:r>
            <w:r w:rsidR="004F3EE8" w:rsidRPr="0074370B">
              <w:rPr>
                <w:rFonts w:eastAsia="Calibri" w:cs="Calibri"/>
                <w:sz w:val="20"/>
              </w:rPr>
              <w:t>v</w:t>
            </w:r>
            <w:r w:rsidR="004F3EE8">
              <w:rPr>
                <w:rFonts w:eastAsia="Calibri" w:cs="Calibri"/>
                <w:sz w:val="20"/>
              </w:rPr>
              <w:t> </w:t>
            </w:r>
            <w:r w:rsidRPr="0074370B">
              <w:rPr>
                <w:rFonts w:eastAsia="Calibri" w:cs="Calibri"/>
                <w:sz w:val="20"/>
              </w:rPr>
              <w:t>digitálním prostředí jedná eticky</w:t>
            </w:r>
          </w:p>
        </w:tc>
      </w:tr>
      <w:tr w:rsidR="008060C7" w14:paraId="7029FC9A" w14:textId="77777777" w:rsidTr="00EF34E7">
        <w:tc>
          <w:tcPr>
            <w:tcW w:w="1500" w:type="pct"/>
            <w:vMerge/>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09A78B1B"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02EFF" w14:textId="77777777" w:rsidR="008060C7" w:rsidRDefault="00F4719F">
            <w:pPr>
              <w:spacing w:line="240" w:lineRule="auto"/>
              <w:jc w:val="left"/>
              <w:rPr>
                <w:bdr w:val="nil"/>
              </w:rPr>
            </w:pPr>
            <w:r>
              <w:rPr>
                <w:rFonts w:ascii="Calibri" w:eastAsia="Calibri" w:hAnsi="Calibri" w:cs="Calibri"/>
                <w:b/>
                <w:bCs/>
                <w:bdr w:val="nil"/>
              </w:rPr>
              <w:t>Kompetence pracovní:</w:t>
            </w:r>
          </w:p>
          <w:p w14:paraId="6567E292" w14:textId="77777777" w:rsidR="008060C7" w:rsidRDefault="00F4719F" w:rsidP="00850A21">
            <w:pPr>
              <w:numPr>
                <w:ilvl w:val="0"/>
                <w:numId w:val="154"/>
              </w:numPr>
              <w:spacing w:line="240" w:lineRule="auto"/>
              <w:jc w:val="left"/>
              <w:rPr>
                <w:bdr w:val="nil"/>
              </w:rPr>
            </w:pPr>
            <w:r>
              <w:rPr>
                <w:rFonts w:ascii="Calibri" w:eastAsia="Calibri" w:hAnsi="Calibri" w:cs="Calibri"/>
                <w:bdr w:val="nil"/>
              </w:rPr>
              <w:t>reaguje na případnou změnu pracovních podmínek</w:t>
            </w:r>
          </w:p>
          <w:p w14:paraId="5D6BF7A5" w14:textId="77777777" w:rsidR="008060C7" w:rsidRDefault="00F4719F" w:rsidP="00850A21">
            <w:pPr>
              <w:numPr>
                <w:ilvl w:val="0"/>
                <w:numId w:val="154"/>
              </w:numPr>
              <w:spacing w:line="240" w:lineRule="auto"/>
              <w:jc w:val="left"/>
              <w:rPr>
                <w:bdr w:val="nil"/>
              </w:rPr>
            </w:pPr>
            <w:r>
              <w:rPr>
                <w:rFonts w:ascii="Calibri" w:eastAsia="Calibri" w:hAnsi="Calibri" w:cs="Calibri"/>
                <w:bdr w:val="nil"/>
              </w:rPr>
              <w:t>umí ocenit výsledky pracovní činnosti své i ostatních</w:t>
            </w:r>
          </w:p>
          <w:p w14:paraId="12085168" w14:textId="77777777" w:rsidR="008060C7" w:rsidRDefault="00F4719F" w:rsidP="00850A21">
            <w:pPr>
              <w:numPr>
                <w:ilvl w:val="0"/>
                <w:numId w:val="154"/>
              </w:numPr>
              <w:spacing w:line="240" w:lineRule="auto"/>
              <w:jc w:val="left"/>
              <w:rPr>
                <w:bdr w:val="nil"/>
              </w:rPr>
            </w:pPr>
            <w:r>
              <w:rPr>
                <w:rFonts w:ascii="Calibri" w:eastAsia="Calibri" w:hAnsi="Calibri" w:cs="Calibri"/>
                <w:bdr w:val="nil"/>
              </w:rPr>
              <w:t xml:space="preserve">dbá na bezpečnost a ochranu zdraví </w:t>
            </w:r>
          </w:p>
          <w:p w14:paraId="6427BBCD" w14:textId="77777777" w:rsidR="008060C7" w:rsidRDefault="00F4719F" w:rsidP="00850A21">
            <w:pPr>
              <w:numPr>
                <w:ilvl w:val="0"/>
                <w:numId w:val="154"/>
              </w:numPr>
              <w:spacing w:line="240" w:lineRule="auto"/>
              <w:jc w:val="left"/>
              <w:rPr>
                <w:bdr w:val="nil"/>
              </w:rPr>
            </w:pPr>
            <w:r>
              <w:rPr>
                <w:rFonts w:ascii="Calibri" w:eastAsia="Calibri" w:hAnsi="Calibri" w:cs="Calibri"/>
                <w:bdr w:val="nil"/>
              </w:rPr>
              <w:t>dodržuje principy ochrany životního prostředí</w:t>
            </w:r>
          </w:p>
          <w:p w14:paraId="2D67A7BA" w14:textId="77777777" w:rsidR="008060C7" w:rsidRPr="00D60969" w:rsidRDefault="00F4719F" w:rsidP="00850A21">
            <w:pPr>
              <w:numPr>
                <w:ilvl w:val="0"/>
                <w:numId w:val="154"/>
              </w:numPr>
              <w:spacing w:line="240" w:lineRule="auto"/>
              <w:jc w:val="left"/>
              <w:rPr>
                <w:bdr w:val="nil"/>
              </w:rPr>
            </w:pPr>
            <w:r>
              <w:rPr>
                <w:rFonts w:ascii="Calibri" w:eastAsia="Calibri" w:hAnsi="Calibri" w:cs="Calibri"/>
                <w:bdr w:val="nil"/>
              </w:rPr>
              <w:t>využívá získané znalosti a zkušenosti v zájmu vlastního rozvoje i své přípravy na budoucí povolání</w:t>
            </w:r>
          </w:p>
          <w:p w14:paraId="635C8A14" w14:textId="3E82A661" w:rsidR="00D60969" w:rsidRDefault="00D60969" w:rsidP="00850A21">
            <w:pPr>
              <w:numPr>
                <w:ilvl w:val="0"/>
                <w:numId w:val="154"/>
              </w:numPr>
              <w:spacing w:line="240" w:lineRule="auto"/>
              <w:jc w:val="left"/>
              <w:rPr>
                <w:bdr w:val="nil"/>
              </w:rPr>
            </w:pPr>
            <w:r>
              <w:rPr>
                <w:rFonts w:eastAsia="Calibri" w:cs="Calibri"/>
              </w:rPr>
              <w:t>o</w:t>
            </w:r>
            <w:r w:rsidRPr="00065431">
              <w:rPr>
                <w:rFonts w:ascii="Calibri" w:eastAsia="Calibri" w:hAnsi="Calibri" w:cs="Calibri"/>
                <w:bdr w:val="nil"/>
              </w:rPr>
              <w:t>rien</w:t>
            </w:r>
            <w:r>
              <w:rPr>
                <w:rFonts w:ascii="Calibri" w:eastAsia="Calibri" w:hAnsi="Calibri" w:cs="Calibri"/>
                <w:bdr w:val="nil"/>
              </w:rPr>
              <w:t xml:space="preserve">tuje se </w:t>
            </w:r>
            <w:r w:rsidR="004F3EE8">
              <w:rPr>
                <w:rFonts w:ascii="Calibri" w:eastAsia="Calibri" w:hAnsi="Calibri" w:cs="Calibri"/>
                <w:bdr w:val="nil"/>
              </w:rPr>
              <w:t>v </w:t>
            </w:r>
            <w:r>
              <w:rPr>
                <w:rFonts w:ascii="Calibri" w:eastAsia="Calibri" w:hAnsi="Calibri" w:cs="Calibri"/>
                <w:bdr w:val="nil"/>
              </w:rPr>
              <w:t xml:space="preserve">digitálním prostředí, </w:t>
            </w:r>
            <w:r w:rsidRPr="00065431">
              <w:rPr>
                <w:rFonts w:ascii="Calibri" w:eastAsia="Calibri" w:hAnsi="Calibri" w:cs="Calibri"/>
                <w:bdr w:val="nil"/>
              </w:rPr>
              <w:t>bezpečn</w:t>
            </w:r>
            <w:r>
              <w:rPr>
                <w:rFonts w:ascii="Calibri" w:eastAsia="Calibri" w:hAnsi="Calibri" w:cs="Calibri"/>
                <w:bdr w:val="nil"/>
              </w:rPr>
              <w:t>ě, sebejistě</w:t>
            </w:r>
            <w:r w:rsidRPr="00065431">
              <w:rPr>
                <w:rFonts w:ascii="Calibri" w:eastAsia="Calibri" w:hAnsi="Calibri" w:cs="Calibri"/>
                <w:bdr w:val="nil"/>
              </w:rPr>
              <w:t>, kritick</w:t>
            </w:r>
            <w:r>
              <w:rPr>
                <w:rFonts w:ascii="Calibri" w:eastAsia="Calibri" w:hAnsi="Calibri" w:cs="Calibri"/>
                <w:bdr w:val="nil"/>
              </w:rPr>
              <w:t>y</w:t>
            </w:r>
            <w:r w:rsidRPr="00065431">
              <w:rPr>
                <w:rFonts w:ascii="Calibri" w:eastAsia="Calibri" w:hAnsi="Calibri" w:cs="Calibri"/>
                <w:bdr w:val="nil"/>
              </w:rPr>
              <w:t xml:space="preserve"> </w:t>
            </w:r>
            <w:r w:rsidR="004F3EE8">
              <w:rPr>
                <w:rFonts w:ascii="Calibri" w:eastAsia="Calibri" w:hAnsi="Calibri" w:cs="Calibri"/>
                <w:bdr w:val="nil"/>
              </w:rPr>
              <w:t>a </w:t>
            </w:r>
            <w:r>
              <w:rPr>
                <w:rFonts w:ascii="Calibri" w:eastAsia="Calibri" w:hAnsi="Calibri" w:cs="Calibri"/>
                <w:bdr w:val="nil"/>
              </w:rPr>
              <w:t xml:space="preserve">tvořivě využívá digitální technologie </w:t>
            </w:r>
            <w:r w:rsidRPr="00065431">
              <w:rPr>
                <w:rFonts w:ascii="Calibri" w:eastAsia="Calibri" w:hAnsi="Calibri" w:cs="Calibri"/>
                <w:bdr w:val="nil"/>
              </w:rPr>
              <w:t>při p</w:t>
            </w:r>
            <w:r>
              <w:rPr>
                <w:rFonts w:ascii="Calibri" w:eastAsia="Calibri" w:hAnsi="Calibri" w:cs="Calibri"/>
                <w:bdr w:val="nil"/>
              </w:rPr>
              <w:t>ráci, při učení, ve volném čase</w:t>
            </w:r>
          </w:p>
        </w:tc>
      </w:tr>
    </w:tbl>
    <w:p w14:paraId="0296E17F" w14:textId="77777777" w:rsidR="00CF398E" w:rsidRPr="000D43CE" w:rsidRDefault="00CF398E">
      <w:pPr>
        <w:rPr>
          <w:sz w:val="2"/>
          <w:szCs w:val="2"/>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174A628D" w14:textId="77777777" w:rsidTr="00EF34E7">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15CC89E6"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2EA09" w14:textId="77777777" w:rsidR="008060C7" w:rsidRDefault="00F4719F">
            <w:pPr>
              <w:spacing w:line="240" w:lineRule="auto"/>
              <w:jc w:val="left"/>
              <w:rPr>
                <w:bdr w:val="nil"/>
              </w:rPr>
            </w:pPr>
            <w:r>
              <w:rPr>
                <w:rFonts w:ascii="Calibri" w:eastAsia="Calibri" w:hAnsi="Calibri" w:cs="Calibri"/>
                <w:b/>
                <w:bCs/>
                <w:bdr w:val="nil"/>
              </w:rPr>
              <w:t>Kompetence k podnikavosti:</w:t>
            </w:r>
          </w:p>
          <w:p w14:paraId="50693EEC"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s ohledem na své potřeby, osobní předpoklady a možnosti se rozhoduje o dalším vzdělávání a budoucím profesním zaměření</w:t>
            </w:r>
          </w:p>
          <w:p w14:paraId="709FD3E6"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rozvíjí svůj osobní potenciál, rozpoznává a využívá příležitosti pro svůj osobní rozvoj</w:t>
            </w:r>
          </w:p>
          <w:p w14:paraId="3E911B89"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při výuce projevuje aktivitu, iniciativu a tvořivost, snaží se být inovativní</w:t>
            </w:r>
          </w:p>
          <w:p w14:paraId="5FDA2FB5"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získává a kriticky vyhodnocuje informace o vzdělávacích a pracovních příležitostech, využívá dostupné zdroje a informace při plánování a realizaci aktivit</w:t>
            </w:r>
          </w:p>
          <w:p w14:paraId="506523E5"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usiluje o dosažení stanovených cílů, hodnotí dosažené výsledky, koriguje další činnost s ohledem na stanovený cíl</w:t>
            </w:r>
          </w:p>
          <w:p w14:paraId="531EECAB"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dokončuje zahájené aktivity, motivuje se k dosahování úspěchu</w:t>
            </w:r>
          </w:p>
          <w:p w14:paraId="646A4C36"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dovede se správně rozhodnout v reálných životních situacích a je připraven se s riziky vyrovnat;</w:t>
            </w:r>
          </w:p>
          <w:p w14:paraId="5CFAA9A1" w14:textId="77777777" w:rsidR="008060C7" w:rsidRDefault="00F4719F" w:rsidP="00850A21">
            <w:pPr>
              <w:numPr>
                <w:ilvl w:val="0"/>
                <w:numId w:val="155"/>
              </w:numPr>
              <w:spacing w:line="240" w:lineRule="auto"/>
              <w:jc w:val="left"/>
              <w:rPr>
                <w:bdr w:val="nil"/>
              </w:rPr>
            </w:pPr>
            <w:r>
              <w:rPr>
                <w:rFonts w:ascii="Calibri" w:eastAsia="Calibri" w:hAnsi="Calibri" w:cs="Calibri"/>
                <w:bdr w:val="nil"/>
              </w:rPr>
              <w:t>chápe podstatu a principy podnikání, zvažuje jeho možná rizika</w:t>
            </w:r>
          </w:p>
        </w:tc>
      </w:tr>
    </w:tbl>
    <w:p w14:paraId="1BB385A1" w14:textId="398F4F7A" w:rsidR="008060C7" w:rsidRDefault="00F4719F">
      <w:pPr>
        <w:rPr>
          <w:bdr w:val="nil"/>
        </w:rPr>
      </w:pPr>
      <w:r>
        <w:rPr>
          <w:bdr w:val="nil"/>
        </w:rPr>
        <w:t>   </w:t>
      </w:r>
    </w:p>
    <w:p w14:paraId="7D9EEEA1" w14:textId="77777777" w:rsidR="002F2D9F" w:rsidRDefault="002F2D9F">
      <w:pPr>
        <w:rPr>
          <w:bdr w:val="nil"/>
        </w:rPr>
        <w:sectPr w:rsidR="002F2D9F" w:rsidSect="008021EE">
          <w:pgSz w:w="16838" w:h="11906" w:orient="landscape"/>
          <w:pgMar w:top="1440" w:right="1325" w:bottom="1440" w:left="1800" w:header="720" w:footer="720" w:gutter="0"/>
          <w:cols w:space="720"/>
        </w:sect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537D22E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1A3320"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2830F5"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EB1B25" w14:textId="77777777" w:rsidR="008060C7" w:rsidRDefault="008060C7"/>
        </w:tc>
      </w:tr>
      <w:tr w:rsidR="008060C7" w14:paraId="70A72766" w14:textId="77777777" w:rsidTr="002F2D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B09DD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3CAC5" w14:textId="77777777" w:rsidR="008060C7" w:rsidRDefault="00F4719F" w:rsidP="00850A21">
            <w:pPr>
              <w:numPr>
                <w:ilvl w:val="0"/>
                <w:numId w:val="156"/>
              </w:numPr>
              <w:spacing w:line="240" w:lineRule="auto"/>
              <w:jc w:val="left"/>
              <w:rPr>
                <w:bdr w:val="nil"/>
              </w:rPr>
            </w:pPr>
            <w:r>
              <w:rPr>
                <w:rFonts w:ascii="Calibri" w:eastAsia="Calibri" w:hAnsi="Calibri" w:cs="Calibri"/>
                <w:sz w:val="20"/>
                <w:bdr w:val="nil"/>
              </w:rPr>
              <w:t>Kompetence k učení</w:t>
            </w:r>
          </w:p>
          <w:p w14:paraId="42A6D1F8" w14:textId="77777777" w:rsidR="008060C7" w:rsidRDefault="00F4719F" w:rsidP="00850A21">
            <w:pPr>
              <w:numPr>
                <w:ilvl w:val="0"/>
                <w:numId w:val="156"/>
              </w:numPr>
              <w:spacing w:line="240" w:lineRule="auto"/>
              <w:jc w:val="left"/>
              <w:rPr>
                <w:bdr w:val="nil"/>
              </w:rPr>
            </w:pPr>
            <w:r>
              <w:rPr>
                <w:rFonts w:ascii="Calibri" w:eastAsia="Calibri" w:hAnsi="Calibri" w:cs="Calibri"/>
                <w:sz w:val="20"/>
                <w:bdr w:val="nil"/>
              </w:rPr>
              <w:t>Kompetence sociální a personální</w:t>
            </w:r>
          </w:p>
          <w:p w14:paraId="14D1DEE1" w14:textId="77777777" w:rsidR="008060C7" w:rsidRDefault="00F4719F" w:rsidP="00850A21">
            <w:pPr>
              <w:numPr>
                <w:ilvl w:val="0"/>
                <w:numId w:val="156"/>
              </w:numPr>
              <w:spacing w:line="240" w:lineRule="auto"/>
              <w:jc w:val="left"/>
              <w:rPr>
                <w:bdr w:val="nil"/>
              </w:rPr>
            </w:pPr>
            <w:r>
              <w:rPr>
                <w:rFonts w:ascii="Calibri" w:eastAsia="Calibri" w:hAnsi="Calibri" w:cs="Calibri"/>
                <w:sz w:val="20"/>
                <w:bdr w:val="nil"/>
              </w:rPr>
              <w:t>Kompetence občanská</w:t>
            </w:r>
          </w:p>
          <w:p w14:paraId="526011AA" w14:textId="77777777" w:rsidR="008060C7" w:rsidRDefault="00F4719F" w:rsidP="00850A21">
            <w:pPr>
              <w:numPr>
                <w:ilvl w:val="0"/>
                <w:numId w:val="156"/>
              </w:numPr>
              <w:spacing w:line="240" w:lineRule="auto"/>
              <w:jc w:val="left"/>
              <w:rPr>
                <w:bdr w:val="nil"/>
              </w:rPr>
            </w:pPr>
            <w:r>
              <w:rPr>
                <w:rFonts w:ascii="Calibri" w:eastAsia="Calibri" w:hAnsi="Calibri" w:cs="Calibri"/>
                <w:sz w:val="20"/>
                <w:bdr w:val="nil"/>
              </w:rPr>
              <w:t>Kompetence komunikativní</w:t>
            </w:r>
          </w:p>
          <w:p w14:paraId="4A85A41B" w14:textId="77777777" w:rsidR="008060C7" w:rsidRPr="002F2D9F" w:rsidRDefault="00F4719F" w:rsidP="00850A21">
            <w:pPr>
              <w:numPr>
                <w:ilvl w:val="0"/>
                <w:numId w:val="156"/>
              </w:numPr>
              <w:spacing w:line="240" w:lineRule="auto"/>
              <w:jc w:val="left"/>
              <w:rPr>
                <w:bdr w:val="nil"/>
              </w:rPr>
            </w:pPr>
            <w:r>
              <w:rPr>
                <w:rFonts w:ascii="Calibri" w:eastAsia="Calibri" w:hAnsi="Calibri" w:cs="Calibri"/>
                <w:sz w:val="20"/>
                <w:bdr w:val="nil"/>
              </w:rPr>
              <w:t>Kompetence pracovní</w:t>
            </w:r>
          </w:p>
          <w:p w14:paraId="4A927BE0" w14:textId="661EBE77" w:rsidR="002F2D9F" w:rsidRDefault="002F2D9F" w:rsidP="00850A21">
            <w:pPr>
              <w:numPr>
                <w:ilvl w:val="0"/>
                <w:numId w:val="156"/>
              </w:numPr>
              <w:spacing w:line="240" w:lineRule="auto"/>
              <w:jc w:val="left"/>
              <w:rPr>
                <w:bdr w:val="nil"/>
              </w:rPr>
            </w:pPr>
            <w:r>
              <w:rPr>
                <w:rFonts w:ascii="Calibri" w:eastAsia="Calibri" w:hAnsi="Calibri" w:cs="Calibri"/>
                <w:sz w:val="20"/>
                <w:bdr w:val="nil"/>
              </w:rPr>
              <w:t>Kompetence digitální</w:t>
            </w:r>
          </w:p>
        </w:tc>
      </w:tr>
      <w:tr w:rsidR="008060C7" w14:paraId="09BD9A1B" w14:textId="77777777" w:rsidTr="002F2D9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F6AE4"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D489F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0F8A118B" w14:textId="77777777" w:rsidTr="002F2D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DBB53" w14:textId="77777777" w:rsidR="008060C7" w:rsidRDefault="00F4719F">
            <w:pPr>
              <w:spacing w:line="240" w:lineRule="auto"/>
              <w:ind w:left="60"/>
              <w:jc w:val="left"/>
              <w:rPr>
                <w:bdr w:val="nil"/>
              </w:rPr>
            </w:pPr>
            <w:r>
              <w:rPr>
                <w:rFonts w:ascii="Calibri" w:eastAsia="Calibri" w:hAnsi="Calibri" w:cs="Calibri"/>
                <w:sz w:val="20"/>
                <w:bdr w:val="nil"/>
              </w:rPr>
              <w:t>naše škola - život ve škole, práva a povinnosti žáků, význam a činnost žákovské samosprávy, společná pravidla a normy; vklad vzdělání pro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83DDC" w14:textId="77777777" w:rsidR="008060C7" w:rsidRDefault="00F4719F">
            <w:pPr>
              <w:spacing w:line="240" w:lineRule="auto"/>
              <w:ind w:left="60"/>
              <w:jc w:val="left"/>
              <w:rPr>
                <w:bdr w:val="nil"/>
              </w:rPr>
            </w:pPr>
            <w:r>
              <w:rPr>
                <w:rFonts w:ascii="Calibri" w:eastAsia="Calibri" w:hAnsi="Calibri" w:cs="Calibri"/>
                <w:sz w:val="20"/>
                <w:bdr w:val="nil"/>
              </w:rPr>
              <w:t>zhodnotí a na příkladech doloží význam vzájemné solidarity mezi lidmi, vyjádří své možnosti, jak může v případě potřeby pomáhat lidem v nouzi a v situacích ohrožení </w:t>
            </w:r>
          </w:p>
        </w:tc>
      </w:tr>
      <w:tr w:rsidR="008060C7" w14:paraId="1B6620F1" w14:textId="77777777" w:rsidTr="002F2D9F">
        <w:tc>
          <w:tcPr>
            <w:tcW w:w="2500" w:type="pct"/>
            <w:gridSpan w:val="2"/>
            <w:vMerge/>
            <w:tcBorders>
              <w:top w:val="inset" w:sz="6" w:space="0" w:color="808080"/>
              <w:left w:val="inset" w:sz="6" w:space="0" w:color="808080"/>
              <w:bottom w:val="inset" w:sz="6" w:space="0" w:color="808080"/>
              <w:right w:val="inset" w:sz="6" w:space="0" w:color="808080"/>
            </w:tcBorders>
          </w:tcPr>
          <w:p w14:paraId="3ECFB54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A059D" w14:textId="77777777" w:rsidR="008060C7" w:rsidRDefault="00F4719F">
            <w:pPr>
              <w:spacing w:line="240" w:lineRule="auto"/>
              <w:ind w:left="60"/>
              <w:jc w:val="left"/>
              <w:rPr>
                <w:bdr w:val="nil"/>
              </w:rPr>
            </w:pPr>
            <w:r>
              <w:rPr>
                <w:rFonts w:ascii="Calibri" w:eastAsia="Calibri" w:hAnsi="Calibri" w:cs="Calibri"/>
                <w:sz w:val="20"/>
                <w:bdr w:val="nil"/>
              </w:rPr>
              <w:t>zdůvodní nepřijatelnost vandalského chování a aktivně proti němu vystupuje </w:t>
            </w:r>
          </w:p>
        </w:tc>
      </w:tr>
      <w:tr w:rsidR="008060C7" w14:paraId="68646726" w14:textId="77777777" w:rsidTr="002F2D9F">
        <w:tc>
          <w:tcPr>
            <w:tcW w:w="2500" w:type="pct"/>
            <w:gridSpan w:val="2"/>
            <w:vMerge/>
            <w:tcBorders>
              <w:top w:val="inset" w:sz="6" w:space="0" w:color="808080"/>
              <w:left w:val="inset" w:sz="6" w:space="0" w:color="808080"/>
              <w:bottom w:val="inset" w:sz="6" w:space="0" w:color="808080"/>
              <w:right w:val="inset" w:sz="6" w:space="0" w:color="808080"/>
            </w:tcBorders>
          </w:tcPr>
          <w:p w14:paraId="380A8D4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A9A76" w14:textId="77777777" w:rsidR="008060C7" w:rsidRDefault="00F4719F">
            <w:pPr>
              <w:spacing w:line="240" w:lineRule="auto"/>
              <w:ind w:left="60"/>
              <w:jc w:val="left"/>
              <w:rPr>
                <w:bdr w:val="nil"/>
              </w:rPr>
            </w:pPr>
            <w:r>
              <w:rPr>
                <w:rFonts w:ascii="Calibri" w:eastAsia="Calibri" w:hAnsi="Calibri" w:cs="Calibri"/>
                <w:sz w:val="20"/>
                <w:bdr w:val="nil"/>
              </w:rPr>
              <w:t>Respektuje přijatá pravidla soužití mezi vrstevníky a partnery a pozitivní komunikací a kooperací přispívá k utváření dobrých mezilidských vztahů v širším společenství – v rodině, ve třídě, ve škole i mimo ni </w:t>
            </w:r>
          </w:p>
        </w:tc>
      </w:tr>
      <w:tr w:rsidR="008060C7" w14:paraId="22624437" w14:textId="77777777" w:rsidTr="002F2D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6052D" w14:textId="77777777" w:rsidR="008060C7" w:rsidRDefault="00F4719F">
            <w:pPr>
              <w:spacing w:line="240" w:lineRule="auto"/>
              <w:ind w:left="60"/>
              <w:jc w:val="left"/>
              <w:rPr>
                <w:bdr w:val="nil"/>
              </w:rPr>
            </w:pPr>
            <w:r>
              <w:rPr>
                <w:rFonts w:ascii="Calibri" w:eastAsia="Calibri" w:hAnsi="Calibri" w:cs="Calibri"/>
                <w:sz w:val="20"/>
                <w:bdr w:val="nil"/>
              </w:rPr>
              <w:t>naše obec, region, kraj - důležité instituce, zajímavá a památná místa, významní rodáci, místní tradice; ochrana kulturních památek, přírodních objektů a majetku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19087" w14:textId="77777777" w:rsidR="008060C7" w:rsidRDefault="00F4719F">
            <w:pPr>
              <w:spacing w:line="240" w:lineRule="auto"/>
              <w:ind w:left="60"/>
              <w:jc w:val="left"/>
              <w:rPr>
                <w:bdr w:val="nil"/>
              </w:rPr>
            </w:pPr>
            <w:r>
              <w:rPr>
                <w:rFonts w:ascii="Calibri" w:eastAsia="Calibri" w:hAnsi="Calibri" w:cs="Calibri"/>
                <w:sz w:val="20"/>
                <w:bdr w:val="nil"/>
              </w:rPr>
              <w:t>zdůvodní nepřijatelnost vandalského chování a aktivně proti němu vystupuje </w:t>
            </w:r>
          </w:p>
        </w:tc>
      </w:tr>
      <w:tr w:rsidR="008060C7" w14:paraId="01372B9D" w14:textId="77777777" w:rsidTr="002F2D9F">
        <w:tc>
          <w:tcPr>
            <w:tcW w:w="2500" w:type="pct"/>
            <w:gridSpan w:val="2"/>
            <w:vMerge/>
            <w:tcBorders>
              <w:top w:val="inset" w:sz="6" w:space="0" w:color="808080"/>
              <w:left w:val="inset" w:sz="6" w:space="0" w:color="808080"/>
              <w:bottom w:val="inset" w:sz="6" w:space="0" w:color="808080"/>
              <w:right w:val="inset" w:sz="6" w:space="0" w:color="808080"/>
            </w:tcBorders>
          </w:tcPr>
          <w:p w14:paraId="2EDFBC2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243FD" w14:textId="77777777" w:rsidR="008060C7" w:rsidRDefault="00F4719F">
            <w:pPr>
              <w:spacing w:line="240" w:lineRule="auto"/>
              <w:ind w:left="60"/>
              <w:jc w:val="left"/>
              <w:rPr>
                <w:bdr w:val="nil"/>
              </w:rPr>
            </w:pPr>
            <w:r>
              <w:rPr>
                <w:rFonts w:ascii="Calibri" w:eastAsia="Calibri" w:hAnsi="Calibri" w:cs="Calibri"/>
                <w:sz w:val="20"/>
                <w:bdr w:val="nil"/>
              </w:rPr>
              <w:t>zhodnotí nabídku kulturních institucí a cíleně z ní vybírá akce, které ho zajímají </w:t>
            </w:r>
          </w:p>
        </w:tc>
      </w:tr>
      <w:tr w:rsidR="008060C7" w14:paraId="5B794A6F" w14:textId="77777777" w:rsidTr="002F2D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0CC53" w14:textId="77777777" w:rsidR="008060C7" w:rsidRDefault="00F4719F">
            <w:pPr>
              <w:spacing w:line="240" w:lineRule="auto"/>
              <w:ind w:left="60"/>
              <w:jc w:val="left"/>
              <w:rPr>
                <w:bdr w:val="nil"/>
              </w:rPr>
            </w:pPr>
            <w:r>
              <w:rPr>
                <w:rFonts w:ascii="Calibri" w:eastAsia="Calibri" w:hAnsi="Calibri" w:cs="Calibri"/>
                <w:sz w:val="20"/>
                <w:bdr w:val="nil"/>
              </w:rPr>
              <w:t>naše vlast - pojem vlasti a vlastenectví; zajímavá a památná místa, co nás proslavilo, významné osobnosti; státní symboly, státní svátky,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B5F07" w14:textId="77777777" w:rsidR="008060C7" w:rsidRDefault="00F4719F">
            <w:pPr>
              <w:spacing w:line="240" w:lineRule="auto"/>
              <w:ind w:left="60"/>
              <w:jc w:val="left"/>
              <w:rPr>
                <w:bdr w:val="nil"/>
              </w:rPr>
            </w:pPr>
            <w:r>
              <w:rPr>
                <w:rFonts w:ascii="Calibri" w:eastAsia="Calibri" w:hAnsi="Calibri" w:cs="Calibri"/>
                <w:sz w:val="20"/>
                <w:bdr w:val="nil"/>
              </w:rPr>
              <w:t>objasní účel důležitých symbolů našeho státu a způsoby jejich používání </w:t>
            </w:r>
          </w:p>
        </w:tc>
      </w:tr>
      <w:tr w:rsidR="008060C7" w14:paraId="1B8976C6" w14:textId="77777777" w:rsidTr="002F2D9F">
        <w:tc>
          <w:tcPr>
            <w:tcW w:w="2500" w:type="pct"/>
            <w:gridSpan w:val="2"/>
            <w:vMerge/>
            <w:tcBorders>
              <w:top w:val="inset" w:sz="6" w:space="0" w:color="808080"/>
              <w:left w:val="inset" w:sz="6" w:space="0" w:color="808080"/>
              <w:bottom w:val="inset" w:sz="6" w:space="0" w:color="808080"/>
              <w:right w:val="inset" w:sz="6" w:space="0" w:color="808080"/>
            </w:tcBorders>
          </w:tcPr>
          <w:p w14:paraId="57297BA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ACFF9" w14:textId="77777777" w:rsidR="008060C7" w:rsidRDefault="00F4719F">
            <w:pPr>
              <w:spacing w:line="240" w:lineRule="auto"/>
              <w:ind w:left="60"/>
              <w:jc w:val="left"/>
              <w:rPr>
                <w:bdr w:val="nil"/>
              </w:rPr>
            </w:pPr>
            <w:r>
              <w:rPr>
                <w:rFonts w:ascii="Calibri" w:eastAsia="Calibri" w:hAnsi="Calibri" w:cs="Calibri"/>
                <w:sz w:val="20"/>
                <w:bdr w:val="nil"/>
              </w:rPr>
              <w:t>rozlišuje projevy vlastenectví od projevů nacionalismu </w:t>
            </w:r>
          </w:p>
        </w:tc>
      </w:tr>
      <w:tr w:rsidR="008060C7" w14:paraId="76045CEA" w14:textId="77777777" w:rsidTr="002F2D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E5264" w14:textId="77777777" w:rsidR="008060C7" w:rsidRDefault="00F4719F">
            <w:pPr>
              <w:spacing w:line="240" w:lineRule="auto"/>
              <w:ind w:left="60"/>
              <w:jc w:val="left"/>
              <w:rPr>
                <w:bdr w:val="nil"/>
              </w:rPr>
            </w:pPr>
            <w:r>
              <w:rPr>
                <w:rFonts w:ascii="Calibri" w:eastAsia="Calibri" w:hAnsi="Calibri" w:cs="Calibri"/>
                <w:sz w:val="20"/>
                <w:bdr w:val="nil"/>
              </w:rPr>
              <w:t>lidská práva - základní lidská práva, práva dítěte, jejich ochrana; úprava lidských práv a práv dětí v dokumentech; poškozování lidských práv, šikana, diskriminace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B6C3D" w14:textId="77777777" w:rsidR="008060C7" w:rsidRDefault="00F4719F">
            <w:pPr>
              <w:spacing w:line="240" w:lineRule="auto"/>
              <w:ind w:left="60"/>
              <w:jc w:val="left"/>
              <w:rPr>
                <w:bdr w:val="nil"/>
              </w:rPr>
            </w:pPr>
            <w:r>
              <w:rPr>
                <w:rFonts w:ascii="Calibri" w:eastAsia="Calibri" w:hAnsi="Calibri" w:cs="Calibri"/>
                <w:sz w:val="20"/>
                <w:bdr w:val="nil"/>
              </w:rPr>
              <w:t>přiměřeně uplatňuje svá práva včetně práv spotřebitele a respektuje práva a oprávněné zájmy druhých lidí, posoudí význam ochrany lidských práv a svobod, rozumí povinnostem občana při zajišťování obrany státu </w:t>
            </w:r>
          </w:p>
        </w:tc>
      </w:tr>
      <w:tr w:rsidR="008060C7" w14:paraId="2027B7DF" w14:textId="77777777" w:rsidTr="002F2D9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6D677C"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6F786CBE"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5A5DA" w14:textId="77777777" w:rsidR="008060C7" w:rsidRDefault="00F4719F">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8060C7" w14:paraId="1E2994A6"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098F9" w14:textId="77777777" w:rsidR="008060C7" w:rsidRDefault="00F4719F">
            <w:pPr>
              <w:spacing w:line="240" w:lineRule="auto"/>
              <w:ind w:left="60"/>
              <w:jc w:val="left"/>
              <w:rPr>
                <w:bdr w:val="nil"/>
              </w:rPr>
            </w:pPr>
            <w:r>
              <w:rPr>
                <w:rFonts w:ascii="Calibri" w:eastAsia="Calibri" w:hAnsi="Calibri" w:cs="Calibri"/>
                <w:sz w:val="20"/>
                <w:bdr w:val="nil"/>
              </w:rPr>
              <w:t>Vyhledávání informací a jejich zpracování - referáty</w:t>
            </w:r>
          </w:p>
        </w:tc>
      </w:tr>
      <w:tr w:rsidR="008060C7" w14:paraId="5D71ACF1"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8787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5FABCAE9"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4793B" w14:textId="77777777" w:rsidR="008060C7" w:rsidRDefault="00F4719F">
            <w:pPr>
              <w:spacing w:line="240" w:lineRule="auto"/>
              <w:ind w:left="60"/>
              <w:jc w:val="left"/>
              <w:rPr>
                <w:bdr w:val="nil"/>
              </w:rPr>
            </w:pPr>
            <w:r>
              <w:rPr>
                <w:rFonts w:ascii="Calibri" w:eastAsia="Calibri" w:hAnsi="Calibri" w:cs="Calibri"/>
                <w:sz w:val="20"/>
                <w:bdr w:val="nil"/>
              </w:rPr>
              <w:t>Spolupráce na zadaných úkolech, rozdělení práce</w:t>
            </w:r>
          </w:p>
        </w:tc>
      </w:tr>
      <w:tr w:rsidR="008060C7" w14:paraId="3E160C5F"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43DDC"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Sociální komunikace</w:t>
            </w:r>
          </w:p>
        </w:tc>
      </w:tr>
      <w:tr w:rsidR="008060C7" w14:paraId="70589B48"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55E1E" w14:textId="77777777" w:rsidR="008060C7" w:rsidRDefault="00F4719F">
            <w:pPr>
              <w:spacing w:line="240" w:lineRule="auto"/>
              <w:ind w:left="60"/>
              <w:jc w:val="left"/>
              <w:rPr>
                <w:bdr w:val="nil"/>
              </w:rPr>
            </w:pPr>
            <w:r>
              <w:rPr>
                <w:rFonts w:ascii="Calibri" w:eastAsia="Calibri" w:hAnsi="Calibri" w:cs="Calibri"/>
                <w:sz w:val="20"/>
                <w:bdr w:val="nil"/>
              </w:rPr>
              <w:t>Diskuze o řešení problémů</w:t>
            </w:r>
          </w:p>
        </w:tc>
      </w:tr>
      <w:tr w:rsidR="008060C7" w14:paraId="3FB030B0"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A1910"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8060C7" w14:paraId="2D58C37A" w14:textId="77777777" w:rsidTr="002F2D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89A6A" w14:textId="77777777" w:rsidR="008060C7" w:rsidRDefault="00F4719F">
            <w:pPr>
              <w:spacing w:line="240" w:lineRule="auto"/>
              <w:ind w:left="60"/>
              <w:jc w:val="left"/>
              <w:rPr>
                <w:bdr w:val="nil"/>
              </w:rPr>
            </w:pPr>
            <w:r>
              <w:rPr>
                <w:rFonts w:ascii="Calibri" w:eastAsia="Calibri" w:hAnsi="Calibri" w:cs="Calibri"/>
                <w:sz w:val="20"/>
                <w:bdr w:val="nil"/>
              </w:rPr>
              <w:t>Organizuje práci spolužáků ve skupinách </w:t>
            </w:r>
          </w:p>
        </w:tc>
      </w:tr>
      <w:tr w:rsidR="008060C7" w14:paraId="52A26D04" w14:textId="77777777">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24CAEC" w14:textId="39D7A45D" w:rsidR="008060C7" w:rsidRDefault="00F4719F">
            <w:pPr>
              <w:shd w:val="clear" w:color="auto" w:fill="9CC2E5"/>
              <w:spacing w:line="240" w:lineRule="auto"/>
              <w:jc w:val="center"/>
              <w:rPr>
                <w:bdr w:val="nil"/>
              </w:rPr>
            </w:pPr>
            <w:r>
              <w:rPr>
                <w:bdr w:val="nil"/>
              </w:rPr>
              <w:lastRenderedPageBreak/>
              <w:t>   </w:t>
            </w: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89848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ADB269" w14:textId="77777777" w:rsidR="008060C7" w:rsidRDefault="008060C7"/>
        </w:tc>
      </w:tr>
      <w:tr w:rsidR="008060C7" w14:paraId="6F6C71B8" w14:textId="77777777" w:rsidTr="00A426B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3D2193"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DC631" w14:textId="77777777" w:rsidR="008060C7" w:rsidRDefault="00F4719F" w:rsidP="00850A21">
            <w:pPr>
              <w:numPr>
                <w:ilvl w:val="0"/>
                <w:numId w:val="157"/>
              </w:numPr>
              <w:spacing w:line="240" w:lineRule="auto"/>
              <w:jc w:val="left"/>
              <w:rPr>
                <w:bdr w:val="nil"/>
              </w:rPr>
            </w:pPr>
            <w:r>
              <w:rPr>
                <w:rFonts w:ascii="Calibri" w:eastAsia="Calibri" w:hAnsi="Calibri" w:cs="Calibri"/>
                <w:sz w:val="20"/>
                <w:bdr w:val="nil"/>
              </w:rPr>
              <w:t>Kompetence k řešení problémů</w:t>
            </w:r>
          </w:p>
          <w:p w14:paraId="2CE90BB6" w14:textId="77777777" w:rsidR="008060C7" w:rsidRDefault="00F4719F" w:rsidP="00850A21">
            <w:pPr>
              <w:numPr>
                <w:ilvl w:val="0"/>
                <w:numId w:val="157"/>
              </w:numPr>
              <w:spacing w:line="240" w:lineRule="auto"/>
              <w:jc w:val="left"/>
              <w:rPr>
                <w:bdr w:val="nil"/>
              </w:rPr>
            </w:pPr>
            <w:r>
              <w:rPr>
                <w:rFonts w:ascii="Calibri" w:eastAsia="Calibri" w:hAnsi="Calibri" w:cs="Calibri"/>
                <w:sz w:val="20"/>
                <w:bdr w:val="nil"/>
              </w:rPr>
              <w:t>Kompetence komunikativní</w:t>
            </w:r>
          </w:p>
          <w:p w14:paraId="03730AA8" w14:textId="77777777" w:rsidR="008060C7" w:rsidRDefault="00F4719F" w:rsidP="00850A21">
            <w:pPr>
              <w:numPr>
                <w:ilvl w:val="0"/>
                <w:numId w:val="157"/>
              </w:numPr>
              <w:spacing w:line="240" w:lineRule="auto"/>
              <w:jc w:val="left"/>
              <w:rPr>
                <w:bdr w:val="nil"/>
              </w:rPr>
            </w:pPr>
            <w:r>
              <w:rPr>
                <w:rFonts w:ascii="Calibri" w:eastAsia="Calibri" w:hAnsi="Calibri" w:cs="Calibri"/>
                <w:sz w:val="20"/>
                <w:bdr w:val="nil"/>
              </w:rPr>
              <w:t>Kompetence občanská</w:t>
            </w:r>
          </w:p>
        </w:tc>
      </w:tr>
      <w:tr w:rsidR="008060C7" w14:paraId="0FA6EA77" w14:textId="77777777" w:rsidTr="00A426B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53A3D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C2579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7818F314"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D89F6" w14:textId="77777777" w:rsidR="008060C7" w:rsidRDefault="00F4719F">
            <w:pPr>
              <w:spacing w:line="240" w:lineRule="auto"/>
              <w:ind w:left="60"/>
              <w:jc w:val="left"/>
              <w:rPr>
                <w:bdr w:val="nil"/>
              </w:rPr>
            </w:pPr>
            <w:r>
              <w:rPr>
                <w:rFonts w:ascii="Calibri" w:eastAsia="Calibri" w:hAnsi="Calibri" w:cs="Calibri"/>
                <w:sz w:val="20"/>
                <w:bdr w:val="nil"/>
              </w:rPr>
              <w:t>kulturní život - rozmanitost kulturních projevů, kulturní hodnoty, kulturní tradice; kulturní instituce; masová kultura, prostředky masové komunikace, masmédia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254B9" w14:textId="77777777" w:rsidR="008060C7" w:rsidRDefault="00F4719F">
            <w:pPr>
              <w:spacing w:line="240" w:lineRule="auto"/>
              <w:ind w:left="60"/>
              <w:jc w:val="left"/>
              <w:rPr>
                <w:bdr w:val="nil"/>
              </w:rPr>
            </w:pPr>
            <w:r>
              <w:rPr>
                <w:rFonts w:ascii="Calibri" w:eastAsia="Calibri" w:hAnsi="Calibri" w:cs="Calibri"/>
                <w:sz w:val="20"/>
                <w:bdr w:val="nil"/>
              </w:rPr>
              <w:t>zhodnotí nabídku kulturních institucí a cíleně z ní vybírá akce, které ho zajímají </w:t>
            </w:r>
          </w:p>
        </w:tc>
      </w:tr>
      <w:tr w:rsidR="008060C7" w14:paraId="287F6D53"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7032371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8F5ED" w14:textId="77777777" w:rsidR="008060C7" w:rsidRDefault="00F4719F">
            <w:pPr>
              <w:spacing w:line="240" w:lineRule="auto"/>
              <w:ind w:left="60"/>
              <w:jc w:val="left"/>
              <w:rPr>
                <w:bdr w:val="nil"/>
              </w:rPr>
            </w:pPr>
            <w:r>
              <w:rPr>
                <w:rFonts w:ascii="Calibri" w:eastAsia="Calibri" w:hAnsi="Calibri" w:cs="Calibri"/>
                <w:sz w:val="20"/>
                <w:bdr w:val="nil"/>
              </w:rPr>
              <w:t>kriticky přistupuje k mediálním informacím, vyjádří svůj postoj k působení propagandy a reklamy na veřejné mínění a chování lidí </w:t>
            </w:r>
          </w:p>
        </w:tc>
      </w:tr>
      <w:tr w:rsidR="008060C7" w14:paraId="1BE1BD39"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3B91D60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CB251" w14:textId="77777777" w:rsidR="008060C7" w:rsidRDefault="00F4719F">
            <w:pPr>
              <w:spacing w:line="240" w:lineRule="auto"/>
              <w:ind w:left="60"/>
              <w:jc w:val="left"/>
              <w:rPr>
                <w:bdr w:val="nil"/>
              </w:rPr>
            </w:pPr>
            <w:r>
              <w:rPr>
                <w:rFonts w:ascii="Calibri" w:eastAsia="Calibri" w:hAnsi="Calibri" w:cs="Calibri"/>
                <w:sz w:val="20"/>
                <w:bdr w:val="nil"/>
              </w:rPr>
              <w:t>Vyhodnotí na základě svých znalostí a zkušeností možný vliv médií, sekt i vrstevníků a uplatní osvojené dovednosti proti manipulaci a agresi </w:t>
            </w:r>
          </w:p>
        </w:tc>
      </w:tr>
      <w:tr w:rsidR="008060C7" w14:paraId="7FA66B56"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4E77C" w14:textId="77777777" w:rsidR="008060C7" w:rsidRDefault="00F4719F">
            <w:pPr>
              <w:spacing w:line="240" w:lineRule="auto"/>
              <w:ind w:left="60"/>
              <w:jc w:val="left"/>
              <w:rPr>
                <w:bdr w:val="nil"/>
              </w:rPr>
            </w:pPr>
            <w:r>
              <w:rPr>
                <w:rFonts w:ascii="Calibri" w:eastAsia="Calibri" w:hAnsi="Calibri" w:cs="Calibri"/>
                <w:sz w:val="20"/>
                <w:bdr w:val="nil"/>
              </w:rPr>
              <w:t>lidská setkání - přirozené a sociální rozdíly mezi lidmi, rovnost a nerovnost, rovné postavení mužů a žen; lidská solidarita, pomoc lidem v nouzi, potřební lidé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1473B" w14:textId="77777777" w:rsidR="008060C7" w:rsidRDefault="00F4719F">
            <w:pPr>
              <w:spacing w:line="240" w:lineRule="auto"/>
              <w:ind w:left="60"/>
              <w:jc w:val="left"/>
              <w:rPr>
                <w:bdr w:val="nil"/>
              </w:rPr>
            </w:pPr>
            <w:r>
              <w:rPr>
                <w:rFonts w:ascii="Calibri" w:eastAsia="Calibri" w:hAnsi="Calibri" w:cs="Calibri"/>
                <w:sz w:val="20"/>
                <w:bdr w:val="nil"/>
              </w:rPr>
              <w:t>zhodnotí a na příkladech doloží význam vzájemné solidarity mezi lidmi, vyjádří své možnosti, jak může v případě potřeby pomáhat lidem v nouzi a v situacích ohrožení </w:t>
            </w:r>
          </w:p>
        </w:tc>
      </w:tr>
      <w:tr w:rsidR="008060C7" w14:paraId="31D78B25"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2E70B85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C528C" w14:textId="77777777" w:rsidR="008060C7" w:rsidRDefault="00F4719F">
            <w:pPr>
              <w:spacing w:line="240" w:lineRule="auto"/>
              <w:ind w:left="60"/>
              <w:jc w:val="left"/>
              <w:rPr>
                <w:bdr w:val="nil"/>
              </w:rPr>
            </w:pPr>
            <w:r>
              <w:rPr>
                <w:rFonts w:ascii="Calibri" w:eastAsia="Calibri" w:hAnsi="Calibri" w:cs="Calibri"/>
                <w:sz w:val="20"/>
                <w:bdr w:val="nil"/>
              </w:rPr>
              <w:t>vysvětlí role členů komunity(rodiny , třídy, skupiny) a uvede příklady pozitivního a negativního vlivu na kvalitu sociálního klimatu z hlediska prospěšnosti zdraví </w:t>
            </w:r>
          </w:p>
        </w:tc>
      </w:tr>
      <w:tr w:rsidR="008060C7" w14:paraId="181A682D"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3501CC7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D58F5" w14:textId="77777777" w:rsidR="008060C7" w:rsidRDefault="00F4719F">
            <w:pPr>
              <w:spacing w:line="240" w:lineRule="auto"/>
              <w:ind w:left="60"/>
              <w:jc w:val="left"/>
              <w:rPr>
                <w:bdr w:val="nil"/>
              </w:rPr>
            </w:pPr>
            <w:r>
              <w:rPr>
                <w:rFonts w:ascii="Calibri" w:eastAsia="Calibri" w:hAnsi="Calibri" w:cs="Calibri"/>
                <w:sz w:val="20"/>
                <w:bdr w:val="nil"/>
              </w:rPr>
              <w:t>reaguje na fyziologické změny a kultivovaně se chová k opačnému pohlaví </w:t>
            </w:r>
          </w:p>
        </w:tc>
      </w:tr>
      <w:tr w:rsidR="008060C7" w14:paraId="55AA0F69"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481B508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D1E23" w14:textId="77777777" w:rsidR="008060C7" w:rsidRDefault="00F4719F">
            <w:pPr>
              <w:spacing w:line="240" w:lineRule="auto"/>
              <w:ind w:left="60"/>
              <w:jc w:val="left"/>
              <w:rPr>
                <w:bdr w:val="nil"/>
              </w:rPr>
            </w:pPr>
            <w:r>
              <w:rPr>
                <w:rFonts w:ascii="Calibri" w:eastAsia="Calibri" w:hAnsi="Calibri" w:cs="Calibri"/>
                <w:sz w:val="20"/>
                <w:bdr w:val="nil"/>
              </w:rPr>
              <w:t>projevuje odpovědné chování v situacích ohrožení zdraví, osobního bezpečí, při mimořádných událostech a v případě potřeby poskytne první pomoc </w:t>
            </w:r>
          </w:p>
        </w:tc>
      </w:tr>
      <w:tr w:rsidR="008060C7" w14:paraId="2E7AA226"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E2228" w14:textId="77777777" w:rsidR="008060C7" w:rsidRDefault="00F4719F">
            <w:pPr>
              <w:spacing w:line="240" w:lineRule="auto"/>
              <w:ind w:left="60"/>
              <w:jc w:val="left"/>
              <w:rPr>
                <w:bdr w:val="nil"/>
              </w:rPr>
            </w:pPr>
            <w:r>
              <w:rPr>
                <w:rFonts w:ascii="Calibri" w:eastAsia="Calibri" w:hAnsi="Calibri" w:cs="Calibri"/>
                <w:sz w:val="20"/>
                <w:bdr w:val="nil"/>
              </w:rPr>
              <w:t>vztahy mezi lidmi - osobní a neosobní vztahy, mezilidská komunikace; konflikty v mezilidských vztazích, problémy lidské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151C4" w14:textId="77777777" w:rsidR="008060C7" w:rsidRDefault="00F4719F">
            <w:pPr>
              <w:spacing w:line="240" w:lineRule="auto"/>
              <w:ind w:left="60"/>
              <w:jc w:val="left"/>
              <w:rPr>
                <w:bdr w:val="nil"/>
              </w:rPr>
            </w:pPr>
            <w:r>
              <w:rPr>
                <w:rFonts w:ascii="Calibri" w:eastAsia="Calibri" w:hAnsi="Calibri" w:cs="Calibri"/>
                <w:sz w:val="20"/>
                <w:bdr w:val="nil"/>
              </w:rPr>
              <w:t>uplatňuje vhodné způsoby chování a komunikace v různých životních situacích, případné neshody či konflikty s druhými lidmi řeší nenásilným způsobem </w:t>
            </w:r>
          </w:p>
        </w:tc>
      </w:tr>
      <w:tr w:rsidR="008060C7" w14:paraId="43DBC745"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31AB4C6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E8833" w14:textId="77777777" w:rsidR="008060C7" w:rsidRDefault="00F4719F">
            <w:pPr>
              <w:spacing w:line="240" w:lineRule="auto"/>
              <w:ind w:left="60"/>
              <w:jc w:val="left"/>
              <w:rPr>
                <w:bdr w:val="nil"/>
              </w:rPr>
            </w:pPr>
            <w:r>
              <w:rPr>
                <w:rFonts w:ascii="Calibri" w:eastAsia="Calibri" w:hAnsi="Calibri" w:cs="Calibri"/>
                <w:sz w:val="20"/>
                <w:bdr w:val="nil"/>
              </w:rPr>
              <w:t>rozpoznává netolerantní, rasistické, xenofobní a extremistické projevy v chování lidí a zaujímá aktivní postoj proti všem projevům lidské nesnášenlivosti </w:t>
            </w:r>
          </w:p>
        </w:tc>
      </w:tr>
      <w:tr w:rsidR="008060C7" w14:paraId="64362749"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88B7D" w14:textId="77777777" w:rsidR="008060C7" w:rsidRDefault="00F4719F">
            <w:pPr>
              <w:spacing w:line="240" w:lineRule="auto"/>
              <w:ind w:left="60"/>
              <w:jc w:val="left"/>
              <w:rPr>
                <w:bdr w:val="nil"/>
              </w:rPr>
            </w:pPr>
            <w:r>
              <w:rPr>
                <w:rFonts w:ascii="Calibri" w:eastAsia="Calibri" w:hAnsi="Calibri" w:cs="Calibri"/>
                <w:sz w:val="20"/>
                <w:bdr w:val="nil"/>
              </w:rPr>
              <w:t>zásady lidského soužití - morálka a mravnost, svoboda a vzájemná závislost, pravidla chování; dělba práce a činností, výhody spolupráce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C2A0D" w14:textId="77777777" w:rsidR="008060C7" w:rsidRDefault="00F4719F">
            <w:pPr>
              <w:spacing w:line="240" w:lineRule="auto"/>
              <w:ind w:left="60"/>
              <w:jc w:val="left"/>
              <w:rPr>
                <w:bdr w:val="nil"/>
              </w:rPr>
            </w:pPr>
            <w:r>
              <w:rPr>
                <w:rFonts w:ascii="Calibri" w:eastAsia="Calibri" w:hAnsi="Calibri" w:cs="Calibri"/>
                <w:sz w:val="20"/>
                <w:bdr w:val="nil"/>
              </w:rPr>
              <w:t>objasní potřebu tolerance ve společnosti, respektuje kulturní zvláštnosti i odlišné názory, zájmy, způsoby chování a myšlení lidí, zaujímá tolerantní postoje k menšinám </w:t>
            </w:r>
          </w:p>
        </w:tc>
      </w:tr>
      <w:tr w:rsidR="008060C7" w14:paraId="07AB6754"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0C8E114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ACBDB" w14:textId="77777777" w:rsidR="008060C7" w:rsidRDefault="00F4719F">
            <w:pPr>
              <w:spacing w:line="240" w:lineRule="auto"/>
              <w:ind w:left="60"/>
              <w:jc w:val="left"/>
              <w:rPr>
                <w:bdr w:val="nil"/>
              </w:rPr>
            </w:pPr>
            <w:r>
              <w:rPr>
                <w:rFonts w:ascii="Calibri" w:eastAsia="Calibri" w:hAnsi="Calibri" w:cs="Calibri"/>
                <w:sz w:val="20"/>
                <w:bdr w:val="nil"/>
              </w:rPr>
              <w:t>posoudí a na příkladech doloží přínos spolupráce lidí při řešení konkrétních úkolů a dosahování některých cílů v rodině, ve škole, v obci </w:t>
            </w:r>
          </w:p>
        </w:tc>
      </w:tr>
      <w:tr w:rsidR="008060C7" w14:paraId="5A7F2747"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55A7C20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B6F72" w14:textId="77777777" w:rsidR="008060C7" w:rsidRDefault="00F4719F">
            <w:pPr>
              <w:spacing w:line="240" w:lineRule="auto"/>
              <w:ind w:left="60"/>
              <w:jc w:val="left"/>
              <w:rPr>
                <w:bdr w:val="nil"/>
              </w:rPr>
            </w:pPr>
            <w:r>
              <w:rPr>
                <w:rFonts w:ascii="Calibri" w:eastAsia="Calibri" w:hAnsi="Calibri" w:cs="Calibri"/>
                <w:sz w:val="20"/>
                <w:bdr w:val="nil"/>
              </w:rPr>
              <w:t>přijímá odpovědnost za bezpečné sexuální chování </w:t>
            </w:r>
          </w:p>
        </w:tc>
      </w:tr>
      <w:tr w:rsidR="008060C7" w14:paraId="0AAE85E1"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2B7D7" w14:textId="77777777" w:rsidR="008060C7" w:rsidRDefault="00F4719F">
            <w:pPr>
              <w:spacing w:line="240" w:lineRule="auto"/>
              <w:ind w:left="60"/>
              <w:jc w:val="left"/>
              <w:rPr>
                <w:bdr w:val="nil"/>
              </w:rPr>
            </w:pPr>
            <w:r>
              <w:rPr>
                <w:rFonts w:ascii="Calibri" w:eastAsia="Calibri" w:hAnsi="Calibri" w:cs="Calibri"/>
                <w:sz w:val="20"/>
                <w:bdr w:val="nil"/>
              </w:rPr>
              <w:t>majetek, vlastnictví - formy vlastnictví; hmotné a duševní vlastnictví, jejich ochrana; hospodaření s penězi, majetkem a různými formami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3A644" w14:textId="77777777" w:rsidR="008060C7" w:rsidRDefault="00F4719F">
            <w:pPr>
              <w:spacing w:line="240" w:lineRule="auto"/>
              <w:ind w:left="60"/>
              <w:jc w:val="left"/>
              <w:rPr>
                <w:bdr w:val="nil"/>
              </w:rPr>
            </w:pPr>
            <w:r>
              <w:rPr>
                <w:rFonts w:ascii="Calibri" w:eastAsia="Calibri" w:hAnsi="Calibri" w:cs="Calibri"/>
                <w:sz w:val="20"/>
                <w:bdr w:val="nil"/>
              </w:rPr>
              <w:t>rozlišuje a porovnává různé formy vlastnictví, uvede jejich příklady </w:t>
            </w:r>
          </w:p>
        </w:tc>
      </w:tr>
      <w:tr w:rsidR="008060C7" w14:paraId="0AAC18FE"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6452AFE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3F0DC" w14:textId="77777777" w:rsidR="008060C7" w:rsidRDefault="00F4719F">
            <w:pPr>
              <w:spacing w:line="240" w:lineRule="auto"/>
              <w:ind w:left="60"/>
              <w:jc w:val="left"/>
              <w:rPr>
                <w:bdr w:val="nil"/>
              </w:rPr>
            </w:pPr>
            <w:r>
              <w:rPr>
                <w:rFonts w:ascii="Calibri" w:eastAsia="Calibri" w:hAnsi="Calibri" w:cs="Calibri"/>
                <w:sz w:val="20"/>
                <w:bdr w:val="nil"/>
              </w:rPr>
              <w:t>objasní potřebu dodržování zásad ochrany duševního vlastnictví a jejich znalost uplatňuje ve svém jednání </w:t>
            </w:r>
          </w:p>
        </w:tc>
      </w:tr>
      <w:tr w:rsidR="008060C7" w14:paraId="030BBB45"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77F6D" w14:textId="77777777" w:rsidR="008060C7" w:rsidRDefault="00F4719F">
            <w:pPr>
              <w:spacing w:line="240" w:lineRule="auto"/>
              <w:ind w:left="60"/>
              <w:jc w:val="left"/>
              <w:rPr>
                <w:bdr w:val="nil"/>
              </w:rPr>
            </w:pPr>
            <w:r>
              <w:rPr>
                <w:rFonts w:ascii="Calibri" w:eastAsia="Calibri" w:hAnsi="Calibri" w:cs="Calibri"/>
                <w:sz w:val="20"/>
                <w:bdr w:val="nil"/>
              </w:rPr>
              <w:lastRenderedPageBreak/>
              <w:t>právní základy státu - znaky státu, typy a formy státu; státní občanství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02015" w14:textId="77777777" w:rsidR="008060C7" w:rsidRDefault="00F4719F">
            <w:pPr>
              <w:spacing w:line="240" w:lineRule="auto"/>
              <w:ind w:left="60"/>
              <w:jc w:val="left"/>
              <w:rPr>
                <w:bdr w:val="nil"/>
              </w:rPr>
            </w:pPr>
            <w:r>
              <w:rPr>
                <w:rFonts w:ascii="Calibri" w:eastAsia="Calibri" w:hAnsi="Calibri" w:cs="Calibri"/>
                <w:sz w:val="20"/>
                <w:bdr w:val="nil"/>
              </w:rPr>
              <w:t>rozlišuje nejčastější typy a formy států a na příkladech porovná jejich znaky </w:t>
            </w:r>
          </w:p>
        </w:tc>
      </w:tr>
      <w:tr w:rsidR="008060C7" w14:paraId="517D6B3F"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C0048" w14:textId="77777777" w:rsidR="008060C7" w:rsidRDefault="00F4719F">
            <w:pPr>
              <w:spacing w:line="240" w:lineRule="auto"/>
              <w:ind w:left="60"/>
              <w:jc w:val="left"/>
              <w:rPr>
                <w:bdr w:val="nil"/>
              </w:rPr>
            </w:pPr>
            <w:r>
              <w:rPr>
                <w:rFonts w:ascii="Calibri" w:eastAsia="Calibri" w:hAnsi="Calibri" w:cs="Calibri"/>
                <w:sz w:val="20"/>
                <w:bdr w:val="nil"/>
              </w:rPr>
              <w:t>státní správa a samospráva - orgány a instituce státní správy a samosprávy, jejich úkoly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3CF87" w14:textId="77777777" w:rsidR="008060C7" w:rsidRDefault="00F4719F">
            <w:pPr>
              <w:spacing w:line="240" w:lineRule="auto"/>
              <w:ind w:left="60"/>
              <w:jc w:val="left"/>
              <w:rPr>
                <w:bdr w:val="nil"/>
              </w:rPr>
            </w:pPr>
            <w:r>
              <w:rPr>
                <w:rFonts w:ascii="Calibri" w:eastAsia="Calibri" w:hAnsi="Calibri" w:cs="Calibri"/>
                <w:sz w:val="20"/>
                <w:bdr w:val="nil"/>
              </w:rPr>
              <w:t>rozlišuje a porovnává úkoly jednotlivých složek státní moci ČR i jejich orgánů a institucí, uvede příklady institucí a orgánů, které se podílejí na správě obcí, krajů a státu </w:t>
            </w:r>
          </w:p>
        </w:tc>
      </w:tr>
      <w:tr w:rsidR="008060C7" w14:paraId="28087C9D"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83DCE" w14:textId="77777777" w:rsidR="008060C7" w:rsidRDefault="00F4719F">
            <w:pPr>
              <w:spacing w:line="240" w:lineRule="auto"/>
              <w:ind w:left="60"/>
              <w:jc w:val="left"/>
              <w:rPr>
                <w:bdr w:val="nil"/>
              </w:rPr>
            </w:pPr>
            <w:r>
              <w:rPr>
                <w:rFonts w:ascii="Calibri" w:eastAsia="Calibri" w:hAnsi="Calibri" w:cs="Calibri"/>
                <w:sz w:val="20"/>
                <w:bdr w:val="nil"/>
              </w:rPr>
              <w:t>principy demokracie - znaky demokratického způsobu rozhodování a řízení státu; politický pluralismus, sociální dialog a jejich význam; význam a formy voleb do zastupitelstev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7F396" w14:textId="77777777" w:rsidR="008060C7" w:rsidRDefault="00F4719F">
            <w:pPr>
              <w:spacing w:line="240" w:lineRule="auto"/>
              <w:ind w:left="60"/>
              <w:jc w:val="left"/>
              <w:rPr>
                <w:bdr w:val="nil"/>
              </w:rPr>
            </w:pPr>
            <w:r>
              <w:rPr>
                <w:rFonts w:ascii="Calibri" w:eastAsia="Calibri" w:hAnsi="Calibri" w:cs="Calibri"/>
                <w:sz w:val="20"/>
                <w:bdr w:val="nil"/>
              </w:rPr>
              <w:t>objasní výhody demokratického způsobu řízení státu pro každodenní život občanů </w:t>
            </w:r>
          </w:p>
        </w:tc>
      </w:tr>
      <w:tr w:rsidR="008060C7" w14:paraId="12893921"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68A1529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9AC72" w14:textId="77777777" w:rsidR="008060C7" w:rsidRDefault="00F4719F">
            <w:pPr>
              <w:spacing w:line="240" w:lineRule="auto"/>
              <w:ind w:left="60"/>
              <w:jc w:val="left"/>
              <w:rPr>
                <w:bdr w:val="nil"/>
              </w:rPr>
            </w:pPr>
            <w:r>
              <w:rPr>
                <w:rFonts w:ascii="Calibri" w:eastAsia="Calibri" w:hAnsi="Calibri" w:cs="Calibri"/>
                <w:sz w:val="20"/>
                <w:bdr w:val="nil"/>
              </w:rPr>
              <w:t>vyloží smysl voleb do zastupitelstev v demokratických státech a uvede příklady, jak mohou výsledky voleb ovlivňovat každodenní život občanů </w:t>
            </w:r>
          </w:p>
        </w:tc>
      </w:tr>
      <w:tr w:rsidR="008060C7" w14:paraId="62CC8438"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164CE" w14:textId="77777777" w:rsidR="008060C7" w:rsidRDefault="00F4719F">
            <w:pPr>
              <w:spacing w:line="240" w:lineRule="auto"/>
              <w:ind w:left="60"/>
              <w:jc w:val="left"/>
              <w:rPr>
                <w:bdr w:val="nil"/>
              </w:rPr>
            </w:pPr>
            <w:r>
              <w:rPr>
                <w:rFonts w:ascii="Calibri" w:eastAsia="Calibri" w:hAnsi="Calibri" w:cs="Calibri"/>
                <w:sz w:val="20"/>
                <w:bdr w:val="nil"/>
              </w:rPr>
              <w:t>evropská integrace - podstata, význam, výhody; Evropská unie 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5070D" w14:textId="77777777" w:rsidR="008060C7" w:rsidRDefault="00F4719F">
            <w:pPr>
              <w:spacing w:line="240" w:lineRule="auto"/>
              <w:ind w:left="60"/>
              <w:jc w:val="left"/>
              <w:rPr>
                <w:bdr w:val="nil"/>
              </w:rPr>
            </w:pPr>
            <w:r>
              <w:rPr>
                <w:rFonts w:ascii="Calibri" w:eastAsia="Calibri" w:hAnsi="Calibri" w:cs="Calibri"/>
                <w:sz w:val="20"/>
                <w:bdr w:val="nil"/>
              </w:rPr>
              <w:t>popíše vliv začlenění ČR do EU na každodenní život občanů, uvede příklady práv občanů ČR v rámci EU i možných způsobů jejich uplatňování </w:t>
            </w:r>
          </w:p>
        </w:tc>
      </w:tr>
      <w:tr w:rsidR="008060C7" w14:paraId="70349426"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933FB" w14:textId="77777777" w:rsidR="008060C7" w:rsidRDefault="00F4719F">
            <w:pPr>
              <w:spacing w:line="240" w:lineRule="auto"/>
              <w:ind w:left="60"/>
              <w:jc w:val="left"/>
              <w:rPr>
                <w:bdr w:val="nil"/>
              </w:rPr>
            </w:pPr>
            <w:r>
              <w:rPr>
                <w:rFonts w:ascii="Calibri" w:eastAsia="Calibri" w:hAnsi="Calibri" w:cs="Calibri"/>
                <w:sz w:val="20"/>
                <w:bdr w:val="nil"/>
              </w:rPr>
              <w:t>mezinárodní spolupráce - ekonomická, politická a bezpečnostní spolupráce mezi státy, její výhody; významné mezinárodní organizace (NATO, OSN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C03A5" w14:textId="77777777" w:rsidR="008060C7" w:rsidRDefault="00F4719F">
            <w:pPr>
              <w:spacing w:line="240" w:lineRule="auto"/>
              <w:ind w:left="60"/>
              <w:jc w:val="left"/>
              <w:rPr>
                <w:bdr w:val="nil"/>
              </w:rPr>
            </w:pPr>
            <w:r>
              <w:rPr>
                <w:rFonts w:ascii="Calibri" w:eastAsia="Calibri" w:hAnsi="Calibri" w:cs="Calibri"/>
                <w:sz w:val="20"/>
                <w:bdr w:val="nil"/>
              </w:rPr>
              <w:t>uvede některé významné mezinárodní organizace a společenství, k nimž má vztah ČR, posoudí jejich význam ve světovém dění a popíše výhody spolupráce mezi státy </w:t>
            </w:r>
          </w:p>
        </w:tc>
      </w:tr>
      <w:tr w:rsidR="008060C7" w14:paraId="0D6B60EE" w14:textId="77777777" w:rsidTr="00A426B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247363"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74C228C"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23445"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Globalizační a rozvojové procesy</w:t>
            </w:r>
          </w:p>
        </w:tc>
      </w:tr>
      <w:tr w:rsidR="008060C7" w14:paraId="532A6700"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6027D" w14:textId="77777777" w:rsidR="008060C7" w:rsidRDefault="00F4719F">
            <w:pPr>
              <w:spacing w:line="240" w:lineRule="auto"/>
              <w:ind w:left="60"/>
              <w:jc w:val="left"/>
              <w:rPr>
                <w:bdr w:val="nil"/>
              </w:rPr>
            </w:pPr>
            <w:r>
              <w:rPr>
                <w:rFonts w:ascii="Calibri" w:eastAsia="Calibri" w:hAnsi="Calibri" w:cs="Calibri"/>
                <w:sz w:val="20"/>
                <w:bdr w:val="nil"/>
              </w:rPr>
              <w:t>Význam našeho členství v EU pro globalizační a rozvojové procesy</w:t>
            </w:r>
          </w:p>
        </w:tc>
      </w:tr>
      <w:tr w:rsidR="008060C7" w14:paraId="4C802577"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E52EE"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Globální problémy, jejich příčiny a důsledky</w:t>
            </w:r>
          </w:p>
        </w:tc>
      </w:tr>
      <w:tr w:rsidR="008060C7" w14:paraId="48EC71EB"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A1820"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404AB675"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B2C99" w14:textId="77777777" w:rsidR="008060C7" w:rsidRDefault="00F4719F">
            <w:pPr>
              <w:spacing w:line="240" w:lineRule="auto"/>
              <w:ind w:left="60"/>
              <w:jc w:val="left"/>
              <w:rPr>
                <w:bdr w:val="nil"/>
              </w:rPr>
            </w:pPr>
            <w:r>
              <w:rPr>
                <w:rFonts w:ascii="Calibri" w:eastAsia="Calibri" w:hAnsi="Calibri" w:cs="Calibri"/>
                <w:sz w:val="20"/>
                <w:bdr w:val="nil"/>
              </w:rPr>
              <w:t>Jaké výhody a nevýhody nám přináší členství v EU a NATO? </w:t>
            </w:r>
          </w:p>
        </w:tc>
      </w:tr>
      <w:tr w:rsidR="008060C7" w14:paraId="66CD2995"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68E48"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7ACCC308"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139A1" w14:textId="77777777" w:rsidR="008060C7" w:rsidRDefault="00F4719F">
            <w:pPr>
              <w:spacing w:line="240" w:lineRule="auto"/>
              <w:ind w:left="60"/>
              <w:jc w:val="left"/>
              <w:rPr>
                <w:bdr w:val="nil"/>
              </w:rPr>
            </w:pPr>
            <w:r>
              <w:rPr>
                <w:rFonts w:ascii="Calibri" w:eastAsia="Calibri" w:hAnsi="Calibri" w:cs="Calibri"/>
                <w:sz w:val="20"/>
                <w:bdr w:val="nil"/>
              </w:rPr>
              <w:t>Právní systémy EU a ČR,  vazby mezi ČR a EU</w:t>
            </w:r>
          </w:p>
        </w:tc>
      </w:tr>
    </w:tbl>
    <w:p w14:paraId="1C62F92D" w14:textId="77777777" w:rsidR="00A426BD" w:rsidRDefault="00F4719F">
      <w:pPr>
        <w:rPr>
          <w:bdr w:val="nil"/>
        </w:rPr>
        <w:sectPr w:rsidR="00A426BD" w:rsidSect="008021EE">
          <w:pgSz w:w="16838" w:h="11906" w:orient="landscape"/>
          <w:pgMar w:top="1440" w:right="1325" w:bottom="1440" w:left="1800" w:header="720" w:footer="720" w:gutter="0"/>
          <w:cols w:space="720"/>
        </w:sect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10F027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FE032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CB8D70"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FDEA36" w14:textId="77777777" w:rsidR="008060C7" w:rsidRDefault="008060C7"/>
        </w:tc>
      </w:tr>
      <w:tr w:rsidR="008060C7" w14:paraId="4DED9C4C" w14:textId="77777777" w:rsidTr="00A426B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DD876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FAEBE" w14:textId="77777777" w:rsidR="008060C7" w:rsidRDefault="00F4719F" w:rsidP="00850A21">
            <w:pPr>
              <w:numPr>
                <w:ilvl w:val="0"/>
                <w:numId w:val="158"/>
              </w:numPr>
              <w:spacing w:line="240" w:lineRule="auto"/>
              <w:jc w:val="left"/>
              <w:rPr>
                <w:bdr w:val="nil"/>
              </w:rPr>
            </w:pPr>
            <w:r>
              <w:rPr>
                <w:rFonts w:ascii="Calibri" w:eastAsia="Calibri" w:hAnsi="Calibri" w:cs="Calibri"/>
                <w:sz w:val="20"/>
                <w:bdr w:val="nil"/>
              </w:rPr>
              <w:t>Kompetence komunikativní</w:t>
            </w:r>
          </w:p>
          <w:p w14:paraId="70FF777A" w14:textId="77777777" w:rsidR="008060C7" w:rsidRDefault="00F4719F" w:rsidP="00850A21">
            <w:pPr>
              <w:numPr>
                <w:ilvl w:val="0"/>
                <w:numId w:val="158"/>
              </w:numPr>
              <w:spacing w:line="240" w:lineRule="auto"/>
              <w:jc w:val="left"/>
              <w:rPr>
                <w:bdr w:val="nil"/>
              </w:rPr>
            </w:pPr>
            <w:r>
              <w:rPr>
                <w:rFonts w:ascii="Calibri" w:eastAsia="Calibri" w:hAnsi="Calibri" w:cs="Calibri"/>
                <w:sz w:val="20"/>
                <w:bdr w:val="nil"/>
              </w:rPr>
              <w:t>Kompetence k učení</w:t>
            </w:r>
          </w:p>
          <w:p w14:paraId="139775F7" w14:textId="77777777" w:rsidR="008060C7" w:rsidRDefault="00F4719F" w:rsidP="00850A21">
            <w:pPr>
              <w:numPr>
                <w:ilvl w:val="0"/>
                <w:numId w:val="158"/>
              </w:numPr>
              <w:spacing w:line="240" w:lineRule="auto"/>
              <w:jc w:val="left"/>
              <w:rPr>
                <w:bdr w:val="nil"/>
              </w:rPr>
            </w:pPr>
            <w:r>
              <w:rPr>
                <w:rFonts w:ascii="Calibri" w:eastAsia="Calibri" w:hAnsi="Calibri" w:cs="Calibri"/>
                <w:sz w:val="20"/>
                <w:bdr w:val="nil"/>
              </w:rPr>
              <w:t>Kompetence sociální a personální</w:t>
            </w:r>
          </w:p>
          <w:p w14:paraId="349534E9" w14:textId="77777777" w:rsidR="008060C7" w:rsidRDefault="00F4719F" w:rsidP="00850A21">
            <w:pPr>
              <w:numPr>
                <w:ilvl w:val="0"/>
                <w:numId w:val="158"/>
              </w:numPr>
              <w:spacing w:line="240" w:lineRule="auto"/>
              <w:jc w:val="left"/>
              <w:rPr>
                <w:bdr w:val="nil"/>
              </w:rPr>
            </w:pPr>
            <w:r>
              <w:rPr>
                <w:rFonts w:ascii="Calibri" w:eastAsia="Calibri" w:hAnsi="Calibri" w:cs="Calibri"/>
                <w:sz w:val="20"/>
                <w:bdr w:val="nil"/>
              </w:rPr>
              <w:t>Kompetence občanská</w:t>
            </w:r>
          </w:p>
          <w:p w14:paraId="5B1BA09D" w14:textId="77777777" w:rsidR="008060C7" w:rsidRDefault="00F4719F" w:rsidP="00850A21">
            <w:pPr>
              <w:numPr>
                <w:ilvl w:val="0"/>
                <w:numId w:val="158"/>
              </w:numPr>
              <w:spacing w:line="240" w:lineRule="auto"/>
              <w:jc w:val="left"/>
              <w:rPr>
                <w:bdr w:val="nil"/>
              </w:rPr>
            </w:pPr>
            <w:r>
              <w:rPr>
                <w:rFonts w:ascii="Calibri" w:eastAsia="Calibri" w:hAnsi="Calibri" w:cs="Calibri"/>
                <w:sz w:val="20"/>
                <w:bdr w:val="nil"/>
              </w:rPr>
              <w:t>Kompetence pracovní</w:t>
            </w:r>
          </w:p>
        </w:tc>
      </w:tr>
      <w:tr w:rsidR="008060C7" w14:paraId="583A6A30" w14:textId="77777777" w:rsidTr="00A426B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91F3B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F80BC"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2CC556A7"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88EA0" w14:textId="77777777" w:rsidR="008060C7" w:rsidRDefault="00F4719F">
            <w:pPr>
              <w:spacing w:line="240" w:lineRule="auto"/>
              <w:ind w:left="60"/>
              <w:jc w:val="left"/>
              <w:rPr>
                <w:bdr w:val="nil"/>
              </w:rPr>
            </w:pPr>
            <w:r>
              <w:rPr>
                <w:rFonts w:ascii="Calibri" w:eastAsia="Calibri" w:hAnsi="Calibri" w:cs="Calibri"/>
                <w:sz w:val="20"/>
                <w:bdr w:val="nil"/>
              </w:rPr>
              <w:t>vnitřní svět člověka - vnímání, prožívání, poznávání a posuzování skutečnosti, sebe i druhých lidí, systém osobních hodnot, sebehodnocení; stereotypy v posuzování druhých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46C23" w14:textId="77777777" w:rsidR="008060C7" w:rsidRDefault="00F4719F">
            <w:pPr>
              <w:spacing w:line="240" w:lineRule="auto"/>
              <w:ind w:left="60"/>
              <w:jc w:val="left"/>
              <w:rPr>
                <w:bdr w:val="nil"/>
              </w:rPr>
            </w:pPr>
            <w:r>
              <w:rPr>
                <w:rFonts w:ascii="Calibri" w:eastAsia="Calibri" w:hAnsi="Calibri" w:cs="Calibri"/>
                <w:sz w:val="20"/>
                <w:bdr w:val="nil"/>
              </w:rPr>
              <w:t>rozpoznává projevy záporných charakterových vlastností u sebe i u druhých lidí, kriticky hodnotí a vhodně koriguje své chování a jednání </w:t>
            </w:r>
          </w:p>
        </w:tc>
      </w:tr>
      <w:tr w:rsidR="008060C7" w14:paraId="1579980E"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299A19A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65B4F" w14:textId="77777777" w:rsidR="008060C7" w:rsidRDefault="00F4719F">
            <w:pPr>
              <w:spacing w:line="240" w:lineRule="auto"/>
              <w:ind w:left="60"/>
              <w:jc w:val="left"/>
              <w:rPr>
                <w:bdr w:val="nil"/>
              </w:rPr>
            </w:pPr>
            <w:r>
              <w:rPr>
                <w:rFonts w:ascii="Calibri" w:eastAsia="Calibri" w:hAnsi="Calibri" w:cs="Calibri"/>
                <w:sz w:val="20"/>
                <w:bdr w:val="nil"/>
              </w:rPr>
              <w:t>popíše, jak lze usměrňovat a kultivovat charakterové a volní vlastnosti, rozvíjet osobní přednosti, překonávat osobní nedostatky a pěstovat zdravou sebedůvěru </w:t>
            </w:r>
          </w:p>
        </w:tc>
      </w:tr>
      <w:tr w:rsidR="008060C7" w14:paraId="6BD6AE96"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74CB06F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6D5D9" w14:textId="77777777" w:rsidR="008060C7" w:rsidRDefault="00F4719F">
            <w:pPr>
              <w:spacing w:line="240" w:lineRule="auto"/>
              <w:ind w:left="60"/>
              <w:jc w:val="left"/>
              <w:rPr>
                <w:bdr w:val="nil"/>
              </w:rPr>
            </w:pPr>
            <w:r>
              <w:rPr>
                <w:rFonts w:ascii="Calibri" w:eastAsia="Calibri" w:hAnsi="Calibri" w:cs="Calibri"/>
                <w:sz w:val="20"/>
                <w:bdr w:val="nil"/>
              </w:rPr>
              <w:t>vysvětlí na příkladech souvislosti mezi tělesným, duševním a sociálním zdravím; pochopí vztah mezi uspokojováním základních lidských potřeb a hodnotou zdraví; posoudí různé způsoby chování lidí z hlediska odpovědnosti za vlastní zdraví i zdraví druhých a vyvozuje z nich osobní zodpovědnost </w:t>
            </w:r>
          </w:p>
        </w:tc>
      </w:tr>
      <w:tr w:rsidR="008060C7" w14:paraId="51EFAB78"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25F498A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0B800" w14:textId="77777777" w:rsidR="008060C7" w:rsidRDefault="00F4719F">
            <w:pPr>
              <w:spacing w:line="240" w:lineRule="auto"/>
              <w:ind w:left="60"/>
              <w:jc w:val="left"/>
              <w:rPr>
                <w:bdr w:val="nil"/>
              </w:rPr>
            </w:pPr>
            <w:r>
              <w:rPr>
                <w:rFonts w:ascii="Calibri" w:eastAsia="Calibri" w:hAnsi="Calibri" w:cs="Calibri"/>
                <w:sz w:val="20"/>
                <w:bdr w:val="nil"/>
              </w:rPr>
              <w:t>vyjádří vlastní názor k problematice zdraví a diskutuje o něm v kruhu vrstevníků, rodiny i v nejbližším okolí </w:t>
            </w:r>
          </w:p>
        </w:tc>
      </w:tr>
      <w:tr w:rsidR="008060C7" w14:paraId="42AA0B90"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201C4" w14:textId="77777777" w:rsidR="008060C7" w:rsidRDefault="00F4719F">
            <w:pPr>
              <w:spacing w:line="240" w:lineRule="auto"/>
              <w:ind w:left="60"/>
              <w:jc w:val="left"/>
              <w:rPr>
                <w:bdr w:val="nil"/>
              </w:rPr>
            </w:pPr>
            <w:r>
              <w:rPr>
                <w:rFonts w:ascii="Calibri" w:eastAsia="Calibri" w:hAnsi="Calibri" w:cs="Calibri"/>
                <w:sz w:val="20"/>
                <w:bdr w:val="nil"/>
              </w:rPr>
              <w:t>podobnost a odlišnost lidí - projevy chování, rozdíly v prožívání, myšlení a jednání; osobní vlastnosti, dovednosti a schopnosti, charakter; vrozené předpoklady, osobní potenciál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AC0F9" w14:textId="77777777" w:rsidR="008060C7" w:rsidRDefault="00F4719F">
            <w:pPr>
              <w:spacing w:line="240" w:lineRule="auto"/>
              <w:ind w:left="60"/>
              <w:jc w:val="left"/>
              <w:rPr>
                <w:bdr w:val="nil"/>
              </w:rPr>
            </w:pPr>
            <w:r>
              <w:rPr>
                <w:rFonts w:ascii="Calibri" w:eastAsia="Calibri" w:hAnsi="Calibri" w:cs="Calibri"/>
                <w:sz w:val="20"/>
                <w:bdr w:val="nil"/>
              </w:rPr>
              <w:t>objasní, jak může realističtější poznání a hodnocení vlastní osobnosti a potenciálu pozitivně ovlivnit jeho rozhodování, vztahy s druhými lidmi i kvalitu života </w:t>
            </w:r>
          </w:p>
        </w:tc>
      </w:tr>
      <w:tr w:rsidR="008060C7" w14:paraId="4789491D"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A7DDD" w14:textId="77777777" w:rsidR="008060C7" w:rsidRDefault="00F4719F">
            <w:pPr>
              <w:spacing w:line="240" w:lineRule="auto"/>
              <w:ind w:left="60"/>
              <w:jc w:val="left"/>
              <w:rPr>
                <w:bdr w:val="nil"/>
              </w:rPr>
            </w:pPr>
            <w:r>
              <w:rPr>
                <w:rFonts w:ascii="Calibri" w:eastAsia="Calibri" w:hAnsi="Calibri" w:cs="Calibri"/>
                <w:sz w:val="20"/>
                <w:bdr w:val="nil"/>
              </w:rPr>
              <w:t>osobní rozvoj - životní cíle a plány, životní perspektiva, adaptace na životní změny, sebezměna; význam motivace, aktivity, vůle a osobní kázně při seberozvoji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B4600" w14:textId="77777777" w:rsidR="008060C7" w:rsidRDefault="00F4719F">
            <w:pPr>
              <w:spacing w:line="240" w:lineRule="auto"/>
              <w:ind w:left="60"/>
              <w:jc w:val="left"/>
              <w:rPr>
                <w:bdr w:val="nil"/>
              </w:rPr>
            </w:pPr>
            <w:r>
              <w:rPr>
                <w:rFonts w:ascii="Calibri" w:eastAsia="Calibri" w:hAnsi="Calibri" w:cs="Calibri"/>
                <w:sz w:val="20"/>
                <w:bdr w:val="nil"/>
              </w:rPr>
              <w:t>popíše, jak lze usměrňovat a kultivovat charakterové a volní vlastnosti, rozvíjet osobní přednosti, překonávat osobní nedostatky a pěstovat zdravou sebedůvěru </w:t>
            </w:r>
          </w:p>
        </w:tc>
      </w:tr>
      <w:tr w:rsidR="008060C7" w14:paraId="7E41EE65"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78C6B29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DB7D2" w14:textId="77777777" w:rsidR="008060C7" w:rsidRDefault="00F4719F">
            <w:pPr>
              <w:spacing w:line="240" w:lineRule="auto"/>
              <w:ind w:left="60"/>
              <w:jc w:val="left"/>
              <w:rPr>
                <w:bdr w:val="nil"/>
              </w:rPr>
            </w:pPr>
            <w:r>
              <w:rPr>
                <w:rFonts w:ascii="Calibri" w:eastAsia="Calibri" w:hAnsi="Calibri" w:cs="Calibri"/>
                <w:sz w:val="20"/>
                <w:bdr w:val="nil"/>
              </w:rPr>
              <w:t>posoudí vliv osobních vlastností na dosahování individuálních i společných cílů, objasní význam vůle při dosahování cílů a překonávání překážek </w:t>
            </w:r>
          </w:p>
        </w:tc>
      </w:tr>
      <w:tr w:rsidR="008060C7" w14:paraId="7A8F6908"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4263835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1802E" w14:textId="77777777" w:rsidR="008060C7" w:rsidRDefault="00F4719F">
            <w:pPr>
              <w:spacing w:line="240" w:lineRule="auto"/>
              <w:ind w:left="60"/>
              <w:jc w:val="left"/>
              <w:rPr>
                <w:bdr w:val="nil"/>
              </w:rPr>
            </w:pPr>
            <w:r>
              <w:rPr>
                <w:rFonts w:ascii="Calibri" w:eastAsia="Calibri" w:hAnsi="Calibri" w:cs="Calibri"/>
                <w:sz w:val="20"/>
                <w:bdr w:val="nil"/>
              </w:rPr>
              <w:t>projevuje odpovědný vztah k sobě samému, k vlastnímu dospívání a pravidlům zdravého životního stylu; dobrovolně se podílí na programech podpory zdraví v rámci školy a obce </w:t>
            </w:r>
          </w:p>
        </w:tc>
      </w:tr>
      <w:tr w:rsidR="008060C7" w14:paraId="78A3F2F9"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D4FB7" w14:textId="77777777" w:rsidR="008060C7" w:rsidRDefault="00F4719F">
            <w:pPr>
              <w:spacing w:line="240" w:lineRule="auto"/>
              <w:ind w:left="60"/>
              <w:jc w:val="left"/>
              <w:rPr>
                <w:bdr w:val="nil"/>
              </w:rPr>
            </w:pPr>
            <w:r>
              <w:rPr>
                <w:rFonts w:ascii="Calibri" w:eastAsia="Calibri" w:hAnsi="Calibri" w:cs="Calibri"/>
                <w:sz w:val="20"/>
                <w:bdr w:val="nil"/>
              </w:rPr>
              <w:t>výroba, obchod, služby - jejich funkce a návaznost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80A66" w14:textId="77777777" w:rsidR="008060C7" w:rsidRDefault="00F4719F">
            <w:pPr>
              <w:spacing w:line="240" w:lineRule="auto"/>
              <w:ind w:left="60"/>
              <w:jc w:val="left"/>
              <w:rPr>
                <w:bdr w:val="nil"/>
              </w:rPr>
            </w:pPr>
            <w:r>
              <w:rPr>
                <w:rFonts w:ascii="Calibri" w:eastAsia="Calibri" w:hAnsi="Calibri" w:cs="Calibri"/>
                <w:sz w:val="20"/>
                <w:bdr w:val="nil"/>
              </w:rPr>
              <w:t>rozlišuje a porovnává úlohu výroby, obchodu a služeb, uvede příklady jejich součinnosti </w:t>
            </w:r>
          </w:p>
        </w:tc>
      </w:tr>
      <w:tr w:rsidR="008060C7" w14:paraId="70D65C6C" w14:textId="77777777" w:rsidTr="00A426B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D277A" w14:textId="77777777" w:rsidR="008060C7" w:rsidRDefault="00F4719F">
            <w:pPr>
              <w:spacing w:line="240" w:lineRule="auto"/>
              <w:ind w:left="60"/>
              <w:jc w:val="left"/>
              <w:rPr>
                <w:bdr w:val="nil"/>
              </w:rPr>
            </w:pPr>
            <w:r>
              <w:rPr>
                <w:rFonts w:ascii="Calibri" w:eastAsia="Calibri" w:hAnsi="Calibri" w:cs="Calibri"/>
                <w:sz w:val="20"/>
                <w:bdr w:val="nil"/>
              </w:rPr>
              <w:t>principy tržního hospodářství - nabídka, poptávka, trh; podstata fungování trhu; nejčastější právní formy podnikání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05840" w14:textId="77777777" w:rsidR="008060C7" w:rsidRDefault="00F4719F">
            <w:pPr>
              <w:spacing w:line="240" w:lineRule="auto"/>
              <w:ind w:left="60"/>
              <w:jc w:val="left"/>
              <w:rPr>
                <w:bdr w:val="nil"/>
              </w:rPr>
            </w:pPr>
            <w:r>
              <w:rPr>
                <w:rFonts w:ascii="Calibri" w:eastAsia="Calibri" w:hAnsi="Calibri" w:cs="Calibri"/>
                <w:sz w:val="20"/>
                <w:bdr w:val="nil"/>
              </w:rPr>
              <w:t>na příkladu chování kupujících a prodávajících vyloží podstatu fungování trhu, objasní vliv nabídky a poptávky na tvorbu ceny a její změny, na příkladu ukáže tvorbu ceny jako součet nákladů, zisku a DPH, popíše vliv inflace na hodnotu peněz </w:t>
            </w:r>
          </w:p>
        </w:tc>
      </w:tr>
      <w:tr w:rsidR="006D7C81" w14:paraId="110E2EA8" w14:textId="77777777" w:rsidTr="00EF5A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AA49EE2" w14:textId="77777777" w:rsidR="006D7C81" w:rsidRDefault="006D7C81">
            <w:pPr>
              <w:spacing w:line="240" w:lineRule="auto"/>
              <w:ind w:left="60"/>
              <w:jc w:val="left"/>
              <w:rPr>
                <w:bdr w:val="nil"/>
              </w:rPr>
            </w:pPr>
            <w:r>
              <w:rPr>
                <w:rFonts w:ascii="Calibri" w:eastAsia="Calibri" w:hAnsi="Calibri" w:cs="Calibri"/>
                <w:sz w:val="20"/>
                <w:bdr w:val="nil"/>
              </w:rPr>
              <w:lastRenderedPageBreak/>
              <w:t>Ústava ČR; složky státní moci, jejich orgány a instituce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0237C" w14:textId="77777777" w:rsidR="006D7C81" w:rsidRDefault="006D7C81">
            <w:pPr>
              <w:spacing w:line="240" w:lineRule="auto"/>
              <w:ind w:left="60"/>
              <w:jc w:val="left"/>
              <w:rPr>
                <w:bdr w:val="nil"/>
              </w:rPr>
            </w:pPr>
            <w:r>
              <w:rPr>
                <w:rFonts w:ascii="Calibri" w:eastAsia="Calibri" w:hAnsi="Calibri" w:cs="Calibri"/>
                <w:sz w:val="20"/>
                <w:bdr w:val="nil"/>
              </w:rPr>
              <w:t>rozlišuje a porovnává úkoly jednotlivých složek státní moci ČR i jejich orgánů a institucí, uvede příklady institucí a orgánů, které se podílejí na správě obcí, krajů a státu </w:t>
            </w:r>
          </w:p>
        </w:tc>
      </w:tr>
      <w:tr w:rsidR="006D7C81" w14:paraId="2B4FA041" w14:textId="77777777" w:rsidTr="00EF5AEA">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0E446C5" w14:textId="77777777" w:rsidR="006D7C81" w:rsidRDefault="006D7C81">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BE011" w14:textId="6DFE9F1B" w:rsidR="006D7C81" w:rsidRPr="006D7C81" w:rsidRDefault="006D7C81">
            <w:pPr>
              <w:spacing w:line="240" w:lineRule="auto"/>
              <w:ind w:left="60"/>
              <w:jc w:val="left"/>
              <w:rPr>
                <w:rFonts w:ascii="Calibri" w:eastAsia="Calibri" w:hAnsi="Calibri" w:cs="Calibri"/>
                <w:sz w:val="20"/>
                <w:bdr w:val="nil"/>
              </w:rPr>
            </w:pPr>
            <w:r w:rsidRPr="006D7C81">
              <w:rPr>
                <w:rFonts w:ascii="Calibri" w:eastAsia="Calibri" w:hAnsi="Calibri" w:cs="Calibri"/>
                <w:iCs/>
                <w:sz w:val="20"/>
                <w:bdr w:val="nil"/>
              </w:rPr>
              <w:t>objasní účel důležitých symbolů našeho státu a způsoby jejich používání</w:t>
            </w:r>
          </w:p>
        </w:tc>
      </w:tr>
      <w:tr w:rsidR="008060C7" w14:paraId="45744850" w14:textId="77777777" w:rsidTr="00A426B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209801"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3B820032"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6F8C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Sociální komunikace</w:t>
            </w:r>
          </w:p>
        </w:tc>
      </w:tr>
      <w:tr w:rsidR="008060C7" w14:paraId="2867FD7D"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E5037"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63482688"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45E0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Kooperace a kompetice</w:t>
            </w:r>
          </w:p>
        </w:tc>
      </w:tr>
    </w:tbl>
    <w:p w14:paraId="61FB1023" w14:textId="77777777" w:rsidR="00A426BD" w:rsidRDefault="00F4719F">
      <w:pPr>
        <w:rPr>
          <w:bdr w:val="nil"/>
        </w:rPr>
        <w:sectPr w:rsidR="00A426BD"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302F79F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A6FBA8"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11604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A77490" w14:textId="77777777" w:rsidR="008060C7" w:rsidRDefault="008060C7"/>
        </w:tc>
      </w:tr>
      <w:tr w:rsidR="008060C7" w14:paraId="2C92F60F" w14:textId="77777777" w:rsidTr="00A426B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663D9D"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67DCF" w14:textId="77777777" w:rsidR="008060C7" w:rsidRDefault="00F4719F" w:rsidP="00850A21">
            <w:pPr>
              <w:numPr>
                <w:ilvl w:val="0"/>
                <w:numId w:val="159"/>
              </w:numPr>
              <w:spacing w:line="240" w:lineRule="auto"/>
              <w:jc w:val="left"/>
              <w:rPr>
                <w:bdr w:val="nil"/>
              </w:rPr>
            </w:pPr>
            <w:r>
              <w:rPr>
                <w:rFonts w:ascii="Calibri" w:eastAsia="Calibri" w:hAnsi="Calibri" w:cs="Calibri"/>
                <w:sz w:val="20"/>
                <w:bdr w:val="nil"/>
              </w:rPr>
              <w:t>Kompetence k řešení problémů</w:t>
            </w:r>
          </w:p>
          <w:p w14:paraId="12255CDF" w14:textId="77777777" w:rsidR="008060C7" w:rsidRDefault="00F4719F" w:rsidP="00850A21">
            <w:pPr>
              <w:numPr>
                <w:ilvl w:val="0"/>
                <w:numId w:val="159"/>
              </w:numPr>
              <w:spacing w:line="240" w:lineRule="auto"/>
              <w:jc w:val="left"/>
              <w:rPr>
                <w:bdr w:val="nil"/>
              </w:rPr>
            </w:pPr>
            <w:r>
              <w:rPr>
                <w:rFonts w:ascii="Calibri" w:eastAsia="Calibri" w:hAnsi="Calibri" w:cs="Calibri"/>
                <w:sz w:val="20"/>
                <w:bdr w:val="nil"/>
              </w:rPr>
              <w:t>Kompetence k učení</w:t>
            </w:r>
          </w:p>
          <w:p w14:paraId="3E68956D" w14:textId="77777777" w:rsidR="008060C7" w:rsidRDefault="00F4719F" w:rsidP="00850A21">
            <w:pPr>
              <w:numPr>
                <w:ilvl w:val="0"/>
                <w:numId w:val="159"/>
              </w:numPr>
              <w:spacing w:line="240" w:lineRule="auto"/>
              <w:jc w:val="left"/>
              <w:rPr>
                <w:bdr w:val="nil"/>
              </w:rPr>
            </w:pPr>
            <w:r>
              <w:rPr>
                <w:rFonts w:ascii="Calibri" w:eastAsia="Calibri" w:hAnsi="Calibri" w:cs="Calibri"/>
                <w:sz w:val="20"/>
                <w:bdr w:val="nil"/>
              </w:rPr>
              <w:t>Kompetence komunikativní</w:t>
            </w:r>
          </w:p>
          <w:p w14:paraId="4D395C33" w14:textId="77777777" w:rsidR="008060C7" w:rsidRDefault="00F4719F" w:rsidP="00850A21">
            <w:pPr>
              <w:numPr>
                <w:ilvl w:val="0"/>
                <w:numId w:val="159"/>
              </w:numPr>
              <w:spacing w:line="240" w:lineRule="auto"/>
              <w:jc w:val="left"/>
              <w:rPr>
                <w:bdr w:val="nil"/>
              </w:rPr>
            </w:pPr>
            <w:r>
              <w:rPr>
                <w:rFonts w:ascii="Calibri" w:eastAsia="Calibri" w:hAnsi="Calibri" w:cs="Calibri"/>
                <w:sz w:val="20"/>
                <w:bdr w:val="nil"/>
              </w:rPr>
              <w:t>Kompetence občanská</w:t>
            </w:r>
          </w:p>
        </w:tc>
      </w:tr>
      <w:tr w:rsidR="008060C7" w14:paraId="12201F12" w14:textId="77777777" w:rsidTr="00A426B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F655A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407DA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FF07C4" w14:paraId="101363AC" w14:textId="77777777" w:rsidTr="00EF5A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554B500" w14:textId="77777777" w:rsidR="00FF07C4" w:rsidRDefault="00FF07C4">
            <w:pPr>
              <w:spacing w:line="240" w:lineRule="auto"/>
              <w:ind w:left="60"/>
              <w:jc w:val="left"/>
              <w:rPr>
                <w:bdr w:val="nil"/>
              </w:rPr>
            </w:pPr>
            <w:r>
              <w:rPr>
                <w:rFonts w:ascii="Calibri" w:eastAsia="Calibri" w:hAnsi="Calibri" w:cs="Calibri"/>
                <w:sz w:val="20"/>
                <w:bdr w:val="nil"/>
              </w:rPr>
              <w:t>právní řád České republiky - význam a funkce právního řádu, orgány právní ochrany občanů, soustava soudů; právní norma, předpis, publikování právních předpisů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0BB6F" w14:textId="77777777" w:rsidR="00FF07C4" w:rsidRDefault="00FF07C4">
            <w:pPr>
              <w:spacing w:line="240" w:lineRule="auto"/>
              <w:ind w:left="60"/>
              <w:jc w:val="left"/>
              <w:rPr>
                <w:bdr w:val="nil"/>
              </w:rPr>
            </w:pPr>
            <w:r>
              <w:rPr>
                <w:rFonts w:ascii="Calibri" w:eastAsia="Calibri" w:hAnsi="Calibri" w:cs="Calibri"/>
                <w:sz w:val="20"/>
                <w:bdr w:val="nil"/>
              </w:rPr>
              <w:t>objasní význam právní úpravy důležitých vztahů – vlastnictví, pracovní poměr, manželství </w:t>
            </w:r>
          </w:p>
        </w:tc>
      </w:tr>
      <w:tr w:rsidR="00FF07C4" w14:paraId="5415CF25" w14:textId="77777777" w:rsidTr="00EF5AEA">
        <w:tc>
          <w:tcPr>
            <w:tcW w:w="2500" w:type="pct"/>
            <w:gridSpan w:val="2"/>
            <w:vMerge/>
            <w:tcBorders>
              <w:left w:val="inset" w:sz="6" w:space="0" w:color="808080"/>
              <w:right w:val="inset" w:sz="6" w:space="0" w:color="808080"/>
            </w:tcBorders>
          </w:tcPr>
          <w:p w14:paraId="52E388DD"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655C8" w14:textId="77777777" w:rsidR="00FF07C4" w:rsidRDefault="00FF07C4">
            <w:pPr>
              <w:spacing w:line="240" w:lineRule="auto"/>
              <w:ind w:left="60"/>
              <w:jc w:val="left"/>
              <w:rPr>
                <w:bdr w:val="nil"/>
              </w:rPr>
            </w:pPr>
            <w:r>
              <w:rPr>
                <w:rFonts w:ascii="Calibri" w:eastAsia="Calibri" w:hAnsi="Calibri" w:cs="Calibri"/>
                <w:sz w:val="20"/>
                <w:bdr w:val="nil"/>
              </w:rPr>
              <w:t>dodržuje právní ustanovení, která se na něj vztahují a uvědomuje si rizika jejich porušování </w:t>
            </w:r>
          </w:p>
        </w:tc>
      </w:tr>
      <w:tr w:rsidR="00FF07C4" w14:paraId="566DC5F9" w14:textId="77777777" w:rsidTr="00EF5AEA">
        <w:tc>
          <w:tcPr>
            <w:tcW w:w="2500" w:type="pct"/>
            <w:gridSpan w:val="2"/>
            <w:vMerge/>
            <w:tcBorders>
              <w:left w:val="inset" w:sz="6" w:space="0" w:color="808080"/>
              <w:right w:val="inset" w:sz="6" w:space="0" w:color="808080"/>
            </w:tcBorders>
          </w:tcPr>
          <w:p w14:paraId="2C8AB0C1"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BA1DF" w14:textId="5680141F" w:rsidR="00FF07C4" w:rsidRDefault="00FF07C4">
            <w:pPr>
              <w:spacing w:line="240" w:lineRule="auto"/>
              <w:ind w:left="60"/>
              <w:jc w:val="left"/>
              <w:rPr>
                <w:rFonts w:ascii="Calibri" w:eastAsia="Calibri" w:hAnsi="Calibri" w:cs="Calibri"/>
                <w:sz w:val="20"/>
                <w:bdr w:val="nil"/>
              </w:rPr>
            </w:pPr>
            <w:r w:rsidRPr="006D7C81">
              <w:rPr>
                <w:rFonts w:ascii="Calibri" w:eastAsia="Calibri" w:hAnsi="Calibri" w:cs="Calibri"/>
                <w:sz w:val="20"/>
                <w:bdr w:val="nil"/>
              </w:rPr>
              <w:t>rozlišuje projevy vlastenectví od projevů nacionalismu</w:t>
            </w:r>
          </w:p>
        </w:tc>
      </w:tr>
      <w:tr w:rsidR="00FF07C4" w14:paraId="51D6267B" w14:textId="77777777" w:rsidTr="00EF5AEA">
        <w:tc>
          <w:tcPr>
            <w:tcW w:w="2500" w:type="pct"/>
            <w:gridSpan w:val="2"/>
            <w:vMerge/>
            <w:tcBorders>
              <w:left w:val="inset" w:sz="6" w:space="0" w:color="808080"/>
              <w:right w:val="inset" w:sz="6" w:space="0" w:color="808080"/>
            </w:tcBorders>
          </w:tcPr>
          <w:p w14:paraId="3F9A69BB"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70B38" w14:textId="3DF97C51" w:rsidR="00FF07C4" w:rsidRPr="006D7C81" w:rsidRDefault="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kriticky přistupuje k mediálním informacím, vyjádří svůj postoj k působení propagandy a reklamy na veřejné mínění </w:t>
            </w:r>
            <w:r w:rsidR="004F3EE8" w:rsidRPr="00FF07C4">
              <w:rPr>
                <w:rFonts w:ascii="Calibri" w:eastAsia="Calibri" w:hAnsi="Calibri" w:cs="Calibri"/>
                <w:sz w:val="20"/>
                <w:bdr w:val="nil"/>
              </w:rPr>
              <w:t>a</w:t>
            </w:r>
            <w:r w:rsidR="004F3EE8">
              <w:rPr>
                <w:rFonts w:ascii="Calibri" w:eastAsia="Calibri" w:hAnsi="Calibri" w:cs="Calibri"/>
                <w:sz w:val="20"/>
                <w:bdr w:val="nil"/>
              </w:rPr>
              <w:t> </w:t>
            </w:r>
            <w:r w:rsidRPr="00FF07C4">
              <w:rPr>
                <w:rFonts w:ascii="Calibri" w:eastAsia="Calibri" w:hAnsi="Calibri" w:cs="Calibri"/>
                <w:sz w:val="20"/>
                <w:bdr w:val="nil"/>
              </w:rPr>
              <w:t>chování lidí</w:t>
            </w:r>
          </w:p>
        </w:tc>
      </w:tr>
      <w:tr w:rsidR="00FF07C4" w14:paraId="2D4B6257" w14:textId="77777777" w:rsidTr="00EF5AEA">
        <w:tc>
          <w:tcPr>
            <w:tcW w:w="2500" w:type="pct"/>
            <w:gridSpan w:val="2"/>
            <w:vMerge/>
            <w:tcBorders>
              <w:left w:val="inset" w:sz="6" w:space="0" w:color="808080"/>
              <w:bottom w:val="inset" w:sz="6" w:space="0" w:color="808080"/>
              <w:right w:val="inset" w:sz="6" w:space="0" w:color="808080"/>
            </w:tcBorders>
          </w:tcPr>
          <w:p w14:paraId="000ADDAF"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7238B" w14:textId="16F0D584" w:rsidR="00FF07C4" w:rsidRPr="00FF07C4" w:rsidRDefault="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uplatňuje vhodné způsoby chování </w:t>
            </w:r>
            <w:r w:rsidR="004F3EE8" w:rsidRPr="00FF07C4">
              <w:rPr>
                <w:rFonts w:ascii="Calibri" w:eastAsia="Calibri" w:hAnsi="Calibri" w:cs="Calibri"/>
                <w:sz w:val="20"/>
                <w:bdr w:val="nil"/>
              </w:rPr>
              <w:t>a</w:t>
            </w:r>
            <w:r w:rsidR="004F3EE8">
              <w:rPr>
                <w:rFonts w:ascii="Calibri" w:eastAsia="Calibri" w:hAnsi="Calibri" w:cs="Calibri"/>
                <w:sz w:val="20"/>
                <w:bdr w:val="nil"/>
              </w:rPr>
              <w:t> </w:t>
            </w:r>
            <w:r w:rsidRPr="00FF07C4">
              <w:rPr>
                <w:rFonts w:ascii="Calibri" w:eastAsia="Calibri" w:hAnsi="Calibri" w:cs="Calibri"/>
                <w:sz w:val="20"/>
                <w:bdr w:val="nil"/>
              </w:rPr>
              <w:t>komunikace v různých životních situacích</w:t>
            </w:r>
          </w:p>
        </w:tc>
      </w:tr>
      <w:tr w:rsidR="008060C7" w14:paraId="15818FE8"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89116" w14:textId="77777777" w:rsidR="008060C7" w:rsidRDefault="00F4719F">
            <w:pPr>
              <w:spacing w:line="240" w:lineRule="auto"/>
              <w:ind w:left="60"/>
              <w:jc w:val="left"/>
              <w:rPr>
                <w:bdr w:val="nil"/>
              </w:rPr>
            </w:pPr>
            <w:r>
              <w:rPr>
                <w:rFonts w:ascii="Calibri" w:eastAsia="Calibri" w:hAnsi="Calibri" w:cs="Calibri"/>
                <w:sz w:val="20"/>
                <w:bdr w:val="nil"/>
              </w:rPr>
              <w:t>protiprávní jednání - druhy a postihy protiprávního jednání, trestní postižitelnost; porušování předpisů v silničním provozu, porušování práv k duševnímu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2E03E" w14:textId="77777777" w:rsidR="008060C7" w:rsidRDefault="00F4719F">
            <w:pPr>
              <w:spacing w:line="240" w:lineRule="auto"/>
              <w:ind w:left="60"/>
              <w:jc w:val="left"/>
              <w:rPr>
                <w:bdr w:val="nil"/>
              </w:rPr>
            </w:pPr>
            <w:r>
              <w:rPr>
                <w:rFonts w:ascii="Calibri" w:eastAsia="Calibri" w:hAnsi="Calibri" w:cs="Calibri"/>
                <w:sz w:val="20"/>
                <w:bdr w:val="nil"/>
              </w:rPr>
              <w:t>rozlišuje a porovnává úkoly orgánů právní ochrany občanů, uvede příklady jejich činnosti a spolupráce při postihování trestných činů </w:t>
            </w:r>
          </w:p>
        </w:tc>
      </w:tr>
      <w:tr w:rsidR="008060C7" w14:paraId="61ACB8A4"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267A618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CD60E" w14:textId="77777777" w:rsidR="008060C7" w:rsidRDefault="00F4719F">
            <w:pPr>
              <w:spacing w:line="240" w:lineRule="auto"/>
              <w:ind w:left="60"/>
              <w:jc w:val="left"/>
              <w:rPr>
                <w:bdr w:val="nil"/>
              </w:rPr>
            </w:pPr>
            <w:r>
              <w:rPr>
                <w:rFonts w:ascii="Calibri" w:eastAsia="Calibri" w:hAnsi="Calibri" w:cs="Calibri"/>
                <w:sz w:val="20"/>
                <w:bdr w:val="nil"/>
              </w:rPr>
              <w:t>rozpozná protiprávní jednání, rozliší přestupek a trestný čin, uvede jejich příklady </w:t>
            </w:r>
          </w:p>
        </w:tc>
      </w:tr>
      <w:tr w:rsidR="008060C7" w14:paraId="6BD11D1D"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3A34587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20AB3" w14:textId="77777777" w:rsidR="008060C7" w:rsidRDefault="00F4719F">
            <w:pPr>
              <w:spacing w:line="240" w:lineRule="auto"/>
              <w:ind w:left="60"/>
              <w:jc w:val="left"/>
              <w:rPr>
                <w:bdr w:val="nil"/>
              </w:rPr>
            </w:pPr>
            <w:r>
              <w:rPr>
                <w:rFonts w:ascii="Calibri" w:eastAsia="Calibri" w:hAnsi="Calibri" w:cs="Calibri"/>
                <w:sz w:val="20"/>
                <w:bdr w:val="nil"/>
              </w:rPr>
              <w:t>diskutuje o příčinách a důsledcích korupčního jednání </w:t>
            </w:r>
          </w:p>
        </w:tc>
      </w:tr>
      <w:tr w:rsidR="00FF07C4" w14:paraId="51F0EF0A" w14:textId="77777777" w:rsidTr="00EF5A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056C231" w14:textId="77777777" w:rsidR="00FF07C4" w:rsidRDefault="00FF07C4">
            <w:pPr>
              <w:spacing w:line="240" w:lineRule="auto"/>
              <w:ind w:left="60"/>
              <w:jc w:val="left"/>
              <w:rPr>
                <w:bdr w:val="nil"/>
              </w:rPr>
            </w:pPr>
            <w:r>
              <w:rPr>
                <w:rFonts w:ascii="Calibri" w:eastAsia="Calibri" w:hAnsi="Calibri" w:cs="Calibri"/>
                <w:sz w:val="20"/>
                <w:bdr w:val="nil"/>
              </w:rPr>
              <w:t>právo v každodenním životě - význam právních vztahů; důležité právní vztahy a závazky z nich vyplývající; styk s úřady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4B7EE" w14:textId="77777777" w:rsidR="00FF07C4" w:rsidRDefault="00FF07C4">
            <w:pPr>
              <w:spacing w:line="240" w:lineRule="auto"/>
              <w:ind w:left="60"/>
              <w:jc w:val="left"/>
              <w:rPr>
                <w:bdr w:val="nil"/>
              </w:rPr>
            </w:pPr>
            <w:r>
              <w:rPr>
                <w:rFonts w:ascii="Calibri" w:eastAsia="Calibri" w:hAnsi="Calibri" w:cs="Calibri"/>
                <w:sz w:val="20"/>
                <w:bdr w:val="nil"/>
              </w:rPr>
              <w:t>dodržuje právní ustanovení, která se na něj vztahují a uvědomuje si rizika jejich porušování </w:t>
            </w:r>
          </w:p>
        </w:tc>
      </w:tr>
      <w:tr w:rsidR="00FF07C4" w14:paraId="741D641A" w14:textId="77777777" w:rsidTr="00EF5AEA">
        <w:tc>
          <w:tcPr>
            <w:tcW w:w="2500" w:type="pct"/>
            <w:gridSpan w:val="2"/>
            <w:vMerge/>
            <w:tcBorders>
              <w:left w:val="inset" w:sz="6" w:space="0" w:color="808080"/>
              <w:right w:val="inset" w:sz="6" w:space="0" w:color="808080"/>
            </w:tcBorders>
          </w:tcPr>
          <w:p w14:paraId="230F3AB6"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C170F" w14:textId="77777777" w:rsidR="00FF07C4" w:rsidRDefault="00FF07C4">
            <w:pPr>
              <w:spacing w:line="240" w:lineRule="auto"/>
              <w:ind w:left="60"/>
              <w:jc w:val="left"/>
              <w:rPr>
                <w:bdr w:val="nil"/>
              </w:rPr>
            </w:pPr>
            <w:r>
              <w:rPr>
                <w:rFonts w:ascii="Calibri" w:eastAsia="Calibri" w:hAnsi="Calibri" w:cs="Calibri"/>
                <w:sz w:val="20"/>
                <w:bdr w:val="nil"/>
              </w:rPr>
              <w:t>provádí jednoduché právní úkony a chápe jejich důsledky, uvede příklady některých smluv upravujících občanskoprávní vztahy – osobní přeprava; koupě, oprava či pronájem věci </w:t>
            </w:r>
          </w:p>
        </w:tc>
      </w:tr>
      <w:tr w:rsidR="00FF07C4" w14:paraId="50FC4F4B" w14:textId="77777777" w:rsidTr="00EF5AEA">
        <w:tc>
          <w:tcPr>
            <w:tcW w:w="2500" w:type="pct"/>
            <w:gridSpan w:val="2"/>
            <w:vMerge/>
            <w:tcBorders>
              <w:left w:val="inset" w:sz="6" w:space="0" w:color="808080"/>
              <w:right w:val="inset" w:sz="6" w:space="0" w:color="808080"/>
            </w:tcBorders>
          </w:tcPr>
          <w:p w14:paraId="7547B21D"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8E66A" w14:textId="1201BFD5" w:rsidR="00FF07C4" w:rsidRDefault="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objasní potřebu tolerance ve společnosti, respektuje kulturní zvláštnosti i odlišné názory, zájmy, způsoby chování </w:t>
            </w:r>
            <w:r w:rsidR="004F3EE8" w:rsidRPr="00FF07C4">
              <w:rPr>
                <w:rFonts w:ascii="Calibri" w:eastAsia="Calibri" w:hAnsi="Calibri" w:cs="Calibri"/>
                <w:sz w:val="20"/>
                <w:bdr w:val="nil"/>
              </w:rPr>
              <w:t>a</w:t>
            </w:r>
            <w:r w:rsidR="004F3EE8">
              <w:rPr>
                <w:rFonts w:ascii="Calibri" w:eastAsia="Calibri" w:hAnsi="Calibri" w:cs="Calibri"/>
                <w:sz w:val="20"/>
                <w:bdr w:val="nil"/>
              </w:rPr>
              <w:t> </w:t>
            </w:r>
            <w:r w:rsidRPr="00FF07C4">
              <w:rPr>
                <w:rFonts w:ascii="Calibri" w:eastAsia="Calibri" w:hAnsi="Calibri" w:cs="Calibri"/>
                <w:sz w:val="20"/>
                <w:bdr w:val="nil"/>
              </w:rPr>
              <w:t>myšlení lidí, zaujímá tolerantní postoje k menšinám</w:t>
            </w:r>
          </w:p>
        </w:tc>
      </w:tr>
      <w:tr w:rsidR="00FF07C4" w14:paraId="2C942AE3" w14:textId="77777777" w:rsidTr="00EF5AEA">
        <w:tc>
          <w:tcPr>
            <w:tcW w:w="2500" w:type="pct"/>
            <w:gridSpan w:val="2"/>
            <w:vMerge/>
            <w:tcBorders>
              <w:left w:val="inset" w:sz="6" w:space="0" w:color="808080"/>
              <w:bottom w:val="inset" w:sz="6" w:space="0" w:color="808080"/>
              <w:right w:val="inset" w:sz="6" w:space="0" w:color="808080"/>
            </w:tcBorders>
          </w:tcPr>
          <w:p w14:paraId="4598429E"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84BC8" w14:textId="3F9DBBB5" w:rsidR="00FF07C4" w:rsidRPr="00FF07C4" w:rsidRDefault="00FF07C4" w:rsidP="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rozpoznává netolerantní, rasistické, xenofobní </w:t>
            </w:r>
            <w:r w:rsidR="004F3EE8" w:rsidRPr="00FF07C4">
              <w:rPr>
                <w:rFonts w:ascii="Calibri" w:eastAsia="Calibri" w:hAnsi="Calibri" w:cs="Calibri"/>
                <w:sz w:val="20"/>
                <w:bdr w:val="nil"/>
              </w:rPr>
              <w:t>a</w:t>
            </w:r>
            <w:r w:rsidR="004F3EE8">
              <w:rPr>
                <w:rFonts w:ascii="Calibri" w:eastAsia="Calibri" w:hAnsi="Calibri" w:cs="Calibri"/>
                <w:sz w:val="20"/>
                <w:bdr w:val="nil"/>
              </w:rPr>
              <w:t> </w:t>
            </w:r>
            <w:r w:rsidRPr="00FF07C4">
              <w:rPr>
                <w:rFonts w:ascii="Calibri" w:eastAsia="Calibri" w:hAnsi="Calibri" w:cs="Calibri"/>
                <w:sz w:val="20"/>
                <w:bdr w:val="nil"/>
              </w:rPr>
              <w:t>extremistické projevy v chování lidí a zaujímá aktivní postoj proti všem projevům lidské nesnášenlivosti</w:t>
            </w:r>
          </w:p>
          <w:p w14:paraId="7D40734C" w14:textId="77777777" w:rsidR="00FF07C4" w:rsidRPr="007E00ED" w:rsidRDefault="00FF07C4">
            <w:pPr>
              <w:spacing w:line="240" w:lineRule="auto"/>
              <w:ind w:left="60"/>
              <w:jc w:val="left"/>
              <w:rPr>
                <w:b/>
                <w:i/>
                <w:iCs/>
              </w:rPr>
            </w:pPr>
          </w:p>
        </w:tc>
      </w:tr>
      <w:tr w:rsidR="008060C7" w14:paraId="263A64FE" w14:textId="77777777" w:rsidTr="00A426B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6287E" w14:textId="77777777" w:rsidR="008060C7" w:rsidRDefault="00F4719F">
            <w:pPr>
              <w:spacing w:line="240" w:lineRule="auto"/>
              <w:ind w:left="60"/>
              <w:jc w:val="left"/>
              <w:rPr>
                <w:bdr w:val="nil"/>
              </w:rPr>
            </w:pPr>
            <w:r>
              <w:rPr>
                <w:rFonts w:ascii="Calibri" w:eastAsia="Calibri" w:hAnsi="Calibri" w:cs="Calibri"/>
                <w:sz w:val="20"/>
                <w:bdr w:val="nil"/>
              </w:rPr>
              <w:t>peníze - funkce a podoby peněz, formy placení; rozpočet rodiny, státu; význam daní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C24BD" w14:textId="77777777" w:rsidR="008060C7" w:rsidRDefault="00F4719F">
            <w:pPr>
              <w:spacing w:line="240" w:lineRule="auto"/>
              <w:ind w:left="60"/>
              <w:jc w:val="left"/>
              <w:rPr>
                <w:bdr w:val="nil"/>
              </w:rPr>
            </w:pPr>
            <w:r>
              <w:rPr>
                <w:rFonts w:ascii="Calibri" w:eastAsia="Calibri" w:hAnsi="Calibri" w:cs="Calibri"/>
                <w:sz w:val="20"/>
                <w:bdr w:val="nil"/>
              </w:rPr>
              <w:t>rozlišuje, ze kterých zdrojů pocházejí příjmy státu a do kterých oblastí stát směruje své výdaje, uvede příklady dávek a příspěvků, které ze státního rozpočtu získávají občané </w:t>
            </w:r>
          </w:p>
        </w:tc>
      </w:tr>
      <w:tr w:rsidR="008060C7" w14:paraId="076110DA"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2941213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32220" w14:textId="77777777" w:rsidR="008060C7" w:rsidRDefault="00F4719F">
            <w:pPr>
              <w:spacing w:line="240" w:lineRule="auto"/>
              <w:ind w:left="60"/>
              <w:jc w:val="left"/>
              <w:rPr>
                <w:bdr w:val="nil"/>
              </w:rPr>
            </w:pPr>
            <w:r>
              <w:rPr>
                <w:rFonts w:ascii="Calibri" w:eastAsia="Calibri" w:hAnsi="Calibri" w:cs="Calibri"/>
                <w:sz w:val="20"/>
                <w:bdr w:val="nil"/>
              </w:rPr>
              <w:t>vysvětlí, jakou funkci plní banky a jaké služby občanům nabízejí </w:t>
            </w:r>
          </w:p>
        </w:tc>
      </w:tr>
      <w:tr w:rsidR="008060C7" w14:paraId="62E4DFF7" w14:textId="77777777" w:rsidTr="00A426BD">
        <w:tc>
          <w:tcPr>
            <w:tcW w:w="2500" w:type="pct"/>
            <w:gridSpan w:val="2"/>
            <w:vMerge/>
            <w:tcBorders>
              <w:top w:val="inset" w:sz="6" w:space="0" w:color="808080"/>
              <w:left w:val="inset" w:sz="6" w:space="0" w:color="808080"/>
              <w:bottom w:val="inset" w:sz="6" w:space="0" w:color="808080"/>
              <w:right w:val="inset" w:sz="6" w:space="0" w:color="808080"/>
            </w:tcBorders>
          </w:tcPr>
          <w:p w14:paraId="31D02BE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0F2F2" w14:textId="77777777" w:rsidR="008060C7" w:rsidRDefault="00F4719F">
            <w:pPr>
              <w:spacing w:line="240" w:lineRule="auto"/>
              <w:ind w:left="60"/>
              <w:jc w:val="left"/>
              <w:rPr>
                <w:bdr w:val="nil"/>
              </w:rPr>
            </w:pPr>
            <w:r>
              <w:rPr>
                <w:rFonts w:ascii="Calibri" w:eastAsia="Calibri" w:hAnsi="Calibri" w:cs="Calibri"/>
                <w:sz w:val="20"/>
                <w:bdr w:val="nil"/>
              </w:rPr>
              <w:t>dodržuje zásady hospodárnosti, popíše a objasní vlastní způsoby zacházení s penězi a se svým i svěřeným majetkem, vyhýbá se rizikům v hospodaření s penězi </w:t>
            </w:r>
          </w:p>
        </w:tc>
      </w:tr>
      <w:tr w:rsidR="00FF07C4" w14:paraId="4B7DCEB4" w14:textId="77777777" w:rsidTr="00EF5A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170ED76" w14:textId="77777777" w:rsidR="00FF07C4" w:rsidRDefault="00FF07C4">
            <w:pPr>
              <w:spacing w:line="240" w:lineRule="auto"/>
              <w:ind w:left="60"/>
              <w:jc w:val="left"/>
              <w:rPr>
                <w:bdr w:val="nil"/>
              </w:rPr>
            </w:pPr>
            <w:r>
              <w:rPr>
                <w:rFonts w:ascii="Calibri" w:eastAsia="Calibri" w:hAnsi="Calibri" w:cs="Calibri"/>
                <w:sz w:val="20"/>
                <w:bdr w:val="nil"/>
              </w:rPr>
              <w:t>globalizace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27C77" w14:textId="77777777" w:rsidR="00FF07C4" w:rsidRDefault="00FF07C4">
            <w:pPr>
              <w:spacing w:line="240" w:lineRule="auto"/>
              <w:ind w:left="60"/>
              <w:jc w:val="left"/>
              <w:rPr>
                <w:bdr w:val="nil"/>
              </w:rPr>
            </w:pPr>
            <w:r>
              <w:rPr>
                <w:rFonts w:ascii="Calibri" w:eastAsia="Calibri" w:hAnsi="Calibri" w:cs="Calibri"/>
                <w:sz w:val="20"/>
                <w:bdr w:val="nil"/>
              </w:rPr>
              <w:t>uvede příklady některých projevů globalizace, porovná jejich klady a zápory </w:t>
            </w:r>
          </w:p>
        </w:tc>
      </w:tr>
      <w:tr w:rsidR="00FF07C4" w14:paraId="59CD5159" w14:textId="77777777" w:rsidTr="00EF5AEA">
        <w:tc>
          <w:tcPr>
            <w:tcW w:w="2500" w:type="pct"/>
            <w:gridSpan w:val="2"/>
            <w:vMerge/>
            <w:tcBorders>
              <w:left w:val="inset" w:sz="6" w:space="0" w:color="808080"/>
              <w:right w:val="inset" w:sz="6" w:space="0" w:color="808080"/>
            </w:tcBorders>
          </w:tcPr>
          <w:p w14:paraId="346F9CCB"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EE393" w14:textId="77777777" w:rsidR="00FF07C4" w:rsidRDefault="00FF07C4">
            <w:pPr>
              <w:spacing w:line="240" w:lineRule="auto"/>
              <w:ind w:left="60"/>
              <w:jc w:val="left"/>
              <w:rPr>
                <w:bdr w:val="nil"/>
              </w:rPr>
            </w:pPr>
            <w:r>
              <w:rPr>
                <w:rFonts w:ascii="Calibri" w:eastAsia="Calibri" w:hAnsi="Calibri" w:cs="Calibri"/>
                <w:sz w:val="20"/>
                <w:bdr w:val="nil"/>
              </w:rPr>
              <w:t>uvede některé globální problémy současnosti, vyjádří na ně svůj osobní názor a popíše jejich hlavní příčiny i možné důsledky pro život lidstva </w:t>
            </w:r>
          </w:p>
        </w:tc>
      </w:tr>
      <w:tr w:rsidR="00FF07C4" w14:paraId="77CD9227" w14:textId="77777777" w:rsidTr="00EF5AEA">
        <w:tc>
          <w:tcPr>
            <w:tcW w:w="2500" w:type="pct"/>
            <w:gridSpan w:val="2"/>
            <w:vMerge/>
            <w:tcBorders>
              <w:left w:val="inset" w:sz="6" w:space="0" w:color="808080"/>
              <w:right w:val="inset" w:sz="6" w:space="0" w:color="808080"/>
            </w:tcBorders>
          </w:tcPr>
          <w:p w14:paraId="34B6A018"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88D9C" w14:textId="77777777" w:rsidR="00FF07C4" w:rsidRDefault="00FF07C4">
            <w:pPr>
              <w:spacing w:line="240" w:lineRule="auto"/>
              <w:ind w:left="60"/>
              <w:jc w:val="left"/>
              <w:rPr>
                <w:bdr w:val="nil"/>
              </w:rPr>
            </w:pPr>
            <w:r>
              <w:rPr>
                <w:rFonts w:ascii="Calibri" w:eastAsia="Calibri" w:hAnsi="Calibri" w:cs="Calibri"/>
                <w:sz w:val="20"/>
                <w:bdr w:val="nil"/>
              </w:rPr>
              <w:t>objasní souvislosti globálních a lokálních problémů, uvede příklady možných projevů a způsobů řešení globálních problémů na lokální úrovni – v obci, regionu </w:t>
            </w:r>
          </w:p>
        </w:tc>
      </w:tr>
      <w:tr w:rsidR="00FF07C4" w14:paraId="4D56D7F6" w14:textId="77777777" w:rsidTr="00EF5AEA">
        <w:tc>
          <w:tcPr>
            <w:tcW w:w="2500" w:type="pct"/>
            <w:gridSpan w:val="2"/>
            <w:vMerge/>
            <w:tcBorders>
              <w:left w:val="inset" w:sz="6" w:space="0" w:color="808080"/>
              <w:right w:val="inset" w:sz="6" w:space="0" w:color="808080"/>
            </w:tcBorders>
          </w:tcPr>
          <w:p w14:paraId="246CE55F"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82317" w14:textId="77777777" w:rsidR="00FF07C4" w:rsidRDefault="00FF07C4">
            <w:pPr>
              <w:spacing w:line="240" w:lineRule="auto"/>
              <w:ind w:left="60"/>
              <w:jc w:val="left"/>
              <w:rPr>
                <w:bdr w:val="nil"/>
              </w:rPr>
            </w:pPr>
            <w:r>
              <w:rPr>
                <w:rFonts w:ascii="Calibri" w:eastAsia="Calibri" w:hAnsi="Calibri" w:cs="Calibri"/>
                <w:sz w:val="20"/>
                <w:bdr w:val="nil"/>
              </w:rPr>
              <w:t>uvede příklady mezinárodního terorismu a zaujme vlastní postoj ke způsobům jeho potírání, objasní roli ozbrojených sil ČR při zajišťování obrany státu a při řešení krizí nevojenského charakteru </w:t>
            </w:r>
          </w:p>
        </w:tc>
      </w:tr>
      <w:tr w:rsidR="00FF07C4" w14:paraId="75B07D49" w14:textId="77777777" w:rsidTr="00EF5AEA">
        <w:tc>
          <w:tcPr>
            <w:tcW w:w="2500" w:type="pct"/>
            <w:gridSpan w:val="2"/>
            <w:vMerge/>
            <w:tcBorders>
              <w:left w:val="inset" w:sz="6" w:space="0" w:color="808080"/>
              <w:right w:val="inset" w:sz="6" w:space="0" w:color="808080"/>
            </w:tcBorders>
          </w:tcPr>
          <w:p w14:paraId="4D12D887"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2594D" w14:textId="005FD105" w:rsidR="00FF07C4" w:rsidRPr="00FF07C4" w:rsidRDefault="00FF07C4" w:rsidP="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objasní potřebu tolerance ve společnosti, respektuje kulturní zvláštnosti i odlišné názory, zájmy, způsoby chování </w:t>
            </w:r>
            <w:r w:rsidR="004F3EE8" w:rsidRPr="00FF07C4">
              <w:rPr>
                <w:rFonts w:ascii="Calibri" w:eastAsia="Calibri" w:hAnsi="Calibri" w:cs="Calibri"/>
                <w:sz w:val="20"/>
                <w:bdr w:val="nil"/>
              </w:rPr>
              <w:t>a</w:t>
            </w:r>
            <w:r w:rsidR="004F3EE8">
              <w:rPr>
                <w:rFonts w:ascii="Calibri" w:eastAsia="Calibri" w:hAnsi="Calibri" w:cs="Calibri"/>
                <w:sz w:val="20"/>
                <w:bdr w:val="nil"/>
              </w:rPr>
              <w:t> </w:t>
            </w:r>
            <w:r w:rsidRPr="00FF07C4">
              <w:rPr>
                <w:rFonts w:ascii="Calibri" w:eastAsia="Calibri" w:hAnsi="Calibri" w:cs="Calibri"/>
                <w:sz w:val="20"/>
                <w:bdr w:val="nil"/>
              </w:rPr>
              <w:t>myšlení lidí, zaujímá tolerantní postoje k menšinám</w:t>
            </w:r>
          </w:p>
          <w:p w14:paraId="67099546" w14:textId="44E05842" w:rsidR="00FF07C4" w:rsidRDefault="00FF07C4" w:rsidP="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rozpoznává netolerantní, rasistické, xenofobní </w:t>
            </w:r>
            <w:r w:rsidR="004F3EE8" w:rsidRPr="00FF07C4">
              <w:rPr>
                <w:rFonts w:ascii="Calibri" w:eastAsia="Calibri" w:hAnsi="Calibri" w:cs="Calibri"/>
                <w:sz w:val="20"/>
                <w:bdr w:val="nil"/>
              </w:rPr>
              <w:t>a</w:t>
            </w:r>
            <w:r w:rsidR="004F3EE8">
              <w:rPr>
                <w:rFonts w:ascii="Calibri" w:eastAsia="Calibri" w:hAnsi="Calibri" w:cs="Calibri"/>
                <w:sz w:val="20"/>
                <w:bdr w:val="nil"/>
              </w:rPr>
              <w:t> </w:t>
            </w:r>
            <w:r w:rsidRPr="00FF07C4">
              <w:rPr>
                <w:rFonts w:ascii="Calibri" w:eastAsia="Calibri" w:hAnsi="Calibri" w:cs="Calibri"/>
                <w:sz w:val="20"/>
                <w:bdr w:val="nil"/>
              </w:rPr>
              <w:t>extremistické projevy v chování lidí a zaujímá aktivní postoj proti všem projevům lidské nesnášenlivosti</w:t>
            </w:r>
          </w:p>
        </w:tc>
      </w:tr>
      <w:tr w:rsidR="00FF07C4" w14:paraId="38BABA48" w14:textId="77777777" w:rsidTr="00EF5AEA">
        <w:tc>
          <w:tcPr>
            <w:tcW w:w="2500" w:type="pct"/>
            <w:gridSpan w:val="2"/>
            <w:vMerge/>
            <w:tcBorders>
              <w:left w:val="inset" w:sz="6" w:space="0" w:color="808080"/>
              <w:right w:val="inset" w:sz="6" w:space="0" w:color="808080"/>
            </w:tcBorders>
          </w:tcPr>
          <w:p w14:paraId="79628CEE"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58636" w14:textId="0C27DD5E" w:rsidR="00FF07C4" w:rsidRPr="00FF07C4" w:rsidRDefault="00FF07C4" w:rsidP="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uvede některé globální problémy současnosti, vyjádří na ně svůj osobní názor a popíše jejich hlavní příčiny </w:t>
            </w:r>
            <w:r w:rsidR="004F3EE8" w:rsidRPr="00FF07C4">
              <w:rPr>
                <w:rFonts w:ascii="Calibri" w:eastAsia="Calibri" w:hAnsi="Calibri" w:cs="Calibri"/>
                <w:sz w:val="20"/>
                <w:bdr w:val="nil"/>
              </w:rPr>
              <w:t>i</w:t>
            </w:r>
            <w:r w:rsidR="004F3EE8">
              <w:rPr>
                <w:rFonts w:ascii="Calibri" w:eastAsia="Calibri" w:hAnsi="Calibri" w:cs="Calibri"/>
                <w:sz w:val="20"/>
                <w:bdr w:val="nil"/>
              </w:rPr>
              <w:t> </w:t>
            </w:r>
            <w:r w:rsidRPr="00FF07C4">
              <w:rPr>
                <w:rFonts w:ascii="Calibri" w:eastAsia="Calibri" w:hAnsi="Calibri" w:cs="Calibri"/>
                <w:sz w:val="20"/>
                <w:bdr w:val="nil"/>
              </w:rPr>
              <w:t>možné důsledky</w:t>
            </w:r>
          </w:p>
        </w:tc>
      </w:tr>
      <w:tr w:rsidR="00FF07C4" w14:paraId="66A34BDD" w14:textId="77777777" w:rsidTr="00EF5AEA">
        <w:tc>
          <w:tcPr>
            <w:tcW w:w="2500" w:type="pct"/>
            <w:gridSpan w:val="2"/>
            <w:vMerge/>
            <w:tcBorders>
              <w:left w:val="inset" w:sz="6" w:space="0" w:color="808080"/>
              <w:bottom w:val="inset" w:sz="6" w:space="0" w:color="808080"/>
              <w:right w:val="inset" w:sz="6" w:space="0" w:color="808080"/>
            </w:tcBorders>
          </w:tcPr>
          <w:p w14:paraId="5BF4C134" w14:textId="77777777" w:rsidR="00FF07C4" w:rsidRDefault="00FF07C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4C195" w14:textId="2AD0D1DF" w:rsidR="00FF07C4" w:rsidRPr="00FF07C4" w:rsidRDefault="00FF07C4" w:rsidP="00FF07C4">
            <w:pPr>
              <w:spacing w:line="240" w:lineRule="auto"/>
              <w:ind w:left="60"/>
              <w:jc w:val="left"/>
              <w:rPr>
                <w:rFonts w:ascii="Calibri" w:eastAsia="Calibri" w:hAnsi="Calibri" w:cs="Calibri"/>
                <w:sz w:val="20"/>
                <w:bdr w:val="nil"/>
              </w:rPr>
            </w:pPr>
            <w:r w:rsidRPr="00FF07C4">
              <w:rPr>
                <w:rFonts w:ascii="Calibri" w:eastAsia="Calibri" w:hAnsi="Calibri" w:cs="Calibri"/>
                <w:sz w:val="20"/>
                <w:bdr w:val="nil"/>
              </w:rPr>
              <w:t xml:space="preserve">objasní souvislosti globálních </w:t>
            </w:r>
            <w:r w:rsidR="004F3EE8" w:rsidRPr="00FF07C4">
              <w:rPr>
                <w:rFonts w:ascii="Calibri" w:eastAsia="Calibri" w:hAnsi="Calibri" w:cs="Calibri"/>
                <w:sz w:val="20"/>
                <w:bdr w:val="nil"/>
              </w:rPr>
              <w:t>a</w:t>
            </w:r>
            <w:r w:rsidR="004F3EE8">
              <w:rPr>
                <w:rFonts w:ascii="Calibri" w:eastAsia="Calibri" w:hAnsi="Calibri" w:cs="Calibri"/>
                <w:sz w:val="20"/>
                <w:bdr w:val="nil"/>
              </w:rPr>
              <w:t> </w:t>
            </w:r>
            <w:r w:rsidRPr="00FF07C4">
              <w:rPr>
                <w:rFonts w:ascii="Calibri" w:eastAsia="Calibri" w:hAnsi="Calibri" w:cs="Calibri"/>
                <w:sz w:val="20"/>
                <w:bdr w:val="nil"/>
              </w:rPr>
              <w:t>lokálních problémů</w:t>
            </w:r>
          </w:p>
        </w:tc>
      </w:tr>
      <w:tr w:rsidR="008060C7" w14:paraId="1C1B59B0" w14:textId="77777777" w:rsidTr="00A426B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A7D176"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6D76E5E0"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C62CB"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Globalizační a rozvojové procesy</w:t>
            </w:r>
          </w:p>
        </w:tc>
      </w:tr>
      <w:tr w:rsidR="008060C7" w14:paraId="7940969C"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DC44E"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8060C7" w14:paraId="2969B116"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EDA4E"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6FA44D63"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B6F29"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Globální problémy, jejich příčiny a důsledky</w:t>
            </w:r>
          </w:p>
        </w:tc>
      </w:tr>
      <w:tr w:rsidR="008060C7" w14:paraId="798087D2"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9B279"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8060C7" w14:paraId="176CE1EF"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7888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Morálka všedního dne</w:t>
            </w:r>
          </w:p>
        </w:tc>
      </w:tr>
      <w:tr w:rsidR="008060C7" w14:paraId="55CD0E6D" w14:textId="77777777" w:rsidTr="00A426B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44738"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bl>
    <w:p w14:paraId="36AF58B2" w14:textId="77777777" w:rsidR="008060C7" w:rsidRDefault="00F4719F">
      <w:pPr>
        <w:rPr>
          <w:bdr w:val="nil"/>
        </w:rPr>
      </w:pPr>
      <w:r>
        <w:rPr>
          <w:bdr w:val="nil"/>
        </w:rPr>
        <w:t>    </w:t>
      </w:r>
    </w:p>
    <w:p w14:paraId="7FEA6A1E" w14:textId="77777777" w:rsidR="00A426BD" w:rsidRDefault="00A426BD" w:rsidP="005C1FA5">
      <w:pPr>
        <w:pStyle w:val="Nadpis2"/>
        <w:sectPr w:rsidR="00A426BD" w:rsidSect="008021EE">
          <w:pgSz w:w="16838" w:h="11906" w:orient="landscape"/>
          <w:pgMar w:top="1440" w:right="1325" w:bottom="1440" w:left="1800" w:header="720" w:footer="720" w:gutter="0"/>
          <w:cols w:space="720"/>
        </w:sectPr>
      </w:pPr>
    </w:p>
    <w:p w14:paraId="5EF60FB6" w14:textId="77777777" w:rsidR="008060C7" w:rsidRDefault="00F4719F" w:rsidP="005C1FA5">
      <w:pPr>
        <w:pStyle w:val="Nadpis2"/>
      </w:pPr>
      <w:bookmarkStart w:id="83" w:name="_Toc158324552"/>
      <w:r>
        <w:lastRenderedPageBreak/>
        <w:t>Informační a výpočetní technika </w:t>
      </w:r>
      <w:r w:rsidR="00A426BD" w:rsidRPr="00BD4C49">
        <w:rPr>
          <w:b w:val="0"/>
          <w:i/>
          <w:sz w:val="20"/>
          <w:szCs w:val="20"/>
        </w:rPr>
        <w:t>/platí do 30. 6. 2025; 2023/2024 – tercie, kvarta; 2024/2025 – kvarta/</w:t>
      </w:r>
      <w:bookmarkEnd w:id="83"/>
    </w:p>
    <w:tbl>
      <w:tblPr>
        <w:tblStyle w:val="TabulkaP1"/>
        <w:tblW w:w="4250" w:type="pct"/>
        <w:tblCellMar>
          <w:left w:w="15" w:type="dxa"/>
          <w:right w:w="15" w:type="dxa"/>
        </w:tblCellMar>
        <w:tblLook w:val="04A0" w:firstRow="1" w:lastRow="0" w:firstColumn="1" w:lastColumn="0" w:noHBand="0" w:noVBand="1"/>
      </w:tblPr>
      <w:tblGrid>
        <w:gridCol w:w="1080"/>
        <w:gridCol w:w="1516"/>
        <w:gridCol w:w="1444"/>
        <w:gridCol w:w="1444"/>
        <w:gridCol w:w="1121"/>
        <w:gridCol w:w="975"/>
        <w:gridCol w:w="1456"/>
        <w:gridCol w:w="1228"/>
        <w:gridCol w:w="1378"/>
      </w:tblGrid>
      <w:tr w:rsidR="008060C7" w14:paraId="61F37C6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C59B0D"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DA04B5"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6509209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F95848"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BCB791"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DB27B7"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8F8300"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A18A03"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388E53"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B8DBF2"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DAABEE"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E029B36" w14:textId="77777777" w:rsidR="008060C7" w:rsidRDefault="008060C7"/>
        </w:tc>
      </w:tr>
      <w:tr w:rsidR="008060C7" w14:paraId="581D701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4F12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3BE3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4BFB6"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B7566"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37A1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F620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07DAF"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2860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BAFA1" w14:textId="77777777" w:rsidR="008060C7" w:rsidRDefault="00F4719F">
            <w:pPr>
              <w:keepNext/>
              <w:spacing w:line="240" w:lineRule="auto"/>
              <w:jc w:val="center"/>
              <w:rPr>
                <w:bdr w:val="nil"/>
              </w:rPr>
            </w:pPr>
            <w:r>
              <w:rPr>
                <w:rFonts w:ascii="Calibri" w:eastAsia="Calibri" w:hAnsi="Calibri" w:cs="Calibri"/>
                <w:bdr w:val="nil"/>
              </w:rPr>
              <w:t>3</w:t>
            </w:r>
          </w:p>
        </w:tc>
      </w:tr>
      <w:tr w:rsidR="008060C7" w14:paraId="11B3DE7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2939F"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63677"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46F3E"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C4251"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8D805"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4134F"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568DD"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48B60"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3B858" w14:textId="77777777" w:rsidR="008060C7" w:rsidRDefault="008060C7"/>
        </w:tc>
      </w:tr>
    </w:tbl>
    <w:p w14:paraId="3C6939B1"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5324161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D70E53"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4D4384" w14:textId="77777777" w:rsidR="008060C7" w:rsidRDefault="00F4719F">
            <w:pPr>
              <w:shd w:val="clear" w:color="auto" w:fill="9CC2E5"/>
              <w:spacing w:line="240" w:lineRule="auto"/>
              <w:jc w:val="center"/>
              <w:rPr>
                <w:bdr w:val="nil"/>
              </w:rPr>
            </w:pPr>
            <w:r>
              <w:rPr>
                <w:rFonts w:ascii="Calibri" w:eastAsia="Calibri" w:hAnsi="Calibri" w:cs="Calibri"/>
                <w:bdr w:val="nil"/>
              </w:rPr>
              <w:t>Informační a výpočetní technika</w:t>
            </w:r>
          </w:p>
        </w:tc>
      </w:tr>
      <w:tr w:rsidR="008060C7" w14:paraId="09AC02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704301"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73E41" w14:textId="77777777" w:rsidR="008060C7" w:rsidRDefault="00F4719F">
            <w:pPr>
              <w:spacing w:line="240" w:lineRule="auto"/>
              <w:jc w:val="left"/>
              <w:rPr>
                <w:bdr w:val="nil"/>
              </w:rPr>
            </w:pPr>
            <w:r>
              <w:rPr>
                <w:rFonts w:ascii="Calibri" w:eastAsia="Calibri" w:hAnsi="Calibri" w:cs="Calibri"/>
                <w:bdr w:val="nil"/>
              </w:rPr>
              <w:t>Informatika a informační a komunikační technologie, Člověk a svět práce</w:t>
            </w:r>
          </w:p>
        </w:tc>
      </w:tr>
      <w:tr w:rsidR="008060C7" w14:paraId="1770464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EDAB1D"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A3C19" w14:textId="77777777" w:rsidR="008060C7" w:rsidRDefault="00F4719F">
            <w:pPr>
              <w:spacing w:line="240" w:lineRule="auto"/>
              <w:jc w:val="left"/>
              <w:rPr>
                <w:bdr w:val="nil"/>
              </w:rPr>
            </w:pPr>
            <w:r>
              <w:rPr>
                <w:rFonts w:ascii="Calibri" w:eastAsia="Calibri" w:hAnsi="Calibri" w:cs="Calibri"/>
                <w:bdr w:val="nil"/>
              </w:rPr>
              <w:t>Vyučovací předmět Informační a výpočetní technika (dále jen IVT) se vyučuje od tercie do kvarty . V tercii je jedna hodina, v kvartě jsou dvě hodiny týdně, studenti se dělí na skupiny tak, aby co největší počet studentů měl k dispozici počítač. Zavedením dělení na skupiny umožňujeme zařazování moderních metod a studenti jsou vedeni k experimentování a logickému myšlení. Metody používané ve výuce vycházejí z podstaty předmětu, který je zaměřen na rozvoj dovedností , nikoliv izolovaných vědomostí. Upřednostňovány jsou metody zaměřené na samostatnou práci žáků, na práci ve skupinách a důrazem na činnostní charakter učení. </w:t>
            </w:r>
          </w:p>
        </w:tc>
      </w:tr>
      <w:tr w:rsidR="008060C7" w14:paraId="13CF71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4D84D"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AD8E3" w14:textId="77777777" w:rsidR="008060C7" w:rsidRDefault="00F4719F">
            <w:pPr>
              <w:spacing w:line="240" w:lineRule="auto"/>
              <w:jc w:val="left"/>
              <w:rPr>
                <w:bdr w:val="nil"/>
              </w:rPr>
            </w:pPr>
            <w:r>
              <w:rPr>
                <w:rFonts w:ascii="Calibri" w:eastAsia="Calibri" w:hAnsi="Calibri" w:cs="Calibri"/>
                <w:bdr w:val="nil"/>
              </w:rPr>
              <w:t>V tercii je jedna hodina, v kvartě jsou dvě hodiny týdně, studenti se dělí na skupiny tak, aby co největší počet studentů měl k dispozici počítač. Do vzdělávacího obsahu vyučovacího předmětu IVT jsou začleněna všechna průřezová témata.</w:t>
            </w:r>
          </w:p>
        </w:tc>
      </w:tr>
      <w:tr w:rsidR="008060C7" w14:paraId="4E8E537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99187"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0AE9F" w14:textId="77777777" w:rsidR="008060C7" w:rsidRDefault="00F4719F" w:rsidP="00850A21">
            <w:pPr>
              <w:numPr>
                <w:ilvl w:val="0"/>
                <w:numId w:val="160"/>
              </w:numPr>
              <w:spacing w:line="240" w:lineRule="auto"/>
              <w:jc w:val="left"/>
              <w:rPr>
                <w:bdr w:val="nil"/>
              </w:rPr>
            </w:pPr>
            <w:r>
              <w:rPr>
                <w:rFonts w:ascii="Calibri" w:eastAsia="Calibri" w:hAnsi="Calibri" w:cs="Calibri"/>
                <w:bdr w:val="nil"/>
              </w:rPr>
              <w:t>Informatika a informační a komunikační technologie</w:t>
            </w:r>
          </w:p>
          <w:p w14:paraId="10880E03" w14:textId="77777777" w:rsidR="008060C7" w:rsidRDefault="00F4719F" w:rsidP="00850A21">
            <w:pPr>
              <w:numPr>
                <w:ilvl w:val="0"/>
                <w:numId w:val="160"/>
              </w:numPr>
              <w:spacing w:line="240" w:lineRule="auto"/>
              <w:jc w:val="left"/>
              <w:rPr>
                <w:bdr w:val="nil"/>
              </w:rPr>
            </w:pPr>
            <w:r>
              <w:rPr>
                <w:rFonts w:ascii="Calibri" w:eastAsia="Calibri" w:hAnsi="Calibri" w:cs="Calibri"/>
                <w:bdr w:val="nil"/>
              </w:rPr>
              <w:t>Člověk a svět práce</w:t>
            </w:r>
          </w:p>
        </w:tc>
      </w:tr>
      <w:tr w:rsidR="008060C7" w14:paraId="10F0293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25F0C6" w14:textId="77777777" w:rsidR="008060C7" w:rsidRDefault="00F4719F">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2BA43"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2700907B" w14:textId="77777777" w:rsidR="008060C7" w:rsidRDefault="00F4719F" w:rsidP="00850A21">
            <w:pPr>
              <w:numPr>
                <w:ilvl w:val="0"/>
                <w:numId w:val="161"/>
              </w:numPr>
              <w:spacing w:line="240" w:lineRule="auto"/>
              <w:jc w:val="left"/>
              <w:rPr>
                <w:bdr w:val="nil"/>
              </w:rPr>
            </w:pPr>
            <w:r>
              <w:rPr>
                <w:rFonts w:ascii="Calibri" w:eastAsia="Calibri" w:hAnsi="Calibri" w:cs="Calibri"/>
                <w:bdr w:val="nil"/>
              </w:rPr>
              <w:t>vnímá problémové situace a rozpozná problém,</w:t>
            </w:r>
          </w:p>
          <w:p w14:paraId="5BB386FD" w14:textId="77777777" w:rsidR="008060C7" w:rsidRDefault="00F4719F" w:rsidP="00850A21">
            <w:pPr>
              <w:numPr>
                <w:ilvl w:val="0"/>
                <w:numId w:val="161"/>
              </w:numPr>
              <w:spacing w:line="240" w:lineRule="auto"/>
              <w:jc w:val="left"/>
              <w:rPr>
                <w:bdr w:val="nil"/>
              </w:rPr>
            </w:pPr>
            <w:r>
              <w:rPr>
                <w:rFonts w:ascii="Calibri" w:eastAsia="Calibri" w:hAnsi="Calibri" w:cs="Calibri"/>
                <w:bdr w:val="nil"/>
              </w:rPr>
              <w:t>hledá a vybírá vhodný způsob řešení problému a využívá k tomu vlastního úsudku a zkušeností,</w:t>
            </w:r>
          </w:p>
          <w:p w14:paraId="114E7C9E" w14:textId="77777777" w:rsidR="008060C7" w:rsidRDefault="00F4719F" w:rsidP="00850A21">
            <w:pPr>
              <w:numPr>
                <w:ilvl w:val="0"/>
                <w:numId w:val="161"/>
              </w:numPr>
              <w:spacing w:line="240" w:lineRule="auto"/>
              <w:jc w:val="left"/>
              <w:rPr>
                <w:bdr w:val="nil"/>
              </w:rPr>
            </w:pPr>
            <w:r>
              <w:rPr>
                <w:rFonts w:ascii="Calibri" w:eastAsia="Calibri" w:hAnsi="Calibri" w:cs="Calibri"/>
                <w:bdr w:val="nil"/>
              </w:rPr>
              <w:t>rozlišuje podstatné a nepodstatné informace vhodné k řešení problému a hledá konečné řešení problému,</w:t>
            </w:r>
          </w:p>
          <w:p w14:paraId="0B0F71AC" w14:textId="77777777" w:rsidR="008060C7" w:rsidRDefault="00F4719F" w:rsidP="00850A21">
            <w:pPr>
              <w:numPr>
                <w:ilvl w:val="0"/>
                <w:numId w:val="161"/>
              </w:numPr>
              <w:spacing w:line="240" w:lineRule="auto"/>
              <w:jc w:val="left"/>
              <w:rPr>
                <w:bdr w:val="nil"/>
              </w:rPr>
            </w:pPr>
            <w:r>
              <w:rPr>
                <w:rFonts w:ascii="Calibri" w:eastAsia="Calibri" w:hAnsi="Calibri" w:cs="Calibri"/>
                <w:bdr w:val="nil"/>
              </w:rPr>
              <w:t>řeší problémy samostatně a nedá se odradit neúspěchem, ale je ochoten přijmout a nabídnout pomoc, popř. o ni požádat,</w:t>
            </w:r>
          </w:p>
          <w:p w14:paraId="6A8896C5" w14:textId="77777777" w:rsidR="008060C7" w:rsidRDefault="00F4719F" w:rsidP="00850A21">
            <w:pPr>
              <w:numPr>
                <w:ilvl w:val="0"/>
                <w:numId w:val="161"/>
              </w:numPr>
              <w:spacing w:line="240" w:lineRule="auto"/>
              <w:jc w:val="left"/>
              <w:rPr>
                <w:bdr w:val="nil"/>
              </w:rPr>
            </w:pPr>
            <w:r>
              <w:rPr>
                <w:rFonts w:ascii="Calibri" w:eastAsia="Calibri" w:hAnsi="Calibri" w:cs="Calibri"/>
                <w:bdr w:val="nil"/>
              </w:rPr>
              <w:t>pracuje pečlivě, trpělivě a vytrvale,</w:t>
            </w:r>
          </w:p>
          <w:p w14:paraId="150CE1C1" w14:textId="77777777" w:rsidR="008060C7" w:rsidRDefault="00F4719F" w:rsidP="00850A21">
            <w:pPr>
              <w:numPr>
                <w:ilvl w:val="0"/>
                <w:numId w:val="161"/>
              </w:numPr>
              <w:spacing w:line="240" w:lineRule="auto"/>
              <w:jc w:val="left"/>
              <w:rPr>
                <w:bdr w:val="nil"/>
              </w:rPr>
            </w:pPr>
            <w:r>
              <w:rPr>
                <w:rFonts w:ascii="Calibri" w:eastAsia="Calibri" w:hAnsi="Calibri" w:cs="Calibri"/>
                <w:bdr w:val="nil"/>
              </w:rPr>
              <w:lastRenderedPageBreak/>
              <w:t>ověřuje správnost řešení problémů prakticky a při řešení obdobných problémových situací využívá získaných zkušeností,</w:t>
            </w:r>
          </w:p>
          <w:p w14:paraId="2A3D68F4" w14:textId="77777777" w:rsidR="008060C7" w:rsidRDefault="00F4719F" w:rsidP="00850A21">
            <w:pPr>
              <w:numPr>
                <w:ilvl w:val="0"/>
                <w:numId w:val="161"/>
              </w:numPr>
              <w:spacing w:line="240" w:lineRule="auto"/>
              <w:jc w:val="left"/>
              <w:rPr>
                <w:bdr w:val="nil"/>
              </w:rPr>
            </w:pPr>
            <w:r>
              <w:rPr>
                <w:rFonts w:ascii="Calibri" w:eastAsia="Calibri" w:hAnsi="Calibri" w:cs="Calibri"/>
                <w:bdr w:val="nil"/>
              </w:rPr>
              <w:t>obhajuje a vysvětluje svá řešení a je schopen zhodnotit výsledky své práce.</w:t>
            </w:r>
          </w:p>
        </w:tc>
      </w:tr>
      <w:tr w:rsidR="008060C7" w14:paraId="45803222" w14:textId="77777777" w:rsidTr="000D43CE">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6868FA64"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AB402"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18B876DD" w14:textId="77777777" w:rsidR="008060C7" w:rsidRDefault="00F4719F" w:rsidP="00850A21">
            <w:pPr>
              <w:numPr>
                <w:ilvl w:val="0"/>
                <w:numId w:val="162"/>
              </w:numPr>
              <w:spacing w:line="240" w:lineRule="auto"/>
              <w:jc w:val="left"/>
              <w:rPr>
                <w:bdr w:val="nil"/>
              </w:rPr>
            </w:pPr>
            <w:r>
              <w:rPr>
                <w:rFonts w:ascii="Calibri" w:eastAsia="Calibri" w:hAnsi="Calibri" w:cs="Calibri"/>
                <w:bdr w:val="nil"/>
              </w:rPr>
              <w:t>správně a věcně formuluje a vyjadřuje své myšlenky a názory,</w:t>
            </w:r>
          </w:p>
          <w:p w14:paraId="77B4B05B" w14:textId="77777777" w:rsidR="008060C7" w:rsidRDefault="00F4719F" w:rsidP="00850A21">
            <w:pPr>
              <w:numPr>
                <w:ilvl w:val="0"/>
                <w:numId w:val="162"/>
              </w:numPr>
              <w:spacing w:line="240" w:lineRule="auto"/>
              <w:jc w:val="left"/>
              <w:rPr>
                <w:bdr w:val="nil"/>
              </w:rPr>
            </w:pPr>
            <w:r>
              <w:rPr>
                <w:rFonts w:ascii="Calibri" w:eastAsia="Calibri" w:hAnsi="Calibri" w:cs="Calibri"/>
                <w:bdr w:val="nil"/>
              </w:rPr>
              <w:t>vyjadřuje se výstižně, srozumitelně a slušně,</w:t>
            </w:r>
          </w:p>
          <w:p w14:paraId="69DE9C7A" w14:textId="77777777" w:rsidR="008060C7" w:rsidRDefault="00F4719F" w:rsidP="00850A21">
            <w:pPr>
              <w:numPr>
                <w:ilvl w:val="0"/>
                <w:numId w:val="162"/>
              </w:numPr>
              <w:spacing w:line="240" w:lineRule="auto"/>
              <w:jc w:val="left"/>
              <w:rPr>
                <w:bdr w:val="nil"/>
              </w:rPr>
            </w:pPr>
            <w:r>
              <w:rPr>
                <w:rFonts w:ascii="Calibri" w:eastAsia="Calibri" w:hAnsi="Calibri" w:cs="Calibri"/>
                <w:bdr w:val="nil"/>
              </w:rPr>
              <w:t>správně reaguje na podněty a účinně se zapojuje do diskuze,</w:t>
            </w:r>
          </w:p>
          <w:p w14:paraId="1C25D342" w14:textId="77777777" w:rsidR="008060C7" w:rsidRDefault="00F4719F" w:rsidP="00850A21">
            <w:pPr>
              <w:numPr>
                <w:ilvl w:val="0"/>
                <w:numId w:val="162"/>
              </w:numPr>
              <w:spacing w:line="240" w:lineRule="auto"/>
              <w:jc w:val="left"/>
              <w:rPr>
                <w:bdr w:val="nil"/>
              </w:rPr>
            </w:pPr>
            <w:r>
              <w:rPr>
                <w:rFonts w:ascii="Calibri" w:eastAsia="Calibri" w:hAnsi="Calibri" w:cs="Calibri"/>
                <w:bdr w:val="nil"/>
              </w:rPr>
              <w:t>obhajuje svůj názor a argumentuje věcně, vhodně a přiměřeně,</w:t>
            </w:r>
          </w:p>
          <w:p w14:paraId="722643C5" w14:textId="77777777" w:rsidR="008060C7" w:rsidRDefault="00F4719F" w:rsidP="00850A21">
            <w:pPr>
              <w:numPr>
                <w:ilvl w:val="0"/>
                <w:numId w:val="162"/>
              </w:numPr>
              <w:spacing w:line="240" w:lineRule="auto"/>
              <w:jc w:val="left"/>
              <w:rPr>
                <w:bdr w:val="nil"/>
              </w:rPr>
            </w:pPr>
            <w:r>
              <w:rPr>
                <w:rFonts w:ascii="Calibri" w:eastAsia="Calibri" w:hAnsi="Calibri" w:cs="Calibri"/>
                <w:bdr w:val="nil"/>
              </w:rPr>
              <w:t>je tolerantní, umí se vcítit do pocitů druhých a respektuje názory druhých,</w:t>
            </w:r>
          </w:p>
          <w:p w14:paraId="4102D0A1" w14:textId="77777777" w:rsidR="008060C7" w:rsidRDefault="00F4719F" w:rsidP="00850A21">
            <w:pPr>
              <w:numPr>
                <w:ilvl w:val="0"/>
                <w:numId w:val="162"/>
              </w:numPr>
              <w:spacing w:line="240" w:lineRule="auto"/>
              <w:jc w:val="left"/>
              <w:rPr>
                <w:bdr w:val="nil"/>
              </w:rPr>
            </w:pPr>
            <w:r>
              <w:rPr>
                <w:rFonts w:ascii="Calibri" w:eastAsia="Calibri" w:hAnsi="Calibri" w:cs="Calibri"/>
                <w:bdr w:val="nil"/>
              </w:rPr>
              <w:t>umí se vyjadřovat nejen ústně, ale i písemně,</w:t>
            </w:r>
          </w:p>
          <w:p w14:paraId="240A9844" w14:textId="77777777" w:rsidR="008060C7" w:rsidRDefault="00F4719F" w:rsidP="00850A21">
            <w:pPr>
              <w:numPr>
                <w:ilvl w:val="0"/>
                <w:numId w:val="162"/>
              </w:numPr>
              <w:spacing w:line="240" w:lineRule="auto"/>
              <w:jc w:val="left"/>
              <w:rPr>
                <w:bdr w:val="nil"/>
              </w:rPr>
            </w:pPr>
            <w:r>
              <w:rPr>
                <w:rFonts w:ascii="Calibri" w:eastAsia="Calibri" w:hAnsi="Calibri" w:cs="Calibri"/>
                <w:bdr w:val="nil"/>
              </w:rPr>
              <w:t>dodržuje smluvená pravidla.</w:t>
            </w:r>
          </w:p>
        </w:tc>
      </w:tr>
      <w:tr w:rsidR="000D43CE" w14:paraId="410528AD" w14:textId="77777777" w:rsidTr="00527690">
        <w:trPr>
          <w:trHeight w:val="2268"/>
        </w:trPr>
        <w:tc>
          <w:tcPr>
            <w:tcW w:w="1500" w:type="pct"/>
            <w:tcBorders>
              <w:top w:val="inset" w:sz="6" w:space="0" w:color="808080"/>
              <w:left w:val="inset" w:sz="6" w:space="0" w:color="808080"/>
              <w:right w:val="inset" w:sz="6" w:space="0" w:color="808080"/>
            </w:tcBorders>
            <w:shd w:val="clear" w:color="auto" w:fill="DEEAF6"/>
          </w:tcPr>
          <w:p w14:paraId="62101C7D" w14:textId="77777777" w:rsidR="000D43CE" w:rsidRDefault="000D43C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1D4F5" w14:textId="77777777" w:rsidR="000D43CE" w:rsidRDefault="000D43CE">
            <w:pPr>
              <w:spacing w:line="240" w:lineRule="auto"/>
              <w:jc w:val="left"/>
              <w:rPr>
                <w:bdr w:val="nil"/>
              </w:rPr>
            </w:pPr>
            <w:r>
              <w:rPr>
                <w:rFonts w:ascii="Calibri" w:eastAsia="Calibri" w:hAnsi="Calibri" w:cs="Calibri"/>
                <w:b/>
                <w:bCs/>
                <w:bdr w:val="nil"/>
              </w:rPr>
              <w:t>Kompetence sociální a personální:</w:t>
            </w:r>
          </w:p>
          <w:p w14:paraId="6FF383E8" w14:textId="77777777" w:rsidR="000D43CE" w:rsidRDefault="000D43CE" w:rsidP="00850A21">
            <w:pPr>
              <w:numPr>
                <w:ilvl w:val="0"/>
                <w:numId w:val="163"/>
              </w:numPr>
              <w:spacing w:line="240" w:lineRule="auto"/>
              <w:jc w:val="left"/>
              <w:rPr>
                <w:bdr w:val="nil"/>
              </w:rPr>
            </w:pPr>
            <w:r>
              <w:rPr>
                <w:rFonts w:ascii="Calibri" w:eastAsia="Calibri" w:hAnsi="Calibri" w:cs="Calibri"/>
                <w:bdr w:val="nil"/>
              </w:rPr>
              <w:t>spoluvytváří pravidla a také je dodržuje,</w:t>
            </w:r>
          </w:p>
          <w:p w14:paraId="6C18515E" w14:textId="77777777" w:rsidR="000D43CE" w:rsidRDefault="000D43CE" w:rsidP="00850A21">
            <w:pPr>
              <w:numPr>
                <w:ilvl w:val="0"/>
                <w:numId w:val="163"/>
              </w:numPr>
              <w:spacing w:line="240" w:lineRule="auto"/>
              <w:jc w:val="left"/>
              <w:rPr>
                <w:bdr w:val="nil"/>
              </w:rPr>
            </w:pPr>
            <w:r>
              <w:rPr>
                <w:rFonts w:ascii="Calibri" w:eastAsia="Calibri" w:hAnsi="Calibri" w:cs="Calibri"/>
                <w:bdr w:val="nil"/>
              </w:rPr>
              <w:t>spolupracuje ve skupině a jedná ohleduplně a s úctou,</w:t>
            </w:r>
          </w:p>
          <w:p w14:paraId="7BF6672D" w14:textId="77777777" w:rsidR="000D43CE" w:rsidRDefault="000D43CE" w:rsidP="00850A21">
            <w:pPr>
              <w:numPr>
                <w:ilvl w:val="0"/>
                <w:numId w:val="163"/>
              </w:numPr>
              <w:spacing w:line="240" w:lineRule="auto"/>
              <w:jc w:val="left"/>
              <w:rPr>
                <w:bdr w:val="nil"/>
              </w:rPr>
            </w:pPr>
            <w:r>
              <w:rPr>
                <w:rFonts w:ascii="Calibri" w:eastAsia="Calibri" w:hAnsi="Calibri" w:cs="Calibri"/>
                <w:bdr w:val="nil"/>
              </w:rPr>
              <w:t>v případě potřeby poskytne pomoc nebo o ni požádá,</w:t>
            </w:r>
          </w:p>
          <w:p w14:paraId="36E11612" w14:textId="77777777" w:rsidR="000D43CE" w:rsidRDefault="000D43CE" w:rsidP="00850A21">
            <w:pPr>
              <w:numPr>
                <w:ilvl w:val="0"/>
                <w:numId w:val="163"/>
              </w:numPr>
              <w:spacing w:line="240" w:lineRule="auto"/>
              <w:jc w:val="left"/>
              <w:rPr>
                <w:bdr w:val="nil"/>
              </w:rPr>
            </w:pPr>
            <w:r>
              <w:rPr>
                <w:rFonts w:ascii="Calibri" w:eastAsia="Calibri" w:hAnsi="Calibri" w:cs="Calibri"/>
                <w:bdr w:val="nil"/>
              </w:rPr>
              <w:t>chápe výhody týmové práce, oceňuje zkušenosti druhých lidí,</w:t>
            </w:r>
          </w:p>
          <w:p w14:paraId="74187997" w14:textId="77777777" w:rsidR="000D43CE" w:rsidRDefault="000D43CE" w:rsidP="00850A21">
            <w:pPr>
              <w:numPr>
                <w:ilvl w:val="0"/>
                <w:numId w:val="163"/>
              </w:numPr>
              <w:spacing w:line="240" w:lineRule="auto"/>
              <w:jc w:val="left"/>
              <w:rPr>
                <w:bdr w:val="nil"/>
              </w:rPr>
            </w:pPr>
            <w:r>
              <w:rPr>
                <w:rFonts w:ascii="Calibri" w:eastAsia="Calibri" w:hAnsi="Calibri" w:cs="Calibri"/>
                <w:bdr w:val="nil"/>
              </w:rPr>
              <w:t>respektuje odlišné názory na řešení úkolů a čerpá z nich poučení,</w:t>
            </w:r>
          </w:p>
          <w:p w14:paraId="69FD99E0" w14:textId="77777777" w:rsidR="000D43CE" w:rsidRDefault="000D43CE" w:rsidP="00850A21">
            <w:pPr>
              <w:numPr>
                <w:ilvl w:val="0"/>
                <w:numId w:val="163"/>
              </w:numPr>
              <w:spacing w:line="240" w:lineRule="auto"/>
              <w:jc w:val="left"/>
              <w:rPr>
                <w:bdr w:val="nil"/>
              </w:rPr>
            </w:pPr>
            <w:r>
              <w:rPr>
                <w:rFonts w:ascii="Calibri" w:eastAsia="Calibri" w:hAnsi="Calibri" w:cs="Calibri"/>
                <w:bdr w:val="nil"/>
              </w:rPr>
              <w:t>vytváří si sebedůvěru a sebeúctu jako základ zdravého sebevědomí.</w:t>
            </w:r>
          </w:p>
        </w:tc>
      </w:tr>
      <w:tr w:rsidR="000D43CE" w14:paraId="51E15196" w14:textId="77777777" w:rsidTr="000D43CE">
        <w:trPr>
          <w:trHeight w:val="2835"/>
        </w:trPr>
        <w:tc>
          <w:tcPr>
            <w:tcW w:w="1500" w:type="pct"/>
            <w:tcBorders>
              <w:left w:val="inset" w:sz="6" w:space="0" w:color="808080"/>
              <w:bottom w:val="inset" w:sz="6" w:space="0" w:color="808080"/>
              <w:right w:val="inset" w:sz="6" w:space="0" w:color="808080"/>
            </w:tcBorders>
            <w:shd w:val="clear" w:color="auto" w:fill="DEEAF6"/>
          </w:tcPr>
          <w:p w14:paraId="7DF649D0" w14:textId="77777777" w:rsidR="000D43CE" w:rsidRDefault="000D43C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AB003" w14:textId="77777777" w:rsidR="000D43CE" w:rsidRDefault="000D43CE">
            <w:pPr>
              <w:spacing w:line="240" w:lineRule="auto"/>
              <w:jc w:val="left"/>
              <w:rPr>
                <w:bdr w:val="nil"/>
              </w:rPr>
            </w:pPr>
            <w:r>
              <w:rPr>
                <w:rFonts w:ascii="Calibri" w:eastAsia="Calibri" w:hAnsi="Calibri" w:cs="Calibri"/>
                <w:b/>
                <w:bCs/>
                <w:bdr w:val="nil"/>
              </w:rPr>
              <w:t>Kompetence občanská:</w:t>
            </w:r>
          </w:p>
          <w:p w14:paraId="39BF623E"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je tolerantní a empatický,</w:t>
            </w:r>
          </w:p>
          <w:p w14:paraId="7E28C7CD"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umí se omluvit, uznat a napravit svou chybu,</w:t>
            </w:r>
          </w:p>
          <w:p w14:paraId="7D85F729"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má vlastní názor, který je schopen obhájit,</w:t>
            </w:r>
          </w:p>
          <w:p w14:paraId="1767CB1F"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je schopen přijmout názor druhých, je-li lepší,</w:t>
            </w:r>
          </w:p>
          <w:p w14:paraId="03E8150B"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dodržuje stanovená pravidla ve skupině, třídě, škole i společnosti,</w:t>
            </w:r>
          </w:p>
          <w:p w14:paraId="797C03FC"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je si vědom svých práv a povinností,</w:t>
            </w:r>
          </w:p>
          <w:p w14:paraId="25B1D535"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cítí zodpovědnost za své chování,</w:t>
            </w:r>
          </w:p>
          <w:p w14:paraId="324D1311" w14:textId="77777777" w:rsidR="000D43CE" w:rsidRDefault="000D43CE" w:rsidP="00850A21">
            <w:pPr>
              <w:numPr>
                <w:ilvl w:val="0"/>
                <w:numId w:val="164"/>
              </w:numPr>
              <w:spacing w:line="240" w:lineRule="auto"/>
              <w:jc w:val="left"/>
              <w:rPr>
                <w:bdr w:val="nil"/>
              </w:rPr>
            </w:pPr>
            <w:r>
              <w:rPr>
                <w:rFonts w:ascii="Calibri" w:eastAsia="Calibri" w:hAnsi="Calibri" w:cs="Calibri"/>
                <w:bdr w:val="nil"/>
              </w:rPr>
              <w:t>chápe základní ekologické souvislosti a environmentální problémy.</w:t>
            </w:r>
          </w:p>
        </w:tc>
      </w:tr>
    </w:tbl>
    <w:p w14:paraId="0B18EE08" w14:textId="77777777" w:rsidR="00EF34E7" w:rsidRDefault="00EF34E7"/>
    <w:p w14:paraId="5C5170F6" w14:textId="77777777" w:rsidR="00CF398E" w:rsidRDefault="00CF398E"/>
    <w:p w14:paraId="1F53668F" w14:textId="77777777" w:rsidR="007557EC" w:rsidRDefault="007557EC"/>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278EE9CE" w14:textId="77777777" w:rsidTr="00EF34E7">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C03BC3C"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93458" w14:textId="77777777" w:rsidR="008060C7" w:rsidRDefault="00F4719F">
            <w:pPr>
              <w:spacing w:line="240" w:lineRule="auto"/>
              <w:jc w:val="left"/>
              <w:rPr>
                <w:bdr w:val="nil"/>
              </w:rPr>
            </w:pPr>
            <w:r>
              <w:rPr>
                <w:rFonts w:ascii="Calibri" w:eastAsia="Calibri" w:hAnsi="Calibri" w:cs="Calibri"/>
                <w:b/>
                <w:bCs/>
                <w:bdr w:val="nil"/>
              </w:rPr>
              <w:t>Kompetence pracovní:</w:t>
            </w:r>
          </w:p>
          <w:p w14:paraId="6739F90C"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používá bezpečně a účinně počítač a vybavení laboratoře IVT,</w:t>
            </w:r>
          </w:p>
          <w:p w14:paraId="36141C79"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dodržuje laboratorní řád,</w:t>
            </w:r>
          </w:p>
          <w:p w14:paraId="3C952300"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plánuje si postup při práci,</w:t>
            </w:r>
          </w:p>
          <w:p w14:paraId="406C970F"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je schopen pracovat podle návodu,</w:t>
            </w:r>
          </w:p>
          <w:p w14:paraId="20EBEF0C"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používá různé metody práce a hledá nejlepší možné postupy,</w:t>
            </w:r>
          </w:p>
          <w:p w14:paraId="163E559C"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chrání své zdraví i zdraví druhých,</w:t>
            </w:r>
          </w:p>
          <w:p w14:paraId="706708A0"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dodržuje zásady ochrany životního prostředí,</w:t>
            </w:r>
          </w:p>
          <w:p w14:paraId="3BC2E2DA"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využívá znalosti a zkušenosti získané v jiných vzdělávacích oblastech,</w:t>
            </w:r>
          </w:p>
          <w:p w14:paraId="3E85A16F" w14:textId="77777777" w:rsidR="008060C7" w:rsidRDefault="00F4719F" w:rsidP="00850A21">
            <w:pPr>
              <w:numPr>
                <w:ilvl w:val="0"/>
                <w:numId w:val="165"/>
              </w:numPr>
              <w:spacing w:line="240" w:lineRule="auto"/>
              <w:jc w:val="left"/>
              <w:rPr>
                <w:bdr w:val="nil"/>
              </w:rPr>
            </w:pPr>
            <w:r>
              <w:rPr>
                <w:rFonts w:ascii="Calibri" w:eastAsia="Calibri" w:hAnsi="Calibri" w:cs="Calibri"/>
                <w:bdr w:val="nil"/>
              </w:rPr>
              <w:t>seznamuje se s různými postupy.</w:t>
            </w:r>
          </w:p>
        </w:tc>
      </w:tr>
      <w:tr w:rsidR="008060C7" w14:paraId="0022AF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AC4C71" w14:textId="77777777" w:rsidR="008060C7" w:rsidRDefault="00F4719F">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D6543" w14:textId="77777777" w:rsidR="008060C7" w:rsidRDefault="00F4719F">
            <w:pPr>
              <w:spacing w:line="240" w:lineRule="auto"/>
              <w:jc w:val="left"/>
              <w:rPr>
                <w:bdr w:val="nil"/>
              </w:rPr>
            </w:pPr>
            <w:r>
              <w:rPr>
                <w:rFonts w:ascii="Calibri" w:eastAsia="Calibri" w:hAnsi="Calibri" w:cs="Calibri"/>
                <w:bdr w:val="nil"/>
              </w:rPr>
              <w:t>Žáci jsou hodnoceni na základě aktivní práce v hodinách, formou teoretických testů, samostatných praktických testů na IT technice, formou domácích úkolů a formou týmové práce.</w:t>
            </w:r>
          </w:p>
        </w:tc>
      </w:tr>
    </w:tbl>
    <w:p w14:paraId="4DC12958"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59364E4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5BE513"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Informační a výpočetní technika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6FAC13"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2901C8" w14:textId="77777777" w:rsidR="008060C7" w:rsidRDefault="008060C7"/>
        </w:tc>
      </w:tr>
      <w:tr w:rsidR="008060C7" w14:paraId="72DE638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6657CF"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35B64" w14:textId="77777777" w:rsidR="008060C7" w:rsidRDefault="00F4719F" w:rsidP="00850A21">
            <w:pPr>
              <w:numPr>
                <w:ilvl w:val="0"/>
                <w:numId w:val="166"/>
              </w:numPr>
              <w:spacing w:line="240" w:lineRule="auto"/>
              <w:jc w:val="left"/>
              <w:rPr>
                <w:bdr w:val="nil"/>
              </w:rPr>
            </w:pPr>
            <w:r>
              <w:rPr>
                <w:rFonts w:ascii="Calibri" w:eastAsia="Calibri" w:hAnsi="Calibri" w:cs="Calibri"/>
                <w:sz w:val="20"/>
                <w:bdr w:val="nil"/>
              </w:rPr>
              <w:t>Kompetence k řešení problémů</w:t>
            </w:r>
          </w:p>
          <w:p w14:paraId="2B15F833" w14:textId="77777777" w:rsidR="008060C7" w:rsidRDefault="00F4719F" w:rsidP="00850A21">
            <w:pPr>
              <w:numPr>
                <w:ilvl w:val="0"/>
                <w:numId w:val="166"/>
              </w:numPr>
              <w:spacing w:line="240" w:lineRule="auto"/>
              <w:jc w:val="left"/>
              <w:rPr>
                <w:bdr w:val="nil"/>
              </w:rPr>
            </w:pPr>
            <w:r>
              <w:rPr>
                <w:rFonts w:ascii="Calibri" w:eastAsia="Calibri" w:hAnsi="Calibri" w:cs="Calibri"/>
                <w:sz w:val="20"/>
                <w:bdr w:val="nil"/>
              </w:rPr>
              <w:t>Kompetence komunikativní</w:t>
            </w:r>
          </w:p>
          <w:p w14:paraId="04DF9373" w14:textId="77777777" w:rsidR="008060C7" w:rsidRDefault="00F4719F" w:rsidP="00850A21">
            <w:pPr>
              <w:numPr>
                <w:ilvl w:val="0"/>
                <w:numId w:val="166"/>
              </w:numPr>
              <w:spacing w:line="240" w:lineRule="auto"/>
              <w:jc w:val="left"/>
              <w:rPr>
                <w:bdr w:val="nil"/>
              </w:rPr>
            </w:pPr>
            <w:r>
              <w:rPr>
                <w:rFonts w:ascii="Calibri" w:eastAsia="Calibri" w:hAnsi="Calibri" w:cs="Calibri"/>
                <w:sz w:val="20"/>
                <w:bdr w:val="nil"/>
              </w:rPr>
              <w:t>Kompetence sociální a personální</w:t>
            </w:r>
          </w:p>
          <w:p w14:paraId="10284ADE" w14:textId="77777777" w:rsidR="008060C7" w:rsidRDefault="00F4719F" w:rsidP="00850A21">
            <w:pPr>
              <w:numPr>
                <w:ilvl w:val="0"/>
                <w:numId w:val="166"/>
              </w:numPr>
              <w:spacing w:line="240" w:lineRule="auto"/>
              <w:jc w:val="left"/>
              <w:rPr>
                <w:bdr w:val="nil"/>
              </w:rPr>
            </w:pPr>
            <w:r>
              <w:rPr>
                <w:rFonts w:ascii="Calibri" w:eastAsia="Calibri" w:hAnsi="Calibri" w:cs="Calibri"/>
                <w:sz w:val="20"/>
                <w:bdr w:val="nil"/>
              </w:rPr>
              <w:t>Kompetence občanská</w:t>
            </w:r>
          </w:p>
          <w:p w14:paraId="74CCE0F1" w14:textId="77777777" w:rsidR="008060C7" w:rsidRDefault="00F4719F" w:rsidP="00850A21">
            <w:pPr>
              <w:numPr>
                <w:ilvl w:val="0"/>
                <w:numId w:val="166"/>
              </w:numPr>
              <w:spacing w:line="240" w:lineRule="auto"/>
              <w:jc w:val="left"/>
              <w:rPr>
                <w:bdr w:val="nil"/>
              </w:rPr>
            </w:pPr>
            <w:r>
              <w:rPr>
                <w:rFonts w:ascii="Calibri" w:eastAsia="Calibri" w:hAnsi="Calibri" w:cs="Calibri"/>
                <w:sz w:val="20"/>
                <w:bdr w:val="nil"/>
              </w:rPr>
              <w:t>Kompetence pracovní</w:t>
            </w:r>
          </w:p>
        </w:tc>
      </w:tr>
      <w:tr w:rsidR="008060C7" w14:paraId="04CB1B2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9D141F"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9E0A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53A784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DE735" w14:textId="77777777" w:rsidR="008060C7" w:rsidRDefault="00F4719F">
            <w:pPr>
              <w:spacing w:line="240" w:lineRule="auto"/>
              <w:ind w:left="60"/>
              <w:jc w:val="left"/>
              <w:rPr>
                <w:bdr w:val="nil"/>
              </w:rPr>
            </w:pPr>
            <w:r>
              <w:rPr>
                <w:rFonts w:ascii="Calibri" w:eastAsia="Calibri" w:hAnsi="Calibri" w:cs="Calibri"/>
                <w:sz w:val="20"/>
                <w:bdr w:val="nil"/>
              </w:rPr>
              <w:t>zásady bezpečné práce v laboratoři i v běžném životě, počítač jako elektrický spotřebič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BCB00" w14:textId="77777777" w:rsidR="008060C7" w:rsidRDefault="00F4719F">
            <w:pPr>
              <w:spacing w:line="240" w:lineRule="auto"/>
              <w:ind w:left="60"/>
              <w:jc w:val="left"/>
              <w:rPr>
                <w:bdr w:val="nil"/>
              </w:rPr>
            </w:pPr>
            <w:r>
              <w:rPr>
                <w:rFonts w:ascii="Calibri" w:eastAsia="Calibri" w:hAnsi="Calibri" w:cs="Calibri"/>
                <w:sz w:val="20"/>
                <w:bdr w:val="nil"/>
              </w:rPr>
              <w:t>ovládá základní pravidla bezpečného chování v laboratoři IVT a pracuje bezpečně s používanou technikou </w:t>
            </w:r>
          </w:p>
        </w:tc>
      </w:tr>
      <w:tr w:rsidR="008060C7" w14:paraId="73FAF8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164F4" w14:textId="77777777" w:rsidR="008060C7" w:rsidRDefault="00F4719F">
            <w:pPr>
              <w:spacing w:line="240" w:lineRule="auto"/>
              <w:ind w:left="60"/>
              <w:jc w:val="left"/>
              <w:rPr>
                <w:bdr w:val="nil"/>
              </w:rPr>
            </w:pPr>
            <w:r>
              <w:rPr>
                <w:rFonts w:ascii="Calibri" w:eastAsia="Calibri" w:hAnsi="Calibri" w:cs="Calibri"/>
                <w:sz w:val="20"/>
                <w:bdr w:val="nil"/>
              </w:rPr>
              <w:t>definice informace,vznik, uchovávání informací, sdílení informací, ochrana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AC66C" w14:textId="77777777" w:rsidR="008060C7" w:rsidRDefault="00F4719F">
            <w:pPr>
              <w:spacing w:line="240" w:lineRule="auto"/>
              <w:ind w:left="60"/>
              <w:jc w:val="left"/>
              <w:rPr>
                <w:bdr w:val="nil"/>
              </w:rPr>
            </w:pPr>
            <w:r>
              <w:rPr>
                <w:rFonts w:ascii="Calibri" w:eastAsia="Calibri" w:hAnsi="Calibri" w:cs="Calibri"/>
                <w:sz w:val="20"/>
                <w:bdr w:val="nil"/>
              </w:rPr>
              <w:t>Používá různé metody ukládání a sdílení informací, rozumí možnostem, ověřuje věrohodnost informací a zdrojů. </w:t>
            </w:r>
          </w:p>
        </w:tc>
      </w:tr>
      <w:tr w:rsidR="008060C7" w14:paraId="79095B2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1C2DB" w14:textId="77777777" w:rsidR="008060C7" w:rsidRDefault="00F4719F">
            <w:pPr>
              <w:spacing w:line="240" w:lineRule="auto"/>
              <w:ind w:left="60"/>
              <w:jc w:val="left"/>
              <w:rPr>
                <w:bdr w:val="nil"/>
              </w:rPr>
            </w:pPr>
            <w:r>
              <w:rPr>
                <w:rFonts w:ascii="Calibri" w:eastAsia="Calibri" w:hAnsi="Calibri" w:cs="Calibri"/>
                <w:sz w:val="20"/>
                <w:bdr w:val="nil"/>
              </w:rPr>
              <w:t>hardware, součásti počítače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D4191" w14:textId="77777777" w:rsidR="008060C7" w:rsidRDefault="008060C7">
            <w:pPr>
              <w:spacing w:line="240" w:lineRule="auto"/>
              <w:ind w:left="60"/>
              <w:jc w:val="left"/>
              <w:rPr>
                <w:bdr w:val="nil"/>
              </w:rPr>
            </w:pPr>
          </w:p>
        </w:tc>
      </w:tr>
      <w:tr w:rsidR="008060C7" w14:paraId="79DDCD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B9ECB" w14:textId="77777777" w:rsidR="008060C7" w:rsidRDefault="00F4719F">
            <w:pPr>
              <w:spacing w:line="240" w:lineRule="auto"/>
              <w:ind w:left="60"/>
              <w:jc w:val="left"/>
              <w:rPr>
                <w:bdr w:val="nil"/>
              </w:rPr>
            </w:pPr>
            <w:r>
              <w:rPr>
                <w:rFonts w:ascii="Calibri" w:eastAsia="Calibri" w:hAnsi="Calibri" w:cs="Calibri"/>
                <w:sz w:val="20"/>
                <w:bdr w:val="nil"/>
              </w:rPr>
              <w:t>programové vybavení počítačů, licencování SW, komerční SW, OpenSource, GNU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7BCAC" w14:textId="77777777" w:rsidR="008060C7" w:rsidRDefault="00F4719F">
            <w:pPr>
              <w:spacing w:line="240" w:lineRule="auto"/>
              <w:ind w:left="60"/>
              <w:jc w:val="left"/>
              <w:rPr>
                <w:bdr w:val="nil"/>
              </w:rPr>
            </w:pPr>
            <w:r>
              <w:rPr>
                <w:rFonts w:ascii="Calibri" w:eastAsia="Calibri" w:hAnsi="Calibri" w:cs="Calibri"/>
                <w:sz w:val="20"/>
                <w:bdr w:val="nil"/>
              </w:rPr>
              <w:t>zvolí programové vybavení počítače, rozumí rozdílům v licencování SW </w:t>
            </w:r>
          </w:p>
        </w:tc>
      </w:tr>
      <w:tr w:rsidR="008060C7" w14:paraId="02F29E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B3297" w14:textId="77777777" w:rsidR="008060C7" w:rsidRDefault="00F4719F">
            <w:pPr>
              <w:spacing w:line="240" w:lineRule="auto"/>
              <w:ind w:left="60"/>
              <w:jc w:val="left"/>
              <w:rPr>
                <w:bdr w:val="nil"/>
              </w:rPr>
            </w:pPr>
            <w:r>
              <w:rPr>
                <w:rFonts w:ascii="Calibri" w:eastAsia="Calibri" w:hAnsi="Calibri" w:cs="Calibri"/>
                <w:sz w:val="20"/>
                <w:bdr w:val="nil"/>
              </w:rPr>
              <w:lastRenderedPageBreak/>
              <w:t>Windows a Linux, formáty souborů, otevřené formáty, základní práce v operačních systémech.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09DCE" w14:textId="77777777" w:rsidR="008060C7" w:rsidRDefault="00F4719F">
            <w:pPr>
              <w:spacing w:line="240" w:lineRule="auto"/>
              <w:ind w:left="60"/>
              <w:jc w:val="left"/>
              <w:rPr>
                <w:bdr w:val="nil"/>
              </w:rPr>
            </w:pPr>
            <w:r>
              <w:rPr>
                <w:rFonts w:ascii="Calibri" w:eastAsia="Calibri" w:hAnsi="Calibri" w:cs="Calibri"/>
                <w:sz w:val="20"/>
                <w:bdr w:val="nil"/>
              </w:rPr>
              <w:t>zvolí programové vybavení počítače, rozumí rozdílům v licencování SW </w:t>
            </w:r>
          </w:p>
        </w:tc>
      </w:tr>
      <w:tr w:rsidR="008060C7" w14:paraId="31D113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D38B1" w14:textId="77777777" w:rsidR="008060C7" w:rsidRDefault="00F4719F">
            <w:pPr>
              <w:spacing w:line="240" w:lineRule="auto"/>
              <w:ind w:left="60"/>
              <w:jc w:val="left"/>
              <w:rPr>
                <w:bdr w:val="nil"/>
              </w:rPr>
            </w:pPr>
            <w:r>
              <w:rPr>
                <w:rFonts w:ascii="Calibri" w:eastAsia="Calibri" w:hAnsi="Calibri" w:cs="Calibri"/>
                <w:sz w:val="20"/>
                <w:bdr w:val="nil"/>
              </w:rPr>
              <w:t>práce s textovými soubory, úprava dokumentu v textovém procesoru, vkládání objektů do dokumentu, publikování dokumentů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4B06E" w14:textId="77777777" w:rsidR="008060C7" w:rsidRDefault="00F4719F">
            <w:pPr>
              <w:spacing w:line="240" w:lineRule="auto"/>
              <w:ind w:left="60"/>
              <w:jc w:val="left"/>
              <w:rPr>
                <w:bdr w:val="nil"/>
              </w:rPr>
            </w:pPr>
            <w:r>
              <w:rPr>
                <w:rFonts w:ascii="Calibri" w:eastAsia="Calibri" w:hAnsi="Calibri" w:cs="Calibri"/>
                <w:sz w:val="20"/>
                <w:bdr w:val="nil"/>
              </w:rPr>
              <w:t>chápe a používá základní pravidla pro úpravu textů v elektronické formě pomocí textového procesoru </w:t>
            </w:r>
          </w:p>
        </w:tc>
      </w:tr>
      <w:tr w:rsidR="008060C7" w14:paraId="3B1A8E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592B3" w14:textId="77777777" w:rsidR="008060C7" w:rsidRDefault="00F4719F">
            <w:pPr>
              <w:spacing w:line="240" w:lineRule="auto"/>
              <w:ind w:left="60"/>
              <w:jc w:val="left"/>
              <w:rPr>
                <w:bdr w:val="nil"/>
              </w:rPr>
            </w:pPr>
            <w:r>
              <w:rPr>
                <w:rFonts w:ascii="Calibri" w:eastAsia="Calibri" w:hAnsi="Calibri" w:cs="Calibri"/>
                <w:sz w:val="20"/>
                <w:bdr w:val="nil"/>
              </w:rPr>
              <w:t>používání tabulkového kalkulátoru, úprava dat v tabulce, reprezentace dat v tabulce, využití vzorců a funkcí pro výpočty nad daty, použití grafů pro výstupy z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9BA3C" w14:textId="77777777" w:rsidR="008060C7" w:rsidRDefault="00F4719F">
            <w:pPr>
              <w:spacing w:line="240" w:lineRule="auto"/>
              <w:ind w:left="60"/>
              <w:jc w:val="left"/>
              <w:rPr>
                <w:bdr w:val="nil"/>
              </w:rPr>
            </w:pPr>
            <w:r>
              <w:rPr>
                <w:rFonts w:ascii="Calibri" w:eastAsia="Calibri" w:hAnsi="Calibri" w:cs="Calibri"/>
                <w:sz w:val="20"/>
                <w:bdr w:val="nil"/>
              </w:rPr>
              <w:t>používá tabulkový kalkulátor pro zpracování a vyhodnocení dat, umí vyzualizovat získané hodnoty </w:t>
            </w:r>
          </w:p>
        </w:tc>
      </w:tr>
      <w:tr w:rsidR="008060C7" w14:paraId="2C3BC7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9A443" w14:textId="77777777" w:rsidR="008060C7" w:rsidRDefault="00F4719F">
            <w:pPr>
              <w:spacing w:line="240" w:lineRule="auto"/>
              <w:ind w:left="60"/>
              <w:jc w:val="left"/>
              <w:rPr>
                <w:bdr w:val="nil"/>
              </w:rPr>
            </w:pPr>
            <w:r>
              <w:rPr>
                <w:rFonts w:ascii="Calibri" w:eastAsia="Calibri" w:hAnsi="Calibri" w:cs="Calibri"/>
                <w:sz w:val="20"/>
                <w:bdr w:val="nil"/>
              </w:rPr>
              <w:t>prezentační nástroje, vytváření prezentací, základní pravidla pro využívání prezenčních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F5710" w14:textId="77777777" w:rsidR="008060C7" w:rsidRDefault="00F4719F">
            <w:pPr>
              <w:spacing w:line="240" w:lineRule="auto"/>
              <w:ind w:left="60"/>
              <w:jc w:val="left"/>
              <w:rPr>
                <w:bdr w:val="nil"/>
              </w:rPr>
            </w:pPr>
            <w:r>
              <w:rPr>
                <w:rFonts w:ascii="Calibri" w:eastAsia="Calibri" w:hAnsi="Calibri" w:cs="Calibri"/>
                <w:sz w:val="20"/>
                <w:bdr w:val="nil"/>
              </w:rPr>
              <w:t>aplikuje znalosti z prezentační techniky k představení svých záměrů, zhodnotí využití dostupné techniky </w:t>
            </w:r>
          </w:p>
        </w:tc>
      </w:tr>
      <w:tr w:rsidR="008060C7" w14:paraId="4EB60AE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630B52"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08547A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C152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326AAB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D6078" w14:textId="77777777" w:rsidR="008060C7" w:rsidRDefault="00F4719F">
            <w:pPr>
              <w:spacing w:line="240" w:lineRule="auto"/>
              <w:ind w:left="60"/>
              <w:jc w:val="left"/>
              <w:rPr>
                <w:bdr w:val="nil"/>
              </w:rPr>
            </w:pPr>
            <w:r>
              <w:rPr>
                <w:rFonts w:ascii="Calibri" w:eastAsia="Calibri" w:hAnsi="Calibri" w:cs="Calibri"/>
                <w:sz w:val="20"/>
                <w:bdr w:val="nil"/>
              </w:rPr>
              <w:t>vyhledávání informací a jejich zpracování – referáty</w:t>
            </w:r>
          </w:p>
        </w:tc>
      </w:tr>
      <w:tr w:rsidR="008060C7" w14:paraId="38B249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566B7"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Sociální komunikace</w:t>
            </w:r>
          </w:p>
        </w:tc>
      </w:tr>
      <w:tr w:rsidR="008060C7" w14:paraId="79BED5C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792FE" w14:textId="77777777" w:rsidR="008060C7" w:rsidRDefault="00F4719F">
            <w:pPr>
              <w:spacing w:line="240" w:lineRule="auto"/>
              <w:ind w:left="60"/>
              <w:jc w:val="left"/>
              <w:rPr>
                <w:bdr w:val="nil"/>
              </w:rPr>
            </w:pPr>
            <w:r>
              <w:rPr>
                <w:rFonts w:ascii="Calibri" w:eastAsia="Calibri" w:hAnsi="Calibri" w:cs="Calibri"/>
                <w:sz w:val="20"/>
                <w:bdr w:val="nil"/>
              </w:rPr>
              <w:t>společná práce ve skupinách – diskuze o řešení problémů</w:t>
            </w:r>
          </w:p>
        </w:tc>
      </w:tr>
      <w:tr w:rsidR="008060C7" w14:paraId="24391B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BA296"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1562F6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DA5EB" w14:textId="77777777" w:rsidR="008060C7" w:rsidRDefault="00F4719F">
            <w:pPr>
              <w:spacing w:line="240" w:lineRule="auto"/>
              <w:ind w:left="60"/>
              <w:jc w:val="left"/>
              <w:rPr>
                <w:bdr w:val="nil"/>
              </w:rPr>
            </w:pPr>
            <w:r>
              <w:rPr>
                <w:rFonts w:ascii="Calibri" w:eastAsia="Calibri" w:hAnsi="Calibri" w:cs="Calibri"/>
                <w:sz w:val="20"/>
                <w:bdr w:val="nil"/>
              </w:rPr>
              <w:t>Společná práce ve skupinách, rozdělení úloh při řešení složitějších problémů.</w:t>
            </w:r>
          </w:p>
        </w:tc>
      </w:tr>
      <w:tr w:rsidR="008060C7" w14:paraId="73AE47E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3B6F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8060C7" w14:paraId="6E4CF6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8D7D7" w14:textId="77777777" w:rsidR="008060C7" w:rsidRDefault="00F4719F">
            <w:pPr>
              <w:spacing w:line="240" w:lineRule="auto"/>
              <w:ind w:left="60"/>
              <w:jc w:val="left"/>
              <w:rPr>
                <w:bdr w:val="nil"/>
              </w:rPr>
            </w:pPr>
            <w:r>
              <w:rPr>
                <w:rFonts w:ascii="Calibri" w:eastAsia="Calibri" w:hAnsi="Calibri" w:cs="Calibri"/>
                <w:sz w:val="20"/>
                <w:bdr w:val="nil"/>
              </w:rPr>
              <w:t>Základy práva - licence</w:t>
            </w:r>
          </w:p>
        </w:tc>
      </w:tr>
    </w:tbl>
    <w:p w14:paraId="19A0EF39"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3F0B61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0615D4"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Informační a výpočetní technika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8041BA"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666300" w14:textId="77777777" w:rsidR="008060C7" w:rsidRDefault="008060C7"/>
        </w:tc>
      </w:tr>
      <w:tr w:rsidR="008060C7" w14:paraId="6ACA62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8667F3"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E95B7" w14:textId="77777777" w:rsidR="008060C7" w:rsidRDefault="00F4719F" w:rsidP="00850A21">
            <w:pPr>
              <w:numPr>
                <w:ilvl w:val="0"/>
                <w:numId w:val="167"/>
              </w:numPr>
              <w:spacing w:line="240" w:lineRule="auto"/>
              <w:jc w:val="left"/>
              <w:rPr>
                <w:bdr w:val="nil"/>
              </w:rPr>
            </w:pPr>
            <w:r>
              <w:rPr>
                <w:rFonts w:ascii="Calibri" w:eastAsia="Calibri" w:hAnsi="Calibri" w:cs="Calibri"/>
                <w:sz w:val="20"/>
                <w:bdr w:val="nil"/>
              </w:rPr>
              <w:t>Kompetence k řešení problémů</w:t>
            </w:r>
          </w:p>
          <w:p w14:paraId="68D26F69" w14:textId="77777777" w:rsidR="008060C7" w:rsidRDefault="00F4719F" w:rsidP="00850A21">
            <w:pPr>
              <w:numPr>
                <w:ilvl w:val="0"/>
                <w:numId w:val="167"/>
              </w:numPr>
              <w:spacing w:line="240" w:lineRule="auto"/>
              <w:jc w:val="left"/>
              <w:rPr>
                <w:bdr w:val="nil"/>
              </w:rPr>
            </w:pPr>
            <w:r>
              <w:rPr>
                <w:rFonts w:ascii="Calibri" w:eastAsia="Calibri" w:hAnsi="Calibri" w:cs="Calibri"/>
                <w:sz w:val="20"/>
                <w:bdr w:val="nil"/>
              </w:rPr>
              <w:t>Kompetence komunikativní</w:t>
            </w:r>
          </w:p>
          <w:p w14:paraId="6C08F87E" w14:textId="77777777" w:rsidR="008060C7" w:rsidRDefault="00F4719F" w:rsidP="00850A21">
            <w:pPr>
              <w:numPr>
                <w:ilvl w:val="0"/>
                <w:numId w:val="167"/>
              </w:numPr>
              <w:spacing w:line="240" w:lineRule="auto"/>
              <w:jc w:val="left"/>
              <w:rPr>
                <w:bdr w:val="nil"/>
              </w:rPr>
            </w:pPr>
            <w:r>
              <w:rPr>
                <w:rFonts w:ascii="Calibri" w:eastAsia="Calibri" w:hAnsi="Calibri" w:cs="Calibri"/>
                <w:sz w:val="20"/>
                <w:bdr w:val="nil"/>
              </w:rPr>
              <w:t>Kompetence sociální a personální</w:t>
            </w:r>
          </w:p>
          <w:p w14:paraId="2F31E273" w14:textId="77777777" w:rsidR="008060C7" w:rsidRDefault="00F4719F" w:rsidP="00850A21">
            <w:pPr>
              <w:numPr>
                <w:ilvl w:val="0"/>
                <w:numId w:val="167"/>
              </w:numPr>
              <w:spacing w:line="240" w:lineRule="auto"/>
              <w:jc w:val="left"/>
              <w:rPr>
                <w:bdr w:val="nil"/>
              </w:rPr>
            </w:pPr>
            <w:r>
              <w:rPr>
                <w:rFonts w:ascii="Calibri" w:eastAsia="Calibri" w:hAnsi="Calibri" w:cs="Calibri"/>
                <w:sz w:val="20"/>
                <w:bdr w:val="nil"/>
              </w:rPr>
              <w:t>Kompetence občanská</w:t>
            </w:r>
          </w:p>
          <w:p w14:paraId="27C9262D" w14:textId="77777777" w:rsidR="008060C7" w:rsidRDefault="00F4719F" w:rsidP="00850A21">
            <w:pPr>
              <w:numPr>
                <w:ilvl w:val="0"/>
                <w:numId w:val="167"/>
              </w:numPr>
              <w:spacing w:line="240" w:lineRule="auto"/>
              <w:jc w:val="left"/>
              <w:rPr>
                <w:bdr w:val="nil"/>
              </w:rPr>
            </w:pPr>
            <w:r>
              <w:rPr>
                <w:rFonts w:ascii="Calibri" w:eastAsia="Calibri" w:hAnsi="Calibri" w:cs="Calibri"/>
                <w:sz w:val="20"/>
                <w:bdr w:val="nil"/>
              </w:rPr>
              <w:t>Kompetence pracovní</w:t>
            </w:r>
          </w:p>
        </w:tc>
      </w:tr>
      <w:tr w:rsidR="008060C7" w14:paraId="5D55A02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C77B4"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F9203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6858E2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D6DD4" w14:textId="77777777" w:rsidR="008060C7" w:rsidRDefault="00F4719F">
            <w:pPr>
              <w:spacing w:line="240" w:lineRule="auto"/>
              <w:ind w:left="60"/>
              <w:jc w:val="left"/>
              <w:rPr>
                <w:bdr w:val="nil"/>
              </w:rPr>
            </w:pPr>
            <w:r>
              <w:rPr>
                <w:rFonts w:ascii="Calibri" w:eastAsia="Calibri" w:hAnsi="Calibri" w:cs="Calibri"/>
                <w:sz w:val="20"/>
                <w:bdr w:val="nil"/>
              </w:rPr>
              <w:t>konstrukce databáze, databázové systémy, relační databáze, formy ukládání, veřejně přístupné databáze, tvorba databáze, dotazy, jazyk SQL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B3550" w14:textId="77777777" w:rsidR="008060C7" w:rsidRDefault="00F4719F">
            <w:pPr>
              <w:spacing w:line="240" w:lineRule="auto"/>
              <w:ind w:left="60"/>
              <w:jc w:val="left"/>
              <w:rPr>
                <w:bdr w:val="nil"/>
              </w:rPr>
            </w:pPr>
            <w:r>
              <w:rPr>
                <w:rFonts w:ascii="Calibri" w:eastAsia="Calibri" w:hAnsi="Calibri" w:cs="Calibri"/>
                <w:sz w:val="20"/>
                <w:bdr w:val="nil"/>
              </w:rPr>
              <w:t>napíše jednoduchý dotaz nad databází, porovná dostupné databázové systémy, navrhne jednoduchou databázi </w:t>
            </w:r>
          </w:p>
        </w:tc>
      </w:tr>
      <w:tr w:rsidR="008060C7" w14:paraId="59096A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B068B" w14:textId="77777777" w:rsidR="008060C7" w:rsidRDefault="00F4719F">
            <w:pPr>
              <w:spacing w:line="240" w:lineRule="auto"/>
              <w:ind w:left="60"/>
              <w:jc w:val="left"/>
              <w:rPr>
                <w:bdr w:val="nil"/>
              </w:rPr>
            </w:pPr>
            <w:r>
              <w:rPr>
                <w:rFonts w:ascii="Calibri" w:eastAsia="Calibri" w:hAnsi="Calibri" w:cs="Calibri"/>
                <w:sz w:val="20"/>
                <w:bdr w:val="nil"/>
              </w:rPr>
              <w:t>bitmapová a vektorová grafika, možnosti použití, komprese grafiky, grafické nástroje, tvorba obrázků, tvorba videa, komprese videa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6C3FC" w14:textId="77777777" w:rsidR="008060C7" w:rsidRDefault="00F4719F">
            <w:pPr>
              <w:spacing w:line="240" w:lineRule="auto"/>
              <w:ind w:left="60"/>
              <w:jc w:val="left"/>
              <w:rPr>
                <w:bdr w:val="nil"/>
              </w:rPr>
            </w:pPr>
            <w:r>
              <w:rPr>
                <w:rFonts w:ascii="Calibri" w:eastAsia="Calibri" w:hAnsi="Calibri" w:cs="Calibri"/>
                <w:sz w:val="20"/>
                <w:bdr w:val="nil"/>
              </w:rPr>
              <w:t>vytvoří jednoduchý grafický objekt,rozpozná rozdíl mezi jednotlivými grafickými objekty </w:t>
            </w:r>
          </w:p>
        </w:tc>
      </w:tr>
      <w:tr w:rsidR="008060C7" w14:paraId="68535FF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89BEE" w14:textId="77777777" w:rsidR="008060C7" w:rsidRDefault="00F4719F">
            <w:pPr>
              <w:spacing w:line="240" w:lineRule="auto"/>
              <w:ind w:left="60"/>
              <w:jc w:val="left"/>
              <w:rPr>
                <w:bdr w:val="nil"/>
              </w:rPr>
            </w:pPr>
            <w:r>
              <w:rPr>
                <w:rFonts w:ascii="Calibri" w:eastAsia="Calibri" w:hAnsi="Calibri" w:cs="Calibri"/>
                <w:sz w:val="20"/>
                <w:bdr w:val="nil"/>
              </w:rPr>
              <w:lastRenderedPageBreak/>
              <w:t>sítě, topologie, výhody práce v síti, distribuované systémy, přenosová média, možnosti sdílení, rizika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2E762" w14:textId="77777777" w:rsidR="008060C7" w:rsidRDefault="00F4719F">
            <w:pPr>
              <w:spacing w:line="240" w:lineRule="auto"/>
              <w:ind w:left="60"/>
              <w:jc w:val="left"/>
              <w:rPr>
                <w:bdr w:val="nil"/>
              </w:rPr>
            </w:pPr>
            <w:r>
              <w:rPr>
                <w:rFonts w:ascii="Calibri" w:eastAsia="Calibri" w:hAnsi="Calibri" w:cs="Calibri"/>
                <w:sz w:val="20"/>
                <w:bdr w:val="nil"/>
              </w:rPr>
              <w:t>orientuje se v typech a topologiích sítí, rozumí možnostem přenosu, zhodnotí kvalitu přenosu dat dle přenosového média </w:t>
            </w:r>
          </w:p>
        </w:tc>
      </w:tr>
      <w:tr w:rsidR="008060C7" w14:paraId="538842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62807" w14:textId="77777777" w:rsidR="008060C7" w:rsidRDefault="00F4719F">
            <w:pPr>
              <w:spacing w:line="240" w:lineRule="auto"/>
              <w:ind w:left="60"/>
              <w:jc w:val="left"/>
              <w:rPr>
                <w:bdr w:val="nil"/>
              </w:rPr>
            </w:pPr>
            <w:r>
              <w:rPr>
                <w:rFonts w:ascii="Calibri" w:eastAsia="Calibri" w:hAnsi="Calibri" w:cs="Calibri"/>
                <w:sz w:val="20"/>
                <w:bdr w:val="nil"/>
              </w:rPr>
              <w:t>vytváření obsahu pro publikování na webu, použití specializovaných nástrojů, jazyky pro tvorbu webu, pravidla publikování na internetu, standardy pro tvorbu webu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A7A72" w14:textId="77777777" w:rsidR="008060C7" w:rsidRDefault="00F4719F">
            <w:pPr>
              <w:spacing w:line="240" w:lineRule="auto"/>
              <w:ind w:left="60"/>
              <w:jc w:val="left"/>
              <w:rPr>
                <w:bdr w:val="nil"/>
              </w:rPr>
            </w:pPr>
            <w:r>
              <w:rPr>
                <w:rFonts w:ascii="Calibri" w:eastAsia="Calibri" w:hAnsi="Calibri" w:cs="Calibri"/>
                <w:sz w:val="20"/>
                <w:bdr w:val="nil"/>
              </w:rPr>
              <w:t>vytvoří a publikuje vlastní dokumenty na internetu, používá bezpečností pravidla pro internet, dodržuje pravidla zveřejňování informací </w:t>
            </w:r>
          </w:p>
        </w:tc>
      </w:tr>
      <w:tr w:rsidR="008060C7" w14:paraId="5CE2642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6A2A38"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6F8031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94D1C"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8060C7" w14:paraId="6D3A1A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E48C3" w14:textId="77777777" w:rsidR="008060C7" w:rsidRDefault="00F4719F">
            <w:pPr>
              <w:spacing w:line="240" w:lineRule="auto"/>
              <w:ind w:left="60"/>
              <w:jc w:val="left"/>
              <w:rPr>
                <w:bdr w:val="nil"/>
              </w:rPr>
            </w:pPr>
            <w:r>
              <w:rPr>
                <w:rFonts w:ascii="Calibri" w:eastAsia="Calibri" w:hAnsi="Calibri" w:cs="Calibri"/>
                <w:sz w:val="20"/>
                <w:bdr w:val="nil"/>
              </w:rPr>
              <w:t>Vyhledávání zákonů</w:t>
            </w:r>
          </w:p>
        </w:tc>
      </w:tr>
      <w:tr w:rsidR="008060C7" w14:paraId="73C4BD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4AF44" w14:textId="77777777" w:rsidR="008060C7" w:rsidRDefault="00F4719F">
            <w:pPr>
              <w:spacing w:line="240" w:lineRule="auto"/>
              <w:ind w:left="60"/>
              <w:jc w:val="left"/>
              <w:rPr>
                <w:bdr w:val="nil"/>
              </w:rPr>
            </w:pPr>
            <w:r>
              <w:rPr>
                <w:rFonts w:ascii="Calibri" w:eastAsia="Calibri" w:hAnsi="Calibri" w:cs="Calibri"/>
                <w:sz w:val="20"/>
                <w:bdr w:val="nil"/>
              </w:rPr>
              <w:t>Mediální výchova - tvorba mediálního sdělení</w:t>
            </w:r>
          </w:p>
        </w:tc>
      </w:tr>
      <w:tr w:rsidR="008060C7" w14:paraId="49D83F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F7855" w14:textId="77777777" w:rsidR="008060C7" w:rsidRDefault="00F4719F">
            <w:pPr>
              <w:spacing w:line="240" w:lineRule="auto"/>
              <w:ind w:left="60"/>
              <w:jc w:val="left"/>
              <w:rPr>
                <w:bdr w:val="nil"/>
              </w:rPr>
            </w:pPr>
            <w:r>
              <w:rPr>
                <w:rFonts w:ascii="Calibri" w:eastAsia="Calibri" w:hAnsi="Calibri" w:cs="Calibri"/>
                <w:sz w:val="20"/>
                <w:bdr w:val="nil"/>
              </w:rPr>
              <w:t>Vyhledávání informací a jejich zpracování. Tvorba krátkého videa.</w:t>
            </w:r>
          </w:p>
        </w:tc>
      </w:tr>
      <w:tr w:rsidR="008060C7" w14:paraId="150D62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47D0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3EDE4B0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5536D" w14:textId="77777777" w:rsidR="008060C7" w:rsidRDefault="00F4719F">
            <w:pPr>
              <w:spacing w:line="240" w:lineRule="auto"/>
              <w:ind w:left="60"/>
              <w:jc w:val="left"/>
              <w:rPr>
                <w:bdr w:val="nil"/>
              </w:rPr>
            </w:pPr>
            <w:r>
              <w:rPr>
                <w:rFonts w:ascii="Calibri" w:eastAsia="Calibri" w:hAnsi="Calibri" w:cs="Calibri"/>
                <w:sz w:val="20"/>
                <w:bdr w:val="nil"/>
              </w:rPr>
              <w:t>Vytváření vlastní grafiky a webové prezentace.</w:t>
            </w:r>
          </w:p>
        </w:tc>
      </w:tr>
    </w:tbl>
    <w:p w14:paraId="70F1EC04" w14:textId="77777777" w:rsidR="008060C7" w:rsidRDefault="00F4719F">
      <w:pPr>
        <w:rPr>
          <w:bdr w:val="nil"/>
        </w:rPr>
      </w:pPr>
      <w:r>
        <w:rPr>
          <w:bdr w:val="nil"/>
        </w:rPr>
        <w:t>    </w:t>
      </w:r>
    </w:p>
    <w:p w14:paraId="0BF83B6F" w14:textId="6219398B" w:rsidR="00A426BD" w:rsidRDefault="00BD4C49" w:rsidP="00850A21">
      <w:pPr>
        <w:pStyle w:val="Nadpis2"/>
        <w:numPr>
          <w:ilvl w:val="1"/>
          <w:numId w:val="302"/>
        </w:numPr>
      </w:pPr>
      <w:bookmarkStart w:id="84" w:name="_Toc158324553"/>
      <w:r>
        <w:t>Informatika</w:t>
      </w:r>
      <w:r w:rsidR="00BE7F1E" w:rsidRPr="00BE7F1E">
        <w:t xml:space="preserve"> </w:t>
      </w:r>
      <w:r w:rsidRPr="00BD4C49">
        <w:rPr>
          <w:b w:val="0"/>
          <w:i/>
          <w:sz w:val="20"/>
          <w:szCs w:val="20"/>
        </w:rPr>
        <w:t xml:space="preserve">/platí od 1. 9. 2023 pro primu </w:t>
      </w:r>
      <w:r w:rsidR="004F3EE8" w:rsidRPr="00BD4C49">
        <w:rPr>
          <w:b w:val="0"/>
          <w:i/>
          <w:sz w:val="20"/>
          <w:szCs w:val="20"/>
        </w:rPr>
        <w:t>a</w:t>
      </w:r>
      <w:r w:rsidR="004F3EE8">
        <w:rPr>
          <w:b w:val="0"/>
          <w:i/>
          <w:sz w:val="20"/>
          <w:szCs w:val="20"/>
        </w:rPr>
        <w:t> </w:t>
      </w:r>
      <w:r w:rsidRPr="00BD4C49">
        <w:rPr>
          <w:b w:val="0"/>
          <w:i/>
          <w:sz w:val="20"/>
          <w:szCs w:val="20"/>
        </w:rPr>
        <w:t>sekundu; projednáno ped. radou dne 27. 6. 2023; projednáno ve školské radě 31. 8. 2023/</w:t>
      </w:r>
      <w:bookmarkEnd w:id="84"/>
    </w:p>
    <w:tbl>
      <w:tblPr>
        <w:tblStyle w:val="TabulkaP1"/>
        <w:tblW w:w="3309" w:type="pct"/>
        <w:tblCellMar>
          <w:left w:w="15" w:type="dxa"/>
          <w:right w:w="15" w:type="dxa"/>
        </w:tblCellMar>
        <w:tblLook w:val="04A0" w:firstRow="1" w:lastRow="0" w:firstColumn="1" w:lastColumn="0" w:noHBand="0" w:noVBand="1"/>
      </w:tblPr>
      <w:tblGrid>
        <w:gridCol w:w="2238"/>
        <w:gridCol w:w="2352"/>
        <w:gridCol w:w="2238"/>
        <w:gridCol w:w="2237"/>
      </w:tblGrid>
      <w:tr w:rsidR="00BE7F1E" w14:paraId="7F22EFEA" w14:textId="77777777" w:rsidTr="00BE7F1E">
        <w:trPr>
          <w:cnfStyle w:val="100000000000" w:firstRow="1" w:lastRow="0" w:firstColumn="0" w:lastColumn="0" w:oddVBand="0" w:evenVBand="0" w:oddHBand="0" w:evenHBand="0" w:firstRowFirstColumn="0" w:firstRowLastColumn="0" w:lastRowFirstColumn="0" w:lastRowLastColumn="0"/>
          <w:tblHeader/>
        </w:trPr>
        <w:tc>
          <w:tcPr>
            <w:tcW w:w="5000" w:type="pct"/>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0CCD0B" w14:textId="77777777" w:rsidR="00BE7F1E" w:rsidRDefault="00BE7F1E" w:rsidP="00BE7F1E">
            <w:pPr>
              <w:pStyle w:val="Normal0"/>
              <w:shd w:val="clear" w:color="auto" w:fill="9CC2E5"/>
              <w:spacing w:line="240" w:lineRule="auto"/>
              <w:jc w:val="center"/>
            </w:pPr>
            <w:r>
              <w:rPr>
                <w:rFonts w:eastAsia="Calibri" w:cs="Calibri"/>
                <w:b/>
                <w:bCs/>
                <w:sz w:val="20"/>
              </w:rPr>
              <w:t>Počet vyučovacích hodin za týden</w:t>
            </w:r>
          </w:p>
        </w:tc>
      </w:tr>
      <w:tr w:rsidR="00BE7F1E" w14:paraId="00F71B5A" w14:textId="77777777" w:rsidTr="00BE7F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5AEACD" w14:textId="77777777" w:rsidR="00BE7F1E" w:rsidRDefault="00BE7F1E" w:rsidP="00BE7F1E">
            <w:pPr>
              <w:pStyle w:val="Normal0"/>
              <w:shd w:val="clear" w:color="auto" w:fill="DEEAF6"/>
              <w:spacing w:line="240" w:lineRule="auto"/>
              <w:jc w:val="center"/>
            </w:pPr>
            <w:r>
              <w:rPr>
                <w:rFonts w:eastAsia="Calibri" w:cs="Calibri"/>
                <w:sz w:val="20"/>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EB1FD" w14:textId="77777777" w:rsidR="00BE7F1E" w:rsidRDefault="00BE7F1E" w:rsidP="00BE7F1E">
            <w:pPr>
              <w:pStyle w:val="Normal0"/>
              <w:shd w:val="clear" w:color="auto" w:fill="DEEAF6"/>
              <w:spacing w:line="240" w:lineRule="auto"/>
              <w:jc w:val="center"/>
            </w:pPr>
            <w:r>
              <w:rPr>
                <w:rFonts w:eastAsia="Calibri" w:cs="Calibri"/>
                <w:sz w:val="20"/>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2EDF99" w14:textId="77777777" w:rsidR="00BE7F1E" w:rsidRDefault="00BE7F1E" w:rsidP="00BE7F1E">
            <w:pPr>
              <w:pStyle w:val="Normal0"/>
              <w:shd w:val="clear" w:color="auto" w:fill="DEEAF6"/>
              <w:spacing w:line="240" w:lineRule="auto"/>
              <w:jc w:val="center"/>
            </w:pPr>
            <w:r>
              <w:rPr>
                <w:rFonts w:eastAsia="Calibri" w:cs="Calibri"/>
                <w:sz w:val="20"/>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44BC42" w14:textId="77777777" w:rsidR="00BE7F1E" w:rsidRDefault="00BE7F1E" w:rsidP="00BE7F1E">
            <w:pPr>
              <w:pStyle w:val="Normal0"/>
              <w:shd w:val="clear" w:color="auto" w:fill="DEEAF6"/>
              <w:spacing w:line="240" w:lineRule="auto"/>
              <w:jc w:val="center"/>
            </w:pPr>
            <w:r>
              <w:rPr>
                <w:rFonts w:eastAsia="Calibri" w:cs="Calibri"/>
                <w:sz w:val="20"/>
              </w:rPr>
              <w:t>kvarta</w:t>
            </w:r>
          </w:p>
        </w:tc>
      </w:tr>
      <w:tr w:rsidR="00BE7F1E" w14:paraId="3DA60530" w14:textId="77777777" w:rsidTr="00BE7F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10A6A" w14:textId="77777777" w:rsidR="00BE7F1E" w:rsidRDefault="00BE7F1E" w:rsidP="00BE7F1E">
            <w:pPr>
              <w:pStyle w:val="Normal0"/>
              <w:spacing w:line="240" w:lineRule="auto"/>
              <w:jc w:val="center"/>
            </w:pPr>
            <w:r>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93943" w14:textId="77777777" w:rsidR="00BE7F1E" w:rsidRDefault="00BE7F1E" w:rsidP="00BE7F1E">
            <w:pPr>
              <w:pStyle w:val="Normal0"/>
              <w:spacing w:line="240" w:lineRule="auto"/>
              <w:jc w:val="center"/>
            </w:pPr>
            <w:r>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67986" w14:textId="77777777" w:rsidR="00BE7F1E" w:rsidRDefault="00BE7F1E" w:rsidP="00BE7F1E">
            <w:pPr>
              <w:pStyle w:val="Normal0"/>
              <w:spacing w:line="240" w:lineRule="auto"/>
              <w:jc w:val="center"/>
            </w:pPr>
            <w:r>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0D206" w14:textId="77777777" w:rsidR="00BE7F1E" w:rsidRDefault="00BE7F1E" w:rsidP="00BE7F1E">
            <w:pPr>
              <w:pStyle w:val="Normal0"/>
              <w:spacing w:line="240" w:lineRule="auto"/>
              <w:jc w:val="center"/>
            </w:pPr>
            <w:r>
              <w:rPr>
                <w:rFonts w:eastAsia="Calibri" w:cs="Calibri"/>
                <w:sz w:val="20"/>
              </w:rPr>
              <w:t>1</w:t>
            </w:r>
          </w:p>
        </w:tc>
      </w:tr>
      <w:tr w:rsidR="00BE7F1E" w14:paraId="746AE410" w14:textId="77777777" w:rsidTr="00BE7F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1CBD5" w14:textId="77777777" w:rsidR="00BE7F1E" w:rsidRDefault="00BE7F1E" w:rsidP="00BE7F1E">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56DD1" w14:textId="77777777" w:rsidR="00BE7F1E" w:rsidRDefault="00BE7F1E" w:rsidP="00BE7F1E">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2B0B0" w14:textId="77777777" w:rsidR="00BE7F1E" w:rsidRDefault="00BE7F1E" w:rsidP="00BE7F1E">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10789" w14:textId="77777777" w:rsidR="00BE7F1E" w:rsidRDefault="00BE7F1E" w:rsidP="00BE7F1E">
            <w:pPr>
              <w:pStyle w:val="Normal0"/>
              <w:spacing w:line="240" w:lineRule="auto"/>
              <w:jc w:val="center"/>
            </w:pPr>
            <w:r>
              <w:rPr>
                <w:rFonts w:eastAsia="Calibri" w:cs="Calibri"/>
                <w:sz w:val="20"/>
              </w:rPr>
              <w:t>Povinný</w:t>
            </w:r>
          </w:p>
        </w:tc>
      </w:tr>
    </w:tbl>
    <w:p w14:paraId="43BC3D16" w14:textId="77777777" w:rsidR="00BE7F1E" w:rsidRDefault="00BE7F1E" w:rsidP="00BE7F1E">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9588"/>
      </w:tblGrid>
      <w:tr w:rsidR="00BE7F1E" w14:paraId="3EB255FE" w14:textId="77777777" w:rsidTr="00BE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8057D3" w14:textId="77777777" w:rsidR="00BE7F1E" w:rsidRDefault="00BE7F1E" w:rsidP="00BE7F1E">
            <w:pPr>
              <w:pStyle w:val="Normal0"/>
              <w:shd w:val="clear" w:color="auto" w:fill="9CC2E5"/>
              <w:spacing w:line="240" w:lineRule="auto"/>
              <w:jc w:val="left"/>
            </w:pPr>
            <w:r>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B60389" w14:textId="77777777" w:rsidR="00BE7F1E" w:rsidRDefault="00BE7F1E" w:rsidP="00BE7F1E">
            <w:pPr>
              <w:pStyle w:val="Normal0"/>
              <w:shd w:val="clear" w:color="auto" w:fill="9CC2E5"/>
              <w:spacing w:line="240" w:lineRule="auto"/>
              <w:jc w:val="center"/>
            </w:pPr>
            <w:r>
              <w:rPr>
                <w:rFonts w:eastAsia="Calibri" w:cs="Calibri"/>
                <w:sz w:val="20"/>
              </w:rPr>
              <w:t>Informatika</w:t>
            </w:r>
          </w:p>
        </w:tc>
      </w:tr>
      <w:tr w:rsidR="00BE7F1E" w14:paraId="46313144" w14:textId="77777777" w:rsidTr="00BE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99C618" w14:textId="77777777" w:rsidR="00BE7F1E" w:rsidRDefault="00BE7F1E" w:rsidP="00BE7F1E">
            <w:pPr>
              <w:pStyle w:val="Normal0"/>
              <w:shd w:val="clear" w:color="auto" w:fill="DEEAF6"/>
              <w:spacing w:line="240" w:lineRule="auto"/>
              <w:jc w:val="left"/>
            </w:pPr>
            <w:r>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168E0" w14:textId="77777777" w:rsidR="00BE7F1E" w:rsidRDefault="00BE7F1E" w:rsidP="00BE7F1E">
            <w:pPr>
              <w:pStyle w:val="Normal0"/>
              <w:spacing w:line="240" w:lineRule="auto"/>
              <w:jc w:val="left"/>
            </w:pPr>
            <w:r>
              <w:rPr>
                <w:rFonts w:eastAsia="Calibri" w:cs="Calibri"/>
                <w:sz w:val="20"/>
              </w:rPr>
              <w:t>Informatika</w:t>
            </w:r>
          </w:p>
        </w:tc>
      </w:tr>
      <w:tr w:rsidR="00BE7F1E" w14:paraId="19BB0E68" w14:textId="77777777" w:rsidTr="00BE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3BDA03" w14:textId="77777777" w:rsidR="00BE7F1E" w:rsidRDefault="00BE7F1E" w:rsidP="00BE7F1E">
            <w:pPr>
              <w:pStyle w:val="Normal0"/>
              <w:shd w:val="clear" w:color="auto" w:fill="DEEAF6"/>
              <w:spacing w:line="240" w:lineRule="auto"/>
              <w:jc w:val="left"/>
            </w:pPr>
            <w:r>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79CE6" w14:textId="13D64716" w:rsidR="00BE7F1E" w:rsidRDefault="00BE7F1E" w:rsidP="00BE7F1E">
            <w:pPr>
              <w:pStyle w:val="Normal0"/>
              <w:spacing w:line="240" w:lineRule="auto"/>
              <w:jc w:val="left"/>
            </w:pPr>
            <w:r>
              <w:rPr>
                <w:rFonts w:eastAsia="Calibri" w:cs="Calibri"/>
                <w:sz w:val="20"/>
              </w:rPr>
              <w:t xml:space="preserve">Vyučovací předmět Informační </w:t>
            </w:r>
            <w:r w:rsidR="004F3EE8">
              <w:rPr>
                <w:rFonts w:eastAsia="Calibri" w:cs="Calibri"/>
                <w:sz w:val="20"/>
              </w:rPr>
              <w:t>a </w:t>
            </w:r>
            <w:r>
              <w:rPr>
                <w:rFonts w:eastAsia="Calibri" w:cs="Calibri"/>
                <w:sz w:val="20"/>
              </w:rPr>
              <w:t xml:space="preserve">výpočetní technika (dále jen IVT) se vyučuje od primy do kvarty . Zavedením dělení na skupiny umožňujeme zařazování moderních metod </w:t>
            </w:r>
            <w:r w:rsidR="004F3EE8">
              <w:rPr>
                <w:rFonts w:eastAsia="Calibri" w:cs="Calibri"/>
                <w:sz w:val="20"/>
              </w:rPr>
              <w:t>a </w:t>
            </w:r>
            <w:r>
              <w:rPr>
                <w:rFonts w:eastAsia="Calibri" w:cs="Calibri"/>
                <w:sz w:val="20"/>
              </w:rPr>
              <w:t xml:space="preserve">studenti jsou vedeni </w:t>
            </w:r>
            <w:r w:rsidR="004F3EE8">
              <w:rPr>
                <w:rFonts w:eastAsia="Calibri" w:cs="Calibri"/>
                <w:sz w:val="20"/>
              </w:rPr>
              <w:t>k </w:t>
            </w:r>
            <w:r>
              <w:rPr>
                <w:rFonts w:eastAsia="Calibri" w:cs="Calibri"/>
                <w:sz w:val="20"/>
              </w:rPr>
              <w:t xml:space="preserve">experimentování </w:t>
            </w:r>
            <w:r w:rsidR="004F3EE8">
              <w:rPr>
                <w:rFonts w:eastAsia="Calibri" w:cs="Calibri"/>
                <w:sz w:val="20"/>
              </w:rPr>
              <w:t>a </w:t>
            </w:r>
            <w:r>
              <w:rPr>
                <w:rFonts w:eastAsia="Calibri" w:cs="Calibri"/>
                <w:sz w:val="20"/>
              </w:rPr>
              <w:t xml:space="preserve">logickému myšlení. Metody používané ve výuce vycházejí </w:t>
            </w:r>
            <w:r w:rsidR="004F3EE8">
              <w:rPr>
                <w:rFonts w:eastAsia="Calibri" w:cs="Calibri"/>
                <w:sz w:val="20"/>
              </w:rPr>
              <w:t>z </w:t>
            </w:r>
            <w:r>
              <w:rPr>
                <w:rFonts w:eastAsia="Calibri" w:cs="Calibri"/>
                <w:sz w:val="20"/>
              </w:rPr>
              <w:t xml:space="preserve">podstaty předmětu, který je zaměřen na rozvoj dovedností , nikoliv izolovaných vědomostí. Upřednostňovány jsou metody zaměřené na samostatnou práci žáků, na práci ve skupinách </w:t>
            </w:r>
            <w:r w:rsidR="004F3EE8">
              <w:rPr>
                <w:rFonts w:eastAsia="Calibri" w:cs="Calibri"/>
                <w:sz w:val="20"/>
              </w:rPr>
              <w:t>a </w:t>
            </w:r>
            <w:r>
              <w:rPr>
                <w:rFonts w:eastAsia="Calibri" w:cs="Calibri"/>
                <w:sz w:val="20"/>
              </w:rPr>
              <w:t>důrazem na činnostní charakter učení. žáci aktivně tvoří, experimentují, ověřují hypotézy.</w:t>
            </w:r>
          </w:p>
        </w:tc>
      </w:tr>
      <w:tr w:rsidR="00BE7F1E" w14:paraId="6FB53499" w14:textId="77777777" w:rsidTr="00BE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246002" w14:textId="5D1D366F" w:rsidR="00BE7F1E" w:rsidRDefault="00BE7F1E" w:rsidP="00BE7F1E">
            <w:pPr>
              <w:pStyle w:val="Normal0"/>
              <w:shd w:val="clear" w:color="auto" w:fill="DEEAF6"/>
              <w:spacing w:line="240" w:lineRule="auto"/>
              <w:jc w:val="left"/>
            </w:pPr>
            <w:r>
              <w:rPr>
                <w:rFonts w:eastAsia="Calibri" w:cs="Calibri"/>
                <w:sz w:val="20"/>
              </w:rPr>
              <w:lastRenderedPageBreak/>
              <w:t xml:space="preserve">Obsahové, časové </w:t>
            </w:r>
            <w:r w:rsidR="004F3EE8">
              <w:rPr>
                <w:rFonts w:eastAsia="Calibri" w:cs="Calibri"/>
                <w:sz w:val="20"/>
              </w:rPr>
              <w:t>a </w:t>
            </w:r>
            <w:r>
              <w:rPr>
                <w:rFonts w:eastAsia="Calibri" w:cs="Calibri"/>
                <w:sz w:val="20"/>
              </w:rPr>
              <w:t xml:space="preserve">organizační vymezení předmětu (specifické informace </w:t>
            </w:r>
            <w:r w:rsidR="004F3EE8">
              <w:rPr>
                <w:rFonts w:eastAsia="Calibri" w:cs="Calibri"/>
                <w:sz w:val="20"/>
              </w:rPr>
              <w:t>o </w:t>
            </w:r>
            <w:r>
              <w:rPr>
                <w:rFonts w:eastAsia="Calibri" w:cs="Calibri"/>
                <w:sz w:val="20"/>
              </w:rPr>
              <w:t>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3F75A" w14:textId="6A2A3BCB" w:rsidR="00BE7F1E" w:rsidRDefault="004F3EE8" w:rsidP="00BE7F1E">
            <w:pPr>
              <w:pStyle w:val="Normal0"/>
              <w:spacing w:line="240" w:lineRule="auto"/>
              <w:jc w:val="left"/>
            </w:pPr>
            <w:r>
              <w:rPr>
                <w:rFonts w:eastAsia="Calibri" w:cs="Calibri"/>
                <w:sz w:val="20"/>
              </w:rPr>
              <w:t>V </w:t>
            </w:r>
            <w:r w:rsidR="00BE7F1E">
              <w:rPr>
                <w:rFonts w:eastAsia="Calibri" w:cs="Calibri"/>
                <w:sz w:val="20"/>
              </w:rPr>
              <w:t xml:space="preserve">každém ročníku je jedna hodina. Studenti se dělí na skupiny tak, aby co největší počet studentů měl </w:t>
            </w:r>
            <w:r>
              <w:rPr>
                <w:rFonts w:eastAsia="Calibri" w:cs="Calibri"/>
                <w:sz w:val="20"/>
              </w:rPr>
              <w:t>k </w:t>
            </w:r>
            <w:r w:rsidR="00BE7F1E">
              <w:rPr>
                <w:rFonts w:eastAsia="Calibri" w:cs="Calibri"/>
                <w:sz w:val="20"/>
              </w:rPr>
              <w:t xml:space="preserve">dispozici počítač. Do vzdělávacího obsahu vyučovacího předmětu Informatika </w:t>
            </w:r>
            <w:r>
              <w:rPr>
                <w:rFonts w:eastAsia="Calibri" w:cs="Calibri"/>
                <w:sz w:val="20"/>
              </w:rPr>
              <w:t>a </w:t>
            </w:r>
            <w:r w:rsidR="00BE7F1E">
              <w:rPr>
                <w:rFonts w:eastAsia="Calibri" w:cs="Calibri"/>
                <w:sz w:val="20"/>
              </w:rPr>
              <w:t>Výpočetní výuka jsou začleněna všechna průřezová témata.</w:t>
            </w:r>
          </w:p>
        </w:tc>
      </w:tr>
      <w:tr w:rsidR="00BE7F1E" w14:paraId="61DCF9E9" w14:textId="77777777" w:rsidTr="00BE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AFC9EB" w14:textId="77777777" w:rsidR="00BE7F1E" w:rsidRDefault="00BE7F1E" w:rsidP="00BE7F1E">
            <w:pPr>
              <w:pStyle w:val="Normal0"/>
              <w:shd w:val="clear" w:color="auto" w:fill="DEEAF6"/>
              <w:spacing w:line="240" w:lineRule="auto"/>
              <w:jc w:val="left"/>
            </w:pPr>
            <w:r>
              <w:rPr>
                <w:rFonts w:eastAsia="Calibri" w:cs="Calibri"/>
                <w:sz w:val="20"/>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20B6C" w14:textId="77777777" w:rsidR="00BE7F1E" w:rsidRDefault="00BE7F1E" w:rsidP="00937FB2">
            <w:pPr>
              <w:pStyle w:val="Normal0"/>
              <w:numPr>
                <w:ilvl w:val="0"/>
                <w:numId w:val="2"/>
              </w:numPr>
              <w:spacing w:line="240" w:lineRule="auto"/>
              <w:jc w:val="left"/>
            </w:pPr>
            <w:r>
              <w:rPr>
                <w:rFonts w:eastAsia="Calibri" w:cs="Calibri"/>
                <w:sz w:val="20"/>
              </w:rPr>
              <w:t>Informatika</w:t>
            </w:r>
          </w:p>
        </w:tc>
      </w:tr>
      <w:tr w:rsidR="00BE7F1E" w14:paraId="0A1F05A7" w14:textId="77777777" w:rsidTr="00BE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6C4B04" w14:textId="77777777" w:rsidR="00BE7F1E" w:rsidRDefault="00BE7F1E" w:rsidP="00BE7F1E">
            <w:pPr>
              <w:pStyle w:val="Normal0"/>
              <w:shd w:val="clear" w:color="auto" w:fill="DEEAF6"/>
              <w:spacing w:line="240" w:lineRule="auto"/>
              <w:jc w:val="left"/>
            </w:pPr>
            <w:r>
              <w:rPr>
                <w:rFonts w:eastAsia="Calibri" w:cs="Calibri"/>
                <w:sz w:val="20"/>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6BD75" w14:textId="52FCAE90" w:rsidR="00BE7F1E" w:rsidRDefault="00BE7F1E" w:rsidP="00BE7F1E">
            <w:pPr>
              <w:pStyle w:val="Normal0"/>
              <w:spacing w:line="240" w:lineRule="auto"/>
              <w:jc w:val="left"/>
            </w:pPr>
            <w:r>
              <w:rPr>
                <w:rFonts w:eastAsia="Calibri" w:cs="Calibri"/>
                <w:sz w:val="20"/>
              </w:rPr>
              <w:t xml:space="preserve">Žáci jsou hodnoceni na základě aktivní práce </w:t>
            </w:r>
            <w:r w:rsidR="004F3EE8">
              <w:rPr>
                <w:rFonts w:eastAsia="Calibri" w:cs="Calibri"/>
                <w:sz w:val="20"/>
              </w:rPr>
              <w:t>v </w:t>
            </w:r>
            <w:r>
              <w:rPr>
                <w:rFonts w:eastAsia="Calibri" w:cs="Calibri"/>
                <w:sz w:val="20"/>
              </w:rPr>
              <w:t xml:space="preserve">hodinách, formou teoretických testů, samostatných praktických testů na IT technice </w:t>
            </w:r>
            <w:r w:rsidR="004F3EE8">
              <w:rPr>
                <w:rFonts w:eastAsia="Calibri" w:cs="Calibri"/>
                <w:sz w:val="20"/>
              </w:rPr>
              <w:t>a </w:t>
            </w:r>
            <w:r>
              <w:rPr>
                <w:rFonts w:eastAsia="Calibri" w:cs="Calibri"/>
                <w:sz w:val="20"/>
              </w:rPr>
              <w:t>formou týmové práce.</w:t>
            </w:r>
          </w:p>
        </w:tc>
      </w:tr>
    </w:tbl>
    <w:p w14:paraId="63288A78" w14:textId="77777777" w:rsidR="00BD4C49" w:rsidRDefault="00BE7F1E" w:rsidP="00BE7F1E">
      <w:pPr>
        <w:pStyle w:val="Normal0"/>
        <w:sectPr w:rsidR="00BD4C49" w:rsidSect="008021EE">
          <w:pgSz w:w="16838" w:h="11906" w:orient="landscape"/>
          <w:pgMar w:top="1440" w:right="1325" w:bottom="1440" w:left="1800" w:header="720" w:footer="720" w:gutter="0"/>
          <w:cols w:space="720"/>
        </w:sectPr>
      </w:pPr>
      <w:r>
        <w:t xml:space="preserve">  </w:t>
      </w:r>
    </w:p>
    <w:tbl>
      <w:tblPr>
        <w:tblStyle w:val="TabulkaP1"/>
        <w:tblW w:w="5000" w:type="pct"/>
        <w:tblCellMar>
          <w:left w:w="15" w:type="dxa"/>
          <w:right w:w="15" w:type="dxa"/>
        </w:tblCellMar>
        <w:tblLook w:val="04A0" w:firstRow="1" w:lastRow="0" w:firstColumn="1" w:lastColumn="0" w:noHBand="0" w:noVBand="1"/>
      </w:tblPr>
      <w:tblGrid>
        <w:gridCol w:w="4520"/>
        <w:gridCol w:w="4657"/>
        <w:gridCol w:w="4520"/>
      </w:tblGrid>
      <w:tr w:rsidR="00BE7F1E" w14:paraId="17E23896" w14:textId="77777777" w:rsidTr="00BE7F1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54FD47" w14:textId="77777777" w:rsidR="00BE7F1E" w:rsidRDefault="00BE7F1E" w:rsidP="00BE7F1E">
            <w:pPr>
              <w:pStyle w:val="Normal0"/>
              <w:shd w:val="clear" w:color="auto" w:fill="9CC2E5"/>
              <w:spacing w:line="240" w:lineRule="auto"/>
              <w:jc w:val="center"/>
            </w:pPr>
            <w:r>
              <w:rPr>
                <w:rFonts w:eastAsia="Calibri" w:cs="Calibri"/>
                <w:b/>
                <w:bCs/>
                <w:sz w:val="20"/>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8564E9" w14:textId="77777777" w:rsidR="00BE7F1E" w:rsidRDefault="00BE7F1E" w:rsidP="00BE7F1E">
            <w:pPr>
              <w:pStyle w:val="Normal0"/>
              <w:shd w:val="clear" w:color="auto" w:fill="9CC2E5"/>
              <w:spacing w:line="240" w:lineRule="auto"/>
              <w:jc w:val="center"/>
            </w:pPr>
            <w:r>
              <w:rPr>
                <w:rFonts w:eastAsia="Calibri" w:cs="Calibri"/>
                <w:b/>
                <w:bCs/>
                <w:sz w:val="20"/>
              </w:rPr>
              <w:t>prima</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7D0980" w14:textId="77777777" w:rsidR="00BE7F1E" w:rsidRDefault="00BE7F1E" w:rsidP="00BE7F1E"/>
        </w:tc>
      </w:tr>
      <w:tr w:rsidR="00BE7F1E" w14:paraId="7F8A6A83" w14:textId="77777777" w:rsidTr="00BE7F1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19819" w14:textId="77777777" w:rsidR="00BE7F1E" w:rsidRDefault="00BE7F1E" w:rsidP="00BE7F1E">
            <w:pPr>
              <w:pStyle w:val="Normal0"/>
              <w:shd w:val="clear" w:color="auto" w:fill="DEEAF6"/>
              <w:spacing w:line="240" w:lineRule="auto"/>
              <w:ind w:left="60"/>
              <w:jc w:val="left"/>
            </w:pPr>
            <w:r>
              <w:rPr>
                <w:rFonts w:eastAsia="Calibri" w:cs="Calibri"/>
                <w:b/>
                <w:bCs/>
                <w:sz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54ED78" w14:textId="77777777" w:rsidR="00BE7F1E" w:rsidRDefault="00BE7F1E" w:rsidP="00BE7F1E">
            <w:pPr>
              <w:pStyle w:val="Normal0"/>
              <w:shd w:val="clear" w:color="auto" w:fill="DEEAF6"/>
              <w:spacing w:line="240" w:lineRule="auto"/>
              <w:ind w:left="60"/>
              <w:jc w:val="left"/>
            </w:pPr>
            <w:r>
              <w:rPr>
                <w:rFonts w:eastAsia="Calibri" w:cs="Calibri"/>
                <w:b/>
                <w:bCs/>
                <w:sz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26EE22" w14:textId="77777777" w:rsidR="00BE7F1E" w:rsidRDefault="00BE7F1E" w:rsidP="00BE7F1E">
            <w:pPr>
              <w:pStyle w:val="Normal0"/>
              <w:shd w:val="clear" w:color="auto" w:fill="DEEAF6"/>
              <w:spacing w:line="240" w:lineRule="auto"/>
              <w:ind w:left="60"/>
              <w:jc w:val="left"/>
            </w:pPr>
            <w:r>
              <w:rPr>
                <w:rFonts w:eastAsia="Calibri" w:cs="Calibri"/>
                <w:b/>
                <w:bCs/>
                <w:sz w:val="20"/>
              </w:rPr>
              <w:t>Učivo</w:t>
            </w:r>
          </w:p>
        </w:tc>
      </w:tr>
      <w:tr w:rsidR="00BE7F1E" w14:paraId="62A273E6"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50D76" w14:textId="1D09F9D9" w:rsidR="00BE7F1E" w:rsidRDefault="00BE7F1E" w:rsidP="00BE7F1E">
            <w:pPr>
              <w:pStyle w:val="Normal0"/>
              <w:spacing w:line="240" w:lineRule="auto"/>
              <w:ind w:left="60"/>
              <w:jc w:val="left"/>
            </w:pPr>
            <w:r>
              <w:rPr>
                <w:rFonts w:eastAsia="Calibri" w:cs="Calibri"/>
                <w:sz w:val="20"/>
              </w:rPr>
              <w:t xml:space="preserve">I-9-1-01 získá </w:t>
            </w:r>
            <w:r w:rsidR="004F3EE8">
              <w:rPr>
                <w:rFonts w:eastAsia="Calibri" w:cs="Calibri"/>
                <w:sz w:val="20"/>
              </w:rPr>
              <w:t>z </w:t>
            </w:r>
            <w:r>
              <w:rPr>
                <w:rFonts w:eastAsia="Calibri" w:cs="Calibri"/>
                <w:sz w:val="20"/>
              </w:rPr>
              <w:t xml:space="preserve">dat informace, interpretuje data, odhaluje chyby </w:t>
            </w:r>
            <w:r w:rsidR="004F3EE8">
              <w:rPr>
                <w:rFonts w:eastAsia="Calibri" w:cs="Calibri"/>
                <w:sz w:val="20"/>
              </w:rPr>
              <w:t>v </w:t>
            </w:r>
            <w:r>
              <w:rPr>
                <w:rFonts w:eastAsia="Calibri" w:cs="Calibri"/>
                <w:sz w:val="20"/>
              </w:rPr>
              <w:t>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25B08" w14:textId="77777777" w:rsidR="00BE7F1E" w:rsidRDefault="00BE7F1E" w:rsidP="00BE7F1E">
            <w:pPr>
              <w:pStyle w:val="Normal0"/>
              <w:spacing w:line="240" w:lineRule="auto"/>
              <w:ind w:left="60"/>
              <w:jc w:val="left"/>
            </w:pPr>
            <w:r>
              <w:rPr>
                <w:rFonts w:eastAsia="Calibri" w:cs="Calibri"/>
                <w:sz w:val="20"/>
              </w:rPr>
              <w:t>rozpozná zakódované informace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B22CB" w14:textId="77777777" w:rsidR="00BE7F1E" w:rsidRDefault="00BE7F1E" w:rsidP="00BE7F1E">
            <w:pPr>
              <w:pStyle w:val="Normal0"/>
              <w:spacing w:line="240" w:lineRule="auto"/>
              <w:ind w:left="60"/>
              <w:jc w:val="left"/>
            </w:pPr>
            <w:r>
              <w:rPr>
                <w:rFonts w:eastAsia="Calibri" w:cs="Calibri"/>
                <w:sz w:val="20"/>
              </w:rPr>
              <w:t>Přenos informací, standardizované kódy</w:t>
            </w:r>
          </w:p>
        </w:tc>
      </w:tr>
      <w:tr w:rsidR="00BE7F1E" w14:paraId="4AC37A09"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53A90" w14:textId="771BA37D" w:rsidR="00BE7F1E" w:rsidRDefault="00BE7F1E" w:rsidP="00BE7F1E">
            <w:pPr>
              <w:pStyle w:val="Normal0"/>
              <w:spacing w:line="240" w:lineRule="auto"/>
              <w:ind w:left="60"/>
              <w:jc w:val="left"/>
            </w:pPr>
            <w:r>
              <w:rPr>
                <w:rFonts w:eastAsia="Calibri" w:cs="Calibri"/>
                <w:sz w:val="20"/>
              </w:rPr>
              <w:t xml:space="preserve">I-9-1-02 navrhuje </w:t>
            </w:r>
            <w:r w:rsidR="004F3EE8">
              <w:rPr>
                <w:rFonts w:eastAsia="Calibri" w:cs="Calibri"/>
                <w:sz w:val="20"/>
              </w:rPr>
              <w:t>a </w:t>
            </w:r>
            <w:r>
              <w:rPr>
                <w:rFonts w:eastAsia="Calibri" w:cs="Calibri"/>
                <w:sz w:val="20"/>
              </w:rPr>
              <w:t xml:space="preserve">porovnává různé způsoby kódování dat </w:t>
            </w:r>
            <w:r w:rsidR="004F3EE8">
              <w:rPr>
                <w:rFonts w:eastAsia="Calibri" w:cs="Calibri"/>
                <w:sz w:val="20"/>
              </w:rPr>
              <w:t>s </w:t>
            </w:r>
            <w:r>
              <w:rPr>
                <w:rFonts w:eastAsia="Calibri" w:cs="Calibri"/>
                <w:sz w:val="20"/>
              </w:rPr>
              <w:t xml:space="preserve">cílem jejich uložení </w:t>
            </w:r>
            <w:r w:rsidR="004F3EE8">
              <w:rPr>
                <w:rFonts w:eastAsia="Calibri" w:cs="Calibri"/>
                <w:sz w:val="20"/>
              </w:rPr>
              <w:t>a </w:t>
            </w:r>
            <w:r>
              <w:rPr>
                <w:rFonts w:eastAsia="Calibri" w:cs="Calibri"/>
                <w:sz w:val="20"/>
              </w:rPr>
              <w:t>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47164" w14:textId="7E0D4A85" w:rsidR="00BE7F1E" w:rsidRDefault="00BE7F1E" w:rsidP="00BE7F1E">
            <w:pPr>
              <w:pStyle w:val="Normal0"/>
              <w:spacing w:line="240" w:lineRule="auto"/>
              <w:ind w:left="60"/>
              <w:jc w:val="left"/>
            </w:pPr>
            <w:r>
              <w:rPr>
                <w:rFonts w:eastAsia="Calibri" w:cs="Calibri"/>
                <w:sz w:val="20"/>
              </w:rPr>
              <w:t xml:space="preserve">zakóduje </w:t>
            </w:r>
            <w:r w:rsidR="004F3EE8">
              <w:rPr>
                <w:rFonts w:eastAsia="Calibri" w:cs="Calibri"/>
                <w:sz w:val="20"/>
              </w:rPr>
              <w:t>a </w:t>
            </w:r>
            <w:r>
              <w:rPr>
                <w:rFonts w:eastAsia="Calibri" w:cs="Calibri"/>
                <w:sz w:val="20"/>
              </w:rPr>
              <w:t>dekóduje znaky pomocí znakové sady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EE351" w14:textId="77777777" w:rsidR="00BE7F1E" w:rsidRDefault="00BE7F1E" w:rsidP="00BE7F1E">
            <w:pPr>
              <w:pStyle w:val="Normal0"/>
              <w:spacing w:line="240" w:lineRule="auto"/>
              <w:ind w:left="60"/>
              <w:jc w:val="left"/>
            </w:pPr>
            <w:r>
              <w:rPr>
                <w:rFonts w:eastAsia="Calibri" w:cs="Calibri"/>
                <w:sz w:val="20"/>
              </w:rPr>
              <w:t>Znakové sady</w:t>
            </w:r>
          </w:p>
        </w:tc>
      </w:tr>
      <w:tr w:rsidR="00BE7F1E" w14:paraId="568E5DA0"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D7C6B" w14:textId="7C5AD1A0" w:rsidR="00BE7F1E" w:rsidRDefault="00BE7F1E" w:rsidP="00BE7F1E">
            <w:pPr>
              <w:pStyle w:val="Normal0"/>
              <w:spacing w:line="240" w:lineRule="auto"/>
              <w:ind w:left="60"/>
              <w:jc w:val="left"/>
            </w:pPr>
            <w:r>
              <w:rPr>
                <w:rFonts w:eastAsia="Calibri" w:cs="Calibri"/>
                <w:sz w:val="20"/>
              </w:rPr>
              <w:t xml:space="preserve">I-9-1-02 navrhuje </w:t>
            </w:r>
            <w:r w:rsidR="004F3EE8">
              <w:rPr>
                <w:rFonts w:eastAsia="Calibri" w:cs="Calibri"/>
                <w:sz w:val="20"/>
              </w:rPr>
              <w:t>a </w:t>
            </w:r>
            <w:r>
              <w:rPr>
                <w:rFonts w:eastAsia="Calibri" w:cs="Calibri"/>
                <w:sz w:val="20"/>
              </w:rPr>
              <w:t xml:space="preserve">porovnává různé způsoby kódování dat </w:t>
            </w:r>
            <w:r w:rsidR="004F3EE8">
              <w:rPr>
                <w:rFonts w:eastAsia="Calibri" w:cs="Calibri"/>
                <w:sz w:val="20"/>
              </w:rPr>
              <w:t>s </w:t>
            </w:r>
            <w:r>
              <w:rPr>
                <w:rFonts w:eastAsia="Calibri" w:cs="Calibri"/>
                <w:sz w:val="20"/>
              </w:rPr>
              <w:t xml:space="preserve">cílem jejich uložení </w:t>
            </w:r>
            <w:r w:rsidR="004F3EE8">
              <w:rPr>
                <w:rFonts w:eastAsia="Calibri" w:cs="Calibri"/>
                <w:sz w:val="20"/>
              </w:rPr>
              <w:t>a </w:t>
            </w:r>
            <w:r>
              <w:rPr>
                <w:rFonts w:eastAsia="Calibri" w:cs="Calibri"/>
                <w:sz w:val="20"/>
              </w:rPr>
              <w:t>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AE3D9" w14:textId="62D492B1" w:rsidR="00BE7F1E" w:rsidRDefault="00BE7F1E" w:rsidP="00BE7F1E">
            <w:pPr>
              <w:pStyle w:val="Normal0"/>
              <w:spacing w:line="240" w:lineRule="auto"/>
              <w:ind w:left="60"/>
              <w:jc w:val="left"/>
            </w:pPr>
            <w:r>
              <w:rPr>
                <w:rFonts w:eastAsia="Calibri" w:cs="Calibri"/>
                <w:sz w:val="20"/>
              </w:rPr>
              <w:t xml:space="preserve">zašifruje </w:t>
            </w:r>
            <w:r w:rsidR="004F3EE8">
              <w:rPr>
                <w:rFonts w:eastAsia="Calibri" w:cs="Calibri"/>
                <w:sz w:val="20"/>
              </w:rPr>
              <w:t>a </w:t>
            </w:r>
            <w:r>
              <w:rPr>
                <w:rFonts w:eastAsia="Calibri" w:cs="Calibri"/>
                <w:sz w:val="20"/>
              </w:rPr>
              <w:t>dešifruje text pomocí několika šifer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3C08C" w14:textId="77777777" w:rsidR="00BE7F1E" w:rsidRDefault="00BE7F1E" w:rsidP="00BE7F1E">
            <w:pPr>
              <w:pStyle w:val="Normal0"/>
              <w:spacing w:line="240" w:lineRule="auto"/>
              <w:ind w:left="60"/>
              <w:jc w:val="left"/>
            </w:pPr>
            <w:r>
              <w:rPr>
                <w:rFonts w:eastAsia="Calibri" w:cs="Calibri"/>
                <w:sz w:val="20"/>
              </w:rPr>
              <w:t>Přenos dat, symetrická šifra</w:t>
            </w:r>
          </w:p>
        </w:tc>
      </w:tr>
      <w:tr w:rsidR="00BE7F1E" w14:paraId="40BAAAE5"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AA7C2" w14:textId="5AA45321" w:rsidR="00BE7F1E" w:rsidRDefault="00BE7F1E" w:rsidP="00BE7F1E">
            <w:pPr>
              <w:pStyle w:val="Normal0"/>
              <w:spacing w:line="240" w:lineRule="auto"/>
              <w:ind w:left="60"/>
              <w:jc w:val="left"/>
            </w:pPr>
            <w:r>
              <w:rPr>
                <w:rFonts w:eastAsia="Calibri" w:cs="Calibri"/>
                <w:sz w:val="20"/>
              </w:rPr>
              <w:t xml:space="preserve">I-9-1-02 navrhuje </w:t>
            </w:r>
            <w:r w:rsidR="004F3EE8">
              <w:rPr>
                <w:rFonts w:eastAsia="Calibri" w:cs="Calibri"/>
                <w:sz w:val="20"/>
              </w:rPr>
              <w:t>a </w:t>
            </w:r>
            <w:r>
              <w:rPr>
                <w:rFonts w:eastAsia="Calibri" w:cs="Calibri"/>
                <w:sz w:val="20"/>
              </w:rPr>
              <w:t xml:space="preserve">porovnává různé způsoby kódování dat </w:t>
            </w:r>
            <w:r w:rsidR="004F3EE8">
              <w:rPr>
                <w:rFonts w:eastAsia="Calibri" w:cs="Calibri"/>
                <w:sz w:val="20"/>
              </w:rPr>
              <w:t>s </w:t>
            </w:r>
            <w:r>
              <w:rPr>
                <w:rFonts w:eastAsia="Calibri" w:cs="Calibri"/>
                <w:sz w:val="20"/>
              </w:rPr>
              <w:t xml:space="preserve">cílem jejich uložení </w:t>
            </w:r>
            <w:r w:rsidR="004F3EE8">
              <w:rPr>
                <w:rFonts w:eastAsia="Calibri" w:cs="Calibri"/>
                <w:sz w:val="20"/>
              </w:rPr>
              <w:t>a </w:t>
            </w:r>
            <w:r>
              <w:rPr>
                <w:rFonts w:eastAsia="Calibri" w:cs="Calibri"/>
                <w:sz w:val="20"/>
              </w:rPr>
              <w:t>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27A3E" w14:textId="1D97130F" w:rsidR="00BE7F1E" w:rsidRDefault="00BE7F1E" w:rsidP="00BE7F1E">
            <w:pPr>
              <w:pStyle w:val="Normal0"/>
              <w:spacing w:line="240" w:lineRule="auto"/>
              <w:ind w:left="60"/>
              <w:jc w:val="left"/>
            </w:pPr>
            <w:r>
              <w:rPr>
                <w:rFonts w:eastAsia="Calibri" w:cs="Calibri"/>
                <w:sz w:val="20"/>
              </w:rPr>
              <w:t xml:space="preserve">zakóduje </w:t>
            </w:r>
            <w:r w:rsidR="004F3EE8">
              <w:rPr>
                <w:rFonts w:eastAsia="Calibri" w:cs="Calibri"/>
                <w:sz w:val="20"/>
              </w:rPr>
              <w:t>v </w:t>
            </w:r>
            <w:r>
              <w:rPr>
                <w:rFonts w:eastAsia="Calibri" w:cs="Calibri"/>
                <w:sz w:val="20"/>
              </w:rPr>
              <w:t>obrázku barvy více způsoby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88246" w14:textId="77777777" w:rsidR="00BE7F1E" w:rsidRDefault="00BE7F1E" w:rsidP="00BE7F1E">
            <w:pPr>
              <w:pStyle w:val="Normal0"/>
              <w:spacing w:line="240" w:lineRule="auto"/>
              <w:ind w:left="60"/>
              <w:jc w:val="left"/>
            </w:pPr>
            <w:r>
              <w:rPr>
                <w:rFonts w:eastAsia="Calibri" w:cs="Calibri"/>
                <w:sz w:val="20"/>
              </w:rPr>
              <w:t>Identifikace barev, barevný model</w:t>
            </w:r>
          </w:p>
        </w:tc>
      </w:tr>
      <w:tr w:rsidR="00BE7F1E" w14:paraId="27176361"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AE982" w14:textId="74870559" w:rsidR="00BE7F1E" w:rsidRDefault="00BE7F1E" w:rsidP="00BE7F1E">
            <w:pPr>
              <w:pStyle w:val="Normal0"/>
              <w:spacing w:line="240" w:lineRule="auto"/>
              <w:ind w:left="60"/>
              <w:jc w:val="left"/>
            </w:pPr>
            <w:r>
              <w:rPr>
                <w:rFonts w:eastAsia="Calibri" w:cs="Calibri"/>
                <w:sz w:val="20"/>
              </w:rPr>
              <w:t xml:space="preserve">I-9-1-02 navrhuje </w:t>
            </w:r>
            <w:r w:rsidR="004F3EE8">
              <w:rPr>
                <w:rFonts w:eastAsia="Calibri" w:cs="Calibri"/>
                <w:sz w:val="20"/>
              </w:rPr>
              <w:t>a </w:t>
            </w:r>
            <w:r>
              <w:rPr>
                <w:rFonts w:eastAsia="Calibri" w:cs="Calibri"/>
                <w:sz w:val="20"/>
              </w:rPr>
              <w:t xml:space="preserve">porovnává různé způsoby kódování dat </w:t>
            </w:r>
            <w:r w:rsidR="004F3EE8">
              <w:rPr>
                <w:rFonts w:eastAsia="Calibri" w:cs="Calibri"/>
                <w:sz w:val="20"/>
              </w:rPr>
              <w:t>s </w:t>
            </w:r>
            <w:r>
              <w:rPr>
                <w:rFonts w:eastAsia="Calibri" w:cs="Calibri"/>
                <w:sz w:val="20"/>
              </w:rPr>
              <w:t xml:space="preserve">cílem jejich uložení </w:t>
            </w:r>
            <w:r w:rsidR="004F3EE8">
              <w:rPr>
                <w:rFonts w:eastAsia="Calibri" w:cs="Calibri"/>
                <w:sz w:val="20"/>
              </w:rPr>
              <w:t>a </w:t>
            </w:r>
            <w:r>
              <w:rPr>
                <w:rFonts w:eastAsia="Calibri" w:cs="Calibri"/>
                <w:sz w:val="20"/>
              </w:rPr>
              <w:t>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D03A7" w14:textId="77777777" w:rsidR="00BE7F1E" w:rsidRDefault="00BE7F1E" w:rsidP="00BE7F1E">
            <w:pPr>
              <w:pStyle w:val="Normal0"/>
              <w:spacing w:line="240" w:lineRule="auto"/>
              <w:ind w:left="60"/>
              <w:jc w:val="left"/>
            </w:pPr>
            <w:r>
              <w:rPr>
                <w:rFonts w:eastAsia="Calibri" w:cs="Calibri"/>
                <w:sz w:val="20"/>
              </w:rPr>
              <w:t>zakóduje obrázek pomocí základní geometrických 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21F4B" w14:textId="77777777" w:rsidR="00BE7F1E" w:rsidRDefault="00BE7F1E" w:rsidP="00BE7F1E">
            <w:pPr>
              <w:pStyle w:val="Normal0"/>
              <w:spacing w:line="240" w:lineRule="auto"/>
              <w:ind w:left="60"/>
              <w:jc w:val="left"/>
            </w:pPr>
            <w:r>
              <w:rPr>
                <w:rFonts w:eastAsia="Calibri" w:cs="Calibri"/>
                <w:sz w:val="20"/>
              </w:rPr>
              <w:t>Vektorová grafika</w:t>
            </w:r>
          </w:p>
        </w:tc>
      </w:tr>
      <w:tr w:rsidR="00BE7F1E" w14:paraId="034C066B"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C3FA1" w14:textId="5BFD1F78" w:rsidR="00BE7F1E" w:rsidRDefault="00BE7F1E" w:rsidP="00BE7F1E">
            <w:pPr>
              <w:pStyle w:val="Normal0"/>
              <w:spacing w:line="240" w:lineRule="auto"/>
              <w:ind w:left="60"/>
              <w:jc w:val="left"/>
            </w:pPr>
            <w:r>
              <w:rPr>
                <w:rFonts w:eastAsia="Calibri" w:cs="Calibri"/>
                <w:sz w:val="20"/>
              </w:rPr>
              <w:t xml:space="preserve">I-9-1-02 navrhuje </w:t>
            </w:r>
            <w:r w:rsidR="004F3EE8">
              <w:rPr>
                <w:rFonts w:eastAsia="Calibri" w:cs="Calibri"/>
                <w:sz w:val="20"/>
              </w:rPr>
              <w:t>a </w:t>
            </w:r>
            <w:r>
              <w:rPr>
                <w:rFonts w:eastAsia="Calibri" w:cs="Calibri"/>
                <w:sz w:val="20"/>
              </w:rPr>
              <w:t xml:space="preserve">porovnává různé způsoby kódování dat </w:t>
            </w:r>
            <w:r w:rsidR="004F3EE8">
              <w:rPr>
                <w:rFonts w:eastAsia="Calibri" w:cs="Calibri"/>
                <w:sz w:val="20"/>
              </w:rPr>
              <w:t>s </w:t>
            </w:r>
            <w:r>
              <w:rPr>
                <w:rFonts w:eastAsia="Calibri" w:cs="Calibri"/>
                <w:sz w:val="20"/>
              </w:rPr>
              <w:t xml:space="preserve">cílem jejich uložení </w:t>
            </w:r>
            <w:r w:rsidR="004F3EE8">
              <w:rPr>
                <w:rFonts w:eastAsia="Calibri" w:cs="Calibri"/>
                <w:sz w:val="20"/>
              </w:rPr>
              <w:t>a </w:t>
            </w:r>
            <w:r>
              <w:rPr>
                <w:rFonts w:eastAsia="Calibri" w:cs="Calibri"/>
                <w:sz w:val="20"/>
              </w:rPr>
              <w:t>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1D097" w14:textId="12FC408F" w:rsidR="00BE7F1E" w:rsidRDefault="00BE7F1E" w:rsidP="00BE7F1E">
            <w:pPr>
              <w:pStyle w:val="Normal0"/>
              <w:spacing w:line="240" w:lineRule="auto"/>
              <w:ind w:left="60"/>
              <w:jc w:val="left"/>
            </w:pPr>
            <w:r>
              <w:rPr>
                <w:rFonts w:eastAsia="Calibri" w:cs="Calibri"/>
                <w:sz w:val="20"/>
              </w:rPr>
              <w:t xml:space="preserve">zjednoduší zápis textu </w:t>
            </w:r>
            <w:r w:rsidR="004F3EE8">
              <w:rPr>
                <w:rFonts w:eastAsia="Calibri" w:cs="Calibri"/>
                <w:sz w:val="20"/>
              </w:rPr>
              <w:t>a </w:t>
            </w:r>
            <w:r>
              <w:rPr>
                <w:rFonts w:eastAsia="Calibri" w:cs="Calibri"/>
                <w:sz w:val="20"/>
              </w:rPr>
              <w:t>obrázku, pomocí kontrolního součtu ověří úplnost zápisu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C072C" w14:textId="77777777" w:rsidR="00BE7F1E" w:rsidRDefault="00BE7F1E" w:rsidP="00BE7F1E">
            <w:pPr>
              <w:pStyle w:val="Normal0"/>
              <w:spacing w:line="240" w:lineRule="auto"/>
              <w:ind w:left="60"/>
              <w:jc w:val="left"/>
            </w:pPr>
            <w:r>
              <w:rPr>
                <w:rFonts w:eastAsia="Calibri" w:cs="Calibri"/>
                <w:sz w:val="20"/>
              </w:rPr>
              <w:t>Zjednodušení zápisu, kontrolní součet</w:t>
            </w:r>
          </w:p>
        </w:tc>
      </w:tr>
      <w:tr w:rsidR="00BE7F1E" w14:paraId="03D4C37E"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EEBC6" w14:textId="2E1E90B4" w:rsidR="00BE7F1E" w:rsidRDefault="00BE7F1E" w:rsidP="00BE7F1E">
            <w:pPr>
              <w:pStyle w:val="Normal0"/>
              <w:spacing w:line="240" w:lineRule="auto"/>
              <w:ind w:left="60"/>
              <w:jc w:val="left"/>
            </w:pPr>
            <w:r>
              <w:rPr>
                <w:rFonts w:eastAsia="Calibri" w:cs="Calibri"/>
                <w:sz w:val="20"/>
              </w:rPr>
              <w:t xml:space="preserve">I-9-1-02 navrhuje </w:t>
            </w:r>
            <w:r w:rsidR="004F3EE8">
              <w:rPr>
                <w:rFonts w:eastAsia="Calibri" w:cs="Calibri"/>
                <w:sz w:val="20"/>
              </w:rPr>
              <w:t>a </w:t>
            </w:r>
            <w:r>
              <w:rPr>
                <w:rFonts w:eastAsia="Calibri" w:cs="Calibri"/>
                <w:sz w:val="20"/>
              </w:rPr>
              <w:t xml:space="preserve">porovnává různé způsoby kódování dat </w:t>
            </w:r>
            <w:r w:rsidR="004F3EE8">
              <w:rPr>
                <w:rFonts w:eastAsia="Calibri" w:cs="Calibri"/>
                <w:sz w:val="20"/>
              </w:rPr>
              <w:t>s </w:t>
            </w:r>
            <w:r>
              <w:rPr>
                <w:rFonts w:eastAsia="Calibri" w:cs="Calibri"/>
                <w:sz w:val="20"/>
              </w:rPr>
              <w:t xml:space="preserve">cílem jejich uložení </w:t>
            </w:r>
            <w:r w:rsidR="004F3EE8">
              <w:rPr>
                <w:rFonts w:eastAsia="Calibri" w:cs="Calibri"/>
                <w:sz w:val="20"/>
              </w:rPr>
              <w:t>a </w:t>
            </w:r>
            <w:r>
              <w:rPr>
                <w:rFonts w:eastAsia="Calibri" w:cs="Calibri"/>
                <w:sz w:val="20"/>
              </w:rPr>
              <w:t>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7C78C" w14:textId="61DE3810" w:rsidR="00BE7F1E" w:rsidRDefault="00BE7F1E" w:rsidP="00BE7F1E">
            <w:pPr>
              <w:pStyle w:val="Normal0"/>
              <w:spacing w:line="240" w:lineRule="auto"/>
              <w:ind w:left="60"/>
              <w:jc w:val="left"/>
            </w:pPr>
            <w:r>
              <w:rPr>
                <w:rFonts w:eastAsia="Calibri" w:cs="Calibri"/>
                <w:sz w:val="20"/>
              </w:rPr>
              <w:t xml:space="preserve">ke kódování využívá </w:t>
            </w:r>
            <w:r w:rsidR="004F3EE8">
              <w:rPr>
                <w:rFonts w:eastAsia="Calibri" w:cs="Calibri"/>
                <w:sz w:val="20"/>
              </w:rPr>
              <w:t>i </w:t>
            </w:r>
            <w:r>
              <w:rPr>
                <w:rFonts w:eastAsia="Calibri" w:cs="Calibri"/>
                <w:sz w:val="20"/>
              </w:rPr>
              <w:t>binární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F34AE" w14:textId="56CB6575" w:rsidR="00BE7F1E" w:rsidRDefault="00BE7F1E" w:rsidP="00BE7F1E">
            <w:pPr>
              <w:pStyle w:val="Normal0"/>
              <w:spacing w:line="240" w:lineRule="auto"/>
              <w:ind w:left="60"/>
              <w:jc w:val="left"/>
            </w:pPr>
            <w:r>
              <w:rPr>
                <w:rFonts w:eastAsia="Calibri" w:cs="Calibri"/>
                <w:sz w:val="20"/>
              </w:rPr>
              <w:t xml:space="preserve">Binární kód, logické </w:t>
            </w:r>
            <w:r w:rsidR="004F3EE8">
              <w:rPr>
                <w:rFonts w:eastAsia="Calibri" w:cs="Calibri"/>
                <w:sz w:val="20"/>
              </w:rPr>
              <w:t>A a </w:t>
            </w:r>
            <w:r>
              <w:rPr>
                <w:rFonts w:eastAsia="Calibri" w:cs="Calibri"/>
                <w:sz w:val="20"/>
              </w:rPr>
              <w:t>NEBO</w:t>
            </w:r>
          </w:p>
        </w:tc>
      </w:tr>
      <w:tr w:rsidR="00BE7F1E" w14:paraId="1196EF87"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C68CE" w14:textId="16F84986" w:rsidR="00BE7F1E" w:rsidRDefault="00BE7F1E" w:rsidP="00BE7F1E">
            <w:pPr>
              <w:pStyle w:val="Normal0"/>
              <w:spacing w:line="240" w:lineRule="auto"/>
              <w:ind w:left="60"/>
              <w:jc w:val="left"/>
            </w:pPr>
            <w:r>
              <w:rPr>
                <w:rFonts w:eastAsia="Calibri" w:cs="Calibri"/>
                <w:sz w:val="20"/>
              </w:rPr>
              <w:t xml:space="preserve">I-9-1-01 získá </w:t>
            </w:r>
            <w:r w:rsidR="004F3EE8">
              <w:rPr>
                <w:rFonts w:eastAsia="Calibri" w:cs="Calibri"/>
                <w:sz w:val="20"/>
              </w:rPr>
              <w:t>z </w:t>
            </w:r>
            <w:r>
              <w:rPr>
                <w:rFonts w:eastAsia="Calibri" w:cs="Calibri"/>
                <w:sz w:val="20"/>
              </w:rPr>
              <w:t xml:space="preserve">dat informace, interpretuje data, odhaluje chyby </w:t>
            </w:r>
            <w:r w:rsidR="004F3EE8">
              <w:rPr>
                <w:rFonts w:eastAsia="Calibri" w:cs="Calibri"/>
                <w:sz w:val="20"/>
              </w:rPr>
              <w:t>v </w:t>
            </w:r>
            <w:r>
              <w:rPr>
                <w:rFonts w:eastAsia="Calibri" w:cs="Calibri"/>
                <w:sz w:val="20"/>
              </w:rPr>
              <w:t>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D6ADF" w14:textId="1E402C4F" w:rsidR="00BE7F1E" w:rsidRDefault="00BE7F1E" w:rsidP="00BE7F1E">
            <w:pPr>
              <w:pStyle w:val="Normal0"/>
              <w:spacing w:line="240" w:lineRule="auto"/>
              <w:ind w:left="60"/>
              <w:jc w:val="left"/>
            </w:pPr>
            <w:r>
              <w:rPr>
                <w:rFonts w:eastAsia="Calibri" w:cs="Calibri"/>
                <w:sz w:val="20"/>
              </w:rPr>
              <w:t xml:space="preserve">najde </w:t>
            </w:r>
            <w:r w:rsidR="004F3EE8">
              <w:rPr>
                <w:rFonts w:eastAsia="Calibri" w:cs="Calibri"/>
                <w:sz w:val="20"/>
              </w:rPr>
              <w:t>a </w:t>
            </w:r>
            <w:r>
              <w:rPr>
                <w:rFonts w:eastAsia="Calibri" w:cs="Calibri"/>
                <w:sz w:val="20"/>
              </w:rPr>
              <w:t xml:space="preserve">opraví chyby </w:t>
            </w:r>
            <w:r w:rsidR="004F3EE8">
              <w:rPr>
                <w:rFonts w:eastAsia="Calibri" w:cs="Calibri"/>
                <w:sz w:val="20"/>
              </w:rPr>
              <w:t>u </w:t>
            </w:r>
            <w:r>
              <w:rPr>
                <w:rFonts w:eastAsia="Calibri" w:cs="Calibri"/>
                <w:sz w:val="20"/>
              </w:rPr>
              <w:t>různých interpretací týchž dat (tabulka versus graf)</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9C427" w14:textId="65C24A04" w:rsidR="00BE7F1E" w:rsidRDefault="00BE7F1E" w:rsidP="00BE7F1E">
            <w:pPr>
              <w:pStyle w:val="Normal0"/>
              <w:spacing w:line="240" w:lineRule="auto"/>
              <w:ind w:left="60"/>
              <w:jc w:val="left"/>
            </w:pPr>
            <w:r>
              <w:rPr>
                <w:rFonts w:eastAsia="Calibri" w:cs="Calibri"/>
                <w:sz w:val="20"/>
              </w:rPr>
              <w:t xml:space="preserve">Porovnání dat </w:t>
            </w:r>
            <w:r w:rsidR="004F3EE8">
              <w:rPr>
                <w:rFonts w:eastAsia="Calibri" w:cs="Calibri"/>
                <w:sz w:val="20"/>
              </w:rPr>
              <w:t>v </w:t>
            </w:r>
            <w:r>
              <w:rPr>
                <w:rFonts w:eastAsia="Calibri" w:cs="Calibri"/>
                <w:sz w:val="20"/>
              </w:rPr>
              <w:t xml:space="preserve">tabulce </w:t>
            </w:r>
            <w:r w:rsidR="004F3EE8">
              <w:rPr>
                <w:rFonts w:eastAsia="Calibri" w:cs="Calibri"/>
                <w:sz w:val="20"/>
              </w:rPr>
              <w:t>a </w:t>
            </w:r>
            <w:r>
              <w:rPr>
                <w:rFonts w:eastAsia="Calibri" w:cs="Calibri"/>
                <w:sz w:val="20"/>
              </w:rPr>
              <w:t>grafu</w:t>
            </w:r>
          </w:p>
        </w:tc>
      </w:tr>
      <w:tr w:rsidR="00BE7F1E" w14:paraId="6E1BBC31"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FBBF9" w14:textId="25388E6D" w:rsidR="00BE7F1E" w:rsidRDefault="00BE7F1E" w:rsidP="00BE7F1E">
            <w:pPr>
              <w:pStyle w:val="Normal0"/>
              <w:spacing w:line="240" w:lineRule="auto"/>
              <w:ind w:left="60"/>
              <w:jc w:val="left"/>
            </w:pPr>
            <w:r>
              <w:rPr>
                <w:rFonts w:eastAsia="Calibri" w:cs="Calibri"/>
                <w:sz w:val="20"/>
              </w:rPr>
              <w:t xml:space="preserve">I-9-3-02 nastavuje zobrazení, řazení </w:t>
            </w:r>
            <w:r w:rsidR="004F3EE8">
              <w:rPr>
                <w:rFonts w:eastAsia="Calibri" w:cs="Calibri"/>
                <w:sz w:val="20"/>
              </w:rPr>
              <w:t>a </w:t>
            </w:r>
            <w:r>
              <w:rPr>
                <w:rFonts w:eastAsia="Calibri" w:cs="Calibri"/>
                <w:sz w:val="20"/>
              </w:rPr>
              <w:t xml:space="preserve">filtrování dat </w:t>
            </w:r>
            <w:r w:rsidR="004F3EE8">
              <w:rPr>
                <w:rFonts w:eastAsia="Calibri" w:cs="Calibri"/>
                <w:sz w:val="20"/>
              </w:rPr>
              <w:t>v </w:t>
            </w:r>
            <w:r>
              <w:rPr>
                <w:rFonts w:eastAsia="Calibri" w:cs="Calibri"/>
                <w:sz w:val="20"/>
              </w:rPr>
              <w:t>tabulce, aby mohl odpovědět na položenou otázku; využívá funkce pro automatizaci zpracování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B268E" w14:textId="69B3A1AC" w:rsidR="00BE7F1E" w:rsidRDefault="00BE7F1E" w:rsidP="00BE7F1E">
            <w:pPr>
              <w:pStyle w:val="Normal0"/>
              <w:spacing w:line="240" w:lineRule="auto"/>
              <w:ind w:left="60"/>
              <w:jc w:val="left"/>
            </w:pPr>
            <w:r>
              <w:rPr>
                <w:rFonts w:eastAsia="Calibri" w:cs="Calibri"/>
                <w:sz w:val="20"/>
              </w:rPr>
              <w:t xml:space="preserve">odpoví na otázky na základě dat </w:t>
            </w:r>
            <w:r w:rsidR="004F3EE8">
              <w:rPr>
                <w:rFonts w:eastAsia="Calibri" w:cs="Calibri"/>
                <w:sz w:val="20"/>
              </w:rPr>
              <w:t>v </w:t>
            </w:r>
            <w:r>
              <w:rPr>
                <w:rFonts w:eastAsia="Calibri" w:cs="Calibri"/>
                <w:sz w:val="20"/>
              </w:rPr>
              <w:t>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31364" w14:textId="0D46F6B7" w:rsidR="00BE7F1E" w:rsidRDefault="00BE7F1E" w:rsidP="00BE7F1E">
            <w:pPr>
              <w:pStyle w:val="Normal0"/>
              <w:spacing w:line="240" w:lineRule="auto"/>
              <w:ind w:left="60"/>
              <w:jc w:val="left"/>
            </w:pPr>
            <w:r>
              <w:rPr>
                <w:rFonts w:eastAsia="Calibri" w:cs="Calibri"/>
                <w:sz w:val="20"/>
              </w:rPr>
              <w:t xml:space="preserve">Evidence dat, názvy </w:t>
            </w:r>
            <w:r w:rsidR="004F3EE8">
              <w:rPr>
                <w:rFonts w:eastAsia="Calibri" w:cs="Calibri"/>
                <w:sz w:val="20"/>
              </w:rPr>
              <w:t>a </w:t>
            </w:r>
            <w:r>
              <w:rPr>
                <w:rFonts w:eastAsia="Calibri" w:cs="Calibri"/>
                <w:sz w:val="20"/>
              </w:rPr>
              <w:t xml:space="preserve">hodnoty </w:t>
            </w:r>
            <w:r w:rsidR="004F3EE8">
              <w:rPr>
                <w:rFonts w:eastAsia="Calibri" w:cs="Calibri"/>
                <w:sz w:val="20"/>
              </w:rPr>
              <w:t>v </w:t>
            </w:r>
            <w:r>
              <w:rPr>
                <w:rFonts w:eastAsia="Calibri" w:cs="Calibri"/>
                <w:sz w:val="20"/>
              </w:rPr>
              <w:t>tabulce</w:t>
            </w:r>
          </w:p>
        </w:tc>
      </w:tr>
      <w:tr w:rsidR="00BE7F1E" w14:paraId="091185E7"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90F8DFA"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24C67222"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552AC" w14:textId="399D0073" w:rsidR="00BE7F1E" w:rsidRDefault="00BE7F1E" w:rsidP="00BE7F1E">
            <w:pPr>
              <w:pStyle w:val="Normal0"/>
              <w:spacing w:line="240" w:lineRule="auto"/>
              <w:ind w:left="60"/>
              <w:jc w:val="left"/>
            </w:pPr>
            <w:r>
              <w:rPr>
                <w:rFonts w:eastAsia="Calibri" w:cs="Calibri"/>
                <w:sz w:val="20"/>
              </w:rPr>
              <w:t xml:space="preserve">Kontrola hodnot </w:t>
            </w:r>
            <w:r w:rsidR="004F3EE8">
              <w:rPr>
                <w:rFonts w:eastAsia="Calibri" w:cs="Calibri"/>
                <w:sz w:val="20"/>
              </w:rPr>
              <w:t>v </w:t>
            </w:r>
            <w:r>
              <w:rPr>
                <w:rFonts w:eastAsia="Calibri" w:cs="Calibri"/>
                <w:sz w:val="20"/>
              </w:rPr>
              <w:t>tabulce</w:t>
            </w:r>
          </w:p>
        </w:tc>
      </w:tr>
      <w:tr w:rsidR="00BE7F1E" w14:paraId="4FB577D7"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A9450" w14:textId="327F9945" w:rsidR="00BE7F1E" w:rsidRDefault="00BE7F1E" w:rsidP="00BE7F1E">
            <w:pPr>
              <w:pStyle w:val="Normal0"/>
              <w:spacing w:line="240" w:lineRule="auto"/>
              <w:ind w:left="60"/>
              <w:jc w:val="left"/>
            </w:pPr>
            <w:r>
              <w:rPr>
                <w:rFonts w:eastAsia="Calibri" w:cs="Calibri"/>
                <w:sz w:val="20"/>
              </w:rPr>
              <w:t xml:space="preserve">I-9-4-02 ukládá </w:t>
            </w:r>
            <w:r w:rsidR="004F3EE8">
              <w:rPr>
                <w:rFonts w:eastAsia="Calibri" w:cs="Calibri"/>
                <w:sz w:val="20"/>
              </w:rPr>
              <w:t>a </w:t>
            </w:r>
            <w:r>
              <w:rPr>
                <w:rFonts w:eastAsia="Calibri" w:cs="Calibri"/>
                <w:sz w:val="20"/>
              </w:rPr>
              <w:t xml:space="preserve">spravuje svá data ve vhodném formátu </w:t>
            </w:r>
            <w:r w:rsidR="004F3EE8">
              <w:rPr>
                <w:rFonts w:eastAsia="Calibri" w:cs="Calibri"/>
                <w:sz w:val="20"/>
              </w:rPr>
              <w:t>s </w:t>
            </w:r>
            <w:r>
              <w:rPr>
                <w:rFonts w:eastAsia="Calibri" w:cs="Calibri"/>
                <w:sz w:val="20"/>
              </w:rPr>
              <w:t>ohledem na jejich další zpracování či přenos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866AD" w14:textId="0B0328CF" w:rsidR="00BE7F1E" w:rsidRDefault="00BE7F1E" w:rsidP="00BE7F1E">
            <w:pPr>
              <w:pStyle w:val="Normal0"/>
              <w:spacing w:line="240" w:lineRule="auto"/>
              <w:ind w:left="60"/>
              <w:jc w:val="left"/>
            </w:pPr>
            <w:r>
              <w:rPr>
                <w:rFonts w:eastAsia="Calibri" w:cs="Calibri"/>
                <w:sz w:val="20"/>
              </w:rPr>
              <w:t xml:space="preserve">popíše pravidla uspořádání </w:t>
            </w:r>
            <w:r w:rsidR="004F3EE8">
              <w:rPr>
                <w:rFonts w:eastAsia="Calibri" w:cs="Calibri"/>
                <w:sz w:val="20"/>
              </w:rPr>
              <w:t>v </w:t>
            </w:r>
            <w:r>
              <w:rPr>
                <w:rFonts w:eastAsia="Calibri" w:cs="Calibri"/>
                <w:sz w:val="20"/>
              </w:rPr>
              <w:t>existující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7DBBB" w14:textId="67E63250" w:rsidR="00BE7F1E" w:rsidRDefault="00BE7F1E" w:rsidP="00BE7F1E">
            <w:pPr>
              <w:pStyle w:val="Normal0"/>
              <w:spacing w:line="240" w:lineRule="auto"/>
              <w:ind w:left="60"/>
              <w:jc w:val="left"/>
            </w:pPr>
            <w:r>
              <w:rPr>
                <w:rFonts w:eastAsia="Calibri" w:cs="Calibri"/>
                <w:sz w:val="20"/>
              </w:rPr>
              <w:t xml:space="preserve">Data </w:t>
            </w:r>
            <w:r w:rsidR="004F3EE8">
              <w:rPr>
                <w:rFonts w:eastAsia="Calibri" w:cs="Calibri"/>
                <w:sz w:val="20"/>
              </w:rPr>
              <w:t>v </w:t>
            </w:r>
            <w:r>
              <w:rPr>
                <w:rFonts w:eastAsia="Calibri" w:cs="Calibri"/>
                <w:sz w:val="20"/>
              </w:rPr>
              <w:t xml:space="preserve">grafu </w:t>
            </w:r>
            <w:r w:rsidR="004F3EE8">
              <w:rPr>
                <w:rFonts w:eastAsia="Calibri" w:cs="Calibri"/>
                <w:sz w:val="20"/>
              </w:rPr>
              <w:t>a </w:t>
            </w:r>
            <w:r>
              <w:rPr>
                <w:rFonts w:eastAsia="Calibri" w:cs="Calibri"/>
                <w:sz w:val="20"/>
              </w:rPr>
              <w:t>tabulce</w:t>
            </w:r>
          </w:p>
        </w:tc>
      </w:tr>
      <w:tr w:rsidR="00BE7F1E" w14:paraId="20D0F3BD"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FC343F3"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112C11C"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6FE27" w14:textId="5426CD43" w:rsidR="00BE7F1E" w:rsidRDefault="00BE7F1E" w:rsidP="00BE7F1E">
            <w:pPr>
              <w:pStyle w:val="Normal0"/>
              <w:spacing w:line="240" w:lineRule="auto"/>
              <w:ind w:left="60"/>
              <w:jc w:val="left"/>
            </w:pPr>
            <w:r>
              <w:rPr>
                <w:rFonts w:eastAsia="Calibri" w:cs="Calibri"/>
                <w:sz w:val="20"/>
              </w:rPr>
              <w:t xml:space="preserve">Porovnání dat </w:t>
            </w:r>
            <w:r w:rsidR="004F3EE8">
              <w:rPr>
                <w:rFonts w:eastAsia="Calibri" w:cs="Calibri"/>
                <w:sz w:val="20"/>
              </w:rPr>
              <w:t>v </w:t>
            </w:r>
            <w:r>
              <w:rPr>
                <w:rFonts w:eastAsia="Calibri" w:cs="Calibri"/>
                <w:sz w:val="20"/>
              </w:rPr>
              <w:t xml:space="preserve">tabulce </w:t>
            </w:r>
            <w:r w:rsidR="004F3EE8">
              <w:rPr>
                <w:rFonts w:eastAsia="Calibri" w:cs="Calibri"/>
                <w:sz w:val="20"/>
              </w:rPr>
              <w:t>a </w:t>
            </w:r>
            <w:r>
              <w:rPr>
                <w:rFonts w:eastAsia="Calibri" w:cs="Calibri"/>
                <w:sz w:val="20"/>
              </w:rPr>
              <w:t>grafu</w:t>
            </w:r>
          </w:p>
        </w:tc>
      </w:tr>
      <w:tr w:rsidR="00BE7F1E" w14:paraId="2EC39153"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3693D" w14:textId="625DD3BE" w:rsidR="00BE7F1E" w:rsidRDefault="00BE7F1E" w:rsidP="00BE7F1E">
            <w:pPr>
              <w:pStyle w:val="Normal0"/>
              <w:spacing w:line="240" w:lineRule="auto"/>
              <w:ind w:left="60"/>
              <w:jc w:val="left"/>
            </w:pPr>
            <w:r>
              <w:rPr>
                <w:rFonts w:eastAsia="Calibri" w:cs="Calibri"/>
                <w:sz w:val="20"/>
              </w:rPr>
              <w:t xml:space="preserve">I-9-3-04 sám evidenci vyzkouší </w:t>
            </w:r>
            <w:r w:rsidR="004F3EE8">
              <w:rPr>
                <w:rFonts w:eastAsia="Calibri" w:cs="Calibri"/>
                <w:sz w:val="20"/>
              </w:rPr>
              <w:t>a </w:t>
            </w:r>
            <w:r>
              <w:rPr>
                <w:rFonts w:eastAsia="Calibri" w:cs="Calibri"/>
                <w:sz w:val="20"/>
              </w:rPr>
              <w:t>následně zhodnotí její funkčnost, případně navrhne její úpravu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8F8E3" w14:textId="77777777" w:rsidR="00BE7F1E" w:rsidRDefault="00BE7F1E" w:rsidP="00BE7F1E">
            <w:pPr>
              <w:pStyle w:val="Normal0"/>
              <w:spacing w:line="240" w:lineRule="auto"/>
              <w:ind w:left="60"/>
              <w:jc w:val="left"/>
            </w:pPr>
            <w:r>
              <w:rPr>
                <w:rFonts w:eastAsia="Calibri" w:cs="Calibri"/>
                <w:sz w:val="20"/>
              </w:rPr>
              <w:t>doplní podle pravidel do tabulky prvky, záznamy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1115A" w14:textId="7E595189" w:rsidR="00BE7F1E" w:rsidRDefault="00BE7F1E" w:rsidP="00BE7F1E">
            <w:pPr>
              <w:pStyle w:val="Normal0"/>
              <w:spacing w:line="240" w:lineRule="auto"/>
              <w:ind w:left="60"/>
              <w:jc w:val="left"/>
            </w:pPr>
            <w:r>
              <w:rPr>
                <w:rFonts w:eastAsia="Calibri" w:cs="Calibri"/>
                <w:sz w:val="20"/>
              </w:rPr>
              <w:t xml:space="preserve">Evidence dat, názvy </w:t>
            </w:r>
            <w:r w:rsidR="004F3EE8">
              <w:rPr>
                <w:rFonts w:eastAsia="Calibri" w:cs="Calibri"/>
                <w:sz w:val="20"/>
              </w:rPr>
              <w:t>a </w:t>
            </w:r>
            <w:r>
              <w:rPr>
                <w:rFonts w:eastAsia="Calibri" w:cs="Calibri"/>
                <w:sz w:val="20"/>
              </w:rPr>
              <w:t xml:space="preserve">hodnoty </w:t>
            </w:r>
            <w:r w:rsidR="004F3EE8">
              <w:rPr>
                <w:rFonts w:eastAsia="Calibri" w:cs="Calibri"/>
                <w:sz w:val="20"/>
              </w:rPr>
              <w:t>v </w:t>
            </w:r>
            <w:r>
              <w:rPr>
                <w:rFonts w:eastAsia="Calibri" w:cs="Calibri"/>
                <w:sz w:val="20"/>
              </w:rPr>
              <w:t>tabulce</w:t>
            </w:r>
          </w:p>
        </w:tc>
      </w:tr>
      <w:tr w:rsidR="00BE7F1E" w14:paraId="49199C71"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AD8A6" w14:textId="0F87253B" w:rsidR="00BE7F1E" w:rsidRDefault="00BE7F1E" w:rsidP="00BE7F1E">
            <w:pPr>
              <w:pStyle w:val="Normal0"/>
              <w:spacing w:line="240" w:lineRule="auto"/>
              <w:ind w:left="60"/>
              <w:jc w:val="left"/>
            </w:pPr>
            <w:r>
              <w:rPr>
                <w:rFonts w:eastAsia="Calibri" w:cs="Calibri"/>
                <w:sz w:val="20"/>
              </w:rPr>
              <w:t xml:space="preserve">I-9-3-03 vymezí problém </w:t>
            </w:r>
            <w:r w:rsidR="004F3EE8">
              <w:rPr>
                <w:rFonts w:eastAsia="Calibri" w:cs="Calibri"/>
                <w:sz w:val="20"/>
              </w:rPr>
              <w:t>a </w:t>
            </w:r>
            <w:r>
              <w:rPr>
                <w:rFonts w:eastAsia="Calibri" w:cs="Calibri"/>
                <w:sz w:val="20"/>
              </w:rPr>
              <w:t xml:space="preserve">určí, jak při jeho řešení využije evidenci dat; na základě doporučeného </w:t>
            </w:r>
            <w:r w:rsidR="004F3EE8">
              <w:rPr>
                <w:rFonts w:eastAsia="Calibri" w:cs="Calibri"/>
                <w:sz w:val="20"/>
              </w:rPr>
              <w:t>i </w:t>
            </w:r>
            <w:r>
              <w:rPr>
                <w:rFonts w:eastAsia="Calibri" w:cs="Calibri"/>
                <w:sz w:val="20"/>
              </w:rPr>
              <w:t xml:space="preserve">vlastního návrhu sestaví tabulku pro evidenci dat </w:t>
            </w:r>
            <w:r w:rsidR="004F3EE8">
              <w:rPr>
                <w:rFonts w:eastAsia="Calibri" w:cs="Calibri"/>
                <w:sz w:val="20"/>
              </w:rPr>
              <w:t>a </w:t>
            </w:r>
            <w:r>
              <w:rPr>
                <w:rFonts w:eastAsia="Calibri" w:cs="Calibri"/>
                <w:sz w:val="20"/>
              </w:rPr>
              <w:t xml:space="preserve">nastaví pravidla </w:t>
            </w:r>
            <w:r w:rsidR="004F3EE8">
              <w:rPr>
                <w:rFonts w:eastAsia="Calibri" w:cs="Calibri"/>
                <w:sz w:val="20"/>
              </w:rPr>
              <w:t>a </w:t>
            </w:r>
            <w:r>
              <w:rPr>
                <w:rFonts w:eastAsia="Calibri" w:cs="Calibri"/>
                <w:sz w:val="20"/>
              </w:rPr>
              <w:t xml:space="preserve">postupy pro práci se záznamy </w:t>
            </w:r>
            <w:r w:rsidR="004F3EE8">
              <w:rPr>
                <w:rFonts w:eastAsia="Calibri" w:cs="Calibri"/>
                <w:sz w:val="20"/>
              </w:rPr>
              <w:t>v </w:t>
            </w:r>
            <w:r>
              <w:rPr>
                <w:rFonts w:eastAsia="Calibri" w:cs="Calibri"/>
                <w:sz w:val="20"/>
              </w:rPr>
              <w:t>evidenci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61452" w14:textId="77777777" w:rsidR="00BE7F1E" w:rsidRDefault="00BE7F1E" w:rsidP="00BE7F1E">
            <w:pPr>
              <w:pStyle w:val="Normal0"/>
              <w:spacing w:line="240" w:lineRule="auto"/>
              <w:ind w:left="60"/>
              <w:jc w:val="left"/>
            </w:pPr>
            <w:r>
              <w:rPr>
                <w:rFonts w:eastAsia="Calibri" w:cs="Calibri"/>
                <w:sz w:val="20"/>
              </w:rPr>
              <w:t>navrhne tabulku pro záznam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67A96" w14:textId="3A7D397D" w:rsidR="00BE7F1E" w:rsidRDefault="00BE7F1E" w:rsidP="00BE7F1E">
            <w:pPr>
              <w:pStyle w:val="Normal0"/>
              <w:spacing w:line="240" w:lineRule="auto"/>
              <w:ind w:left="60"/>
              <w:jc w:val="left"/>
            </w:pPr>
            <w:r>
              <w:rPr>
                <w:rFonts w:eastAsia="Calibri" w:cs="Calibri"/>
                <w:sz w:val="20"/>
              </w:rPr>
              <w:t xml:space="preserve">Data </w:t>
            </w:r>
            <w:r w:rsidR="004F3EE8">
              <w:rPr>
                <w:rFonts w:eastAsia="Calibri" w:cs="Calibri"/>
                <w:sz w:val="20"/>
              </w:rPr>
              <w:t>v </w:t>
            </w:r>
            <w:r>
              <w:rPr>
                <w:rFonts w:eastAsia="Calibri" w:cs="Calibri"/>
                <w:sz w:val="20"/>
              </w:rPr>
              <w:t xml:space="preserve">grafu </w:t>
            </w:r>
            <w:r w:rsidR="004F3EE8">
              <w:rPr>
                <w:rFonts w:eastAsia="Calibri" w:cs="Calibri"/>
                <w:sz w:val="20"/>
              </w:rPr>
              <w:t>a </w:t>
            </w:r>
            <w:r>
              <w:rPr>
                <w:rFonts w:eastAsia="Calibri" w:cs="Calibri"/>
                <w:sz w:val="20"/>
              </w:rPr>
              <w:t>tabulce</w:t>
            </w:r>
          </w:p>
        </w:tc>
      </w:tr>
      <w:tr w:rsidR="00BE7F1E" w14:paraId="22652042"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6936D9E"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0E14D0C"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58892" w14:textId="5F836FD5" w:rsidR="00BE7F1E" w:rsidRDefault="00BE7F1E" w:rsidP="00BE7F1E">
            <w:pPr>
              <w:pStyle w:val="Normal0"/>
              <w:spacing w:line="240" w:lineRule="auto"/>
              <w:ind w:left="60"/>
              <w:jc w:val="left"/>
            </w:pPr>
            <w:r>
              <w:rPr>
                <w:rFonts w:eastAsia="Calibri" w:cs="Calibri"/>
                <w:sz w:val="20"/>
              </w:rPr>
              <w:t xml:space="preserve">Řešení problémů </w:t>
            </w:r>
            <w:r w:rsidR="004F3EE8">
              <w:rPr>
                <w:rFonts w:eastAsia="Calibri" w:cs="Calibri"/>
                <w:sz w:val="20"/>
              </w:rPr>
              <w:t>s </w:t>
            </w:r>
            <w:r>
              <w:rPr>
                <w:rFonts w:eastAsia="Calibri" w:cs="Calibri"/>
                <w:sz w:val="20"/>
              </w:rPr>
              <w:t>daty</w:t>
            </w:r>
          </w:p>
        </w:tc>
      </w:tr>
      <w:tr w:rsidR="00BE7F1E" w14:paraId="6290DD79"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347F0" w14:textId="767DA650" w:rsidR="00BE7F1E" w:rsidRDefault="00BE7F1E" w:rsidP="00BE7F1E">
            <w:pPr>
              <w:pStyle w:val="Normal0"/>
              <w:spacing w:line="240" w:lineRule="auto"/>
              <w:ind w:left="60"/>
              <w:jc w:val="left"/>
            </w:pPr>
            <w:r>
              <w:rPr>
                <w:rFonts w:eastAsia="Calibri" w:cs="Calibri"/>
                <w:sz w:val="20"/>
              </w:rPr>
              <w:t xml:space="preserve">I-9-1-01 získá </w:t>
            </w:r>
            <w:r w:rsidR="004F3EE8">
              <w:rPr>
                <w:rFonts w:eastAsia="Calibri" w:cs="Calibri"/>
                <w:sz w:val="20"/>
              </w:rPr>
              <w:t>z </w:t>
            </w:r>
            <w:r>
              <w:rPr>
                <w:rFonts w:eastAsia="Calibri" w:cs="Calibri"/>
                <w:sz w:val="20"/>
              </w:rPr>
              <w:t xml:space="preserve">dat informace, interpretuje data, odhaluje chyby </w:t>
            </w:r>
            <w:r w:rsidR="004F3EE8">
              <w:rPr>
                <w:rFonts w:eastAsia="Calibri" w:cs="Calibri"/>
                <w:sz w:val="20"/>
              </w:rPr>
              <w:t>v </w:t>
            </w:r>
            <w:r>
              <w:rPr>
                <w:rFonts w:eastAsia="Calibri" w:cs="Calibri"/>
                <w:sz w:val="20"/>
              </w:rPr>
              <w:t>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B925C" w14:textId="3EE17C11" w:rsidR="00BE7F1E" w:rsidRDefault="00BE7F1E" w:rsidP="00BE7F1E">
            <w:pPr>
              <w:pStyle w:val="Normal0"/>
              <w:spacing w:line="240" w:lineRule="auto"/>
              <w:ind w:left="60"/>
              <w:jc w:val="left"/>
            </w:pPr>
            <w:r>
              <w:rPr>
                <w:rFonts w:eastAsia="Calibri" w:cs="Calibri"/>
                <w:sz w:val="20"/>
              </w:rPr>
              <w:t xml:space="preserve">propojí data </w:t>
            </w:r>
            <w:r w:rsidR="004F3EE8">
              <w:rPr>
                <w:rFonts w:eastAsia="Calibri" w:cs="Calibri"/>
                <w:sz w:val="20"/>
              </w:rPr>
              <w:t>z </w:t>
            </w:r>
            <w:r>
              <w:rPr>
                <w:rFonts w:eastAsia="Calibri" w:cs="Calibri"/>
                <w:sz w:val="20"/>
              </w:rPr>
              <w:t>více tabulek či grafů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ABAE5" w14:textId="035FA721" w:rsidR="00BE7F1E" w:rsidRDefault="00BE7F1E" w:rsidP="00BE7F1E">
            <w:pPr>
              <w:pStyle w:val="Normal0"/>
              <w:spacing w:line="240" w:lineRule="auto"/>
              <w:ind w:left="60"/>
              <w:jc w:val="left"/>
            </w:pPr>
            <w:r>
              <w:rPr>
                <w:rFonts w:eastAsia="Calibri" w:cs="Calibri"/>
                <w:sz w:val="20"/>
              </w:rPr>
              <w:t xml:space="preserve">Filtrování, řazení </w:t>
            </w:r>
            <w:r w:rsidR="004F3EE8">
              <w:rPr>
                <w:rFonts w:eastAsia="Calibri" w:cs="Calibri"/>
                <w:sz w:val="20"/>
              </w:rPr>
              <w:t>a </w:t>
            </w:r>
            <w:r>
              <w:rPr>
                <w:rFonts w:eastAsia="Calibri" w:cs="Calibri"/>
                <w:sz w:val="20"/>
              </w:rPr>
              <w:t>třídění dat</w:t>
            </w:r>
          </w:p>
        </w:tc>
      </w:tr>
      <w:tr w:rsidR="00BE7F1E" w14:paraId="6F992100"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D5594" w14:textId="031D7AF9" w:rsidR="00BE7F1E" w:rsidRDefault="00BE7F1E" w:rsidP="00BE7F1E">
            <w:pPr>
              <w:pStyle w:val="Normal0"/>
              <w:spacing w:line="240" w:lineRule="auto"/>
              <w:ind w:left="60"/>
              <w:jc w:val="left"/>
            </w:pPr>
            <w:r>
              <w:rPr>
                <w:rFonts w:eastAsia="Calibri" w:cs="Calibri"/>
                <w:sz w:val="20"/>
              </w:rPr>
              <w:lastRenderedPageBreak/>
              <w:t xml:space="preserve">I-9-3-01 vysvětlí účel informačních systémů, které používá, identifikuje jejich jednotlivé prvky </w:t>
            </w:r>
            <w:r w:rsidR="004F3EE8">
              <w:rPr>
                <w:rFonts w:eastAsia="Calibri" w:cs="Calibri"/>
                <w:sz w:val="20"/>
              </w:rPr>
              <w:t>a </w:t>
            </w:r>
            <w:r>
              <w:rPr>
                <w:rFonts w:eastAsia="Calibri" w:cs="Calibri"/>
                <w:sz w:val="20"/>
              </w:rPr>
              <w:t xml:space="preserve">vztahy mezi nimi; zvažuje možná rizika při navrhování </w:t>
            </w:r>
            <w:r w:rsidR="004F3EE8">
              <w:rPr>
                <w:rFonts w:eastAsia="Calibri" w:cs="Calibri"/>
                <w:sz w:val="20"/>
              </w:rPr>
              <w:t>i </w:t>
            </w:r>
            <w:r>
              <w:rPr>
                <w:rFonts w:eastAsia="Calibri" w:cs="Calibri"/>
                <w:sz w:val="20"/>
              </w:rPr>
              <w:t>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8FAD0" w14:textId="221501B5" w:rsidR="00BE7F1E" w:rsidRDefault="00BE7F1E" w:rsidP="00BE7F1E">
            <w:pPr>
              <w:pStyle w:val="Normal0"/>
              <w:spacing w:line="240" w:lineRule="auto"/>
              <w:ind w:left="60"/>
              <w:jc w:val="left"/>
            </w:pPr>
            <w:r>
              <w:rPr>
                <w:rFonts w:eastAsia="Calibri" w:cs="Calibri"/>
                <w:sz w:val="20"/>
              </w:rPr>
              <w:t xml:space="preserve">popíše pomocí modelu alespoň jeden informační systém, </w:t>
            </w:r>
            <w:r w:rsidR="004F3EE8">
              <w:rPr>
                <w:rFonts w:eastAsia="Calibri" w:cs="Calibri"/>
                <w:sz w:val="20"/>
              </w:rPr>
              <w:t>s </w:t>
            </w:r>
            <w:r>
              <w:rPr>
                <w:rFonts w:eastAsia="Calibri" w:cs="Calibri"/>
                <w:sz w:val="20"/>
              </w:rPr>
              <w:t>nímž ve škole aktivně pracují Office365, Edupage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AD48F" w14:textId="77777777" w:rsidR="00BE7F1E" w:rsidRDefault="00BE7F1E" w:rsidP="00BE7F1E">
            <w:pPr>
              <w:pStyle w:val="Normal0"/>
              <w:spacing w:line="240" w:lineRule="auto"/>
              <w:ind w:left="60"/>
              <w:jc w:val="left"/>
            </w:pPr>
            <w:r>
              <w:rPr>
                <w:rFonts w:eastAsia="Calibri" w:cs="Calibri"/>
                <w:sz w:val="20"/>
              </w:rPr>
              <w:t>Školní informační systém, uživatelé, činnosti, práva, databázové relace</w:t>
            </w:r>
          </w:p>
        </w:tc>
      </w:tr>
      <w:tr w:rsidR="00BE7F1E" w14:paraId="5DBF7ECE"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3FFE6" w14:textId="682E283B"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D00FC" w14:textId="09CF4236" w:rsidR="00BE7F1E" w:rsidRDefault="00BE7F1E" w:rsidP="00BE7F1E">
            <w:pPr>
              <w:pStyle w:val="Normal0"/>
              <w:spacing w:line="240" w:lineRule="auto"/>
              <w:ind w:left="60"/>
              <w:jc w:val="left"/>
            </w:pPr>
            <w:r>
              <w:rPr>
                <w:rFonts w:eastAsia="Calibri" w:cs="Calibri"/>
                <w:sz w:val="20"/>
              </w:rPr>
              <w:t xml:space="preserve">pojmenuje role uživatelů </w:t>
            </w:r>
            <w:r w:rsidR="004F3EE8">
              <w:rPr>
                <w:rFonts w:eastAsia="Calibri" w:cs="Calibri"/>
                <w:sz w:val="20"/>
              </w:rPr>
              <w:t>a </w:t>
            </w:r>
            <w:r>
              <w:rPr>
                <w:rFonts w:eastAsia="Calibri" w:cs="Calibri"/>
                <w:sz w:val="20"/>
              </w:rPr>
              <w:t xml:space="preserve">vymezí jejich činnosti </w:t>
            </w:r>
            <w:r w:rsidR="004F3EE8">
              <w:rPr>
                <w:rFonts w:eastAsia="Calibri" w:cs="Calibri"/>
                <w:sz w:val="20"/>
              </w:rPr>
              <w:t>a s </w:t>
            </w:r>
            <w:r>
              <w:rPr>
                <w:rFonts w:eastAsia="Calibri" w:cs="Calibri"/>
                <w:sz w:val="20"/>
              </w:rPr>
              <w:t>tím související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B82A3" w14:textId="77777777" w:rsidR="00BE7F1E" w:rsidRDefault="00BE7F1E" w:rsidP="00BE7F1E">
            <w:pPr>
              <w:pStyle w:val="Normal0"/>
              <w:spacing w:line="240" w:lineRule="auto"/>
              <w:ind w:left="60"/>
              <w:jc w:val="left"/>
            </w:pPr>
            <w:r>
              <w:rPr>
                <w:rFonts w:eastAsia="Calibri" w:cs="Calibri"/>
                <w:sz w:val="20"/>
              </w:rPr>
              <w:t>Školní informační systém, uživatelé, činnosti, práva, databázové relace</w:t>
            </w:r>
          </w:p>
        </w:tc>
      </w:tr>
      <w:tr w:rsidR="00BE7F1E" w14:paraId="68801035"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08BA4" w14:textId="12CA48B6"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9CE25" w14:textId="2CD15060" w:rsidR="00BE7F1E" w:rsidRDefault="004F3EE8" w:rsidP="00BE7F1E">
            <w:pPr>
              <w:pStyle w:val="Normal0"/>
              <w:spacing w:line="240" w:lineRule="auto"/>
              <w:ind w:left="60"/>
              <w:jc w:val="left"/>
            </w:pPr>
            <w:r>
              <w:rPr>
                <w:rFonts w:eastAsia="Calibri" w:cs="Calibri"/>
                <w:sz w:val="20"/>
              </w:rPr>
              <w:t>v </w:t>
            </w:r>
            <w:r w:rsidR="00BE7F1E">
              <w:rPr>
                <w:rFonts w:eastAsia="Calibri" w:cs="Calibri"/>
                <w:sz w:val="20"/>
              </w:rPr>
              <w:t xml:space="preserve">blokově orientovaném programovacím jazyce sestaví program, dbá na jeho čitelnost </w:t>
            </w:r>
            <w:r>
              <w:rPr>
                <w:rFonts w:eastAsia="Calibri" w:cs="Calibri"/>
                <w:sz w:val="20"/>
              </w:rPr>
              <w:t>a </w:t>
            </w:r>
            <w:r w:rsidR="00BE7F1E">
              <w:rPr>
                <w:rFonts w:eastAsia="Calibri" w:cs="Calibri"/>
                <w:sz w:val="20"/>
              </w:rPr>
              <w:t>přehlednost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64ACA" w14:textId="77777777" w:rsidR="00BE7F1E" w:rsidRDefault="00BE7F1E" w:rsidP="00BE7F1E">
            <w:pPr>
              <w:pStyle w:val="Normal0"/>
              <w:spacing w:line="240" w:lineRule="auto"/>
              <w:ind w:left="60"/>
              <w:jc w:val="left"/>
            </w:pPr>
            <w:r>
              <w:rPr>
                <w:rFonts w:eastAsia="Calibri" w:cs="Calibri"/>
                <w:sz w:val="20"/>
              </w:rPr>
              <w:t>Vytvoření programu</w:t>
            </w:r>
          </w:p>
        </w:tc>
      </w:tr>
      <w:tr w:rsidR="00BE7F1E" w14:paraId="3DE7CF3C"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A9F97" w14:textId="324A5D28" w:rsidR="00BE7F1E" w:rsidRDefault="00BE7F1E" w:rsidP="00BE7F1E">
            <w:pPr>
              <w:pStyle w:val="Normal0"/>
              <w:spacing w:line="240" w:lineRule="auto"/>
              <w:ind w:left="60"/>
              <w:jc w:val="left"/>
            </w:pPr>
            <w:r>
              <w:rPr>
                <w:rFonts w:eastAsia="Calibri" w:cs="Calibri"/>
                <w:sz w:val="20"/>
              </w:rPr>
              <w:t xml:space="preserve">I-9-2-06 ověří správnost postupu,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931A2" w14:textId="77777777" w:rsidR="00BE7F1E" w:rsidRDefault="00BE7F1E" w:rsidP="00BE7F1E">
            <w:pPr>
              <w:pStyle w:val="Normal0"/>
              <w:spacing w:line="240" w:lineRule="auto"/>
              <w:ind w:left="60"/>
              <w:jc w:val="left"/>
            </w:pPr>
            <w:r>
              <w:rPr>
                <w:rFonts w:eastAsia="Calibri" w:cs="Calibri"/>
                <w:sz w:val="20"/>
              </w:rPr>
              <w:t>po přečtení programu vysvětlí, co vykoná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1DC29" w14:textId="77777777" w:rsidR="00BE7F1E" w:rsidRDefault="00BE7F1E" w:rsidP="00BE7F1E">
            <w:pPr>
              <w:pStyle w:val="Normal0"/>
              <w:spacing w:line="240" w:lineRule="auto"/>
              <w:ind w:left="60"/>
              <w:jc w:val="left"/>
            </w:pPr>
            <w:r>
              <w:rPr>
                <w:rFonts w:eastAsia="Calibri" w:cs="Calibri"/>
                <w:sz w:val="20"/>
              </w:rPr>
              <w:t>Vytvoření programu</w:t>
            </w:r>
          </w:p>
        </w:tc>
      </w:tr>
      <w:tr w:rsidR="00BE7F1E" w14:paraId="4F07E139"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60F6F" w14:textId="0A3CE8F0" w:rsidR="00BE7F1E" w:rsidRDefault="00BE7F1E" w:rsidP="00BE7F1E">
            <w:pPr>
              <w:pStyle w:val="Normal0"/>
              <w:spacing w:line="240" w:lineRule="auto"/>
              <w:ind w:left="60"/>
              <w:jc w:val="left"/>
            </w:pPr>
            <w:r>
              <w:rPr>
                <w:rFonts w:eastAsia="Calibri" w:cs="Calibri"/>
                <w:sz w:val="20"/>
              </w:rPr>
              <w:t xml:space="preserve">I-9-2-06 ověří správnost postupu,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AD89C" w14:textId="28043B64" w:rsidR="00BE7F1E" w:rsidRDefault="00BE7F1E" w:rsidP="00BE7F1E">
            <w:pPr>
              <w:pStyle w:val="Normal0"/>
              <w:spacing w:line="240" w:lineRule="auto"/>
              <w:ind w:left="60"/>
              <w:jc w:val="left"/>
            </w:pPr>
            <w:r>
              <w:rPr>
                <w:rFonts w:eastAsia="Calibri" w:cs="Calibri"/>
                <w:sz w:val="20"/>
              </w:rPr>
              <w:t xml:space="preserve">ověří správnost programu,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4B6DC" w14:textId="77777777" w:rsidR="00BE7F1E" w:rsidRDefault="00BE7F1E" w:rsidP="00BE7F1E">
            <w:pPr>
              <w:pStyle w:val="Normal0"/>
              <w:spacing w:line="240" w:lineRule="auto"/>
              <w:ind w:left="60"/>
              <w:jc w:val="left"/>
            </w:pPr>
            <w:r>
              <w:rPr>
                <w:rFonts w:eastAsia="Calibri" w:cs="Calibri"/>
                <w:sz w:val="20"/>
              </w:rPr>
              <w:t>Vytvoření programu</w:t>
            </w:r>
          </w:p>
        </w:tc>
      </w:tr>
      <w:tr w:rsidR="00BE7F1E" w14:paraId="73462C2E"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83699" w14:textId="167C5DFB"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38530" w14:textId="6A6365CE" w:rsidR="00BE7F1E" w:rsidRDefault="00BE7F1E" w:rsidP="00BE7F1E">
            <w:pPr>
              <w:pStyle w:val="Normal0"/>
              <w:spacing w:line="240" w:lineRule="auto"/>
              <w:ind w:left="60"/>
              <w:jc w:val="left"/>
            </w:pPr>
            <w:r>
              <w:rPr>
                <w:rFonts w:eastAsia="Calibri" w:cs="Calibri"/>
                <w:sz w:val="20"/>
              </w:rPr>
              <w:t xml:space="preserve">používá cyklus </w:t>
            </w:r>
            <w:r w:rsidR="004F3EE8">
              <w:rPr>
                <w:rFonts w:eastAsia="Calibri" w:cs="Calibri"/>
                <w:sz w:val="20"/>
              </w:rPr>
              <w:t>s </w:t>
            </w:r>
            <w:r>
              <w:rPr>
                <w:rFonts w:eastAsia="Calibri" w:cs="Calibri"/>
                <w:sz w:val="20"/>
              </w:rPr>
              <w:t>pevným počtem opakování, rozezná, zda má být příkaz uvnitř nebo vně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97B25" w14:textId="77777777" w:rsidR="00BE7F1E" w:rsidRDefault="00BE7F1E" w:rsidP="00BE7F1E">
            <w:pPr>
              <w:pStyle w:val="Normal0"/>
              <w:spacing w:line="240" w:lineRule="auto"/>
              <w:ind w:left="60"/>
              <w:jc w:val="left"/>
            </w:pPr>
            <w:r>
              <w:rPr>
                <w:rFonts w:eastAsia="Calibri" w:cs="Calibri"/>
                <w:sz w:val="20"/>
              </w:rPr>
              <w:t>Opakování</w:t>
            </w:r>
          </w:p>
        </w:tc>
      </w:tr>
      <w:tr w:rsidR="00BE7F1E" w14:paraId="0C669E15"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9D692" w14:textId="41128666"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9949B" w14:textId="643E1BA8" w:rsidR="00BE7F1E" w:rsidRDefault="00BE7F1E" w:rsidP="00BE7F1E">
            <w:pPr>
              <w:pStyle w:val="Normal0"/>
              <w:spacing w:line="240" w:lineRule="auto"/>
              <w:ind w:left="60"/>
              <w:jc w:val="left"/>
            </w:pPr>
            <w:r>
              <w:rPr>
                <w:rFonts w:eastAsia="Calibri" w:cs="Calibri"/>
                <w:sz w:val="20"/>
              </w:rPr>
              <w:t xml:space="preserve">vytváří vlastní bloky </w:t>
            </w:r>
            <w:r w:rsidR="004F3EE8">
              <w:rPr>
                <w:rFonts w:eastAsia="Calibri" w:cs="Calibri"/>
                <w:sz w:val="20"/>
              </w:rPr>
              <w:t>a </w:t>
            </w:r>
            <w:r>
              <w:rPr>
                <w:rFonts w:eastAsia="Calibri" w:cs="Calibri"/>
                <w:sz w:val="20"/>
              </w:rPr>
              <w:t xml:space="preserve">používá je </w:t>
            </w:r>
            <w:r w:rsidR="004F3EE8">
              <w:rPr>
                <w:rFonts w:eastAsia="Calibri" w:cs="Calibri"/>
                <w:sz w:val="20"/>
              </w:rPr>
              <w:t>v </w:t>
            </w:r>
            <w:r>
              <w:rPr>
                <w:rFonts w:eastAsia="Calibri" w:cs="Calibri"/>
                <w:sz w:val="20"/>
              </w:rPr>
              <w:t>dalších programech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6B190" w14:textId="77777777" w:rsidR="00BE7F1E" w:rsidRDefault="00BE7F1E" w:rsidP="00BE7F1E">
            <w:pPr>
              <w:pStyle w:val="Normal0"/>
              <w:spacing w:line="240" w:lineRule="auto"/>
              <w:ind w:left="60"/>
              <w:jc w:val="left"/>
            </w:pPr>
            <w:r>
              <w:rPr>
                <w:rFonts w:eastAsia="Calibri" w:cs="Calibri"/>
                <w:sz w:val="20"/>
              </w:rPr>
              <w:t>Podprogramy</w:t>
            </w:r>
          </w:p>
        </w:tc>
      </w:tr>
      <w:tr w:rsidR="00BE7F1E" w14:paraId="2A195F5E"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B4B04" w14:textId="77777777" w:rsidR="00BE7F1E" w:rsidRDefault="00BE7F1E" w:rsidP="00BE7F1E">
            <w:pPr>
              <w:pStyle w:val="Normal0"/>
              <w:spacing w:line="240" w:lineRule="auto"/>
              <w:ind w:left="60"/>
              <w:jc w:val="left"/>
            </w:pPr>
            <w:r>
              <w:rPr>
                <w:rFonts w:eastAsia="Calibri" w:cs="Calibri"/>
                <w:sz w:val="20"/>
              </w:rPr>
              <w:t>I-9-2-01 po přečtení jednotlivých kroků 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9CBEB" w14:textId="77777777" w:rsidR="00BE7F1E" w:rsidRDefault="00BE7F1E" w:rsidP="00BE7F1E">
            <w:pPr>
              <w:pStyle w:val="Normal0"/>
              <w:spacing w:line="240" w:lineRule="auto"/>
              <w:ind w:left="60"/>
              <w:jc w:val="left"/>
            </w:pPr>
            <w:r>
              <w:rPr>
                <w:rFonts w:eastAsia="Calibri" w:cs="Calibri"/>
                <w:sz w:val="20"/>
              </w:rPr>
              <w:t>diskutuje různé programy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0CCB0" w14:textId="77777777" w:rsidR="00BE7F1E" w:rsidRDefault="00BE7F1E" w:rsidP="00BE7F1E">
            <w:pPr>
              <w:pStyle w:val="Normal0"/>
              <w:spacing w:line="240" w:lineRule="auto"/>
              <w:ind w:left="60"/>
              <w:jc w:val="left"/>
            </w:pPr>
            <w:r>
              <w:rPr>
                <w:rFonts w:eastAsia="Calibri" w:cs="Calibri"/>
                <w:sz w:val="20"/>
              </w:rPr>
              <w:t>Vytvoření programu</w:t>
            </w:r>
          </w:p>
        </w:tc>
      </w:tr>
      <w:tr w:rsidR="00BE7F1E" w14:paraId="489E6699"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C747D" w14:textId="654AC567"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 xml:space="preserve">svůj výběr zdůvodní; upraví daný </w:t>
            </w:r>
            <w:r>
              <w:rPr>
                <w:rFonts w:eastAsia="Calibri" w:cs="Calibri"/>
                <w:sz w:val="20"/>
              </w:rPr>
              <w:lastRenderedPageBreak/>
              <w:t>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DA2FF" w14:textId="0CE3FC3F" w:rsidR="00BE7F1E" w:rsidRDefault="00BE7F1E" w:rsidP="00BE7F1E">
            <w:pPr>
              <w:pStyle w:val="Normal0"/>
              <w:spacing w:line="240" w:lineRule="auto"/>
              <w:ind w:left="60"/>
              <w:jc w:val="left"/>
            </w:pPr>
            <w:r>
              <w:rPr>
                <w:rFonts w:eastAsia="Calibri" w:cs="Calibri"/>
                <w:sz w:val="20"/>
              </w:rPr>
              <w:lastRenderedPageBreak/>
              <w:t xml:space="preserve">vybere </w:t>
            </w:r>
            <w:r w:rsidR="004F3EE8">
              <w:rPr>
                <w:rFonts w:eastAsia="Calibri" w:cs="Calibri"/>
                <w:sz w:val="20"/>
              </w:rPr>
              <w:t>z </w:t>
            </w:r>
            <w:r>
              <w:rPr>
                <w:rFonts w:eastAsia="Calibri" w:cs="Calibri"/>
                <w:sz w:val="20"/>
              </w:rPr>
              <w:t xml:space="preserve">více možností vhodný program pro řešený problém </w:t>
            </w:r>
            <w:r w:rsidR="004F3EE8">
              <w:rPr>
                <w:rFonts w:eastAsia="Calibri" w:cs="Calibri"/>
                <w:sz w:val="20"/>
              </w:rPr>
              <w:t>a </w:t>
            </w:r>
            <w:r>
              <w:rPr>
                <w:rFonts w:eastAsia="Calibri" w:cs="Calibri"/>
                <w:sz w:val="20"/>
              </w:rPr>
              <w:t>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2E456" w14:textId="77777777" w:rsidR="00BE7F1E" w:rsidRDefault="00BE7F1E" w:rsidP="00BE7F1E">
            <w:pPr>
              <w:pStyle w:val="Normal0"/>
              <w:spacing w:line="240" w:lineRule="auto"/>
              <w:ind w:left="60"/>
              <w:jc w:val="left"/>
            </w:pPr>
            <w:r>
              <w:rPr>
                <w:rFonts w:eastAsia="Calibri" w:cs="Calibri"/>
                <w:sz w:val="20"/>
              </w:rPr>
              <w:t>Vytvoření programu</w:t>
            </w:r>
          </w:p>
        </w:tc>
      </w:tr>
    </w:tbl>
    <w:p w14:paraId="411886AE" w14:textId="77777777" w:rsidR="002404E8" w:rsidRDefault="00BE7F1E" w:rsidP="00BE7F1E">
      <w:pPr>
        <w:pStyle w:val="Normal0"/>
      </w:pPr>
      <w:r>
        <w:lastRenderedPageBreak/>
        <w:t> </w:t>
      </w:r>
    </w:p>
    <w:tbl>
      <w:tblPr>
        <w:tblStyle w:val="TabulkaP1"/>
        <w:tblW w:w="5000" w:type="pct"/>
        <w:tblCellMar>
          <w:left w:w="15" w:type="dxa"/>
          <w:right w:w="15" w:type="dxa"/>
        </w:tblCellMar>
        <w:tblLook w:val="04A0" w:firstRow="1" w:lastRow="0" w:firstColumn="1" w:lastColumn="0" w:noHBand="0" w:noVBand="1"/>
      </w:tblPr>
      <w:tblGrid>
        <w:gridCol w:w="4520"/>
        <w:gridCol w:w="4657"/>
        <w:gridCol w:w="4520"/>
      </w:tblGrid>
      <w:tr w:rsidR="00BE7F1E" w14:paraId="7E085546" w14:textId="77777777" w:rsidTr="00BE7F1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276F5B" w14:textId="77777777" w:rsidR="00BE7F1E" w:rsidRDefault="00BE7F1E" w:rsidP="00BE7F1E">
            <w:pPr>
              <w:pStyle w:val="Normal0"/>
              <w:shd w:val="clear" w:color="auto" w:fill="9CC2E5"/>
              <w:spacing w:line="240" w:lineRule="auto"/>
              <w:jc w:val="center"/>
            </w:pPr>
            <w:r>
              <w:rPr>
                <w:rFonts w:eastAsia="Calibri" w:cs="Calibri"/>
                <w:b/>
                <w:bCs/>
                <w:sz w:val="20"/>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E7D631" w14:textId="77777777" w:rsidR="00BE7F1E" w:rsidRDefault="00BE7F1E" w:rsidP="00BE7F1E">
            <w:pPr>
              <w:pStyle w:val="Normal0"/>
              <w:shd w:val="clear" w:color="auto" w:fill="9CC2E5"/>
              <w:spacing w:line="240" w:lineRule="auto"/>
              <w:jc w:val="center"/>
            </w:pPr>
            <w:r>
              <w:rPr>
                <w:rFonts w:eastAsia="Calibri" w:cs="Calibri"/>
                <w:b/>
                <w:bCs/>
                <w:sz w:val="20"/>
              </w:rPr>
              <w:t>sekunda</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10F15D" w14:textId="77777777" w:rsidR="00BE7F1E" w:rsidRDefault="00BE7F1E" w:rsidP="00BE7F1E"/>
        </w:tc>
      </w:tr>
      <w:tr w:rsidR="00BE7F1E" w14:paraId="0CAE42D6" w14:textId="77777777" w:rsidTr="00BE7F1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C4C20" w14:textId="77777777" w:rsidR="00BE7F1E" w:rsidRDefault="00BE7F1E" w:rsidP="00BE7F1E">
            <w:pPr>
              <w:pStyle w:val="Normal0"/>
              <w:shd w:val="clear" w:color="auto" w:fill="DEEAF6"/>
              <w:spacing w:line="240" w:lineRule="auto"/>
              <w:ind w:left="60"/>
              <w:jc w:val="left"/>
            </w:pPr>
            <w:r>
              <w:rPr>
                <w:rFonts w:eastAsia="Calibri" w:cs="Calibri"/>
                <w:b/>
                <w:bCs/>
                <w:sz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C13E77" w14:textId="77777777" w:rsidR="00BE7F1E" w:rsidRDefault="00BE7F1E" w:rsidP="00BE7F1E">
            <w:pPr>
              <w:pStyle w:val="Normal0"/>
              <w:shd w:val="clear" w:color="auto" w:fill="DEEAF6"/>
              <w:spacing w:line="240" w:lineRule="auto"/>
              <w:ind w:left="60"/>
              <w:jc w:val="left"/>
            </w:pPr>
            <w:r>
              <w:rPr>
                <w:rFonts w:eastAsia="Calibri" w:cs="Calibri"/>
                <w:b/>
                <w:bCs/>
                <w:sz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864912" w14:textId="77777777" w:rsidR="00BE7F1E" w:rsidRDefault="00BE7F1E" w:rsidP="00BE7F1E">
            <w:pPr>
              <w:pStyle w:val="Normal0"/>
              <w:shd w:val="clear" w:color="auto" w:fill="DEEAF6"/>
              <w:spacing w:line="240" w:lineRule="auto"/>
              <w:ind w:left="60"/>
              <w:jc w:val="left"/>
            </w:pPr>
            <w:r>
              <w:rPr>
                <w:rFonts w:eastAsia="Calibri" w:cs="Calibri"/>
                <w:b/>
                <w:bCs/>
                <w:sz w:val="20"/>
              </w:rPr>
              <w:t>Učivo</w:t>
            </w:r>
          </w:p>
        </w:tc>
      </w:tr>
      <w:tr w:rsidR="00BE7F1E" w14:paraId="120615B5"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6B2A2" w14:textId="0B839F23"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FAEBD" w14:textId="3DF47987" w:rsidR="00BE7F1E" w:rsidRDefault="004F3EE8" w:rsidP="00BE7F1E">
            <w:pPr>
              <w:pStyle w:val="Normal0"/>
              <w:spacing w:line="240" w:lineRule="auto"/>
              <w:ind w:left="60"/>
              <w:jc w:val="left"/>
            </w:pPr>
            <w:r>
              <w:rPr>
                <w:rFonts w:eastAsia="Calibri" w:cs="Calibri"/>
                <w:sz w:val="20"/>
              </w:rPr>
              <w:t>v </w:t>
            </w:r>
            <w:r w:rsidR="00BE7F1E">
              <w:rPr>
                <w:rFonts w:eastAsia="Calibri" w:cs="Calibri"/>
                <w:sz w:val="20"/>
              </w:rPr>
              <w:t xml:space="preserve">blokově orientovaném programovacím jazyce sestaví přehledný program </w:t>
            </w:r>
            <w:r>
              <w:rPr>
                <w:rFonts w:eastAsia="Calibri" w:cs="Calibri"/>
                <w:sz w:val="20"/>
              </w:rPr>
              <w:t>k </w:t>
            </w:r>
            <w:r w:rsidR="00BE7F1E">
              <w:rPr>
                <w:rFonts w:eastAsia="Calibri" w:cs="Calibri"/>
                <w:sz w:val="20"/>
              </w:rPr>
              <w:t>vyřešení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F8A36" w14:textId="4F077A94"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3117814A"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E7B7D4D"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2829D75"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F6AF8" w14:textId="77777777" w:rsidR="00BE7F1E" w:rsidRDefault="00BE7F1E" w:rsidP="00BE7F1E">
            <w:pPr>
              <w:pStyle w:val="Normal0"/>
              <w:spacing w:line="240" w:lineRule="auto"/>
              <w:ind w:left="60"/>
              <w:jc w:val="left"/>
            </w:pPr>
            <w:r>
              <w:rPr>
                <w:rFonts w:eastAsia="Calibri" w:cs="Calibri"/>
                <w:sz w:val="20"/>
              </w:rPr>
              <w:t>Události, vstupy</w:t>
            </w:r>
          </w:p>
        </w:tc>
      </w:tr>
      <w:tr w:rsidR="00BE7F1E" w14:paraId="2DDA86D0"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6DC7BB83"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2271834F"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724C5" w14:textId="7F4BE059"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106DE395"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2AD1C" w14:textId="15B1C4E5" w:rsidR="00BE7F1E" w:rsidRDefault="00BE7F1E" w:rsidP="00BE7F1E">
            <w:pPr>
              <w:pStyle w:val="Normal0"/>
              <w:spacing w:line="240" w:lineRule="auto"/>
              <w:ind w:left="60"/>
              <w:jc w:val="left"/>
            </w:pPr>
            <w:r>
              <w:rPr>
                <w:rFonts w:eastAsia="Calibri" w:cs="Calibri"/>
                <w:sz w:val="20"/>
              </w:rPr>
              <w:t xml:space="preserve">I-9-1-04 zhodnotí, zda jsou </w:t>
            </w:r>
            <w:r w:rsidR="004F3EE8">
              <w:rPr>
                <w:rFonts w:eastAsia="Calibri" w:cs="Calibri"/>
                <w:sz w:val="20"/>
              </w:rPr>
              <w:t>v </w:t>
            </w:r>
            <w:r>
              <w:rPr>
                <w:rFonts w:eastAsia="Calibri" w:cs="Calibri"/>
                <w:sz w:val="20"/>
              </w:rPr>
              <w:t xml:space="preserve">modelu všechna data potřebná </w:t>
            </w:r>
            <w:r w:rsidR="004F3EE8">
              <w:rPr>
                <w:rFonts w:eastAsia="Calibri" w:cs="Calibri"/>
                <w:sz w:val="20"/>
              </w:rPr>
              <w:t>k </w:t>
            </w:r>
            <w:r>
              <w:rPr>
                <w:rFonts w:eastAsia="Calibri" w:cs="Calibri"/>
                <w:sz w:val="20"/>
              </w:rPr>
              <w:t xml:space="preserve">řešení problému; vyhledá chybu </w:t>
            </w:r>
            <w:r w:rsidR="004F3EE8">
              <w:rPr>
                <w:rFonts w:eastAsia="Calibri" w:cs="Calibri"/>
                <w:sz w:val="20"/>
              </w:rPr>
              <w:t>v </w:t>
            </w:r>
            <w:r>
              <w:rPr>
                <w:rFonts w:eastAsia="Calibri" w:cs="Calibri"/>
                <w:sz w:val="20"/>
              </w:rPr>
              <w:t xml:space="preserve">modelu </w:t>
            </w:r>
            <w:r w:rsidR="004F3EE8">
              <w:rPr>
                <w:rFonts w:eastAsia="Calibri" w:cs="Calibri"/>
                <w:sz w:val="20"/>
              </w:rPr>
              <w:t>a </w:t>
            </w:r>
            <w:r>
              <w:rPr>
                <w:rFonts w:eastAsia="Calibri" w:cs="Calibri"/>
                <w:sz w:val="20"/>
              </w:rPr>
              <w:t>opraví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7D2F4" w14:textId="77777777" w:rsidR="00BE7F1E" w:rsidRDefault="00BE7F1E" w:rsidP="00BE7F1E">
            <w:pPr>
              <w:pStyle w:val="Normal0"/>
              <w:spacing w:line="240" w:lineRule="auto"/>
              <w:ind w:left="60"/>
              <w:jc w:val="left"/>
            </w:pPr>
            <w:r>
              <w:rPr>
                <w:rFonts w:eastAsia="Calibri" w:cs="Calibri"/>
                <w:sz w:val="20"/>
              </w:rPr>
              <w:t>po přečtení programu vysvětlí, co vykoná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4B4EF" w14:textId="0D8E128F"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0910F051"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08BCA" w14:textId="77777777" w:rsidR="00BE7F1E" w:rsidRDefault="00BE7F1E" w:rsidP="00BE7F1E">
            <w:pPr>
              <w:pStyle w:val="Normal0"/>
              <w:spacing w:line="240" w:lineRule="auto"/>
              <w:ind w:left="60"/>
              <w:jc w:val="left"/>
            </w:pPr>
            <w:r>
              <w:rPr>
                <w:rFonts w:eastAsia="Calibri" w:cs="Calibri"/>
                <w:sz w:val="20"/>
              </w:rPr>
              <w:t>I-9-2-01 po přečtení jednotlivých kroků algoritmu nebo programu vysvětlí celý postup; určí problém, který je daným algoritmem řešen</w:t>
            </w:r>
          </w:p>
        </w:tc>
        <w:tc>
          <w:tcPr>
            <w:tcW w:w="1700" w:type="pct"/>
            <w:vMerge/>
            <w:tcBorders>
              <w:top w:val="inset" w:sz="6" w:space="0" w:color="808080"/>
              <w:left w:val="inset" w:sz="6" w:space="0" w:color="808080"/>
              <w:bottom w:val="inset" w:sz="6" w:space="0" w:color="808080"/>
              <w:right w:val="inset" w:sz="6" w:space="0" w:color="808080"/>
            </w:tcBorders>
          </w:tcPr>
          <w:p w14:paraId="0FBFBB39" w14:textId="77777777" w:rsidR="00BE7F1E" w:rsidRDefault="00BE7F1E" w:rsidP="00BE7F1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E3054" w14:textId="77777777" w:rsidR="00BE7F1E" w:rsidRDefault="00BE7F1E" w:rsidP="00BE7F1E">
            <w:pPr>
              <w:pStyle w:val="Normal0"/>
              <w:spacing w:line="240" w:lineRule="auto"/>
              <w:ind w:left="60"/>
              <w:jc w:val="left"/>
            </w:pPr>
            <w:r>
              <w:rPr>
                <w:rFonts w:eastAsia="Calibri" w:cs="Calibri"/>
                <w:sz w:val="20"/>
              </w:rPr>
              <w:t>Události, vstupy</w:t>
            </w:r>
          </w:p>
        </w:tc>
      </w:tr>
      <w:tr w:rsidR="00BE7F1E" w14:paraId="16134797"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69E0192F"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5532FE09"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87092" w14:textId="70AB21C7"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28E89856"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E2852" w14:textId="12DDA8C7" w:rsidR="00BE7F1E" w:rsidRDefault="00BE7F1E" w:rsidP="00BE7F1E">
            <w:pPr>
              <w:pStyle w:val="Normal0"/>
              <w:spacing w:line="240" w:lineRule="auto"/>
              <w:ind w:left="60"/>
              <w:jc w:val="left"/>
            </w:pPr>
            <w:r>
              <w:rPr>
                <w:rFonts w:eastAsia="Calibri" w:cs="Calibri"/>
                <w:sz w:val="20"/>
              </w:rPr>
              <w:t xml:space="preserve">I-9-1-04 zhodnotí, zda jsou </w:t>
            </w:r>
            <w:r w:rsidR="004F3EE8">
              <w:rPr>
                <w:rFonts w:eastAsia="Calibri" w:cs="Calibri"/>
                <w:sz w:val="20"/>
              </w:rPr>
              <w:t>v </w:t>
            </w:r>
            <w:r>
              <w:rPr>
                <w:rFonts w:eastAsia="Calibri" w:cs="Calibri"/>
                <w:sz w:val="20"/>
              </w:rPr>
              <w:t xml:space="preserve">modelu všechna data potřebná </w:t>
            </w:r>
            <w:r w:rsidR="004F3EE8">
              <w:rPr>
                <w:rFonts w:eastAsia="Calibri" w:cs="Calibri"/>
                <w:sz w:val="20"/>
              </w:rPr>
              <w:t>k </w:t>
            </w:r>
            <w:r>
              <w:rPr>
                <w:rFonts w:eastAsia="Calibri" w:cs="Calibri"/>
                <w:sz w:val="20"/>
              </w:rPr>
              <w:t xml:space="preserve">řešení problému; vyhledá chybu </w:t>
            </w:r>
            <w:r w:rsidR="004F3EE8">
              <w:rPr>
                <w:rFonts w:eastAsia="Calibri" w:cs="Calibri"/>
                <w:sz w:val="20"/>
              </w:rPr>
              <w:t>v </w:t>
            </w:r>
            <w:r>
              <w:rPr>
                <w:rFonts w:eastAsia="Calibri" w:cs="Calibri"/>
                <w:sz w:val="20"/>
              </w:rPr>
              <w:t xml:space="preserve">modelu </w:t>
            </w:r>
            <w:r w:rsidR="004F3EE8">
              <w:rPr>
                <w:rFonts w:eastAsia="Calibri" w:cs="Calibri"/>
                <w:sz w:val="20"/>
              </w:rPr>
              <w:t>a </w:t>
            </w:r>
            <w:r>
              <w:rPr>
                <w:rFonts w:eastAsia="Calibri" w:cs="Calibri"/>
                <w:sz w:val="20"/>
              </w:rPr>
              <w:t>opraví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DC208" w14:textId="4A6B8575" w:rsidR="00BE7F1E" w:rsidRDefault="00BE7F1E" w:rsidP="00BE7F1E">
            <w:pPr>
              <w:pStyle w:val="Normal0"/>
              <w:spacing w:line="240" w:lineRule="auto"/>
              <w:ind w:left="60"/>
              <w:jc w:val="left"/>
            </w:pPr>
            <w:r>
              <w:rPr>
                <w:rFonts w:eastAsia="Calibri" w:cs="Calibri"/>
                <w:sz w:val="20"/>
              </w:rPr>
              <w:t xml:space="preserve">ověří správnost programu,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98AA5" w14:textId="765B03F1"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15FD6B46"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8DE27" w14:textId="678985F7"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14:paraId="00DF76E2" w14:textId="77777777" w:rsidR="00BE7F1E" w:rsidRDefault="00BE7F1E" w:rsidP="00BE7F1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06132" w14:textId="77777777" w:rsidR="00BE7F1E" w:rsidRDefault="00BE7F1E" w:rsidP="00BE7F1E">
            <w:pPr>
              <w:pStyle w:val="Normal0"/>
              <w:spacing w:line="240" w:lineRule="auto"/>
              <w:ind w:left="60"/>
              <w:jc w:val="left"/>
            </w:pPr>
            <w:r>
              <w:rPr>
                <w:rFonts w:eastAsia="Calibri" w:cs="Calibri"/>
                <w:sz w:val="20"/>
              </w:rPr>
              <w:t>Události, vstupy</w:t>
            </w:r>
          </w:p>
        </w:tc>
      </w:tr>
      <w:tr w:rsidR="00BE7F1E" w14:paraId="223A6A2D"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6090C92"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4341EB6"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AE9DC" w14:textId="251038CA"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402A62E8"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7FE3D" w14:textId="01AD27AF"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14558" w14:textId="77777777" w:rsidR="00BE7F1E" w:rsidRDefault="00BE7F1E" w:rsidP="00BE7F1E">
            <w:pPr>
              <w:pStyle w:val="Normal0"/>
              <w:spacing w:line="240" w:lineRule="auto"/>
              <w:ind w:left="60"/>
              <w:jc w:val="left"/>
            </w:pPr>
            <w:r>
              <w:rPr>
                <w:rFonts w:eastAsia="Calibri" w:cs="Calibri"/>
                <w:sz w:val="20"/>
              </w:rPr>
              <w:t>používá podmínky pro ukončení opakování, rozezná, kdy je podmínka splněna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E4359" w14:textId="060110D5"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32D82F07"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13340" w14:textId="77777777" w:rsidR="00BE7F1E" w:rsidRDefault="00BE7F1E" w:rsidP="00BE7F1E">
            <w:pPr>
              <w:pStyle w:val="Normal0"/>
              <w:spacing w:line="240" w:lineRule="auto"/>
              <w:ind w:left="60"/>
              <w:jc w:val="left"/>
            </w:pPr>
            <w:r>
              <w:rPr>
                <w:rFonts w:eastAsia="Calibri" w:cs="Calibri"/>
                <w:sz w:val="20"/>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7F757" w14:textId="77777777" w:rsidR="00BE7F1E" w:rsidRDefault="00BE7F1E" w:rsidP="00BE7F1E">
            <w:pPr>
              <w:pStyle w:val="Normal0"/>
              <w:spacing w:line="240" w:lineRule="auto"/>
              <w:ind w:left="60"/>
              <w:jc w:val="left"/>
            </w:pPr>
            <w:r>
              <w:rPr>
                <w:rFonts w:eastAsia="Calibri" w:cs="Calibri"/>
                <w:sz w:val="20"/>
              </w:rPr>
              <w:t>spouští program myší, klávesnicí, interakcí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89D53" w14:textId="77777777" w:rsidR="00BE7F1E" w:rsidRDefault="00BE7F1E" w:rsidP="00BE7F1E">
            <w:pPr>
              <w:pStyle w:val="Normal0"/>
              <w:spacing w:line="240" w:lineRule="auto"/>
              <w:ind w:left="60"/>
              <w:jc w:val="left"/>
            </w:pPr>
            <w:r>
              <w:rPr>
                <w:rFonts w:eastAsia="Calibri" w:cs="Calibri"/>
                <w:sz w:val="20"/>
              </w:rPr>
              <w:t>Události, vstupy</w:t>
            </w:r>
          </w:p>
        </w:tc>
      </w:tr>
      <w:tr w:rsidR="00BE7F1E" w14:paraId="6D8070F2"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A90EA06"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46EB0CA"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0E93B" w14:textId="4A326B50"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4DD2012C"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9DF22" w14:textId="57E615F0" w:rsidR="00BE7F1E" w:rsidRDefault="00BE7F1E" w:rsidP="00BE7F1E">
            <w:pPr>
              <w:pStyle w:val="Normal0"/>
              <w:spacing w:line="240" w:lineRule="auto"/>
              <w:ind w:left="60"/>
              <w:jc w:val="left"/>
            </w:pPr>
            <w:r>
              <w:rPr>
                <w:rFonts w:eastAsia="Calibri" w:cs="Calibri"/>
                <w:sz w:val="20"/>
              </w:rPr>
              <w:t xml:space="preserve">I-9-2-02 rozdělí problém na jednotlivě řešitelné části </w:t>
            </w:r>
            <w:r w:rsidR="004F3EE8">
              <w:rPr>
                <w:rFonts w:eastAsia="Calibri" w:cs="Calibri"/>
                <w:sz w:val="20"/>
              </w:rPr>
              <w:t>a </w:t>
            </w:r>
            <w:r>
              <w:rPr>
                <w:rFonts w:eastAsia="Calibri" w:cs="Calibri"/>
                <w:sz w:val="20"/>
              </w:rPr>
              <w:t xml:space="preserve">navrhne </w:t>
            </w:r>
            <w:r w:rsidR="004F3EE8">
              <w:rPr>
                <w:rFonts w:eastAsia="Calibri" w:cs="Calibri"/>
                <w:sz w:val="20"/>
              </w:rPr>
              <w:t>a </w:t>
            </w:r>
            <w:r>
              <w:rPr>
                <w:rFonts w:eastAsia="Calibri" w:cs="Calibri"/>
                <w:sz w:val="20"/>
              </w:rPr>
              <w:t xml:space="preserve">popíše kroky </w:t>
            </w:r>
            <w:r w:rsidR="004F3EE8">
              <w:rPr>
                <w:rFonts w:eastAsia="Calibri" w:cs="Calibri"/>
                <w:sz w:val="20"/>
              </w:rPr>
              <w:t>k </w:t>
            </w:r>
            <w:r>
              <w:rPr>
                <w:rFonts w:eastAsia="Calibri" w:cs="Calibri"/>
                <w:sz w:val="20"/>
              </w:rPr>
              <w:t>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218DC" w14:textId="3491FA38" w:rsidR="00BE7F1E" w:rsidRDefault="00BE7F1E" w:rsidP="00BE7F1E">
            <w:pPr>
              <w:pStyle w:val="Normal0"/>
              <w:spacing w:line="240" w:lineRule="auto"/>
              <w:ind w:left="60"/>
              <w:jc w:val="left"/>
            </w:pPr>
            <w:r>
              <w:rPr>
                <w:rFonts w:eastAsia="Calibri" w:cs="Calibri"/>
                <w:sz w:val="20"/>
              </w:rPr>
              <w:t xml:space="preserve">vytváří vlastní bloky </w:t>
            </w:r>
            <w:r w:rsidR="004F3EE8">
              <w:rPr>
                <w:rFonts w:eastAsia="Calibri" w:cs="Calibri"/>
                <w:sz w:val="20"/>
              </w:rPr>
              <w:t>a </w:t>
            </w:r>
            <w:r>
              <w:rPr>
                <w:rFonts w:eastAsia="Calibri" w:cs="Calibri"/>
                <w:sz w:val="20"/>
              </w:rPr>
              <w:t xml:space="preserve">používá je </w:t>
            </w:r>
            <w:r w:rsidR="004F3EE8">
              <w:rPr>
                <w:rFonts w:eastAsia="Calibri" w:cs="Calibri"/>
                <w:sz w:val="20"/>
              </w:rPr>
              <w:t>v </w:t>
            </w:r>
            <w:r>
              <w:rPr>
                <w:rFonts w:eastAsia="Calibri" w:cs="Calibri"/>
                <w:sz w:val="20"/>
              </w:rPr>
              <w:t>dalších programech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06CFE" w14:textId="32A0F775"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7C9C5675"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C83D7F8"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900F68C"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F2E33" w14:textId="62F10C44"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7C6AB4A0"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DB121" w14:textId="26B1C57B" w:rsidR="00BE7F1E" w:rsidRDefault="00BE7F1E" w:rsidP="00BE7F1E">
            <w:pPr>
              <w:pStyle w:val="Normal0"/>
              <w:spacing w:line="240" w:lineRule="auto"/>
              <w:ind w:left="60"/>
              <w:jc w:val="left"/>
            </w:pPr>
            <w:r>
              <w:rPr>
                <w:rFonts w:eastAsia="Calibri" w:cs="Calibri"/>
                <w:sz w:val="20"/>
              </w:rPr>
              <w:lastRenderedPageBreak/>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104BF" w14:textId="77777777" w:rsidR="00BE7F1E" w:rsidRDefault="00BE7F1E" w:rsidP="00BE7F1E">
            <w:pPr>
              <w:pStyle w:val="Normal0"/>
              <w:spacing w:line="240" w:lineRule="auto"/>
              <w:ind w:left="60"/>
              <w:jc w:val="left"/>
            </w:pPr>
            <w:r>
              <w:rPr>
                <w:rFonts w:eastAsia="Calibri" w:cs="Calibri"/>
                <w:sz w:val="20"/>
              </w:rPr>
              <w:t>diskutuje různé programy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FF159" w14:textId="5F1468A7"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0D758B8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4A06167"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7C568E3"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59659" w14:textId="77777777" w:rsidR="00BE7F1E" w:rsidRDefault="00BE7F1E" w:rsidP="00BE7F1E">
            <w:pPr>
              <w:pStyle w:val="Normal0"/>
              <w:spacing w:line="240" w:lineRule="auto"/>
              <w:ind w:left="60"/>
              <w:jc w:val="left"/>
            </w:pPr>
            <w:r>
              <w:rPr>
                <w:rFonts w:eastAsia="Calibri" w:cs="Calibri"/>
                <w:sz w:val="20"/>
              </w:rPr>
              <w:t>Události, vstupy</w:t>
            </w:r>
          </w:p>
        </w:tc>
      </w:tr>
      <w:tr w:rsidR="00BE7F1E" w14:paraId="7BB96803"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1779B67"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491AFF0"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744DB" w14:textId="6378BB35"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5054644C"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12D82EDB"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A8A5377"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0AFC7" w14:textId="77777777" w:rsidR="00BE7F1E" w:rsidRDefault="00BE7F1E" w:rsidP="00BE7F1E">
            <w:pPr>
              <w:pStyle w:val="Normal0"/>
              <w:spacing w:line="240" w:lineRule="auto"/>
              <w:ind w:left="60"/>
              <w:jc w:val="left"/>
            </w:pPr>
            <w:r>
              <w:rPr>
                <w:rFonts w:eastAsia="Calibri" w:cs="Calibri"/>
                <w:sz w:val="20"/>
              </w:rPr>
              <w:t>automaty</w:t>
            </w:r>
          </w:p>
        </w:tc>
      </w:tr>
      <w:tr w:rsidR="00BE7F1E" w14:paraId="1AB01EA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50988CF4"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7644236"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CD5BB" w14:textId="77777777" w:rsidR="00BE7F1E" w:rsidRDefault="00BE7F1E" w:rsidP="00BE7F1E">
            <w:pPr>
              <w:pStyle w:val="Normal0"/>
              <w:spacing w:line="240" w:lineRule="auto"/>
              <w:ind w:left="60"/>
              <w:jc w:val="left"/>
            </w:pPr>
            <w:r>
              <w:rPr>
                <w:rFonts w:eastAsia="Calibri" w:cs="Calibri"/>
                <w:sz w:val="20"/>
              </w:rPr>
              <w:t>Modely</w:t>
            </w:r>
          </w:p>
        </w:tc>
      </w:tr>
      <w:tr w:rsidR="00BE7F1E" w14:paraId="182FD133"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5D871" w14:textId="6C14CCAC"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D6216" w14:textId="05478B8C" w:rsidR="00BE7F1E" w:rsidRDefault="00BE7F1E" w:rsidP="00BE7F1E">
            <w:pPr>
              <w:pStyle w:val="Normal0"/>
              <w:spacing w:line="240" w:lineRule="auto"/>
              <w:ind w:left="60"/>
              <w:jc w:val="left"/>
            </w:pPr>
            <w:r>
              <w:rPr>
                <w:rFonts w:eastAsia="Calibri" w:cs="Calibri"/>
                <w:sz w:val="20"/>
              </w:rPr>
              <w:t xml:space="preserve">vybere </w:t>
            </w:r>
            <w:r w:rsidR="004F3EE8">
              <w:rPr>
                <w:rFonts w:eastAsia="Calibri" w:cs="Calibri"/>
                <w:sz w:val="20"/>
              </w:rPr>
              <w:t>z </w:t>
            </w:r>
            <w:r>
              <w:rPr>
                <w:rFonts w:eastAsia="Calibri" w:cs="Calibri"/>
                <w:sz w:val="20"/>
              </w:rPr>
              <w:t xml:space="preserve">více možností vhodný program pro řešený problém </w:t>
            </w:r>
            <w:r w:rsidR="004F3EE8">
              <w:rPr>
                <w:rFonts w:eastAsia="Calibri" w:cs="Calibri"/>
                <w:sz w:val="20"/>
              </w:rPr>
              <w:t>a </w:t>
            </w:r>
            <w:r>
              <w:rPr>
                <w:rFonts w:eastAsia="Calibri" w:cs="Calibri"/>
                <w:sz w:val="20"/>
              </w:rPr>
              <w:t>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8A35B" w14:textId="01FDF366"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3010A8C0"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93DA8" w14:textId="0EAAE801"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14:paraId="2F3F55B6" w14:textId="77777777" w:rsidR="00BE7F1E" w:rsidRDefault="00BE7F1E" w:rsidP="00BE7F1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7EE60" w14:textId="77777777" w:rsidR="00BE7F1E" w:rsidRDefault="00BE7F1E" w:rsidP="00BE7F1E">
            <w:pPr>
              <w:pStyle w:val="Normal0"/>
              <w:spacing w:line="240" w:lineRule="auto"/>
              <w:ind w:left="60"/>
              <w:jc w:val="left"/>
            </w:pPr>
            <w:r>
              <w:rPr>
                <w:rFonts w:eastAsia="Calibri" w:cs="Calibri"/>
                <w:sz w:val="20"/>
              </w:rPr>
              <w:t>Události, vstupy</w:t>
            </w:r>
          </w:p>
        </w:tc>
      </w:tr>
      <w:tr w:rsidR="00BE7F1E" w14:paraId="7EADF305"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A26995B"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5D5F61A"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F0634" w14:textId="399A70B8"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56931892"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2510A03"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29FA1764"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02C5E" w14:textId="77777777" w:rsidR="00BE7F1E" w:rsidRDefault="00BE7F1E" w:rsidP="00BE7F1E">
            <w:pPr>
              <w:pStyle w:val="Normal0"/>
              <w:spacing w:line="240" w:lineRule="auto"/>
              <w:ind w:left="60"/>
              <w:jc w:val="left"/>
            </w:pPr>
            <w:r>
              <w:rPr>
                <w:rFonts w:eastAsia="Calibri" w:cs="Calibri"/>
                <w:sz w:val="20"/>
              </w:rPr>
              <w:t>paralelní činnost</w:t>
            </w:r>
          </w:p>
        </w:tc>
      </w:tr>
      <w:tr w:rsidR="00BE7F1E" w14:paraId="0FC6F436"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26DC8" w14:textId="13AE781C"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A7C35" w14:textId="77777777" w:rsidR="00BE7F1E" w:rsidRDefault="00BE7F1E" w:rsidP="00BE7F1E">
            <w:pPr>
              <w:pStyle w:val="Normal0"/>
              <w:spacing w:line="240" w:lineRule="auto"/>
              <w:ind w:left="60"/>
              <w:jc w:val="left"/>
            </w:pPr>
            <w:r>
              <w:rPr>
                <w:rFonts w:eastAsia="Calibri" w:cs="Calibri"/>
                <w:sz w:val="20"/>
              </w:rPr>
              <w:t>hotový program upraví pro řešení příbuzného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BBBF8" w14:textId="3A33C664" w:rsidR="00BE7F1E" w:rsidRDefault="00BE7F1E" w:rsidP="00BE7F1E">
            <w:pPr>
              <w:pStyle w:val="Normal0"/>
              <w:spacing w:line="240" w:lineRule="auto"/>
              <w:ind w:left="60"/>
              <w:jc w:val="left"/>
            </w:pPr>
            <w:r>
              <w:rPr>
                <w:rFonts w:eastAsia="Calibri" w:cs="Calibri"/>
                <w:sz w:val="20"/>
              </w:rPr>
              <w:t xml:space="preserve">Opakování </w:t>
            </w:r>
            <w:r w:rsidR="004F3EE8">
              <w:rPr>
                <w:rFonts w:eastAsia="Calibri" w:cs="Calibri"/>
                <w:sz w:val="20"/>
              </w:rPr>
              <w:t>s </w:t>
            </w:r>
            <w:r>
              <w:rPr>
                <w:rFonts w:eastAsia="Calibri" w:cs="Calibri"/>
                <w:sz w:val="20"/>
              </w:rPr>
              <w:t>podmínkou</w:t>
            </w:r>
          </w:p>
        </w:tc>
      </w:tr>
      <w:tr w:rsidR="00BE7F1E" w14:paraId="3B8D1A18"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36A4C" w14:textId="21DC27C5"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14:paraId="5861C5AB" w14:textId="77777777" w:rsidR="00BE7F1E" w:rsidRDefault="00BE7F1E" w:rsidP="00BE7F1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905B7" w14:textId="77777777" w:rsidR="00BE7F1E" w:rsidRDefault="00BE7F1E" w:rsidP="00BE7F1E">
            <w:pPr>
              <w:pStyle w:val="Normal0"/>
              <w:spacing w:line="240" w:lineRule="auto"/>
              <w:ind w:left="60"/>
              <w:jc w:val="left"/>
            </w:pPr>
            <w:r>
              <w:rPr>
                <w:rFonts w:eastAsia="Calibri" w:cs="Calibri"/>
                <w:sz w:val="20"/>
              </w:rPr>
              <w:t>Události, vstupy</w:t>
            </w:r>
          </w:p>
        </w:tc>
      </w:tr>
      <w:tr w:rsidR="00BE7F1E" w14:paraId="3B65774C"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F2ED1AD"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22EB436"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457B4" w14:textId="1F21013E" w:rsidR="00BE7F1E" w:rsidRDefault="00BE7F1E" w:rsidP="00BE7F1E">
            <w:pPr>
              <w:pStyle w:val="Normal0"/>
              <w:spacing w:line="240" w:lineRule="auto"/>
              <w:ind w:left="60"/>
              <w:jc w:val="left"/>
            </w:pPr>
            <w:r>
              <w:rPr>
                <w:rFonts w:eastAsia="Calibri" w:cs="Calibri"/>
                <w:sz w:val="20"/>
              </w:rPr>
              <w:t xml:space="preserve">Objekty </w:t>
            </w:r>
            <w:r w:rsidR="004F3EE8">
              <w:rPr>
                <w:rFonts w:eastAsia="Calibri" w:cs="Calibri"/>
                <w:sz w:val="20"/>
              </w:rPr>
              <w:t>a </w:t>
            </w:r>
            <w:r>
              <w:rPr>
                <w:rFonts w:eastAsia="Calibri" w:cs="Calibri"/>
                <w:sz w:val="20"/>
              </w:rPr>
              <w:t>komunikace mezi nimi</w:t>
            </w:r>
          </w:p>
        </w:tc>
      </w:tr>
      <w:tr w:rsidR="00BE7F1E" w14:paraId="7C62D583"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E6F75" w14:textId="51386550"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6B4F7" w14:textId="77777777" w:rsidR="00BE7F1E" w:rsidRDefault="00BE7F1E" w:rsidP="00BE7F1E">
            <w:pPr>
              <w:pStyle w:val="Normal0"/>
              <w:spacing w:line="240" w:lineRule="auto"/>
              <w:ind w:left="60"/>
              <w:jc w:val="left"/>
            </w:pPr>
            <w:r>
              <w:rPr>
                <w:rFonts w:eastAsia="Calibri" w:cs="Calibri"/>
                <w:sz w:val="20"/>
              </w:rPr>
              <w:t>vysvětlí známé modely jevů, situací, činností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96349" w14:textId="77777777" w:rsidR="00BE7F1E" w:rsidRDefault="00BE7F1E" w:rsidP="00BE7F1E">
            <w:pPr>
              <w:pStyle w:val="Normal0"/>
              <w:spacing w:line="240" w:lineRule="auto"/>
              <w:ind w:left="60"/>
              <w:jc w:val="left"/>
            </w:pPr>
            <w:r>
              <w:rPr>
                <w:rFonts w:eastAsia="Calibri" w:cs="Calibri"/>
                <w:sz w:val="20"/>
              </w:rPr>
              <w:t>Modely</w:t>
            </w:r>
          </w:p>
        </w:tc>
      </w:tr>
      <w:tr w:rsidR="00BE7F1E" w14:paraId="478BC6D4"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5F54D" w14:textId="6D425621" w:rsidR="00BE7F1E" w:rsidRDefault="00BE7F1E" w:rsidP="00BE7F1E">
            <w:pPr>
              <w:pStyle w:val="Normal0"/>
              <w:spacing w:line="240" w:lineRule="auto"/>
              <w:ind w:left="60"/>
              <w:jc w:val="left"/>
            </w:pPr>
            <w:r>
              <w:rPr>
                <w:rFonts w:eastAsia="Calibri" w:cs="Calibri"/>
                <w:sz w:val="20"/>
              </w:rPr>
              <w:t xml:space="preserve">I-9-1-04 zhodnotí, zda jsou </w:t>
            </w:r>
            <w:r w:rsidR="004F3EE8">
              <w:rPr>
                <w:rFonts w:eastAsia="Calibri" w:cs="Calibri"/>
                <w:sz w:val="20"/>
              </w:rPr>
              <w:t>v </w:t>
            </w:r>
            <w:r>
              <w:rPr>
                <w:rFonts w:eastAsia="Calibri" w:cs="Calibri"/>
                <w:sz w:val="20"/>
              </w:rPr>
              <w:t xml:space="preserve">modelu všechna data potřebná </w:t>
            </w:r>
            <w:r w:rsidR="004F3EE8">
              <w:rPr>
                <w:rFonts w:eastAsia="Calibri" w:cs="Calibri"/>
                <w:sz w:val="20"/>
              </w:rPr>
              <w:t>k </w:t>
            </w:r>
            <w:r>
              <w:rPr>
                <w:rFonts w:eastAsia="Calibri" w:cs="Calibri"/>
                <w:sz w:val="20"/>
              </w:rPr>
              <w:t xml:space="preserve">řešení problému; vyhledá chybu </w:t>
            </w:r>
            <w:r w:rsidR="004F3EE8">
              <w:rPr>
                <w:rFonts w:eastAsia="Calibri" w:cs="Calibri"/>
                <w:sz w:val="20"/>
              </w:rPr>
              <w:t>v </w:t>
            </w:r>
            <w:r>
              <w:rPr>
                <w:rFonts w:eastAsia="Calibri" w:cs="Calibri"/>
                <w:sz w:val="20"/>
              </w:rPr>
              <w:t xml:space="preserve">modelu </w:t>
            </w:r>
            <w:r w:rsidR="004F3EE8">
              <w:rPr>
                <w:rFonts w:eastAsia="Calibri" w:cs="Calibri"/>
                <w:sz w:val="20"/>
              </w:rPr>
              <w:t>a </w:t>
            </w:r>
            <w:r>
              <w:rPr>
                <w:rFonts w:eastAsia="Calibri" w:cs="Calibri"/>
                <w:sz w:val="20"/>
              </w:rPr>
              <w:t>opraví ji</w:t>
            </w:r>
          </w:p>
        </w:tc>
        <w:tc>
          <w:tcPr>
            <w:tcW w:w="1700" w:type="pct"/>
            <w:vMerge/>
            <w:tcBorders>
              <w:top w:val="inset" w:sz="6" w:space="0" w:color="808080"/>
              <w:left w:val="inset" w:sz="6" w:space="0" w:color="808080"/>
              <w:bottom w:val="inset" w:sz="6" w:space="0" w:color="808080"/>
              <w:right w:val="inset" w:sz="6" w:space="0" w:color="808080"/>
            </w:tcBorders>
          </w:tcPr>
          <w:p w14:paraId="57C08EC5" w14:textId="77777777" w:rsidR="00BE7F1E" w:rsidRDefault="00BE7F1E" w:rsidP="00BE7F1E"/>
        </w:tc>
        <w:tc>
          <w:tcPr>
            <w:tcW w:w="1650" w:type="pct"/>
            <w:vMerge/>
            <w:tcBorders>
              <w:top w:val="inset" w:sz="6" w:space="0" w:color="808080"/>
              <w:left w:val="inset" w:sz="6" w:space="0" w:color="808080"/>
              <w:bottom w:val="inset" w:sz="6" w:space="0" w:color="808080"/>
              <w:right w:val="inset" w:sz="6" w:space="0" w:color="808080"/>
            </w:tcBorders>
          </w:tcPr>
          <w:p w14:paraId="113208E4" w14:textId="77777777" w:rsidR="00BE7F1E" w:rsidRDefault="00BE7F1E" w:rsidP="00BE7F1E">
            <w:pPr>
              <w:pStyle w:val="Normal0"/>
              <w:spacing w:line="240" w:lineRule="auto"/>
              <w:ind w:left="60"/>
              <w:jc w:val="left"/>
            </w:pPr>
          </w:p>
        </w:tc>
      </w:tr>
      <w:tr w:rsidR="00BE7F1E" w14:paraId="356079F6"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78F1A" w14:textId="0F7AA4B0"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 xml:space="preserve">svůj výběr zdůvodní; upraví daný </w:t>
            </w:r>
            <w:r>
              <w:rPr>
                <w:rFonts w:eastAsia="Calibri" w:cs="Calibri"/>
                <w:sz w:val="20"/>
              </w:rPr>
              <w:lastRenderedPageBreak/>
              <w:t>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9BB5A" w14:textId="77777777" w:rsidR="00BE7F1E" w:rsidRDefault="00BE7F1E" w:rsidP="00BE7F1E">
            <w:pPr>
              <w:pStyle w:val="Normal0"/>
              <w:spacing w:line="240" w:lineRule="auto"/>
              <w:ind w:left="60"/>
              <w:jc w:val="left"/>
            </w:pPr>
            <w:r>
              <w:rPr>
                <w:rFonts w:eastAsia="Calibri" w:cs="Calibri"/>
                <w:sz w:val="20"/>
              </w:rPr>
              <w:lastRenderedPageBreak/>
              <w:t>vytvoří model, ve kterém znázorní více souběžných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53C8C" w14:textId="77777777" w:rsidR="00BE7F1E" w:rsidRDefault="00BE7F1E" w:rsidP="00BE7F1E">
            <w:pPr>
              <w:pStyle w:val="Normal0"/>
              <w:spacing w:line="240" w:lineRule="auto"/>
              <w:ind w:left="60"/>
              <w:jc w:val="left"/>
            </w:pPr>
            <w:r>
              <w:rPr>
                <w:rFonts w:eastAsia="Calibri" w:cs="Calibri"/>
                <w:sz w:val="20"/>
              </w:rPr>
              <w:t>Modely</w:t>
            </w:r>
          </w:p>
        </w:tc>
      </w:tr>
      <w:tr w:rsidR="00BE7F1E" w14:paraId="69EC9410"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3A78F" w14:textId="1B3E4597" w:rsidR="00BE7F1E" w:rsidRDefault="00BE7F1E" w:rsidP="00BE7F1E">
            <w:pPr>
              <w:pStyle w:val="Normal0"/>
              <w:spacing w:line="240" w:lineRule="auto"/>
              <w:ind w:left="60"/>
              <w:jc w:val="left"/>
            </w:pPr>
            <w:r>
              <w:rPr>
                <w:rFonts w:eastAsia="Calibri" w:cs="Calibri"/>
                <w:sz w:val="20"/>
              </w:rPr>
              <w:lastRenderedPageBreak/>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006F2" w14:textId="77777777" w:rsidR="00BE7F1E" w:rsidRDefault="00BE7F1E" w:rsidP="00BE7F1E">
            <w:pPr>
              <w:pStyle w:val="Normal0"/>
              <w:spacing w:line="240" w:lineRule="auto"/>
              <w:ind w:left="60"/>
              <w:jc w:val="left"/>
            </w:pPr>
            <w:r>
              <w:rPr>
                <w:rFonts w:eastAsia="Calibri" w:cs="Calibri"/>
                <w:sz w:val="20"/>
              </w:rPr>
              <w:t>používá souřadnice pro programování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73E45" w14:textId="77777777" w:rsidR="00BE7F1E" w:rsidRDefault="00BE7F1E" w:rsidP="00BE7F1E">
            <w:pPr>
              <w:pStyle w:val="Normal0"/>
              <w:spacing w:line="240" w:lineRule="auto"/>
              <w:ind w:left="60"/>
              <w:jc w:val="left"/>
            </w:pPr>
            <w:r>
              <w:rPr>
                <w:rFonts w:eastAsia="Calibri" w:cs="Calibri"/>
                <w:sz w:val="20"/>
              </w:rPr>
              <w:t>Grafický výstup, souřadnice</w:t>
            </w:r>
          </w:p>
        </w:tc>
      </w:tr>
      <w:tr w:rsidR="00BE7F1E" w14:paraId="5F05C798"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91017" w14:textId="51D4A024"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B19DE" w14:textId="2D88153F" w:rsidR="00BE7F1E" w:rsidRDefault="00BE7F1E" w:rsidP="00BE7F1E">
            <w:pPr>
              <w:pStyle w:val="Normal0"/>
              <w:spacing w:line="240" w:lineRule="auto"/>
              <w:ind w:left="60"/>
              <w:jc w:val="left"/>
            </w:pPr>
            <w:r>
              <w:rPr>
                <w:rFonts w:eastAsia="Calibri" w:cs="Calibri"/>
                <w:sz w:val="20"/>
              </w:rPr>
              <w:t xml:space="preserve">používá parametry </w:t>
            </w:r>
            <w:r w:rsidR="004F3EE8">
              <w:rPr>
                <w:rFonts w:eastAsia="Calibri" w:cs="Calibri"/>
                <w:sz w:val="20"/>
              </w:rPr>
              <w:t>v </w:t>
            </w:r>
            <w:r>
              <w:rPr>
                <w:rFonts w:eastAsia="Calibri" w:cs="Calibri"/>
                <w:sz w:val="20"/>
              </w:rPr>
              <w:t>blocích, ve vlastních blocích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C5FD7" w14:textId="6EF58F13" w:rsidR="00BE7F1E" w:rsidRDefault="00BE7F1E" w:rsidP="00BE7F1E">
            <w:pPr>
              <w:pStyle w:val="Normal0"/>
              <w:spacing w:line="240" w:lineRule="auto"/>
              <w:ind w:left="60"/>
              <w:jc w:val="left"/>
            </w:pPr>
            <w:r>
              <w:rPr>
                <w:rFonts w:eastAsia="Calibri" w:cs="Calibri"/>
                <w:sz w:val="20"/>
              </w:rPr>
              <w:t xml:space="preserve">Podprogramy </w:t>
            </w:r>
            <w:r w:rsidR="004F3EE8">
              <w:rPr>
                <w:rFonts w:eastAsia="Calibri" w:cs="Calibri"/>
                <w:sz w:val="20"/>
              </w:rPr>
              <w:t>s </w:t>
            </w:r>
            <w:r>
              <w:rPr>
                <w:rFonts w:eastAsia="Calibri" w:cs="Calibri"/>
                <w:sz w:val="20"/>
              </w:rPr>
              <w:t>parametry</w:t>
            </w:r>
          </w:p>
        </w:tc>
      </w:tr>
      <w:tr w:rsidR="00BE7F1E" w14:paraId="3E1B0BA7"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7023C" w14:textId="5ABD7D4F"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DA6D8" w14:textId="051BC70A" w:rsidR="00BE7F1E" w:rsidRDefault="00BE7F1E" w:rsidP="00BE7F1E">
            <w:pPr>
              <w:pStyle w:val="Normal0"/>
              <w:spacing w:line="240" w:lineRule="auto"/>
              <w:ind w:left="60"/>
              <w:jc w:val="left"/>
            </w:pPr>
            <w:r>
              <w:rPr>
                <w:rFonts w:eastAsia="Calibri" w:cs="Calibri"/>
                <w:sz w:val="20"/>
              </w:rPr>
              <w:t xml:space="preserve">vytvoří proměnnou, změní její hodnotu, přečte </w:t>
            </w:r>
            <w:r w:rsidR="004F3EE8">
              <w:rPr>
                <w:rFonts w:eastAsia="Calibri" w:cs="Calibri"/>
                <w:sz w:val="20"/>
              </w:rPr>
              <w:t>a </w:t>
            </w:r>
            <w:r>
              <w:rPr>
                <w:rFonts w:eastAsia="Calibri" w:cs="Calibri"/>
                <w:sz w:val="20"/>
              </w:rPr>
              <w:t>použije její 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66770" w14:textId="77777777" w:rsidR="00BE7F1E" w:rsidRDefault="00BE7F1E" w:rsidP="00BE7F1E">
            <w:pPr>
              <w:pStyle w:val="Normal0"/>
              <w:spacing w:line="240" w:lineRule="auto"/>
              <w:ind w:left="60"/>
              <w:jc w:val="left"/>
            </w:pPr>
            <w:r>
              <w:rPr>
                <w:rFonts w:eastAsia="Calibri" w:cs="Calibri"/>
                <w:sz w:val="20"/>
              </w:rPr>
              <w:t>Větvení programu, rozhodování</w:t>
            </w:r>
          </w:p>
        </w:tc>
      </w:tr>
      <w:tr w:rsidR="00BE7F1E" w14:paraId="2D86A2B0"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E9AE8F3"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7E77F9B"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7222B" w14:textId="1830A4DE" w:rsidR="00BE7F1E" w:rsidRDefault="00BE7F1E" w:rsidP="00BE7F1E">
            <w:pPr>
              <w:pStyle w:val="Normal0"/>
              <w:spacing w:line="240" w:lineRule="auto"/>
              <w:ind w:left="60"/>
              <w:jc w:val="left"/>
            </w:pPr>
            <w:r>
              <w:rPr>
                <w:rFonts w:eastAsia="Calibri" w:cs="Calibri"/>
                <w:sz w:val="20"/>
              </w:rPr>
              <w:t xml:space="preserve">Podprogramy </w:t>
            </w:r>
            <w:r w:rsidR="004F3EE8">
              <w:rPr>
                <w:rFonts w:eastAsia="Calibri" w:cs="Calibri"/>
                <w:sz w:val="20"/>
              </w:rPr>
              <w:t>s </w:t>
            </w:r>
            <w:r>
              <w:rPr>
                <w:rFonts w:eastAsia="Calibri" w:cs="Calibri"/>
                <w:sz w:val="20"/>
              </w:rPr>
              <w:t>parametry</w:t>
            </w:r>
          </w:p>
        </w:tc>
      </w:tr>
      <w:tr w:rsidR="00BE7F1E" w14:paraId="7C54BD61"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11C1654"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D914691"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D0F67" w14:textId="77777777" w:rsidR="00BE7F1E" w:rsidRDefault="00BE7F1E" w:rsidP="00BE7F1E">
            <w:pPr>
              <w:pStyle w:val="Normal0"/>
              <w:spacing w:line="240" w:lineRule="auto"/>
              <w:ind w:left="60"/>
              <w:jc w:val="left"/>
            </w:pPr>
            <w:r>
              <w:rPr>
                <w:rFonts w:eastAsia="Calibri" w:cs="Calibri"/>
                <w:sz w:val="20"/>
              </w:rPr>
              <w:t>Proměnné</w:t>
            </w:r>
          </w:p>
        </w:tc>
      </w:tr>
      <w:tr w:rsidR="00BE7F1E" w14:paraId="64339701"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21FB5" w14:textId="05C8FD28" w:rsidR="00BE7F1E" w:rsidRDefault="00BE7F1E" w:rsidP="00BE7F1E">
            <w:pPr>
              <w:pStyle w:val="Normal0"/>
              <w:spacing w:line="240" w:lineRule="auto"/>
              <w:ind w:left="60"/>
              <w:jc w:val="left"/>
            </w:pPr>
            <w:r>
              <w:rPr>
                <w:rFonts w:eastAsia="Calibri" w:cs="Calibri"/>
                <w:sz w:val="20"/>
              </w:rPr>
              <w:t xml:space="preserve">I-9-4-04 poradí si </w:t>
            </w:r>
            <w:r w:rsidR="004F3EE8">
              <w:rPr>
                <w:rFonts w:eastAsia="Calibri" w:cs="Calibri"/>
                <w:sz w:val="20"/>
              </w:rPr>
              <w:t>s </w:t>
            </w:r>
            <w:r>
              <w:rPr>
                <w:rFonts w:eastAsia="Calibri" w:cs="Calibri"/>
                <w:sz w:val="20"/>
              </w:rPr>
              <w:t xml:space="preserve">typickými závadami </w:t>
            </w:r>
            <w:r w:rsidR="004F3EE8">
              <w:rPr>
                <w:rFonts w:eastAsia="Calibri" w:cs="Calibri"/>
                <w:sz w:val="20"/>
              </w:rPr>
              <w:t>a </w:t>
            </w:r>
            <w:r>
              <w:rPr>
                <w:rFonts w:eastAsia="Calibri" w:cs="Calibri"/>
                <w:sz w:val="20"/>
              </w:rPr>
              <w:t>chybovými stavy počítače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74B21" w14:textId="7A02074C" w:rsidR="00BE7F1E" w:rsidRDefault="00BE7F1E" w:rsidP="00BE7F1E">
            <w:pPr>
              <w:pStyle w:val="Normal0"/>
              <w:spacing w:line="240" w:lineRule="auto"/>
              <w:ind w:left="60"/>
              <w:jc w:val="left"/>
            </w:pPr>
            <w:r>
              <w:rPr>
                <w:rFonts w:eastAsia="Calibri" w:cs="Calibri"/>
                <w:sz w:val="20"/>
              </w:rPr>
              <w:t xml:space="preserve">nainstaluje </w:t>
            </w:r>
            <w:r w:rsidR="004F3EE8">
              <w:rPr>
                <w:rFonts w:eastAsia="Calibri" w:cs="Calibri"/>
                <w:sz w:val="20"/>
              </w:rPr>
              <w:t>a </w:t>
            </w:r>
            <w:r>
              <w:rPr>
                <w:rFonts w:eastAsia="Calibri" w:cs="Calibri"/>
                <w:sz w:val="20"/>
              </w:rPr>
              <w:t>odinstaluje aplikaci, aktualizuje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A0BCD" w14:textId="77777777" w:rsidR="00BE7F1E" w:rsidRDefault="00BE7F1E" w:rsidP="00BE7F1E">
            <w:pPr>
              <w:pStyle w:val="Normal0"/>
              <w:spacing w:line="240" w:lineRule="auto"/>
              <w:ind w:left="60"/>
              <w:jc w:val="left"/>
            </w:pPr>
            <w:r>
              <w:rPr>
                <w:rFonts w:eastAsia="Calibri" w:cs="Calibri"/>
                <w:sz w:val="20"/>
              </w:rPr>
              <w:t>Instalace aplikací, aktualizace</w:t>
            </w:r>
          </w:p>
        </w:tc>
      </w:tr>
      <w:tr w:rsidR="00BE7F1E" w14:paraId="7AF16141"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4F1FB" w14:textId="2EBB0A88"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4043F" w14:textId="680E003A" w:rsidR="00BE7F1E" w:rsidRDefault="00BE7F1E" w:rsidP="00BE7F1E">
            <w:pPr>
              <w:pStyle w:val="Normal0"/>
              <w:spacing w:line="240" w:lineRule="auto"/>
              <w:ind w:left="60"/>
              <w:jc w:val="left"/>
            </w:pPr>
            <w:r>
              <w:rPr>
                <w:rFonts w:eastAsia="Calibri" w:cs="Calibri"/>
                <w:sz w:val="20"/>
              </w:rPr>
              <w:t xml:space="preserve">uloží textové, grafické, zvukové </w:t>
            </w:r>
            <w:r w:rsidR="004F3EE8">
              <w:rPr>
                <w:rFonts w:eastAsia="Calibri" w:cs="Calibri"/>
                <w:sz w:val="20"/>
              </w:rPr>
              <w:t>a </w:t>
            </w:r>
            <w:r>
              <w:rPr>
                <w:rFonts w:eastAsia="Calibri" w:cs="Calibri"/>
                <w:sz w:val="20"/>
              </w:rPr>
              <w:t>multimediální soubory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3CB78" w14:textId="115DF1CA" w:rsidR="00BE7F1E" w:rsidRDefault="00BE7F1E" w:rsidP="00BE7F1E">
            <w:pPr>
              <w:pStyle w:val="Normal0"/>
              <w:spacing w:line="240" w:lineRule="auto"/>
              <w:ind w:left="60"/>
              <w:jc w:val="left"/>
            </w:pPr>
            <w:r>
              <w:rPr>
                <w:rFonts w:eastAsia="Calibri" w:cs="Calibri"/>
                <w:sz w:val="20"/>
              </w:rPr>
              <w:t xml:space="preserve">Datové </w:t>
            </w:r>
            <w:r w:rsidR="004F3EE8">
              <w:rPr>
                <w:rFonts w:eastAsia="Calibri" w:cs="Calibri"/>
                <w:sz w:val="20"/>
              </w:rPr>
              <w:t>a </w:t>
            </w:r>
            <w:r>
              <w:rPr>
                <w:rFonts w:eastAsia="Calibri" w:cs="Calibri"/>
                <w:sz w:val="20"/>
              </w:rPr>
              <w:t xml:space="preserve">programové soubory </w:t>
            </w:r>
            <w:r w:rsidR="004F3EE8">
              <w:rPr>
                <w:rFonts w:eastAsia="Calibri" w:cs="Calibri"/>
                <w:sz w:val="20"/>
              </w:rPr>
              <w:t>a </w:t>
            </w:r>
            <w:r>
              <w:rPr>
                <w:rFonts w:eastAsia="Calibri" w:cs="Calibri"/>
                <w:sz w:val="20"/>
              </w:rPr>
              <w:t xml:space="preserve">jejich asociace </w:t>
            </w:r>
            <w:r w:rsidR="004F3EE8">
              <w:rPr>
                <w:rFonts w:eastAsia="Calibri" w:cs="Calibri"/>
                <w:sz w:val="20"/>
              </w:rPr>
              <w:t>v </w:t>
            </w:r>
            <w:r>
              <w:rPr>
                <w:rFonts w:eastAsia="Calibri" w:cs="Calibri"/>
                <w:sz w:val="20"/>
              </w:rPr>
              <w:t>operačním systému</w:t>
            </w:r>
          </w:p>
        </w:tc>
      </w:tr>
      <w:tr w:rsidR="00BE7F1E" w14:paraId="6EF989BA"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192CF055"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6C0C9EB4"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15794" w14:textId="489DD55C" w:rsidR="00BE7F1E" w:rsidRDefault="00BE7F1E" w:rsidP="00BE7F1E">
            <w:pPr>
              <w:pStyle w:val="Normal0"/>
              <w:spacing w:line="240" w:lineRule="auto"/>
              <w:ind w:left="60"/>
              <w:jc w:val="left"/>
            </w:pPr>
            <w:r>
              <w:rPr>
                <w:rFonts w:eastAsia="Calibri" w:cs="Calibri"/>
                <w:sz w:val="20"/>
              </w:rPr>
              <w:t xml:space="preserve">Přístup </w:t>
            </w:r>
            <w:r w:rsidR="004F3EE8">
              <w:rPr>
                <w:rFonts w:eastAsia="Calibri" w:cs="Calibri"/>
                <w:sz w:val="20"/>
              </w:rPr>
              <w:t>k </w:t>
            </w:r>
            <w:r>
              <w:rPr>
                <w:rFonts w:eastAsia="Calibri" w:cs="Calibri"/>
                <w:sz w:val="20"/>
              </w:rPr>
              <w:t xml:space="preserve">datům: metody zabezpečení přístupu, role </w:t>
            </w:r>
            <w:r w:rsidR="004F3EE8">
              <w:rPr>
                <w:rFonts w:eastAsia="Calibri" w:cs="Calibri"/>
                <w:sz w:val="20"/>
              </w:rPr>
              <w:t>a </w:t>
            </w:r>
            <w:r>
              <w:rPr>
                <w:rFonts w:eastAsia="Calibri" w:cs="Calibri"/>
                <w:sz w:val="20"/>
              </w:rPr>
              <w:t>přístupová práva (vidět obsah, číst obsah, měnit obsah, měnit práva), digitální stopa</w:t>
            </w:r>
          </w:p>
        </w:tc>
      </w:tr>
      <w:tr w:rsidR="00BE7F1E" w14:paraId="1766D164"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590EA" w14:textId="5A56E12D"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55406" w14:textId="77777777" w:rsidR="00BE7F1E" w:rsidRDefault="00BE7F1E" w:rsidP="00BE7F1E">
            <w:pPr>
              <w:pStyle w:val="Normal0"/>
              <w:spacing w:line="240" w:lineRule="auto"/>
              <w:ind w:left="60"/>
              <w:jc w:val="left"/>
            </w:pPr>
            <w:r>
              <w:rPr>
                <w:rFonts w:eastAsia="Calibri" w:cs="Calibri"/>
                <w:sz w:val="20"/>
              </w:rPr>
              <w:t>vybere vhodný formát pro uložení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53D21" w14:textId="23DA554C" w:rsidR="00BE7F1E" w:rsidRDefault="00BE7F1E" w:rsidP="00BE7F1E">
            <w:pPr>
              <w:pStyle w:val="Normal0"/>
              <w:spacing w:line="240" w:lineRule="auto"/>
              <w:ind w:left="60"/>
              <w:jc w:val="left"/>
            </w:pPr>
            <w:r>
              <w:rPr>
                <w:rFonts w:eastAsia="Calibri" w:cs="Calibri"/>
                <w:sz w:val="20"/>
              </w:rPr>
              <w:t xml:space="preserve">Datové </w:t>
            </w:r>
            <w:r w:rsidR="004F3EE8">
              <w:rPr>
                <w:rFonts w:eastAsia="Calibri" w:cs="Calibri"/>
                <w:sz w:val="20"/>
              </w:rPr>
              <w:t>a </w:t>
            </w:r>
            <w:r>
              <w:rPr>
                <w:rFonts w:eastAsia="Calibri" w:cs="Calibri"/>
                <w:sz w:val="20"/>
              </w:rPr>
              <w:t xml:space="preserve">programové soubory </w:t>
            </w:r>
            <w:r w:rsidR="004F3EE8">
              <w:rPr>
                <w:rFonts w:eastAsia="Calibri" w:cs="Calibri"/>
                <w:sz w:val="20"/>
              </w:rPr>
              <w:t>a </w:t>
            </w:r>
            <w:r>
              <w:rPr>
                <w:rFonts w:eastAsia="Calibri" w:cs="Calibri"/>
                <w:sz w:val="20"/>
              </w:rPr>
              <w:t xml:space="preserve">jejich asociace </w:t>
            </w:r>
            <w:r w:rsidR="004F3EE8">
              <w:rPr>
                <w:rFonts w:eastAsia="Calibri" w:cs="Calibri"/>
                <w:sz w:val="20"/>
              </w:rPr>
              <w:t>v </w:t>
            </w:r>
            <w:r>
              <w:rPr>
                <w:rFonts w:eastAsia="Calibri" w:cs="Calibri"/>
                <w:sz w:val="20"/>
              </w:rPr>
              <w:t>operačním systému</w:t>
            </w:r>
          </w:p>
        </w:tc>
      </w:tr>
      <w:tr w:rsidR="00BE7F1E" w14:paraId="4D358E3E"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B97DB" w14:textId="64604AB2" w:rsidR="00BE7F1E" w:rsidRDefault="00BE7F1E" w:rsidP="00BE7F1E">
            <w:pPr>
              <w:pStyle w:val="Normal0"/>
              <w:spacing w:line="240" w:lineRule="auto"/>
              <w:ind w:left="60"/>
              <w:jc w:val="left"/>
            </w:pPr>
            <w:r>
              <w:rPr>
                <w:rFonts w:eastAsia="Calibri" w:cs="Calibri"/>
                <w:sz w:val="20"/>
              </w:rPr>
              <w:t xml:space="preserve">I-9-4-03 vybírá nejvhodnější způsob připojení digitálních zařízení do počítačové sítě; uvede příklady sítí </w:t>
            </w:r>
            <w:r w:rsidR="004F3EE8">
              <w:rPr>
                <w:rFonts w:eastAsia="Calibri" w:cs="Calibri"/>
                <w:sz w:val="20"/>
              </w:rPr>
              <w:t>a </w:t>
            </w:r>
            <w:r>
              <w:rPr>
                <w:rFonts w:eastAsia="Calibri" w:cs="Calibri"/>
                <w:sz w:val="20"/>
              </w:rPr>
              <w:t>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DA50B" w14:textId="77777777" w:rsidR="00BE7F1E" w:rsidRDefault="00BE7F1E" w:rsidP="00BE7F1E">
            <w:pPr>
              <w:pStyle w:val="Normal0"/>
              <w:spacing w:line="240" w:lineRule="auto"/>
              <w:ind w:left="60"/>
              <w:jc w:val="left"/>
            </w:pPr>
            <w:r>
              <w:rPr>
                <w:rFonts w:eastAsia="Calibri" w:cs="Calibri"/>
                <w:sz w:val="20"/>
              </w:rPr>
              <w:t>vytvoří jednoduchý model domácí sítě; popíše, která zařízení jsou připojena do školní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173D5" w14:textId="3554A831" w:rsidR="00BE7F1E" w:rsidRDefault="00BE7F1E" w:rsidP="00BE7F1E">
            <w:pPr>
              <w:pStyle w:val="Normal0"/>
              <w:spacing w:line="240" w:lineRule="auto"/>
              <w:ind w:left="60"/>
              <w:jc w:val="left"/>
            </w:pPr>
            <w:r>
              <w:rPr>
                <w:rFonts w:eastAsia="Calibri" w:cs="Calibri"/>
                <w:sz w:val="20"/>
              </w:rPr>
              <w:t xml:space="preserve">Domácí </w:t>
            </w:r>
            <w:r w:rsidR="004F3EE8">
              <w:rPr>
                <w:rFonts w:eastAsia="Calibri" w:cs="Calibri"/>
                <w:sz w:val="20"/>
              </w:rPr>
              <w:t>a </w:t>
            </w:r>
            <w:r>
              <w:rPr>
                <w:rFonts w:eastAsia="Calibri" w:cs="Calibri"/>
                <w:sz w:val="20"/>
              </w:rPr>
              <w:t>školní počítačová síť</w:t>
            </w:r>
          </w:p>
        </w:tc>
      </w:tr>
      <w:tr w:rsidR="00BE7F1E" w14:paraId="4A6D0761"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EAE87" w14:textId="23ECCF01"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A27E4" w14:textId="77777777" w:rsidR="00BE7F1E" w:rsidRDefault="00BE7F1E" w:rsidP="00BE7F1E">
            <w:pPr>
              <w:pStyle w:val="Normal0"/>
              <w:spacing w:line="240" w:lineRule="auto"/>
              <w:ind w:left="60"/>
              <w:jc w:val="left"/>
            </w:pPr>
            <w:r>
              <w:rPr>
                <w:rFonts w:eastAsia="Calibri" w:cs="Calibri"/>
                <w:sz w:val="20"/>
              </w:rPr>
              <w:t>porovná různé metody zabezpečení účtů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92E2B" w14:textId="77777777" w:rsidR="00BE7F1E" w:rsidRDefault="00BE7F1E" w:rsidP="00BE7F1E">
            <w:pPr>
              <w:pStyle w:val="Normal0"/>
              <w:spacing w:line="240" w:lineRule="auto"/>
              <w:ind w:left="60"/>
              <w:jc w:val="left"/>
            </w:pPr>
            <w:r>
              <w:rPr>
                <w:rFonts w:eastAsia="Calibri" w:cs="Calibri"/>
                <w:sz w:val="20"/>
              </w:rPr>
              <w:t>Správa souborů, struktura složek</w:t>
            </w:r>
          </w:p>
        </w:tc>
      </w:tr>
      <w:tr w:rsidR="00BE7F1E" w14:paraId="444B702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53C0F352"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2C437DE3"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132ED" w14:textId="4B2143BD" w:rsidR="00BE7F1E" w:rsidRDefault="00BE7F1E" w:rsidP="00BE7F1E">
            <w:pPr>
              <w:pStyle w:val="Normal0"/>
              <w:spacing w:line="240" w:lineRule="auto"/>
              <w:ind w:left="60"/>
              <w:jc w:val="left"/>
            </w:pPr>
            <w:r>
              <w:rPr>
                <w:rFonts w:eastAsia="Calibri" w:cs="Calibri"/>
                <w:sz w:val="20"/>
              </w:rPr>
              <w:t xml:space="preserve">Domácí </w:t>
            </w:r>
            <w:r w:rsidR="004F3EE8">
              <w:rPr>
                <w:rFonts w:eastAsia="Calibri" w:cs="Calibri"/>
                <w:sz w:val="20"/>
              </w:rPr>
              <w:t>a </w:t>
            </w:r>
            <w:r>
              <w:rPr>
                <w:rFonts w:eastAsia="Calibri" w:cs="Calibri"/>
                <w:sz w:val="20"/>
              </w:rPr>
              <w:t>školní počítačová síť</w:t>
            </w:r>
          </w:p>
        </w:tc>
      </w:tr>
      <w:tr w:rsidR="00BE7F1E" w14:paraId="068529AB"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1D1B9CDC"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75D58F9"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B1302" w14:textId="06A63FA1" w:rsidR="00BE7F1E" w:rsidRDefault="00BE7F1E" w:rsidP="00BE7F1E">
            <w:pPr>
              <w:pStyle w:val="Normal0"/>
              <w:spacing w:line="240" w:lineRule="auto"/>
              <w:ind w:left="60"/>
              <w:jc w:val="left"/>
            </w:pPr>
            <w:r>
              <w:rPr>
                <w:rFonts w:eastAsia="Calibri" w:cs="Calibri"/>
                <w:sz w:val="20"/>
              </w:rPr>
              <w:t xml:space="preserve">Fungování </w:t>
            </w:r>
            <w:r w:rsidR="004F3EE8">
              <w:rPr>
                <w:rFonts w:eastAsia="Calibri" w:cs="Calibri"/>
                <w:sz w:val="20"/>
              </w:rPr>
              <w:t>a </w:t>
            </w:r>
            <w:r>
              <w:rPr>
                <w:rFonts w:eastAsia="Calibri" w:cs="Calibri"/>
                <w:sz w:val="20"/>
              </w:rPr>
              <w:t>služby internetu</w:t>
            </w:r>
          </w:p>
        </w:tc>
      </w:tr>
      <w:tr w:rsidR="00BE7F1E" w14:paraId="43A53473"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C34DA" w14:textId="0AD35BCF" w:rsidR="00BE7F1E" w:rsidRDefault="00BE7F1E" w:rsidP="00BE7F1E">
            <w:pPr>
              <w:pStyle w:val="Normal0"/>
              <w:spacing w:line="240" w:lineRule="auto"/>
              <w:ind w:left="60"/>
              <w:jc w:val="left"/>
            </w:pPr>
            <w:r>
              <w:rPr>
                <w:rFonts w:eastAsia="Calibri" w:cs="Calibri"/>
                <w:sz w:val="20"/>
              </w:rPr>
              <w:lastRenderedPageBreak/>
              <w:t xml:space="preserve">I-9-4-01 popíše, jak funguje počítač po stránce hardwaru </w:t>
            </w:r>
            <w:r w:rsidR="004F3EE8">
              <w:rPr>
                <w:rFonts w:eastAsia="Calibri" w:cs="Calibri"/>
                <w:sz w:val="20"/>
              </w:rPr>
              <w:t>i </w:t>
            </w:r>
            <w:r>
              <w:rPr>
                <w:rFonts w:eastAsia="Calibri" w:cs="Calibri"/>
                <w:sz w:val="20"/>
              </w:rPr>
              <w:t xml:space="preserve">operačního systému; diskutuje </w:t>
            </w:r>
            <w:r w:rsidR="004F3EE8">
              <w:rPr>
                <w:rFonts w:eastAsia="Calibri" w:cs="Calibri"/>
                <w:sz w:val="20"/>
              </w:rPr>
              <w:t>o </w:t>
            </w:r>
            <w:r>
              <w:rPr>
                <w:rFonts w:eastAsia="Calibri" w:cs="Calibri"/>
                <w:sz w:val="20"/>
              </w:rPr>
              <w:t>fungování digitálních technologií určujících trendy ve světě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45DB9" w14:textId="77777777" w:rsidR="00BE7F1E" w:rsidRDefault="00BE7F1E" w:rsidP="00BE7F1E">
            <w:pPr>
              <w:pStyle w:val="Normal0"/>
              <w:spacing w:line="240" w:lineRule="auto"/>
              <w:ind w:left="60"/>
              <w:jc w:val="left"/>
            </w:pPr>
            <w:r>
              <w:rPr>
                <w:rFonts w:eastAsia="Calibri" w:cs="Calibri"/>
                <w:sz w:val="20"/>
              </w:rPr>
              <w:t>spravuje sdílení souborů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C4378" w14:textId="77777777" w:rsidR="00BE7F1E" w:rsidRDefault="00BE7F1E" w:rsidP="00BE7F1E">
            <w:pPr>
              <w:pStyle w:val="Normal0"/>
              <w:spacing w:line="240" w:lineRule="auto"/>
              <w:ind w:left="60"/>
              <w:jc w:val="left"/>
            </w:pPr>
            <w:r>
              <w:rPr>
                <w:rFonts w:eastAsia="Calibri" w:cs="Calibri"/>
                <w:sz w:val="20"/>
              </w:rPr>
              <w:t>Správa souborů, struktura složek</w:t>
            </w:r>
          </w:p>
        </w:tc>
      </w:tr>
      <w:tr w:rsidR="00BE7F1E" w14:paraId="41A842CD"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A0229" w14:textId="33A706DC" w:rsidR="00BE7F1E" w:rsidRDefault="00BE7F1E" w:rsidP="00BE7F1E">
            <w:pPr>
              <w:pStyle w:val="Normal0"/>
              <w:spacing w:line="240" w:lineRule="auto"/>
              <w:ind w:left="60"/>
              <w:jc w:val="left"/>
            </w:pPr>
            <w:r>
              <w:rPr>
                <w:rFonts w:eastAsia="Calibri" w:cs="Calibri"/>
                <w:sz w:val="20"/>
              </w:rPr>
              <w:t xml:space="preserve">I-9-4-03 vybírá nejvhodnější způsob připojení digitálních zařízení do počítačové sítě; uvede příklady sítí </w:t>
            </w:r>
            <w:r w:rsidR="004F3EE8">
              <w:rPr>
                <w:rFonts w:eastAsia="Calibri" w:cs="Calibri"/>
                <w:sz w:val="20"/>
              </w:rPr>
              <w:t>a </w:t>
            </w:r>
            <w:r>
              <w:rPr>
                <w:rFonts w:eastAsia="Calibri" w:cs="Calibri"/>
                <w:sz w:val="20"/>
              </w:rPr>
              <w:t>popíše jejich charakteristické znaky</w:t>
            </w:r>
          </w:p>
        </w:tc>
        <w:tc>
          <w:tcPr>
            <w:tcW w:w="1700" w:type="pct"/>
            <w:vMerge/>
            <w:tcBorders>
              <w:top w:val="inset" w:sz="6" w:space="0" w:color="808080"/>
              <w:left w:val="inset" w:sz="6" w:space="0" w:color="808080"/>
              <w:bottom w:val="inset" w:sz="6" w:space="0" w:color="808080"/>
              <w:right w:val="inset" w:sz="6" w:space="0" w:color="808080"/>
            </w:tcBorders>
          </w:tcPr>
          <w:p w14:paraId="4D91A554" w14:textId="77777777" w:rsidR="00BE7F1E" w:rsidRDefault="00BE7F1E" w:rsidP="00BE7F1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05776" w14:textId="4ADAC5C1" w:rsidR="00BE7F1E" w:rsidRDefault="00BE7F1E" w:rsidP="00BE7F1E">
            <w:pPr>
              <w:pStyle w:val="Normal0"/>
              <w:spacing w:line="240" w:lineRule="auto"/>
              <w:ind w:left="60"/>
              <w:jc w:val="left"/>
            </w:pPr>
            <w:r>
              <w:rPr>
                <w:rFonts w:eastAsia="Calibri" w:cs="Calibri"/>
                <w:sz w:val="20"/>
              </w:rPr>
              <w:t xml:space="preserve">Domácí </w:t>
            </w:r>
            <w:r w:rsidR="004F3EE8">
              <w:rPr>
                <w:rFonts w:eastAsia="Calibri" w:cs="Calibri"/>
                <w:sz w:val="20"/>
              </w:rPr>
              <w:t>a </w:t>
            </w:r>
            <w:r>
              <w:rPr>
                <w:rFonts w:eastAsia="Calibri" w:cs="Calibri"/>
                <w:sz w:val="20"/>
              </w:rPr>
              <w:t>školní počítačová síť</w:t>
            </w:r>
          </w:p>
        </w:tc>
      </w:tr>
      <w:tr w:rsidR="00BE7F1E" w14:paraId="68D46AAC"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792C1" w14:textId="19CE9556"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vMerge/>
            <w:tcBorders>
              <w:top w:val="inset" w:sz="6" w:space="0" w:color="808080"/>
              <w:left w:val="inset" w:sz="6" w:space="0" w:color="808080"/>
              <w:bottom w:val="inset" w:sz="6" w:space="0" w:color="808080"/>
              <w:right w:val="inset" w:sz="6" w:space="0" w:color="808080"/>
            </w:tcBorders>
          </w:tcPr>
          <w:p w14:paraId="7665DF9C" w14:textId="77777777" w:rsidR="00BE7F1E" w:rsidRDefault="00BE7F1E" w:rsidP="00BE7F1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05A49" w14:textId="766FCE2C" w:rsidR="00BE7F1E" w:rsidRDefault="00BE7F1E" w:rsidP="00BE7F1E">
            <w:pPr>
              <w:pStyle w:val="Normal0"/>
              <w:spacing w:line="240" w:lineRule="auto"/>
              <w:ind w:left="60"/>
              <w:jc w:val="left"/>
            </w:pPr>
            <w:r>
              <w:rPr>
                <w:rFonts w:eastAsia="Calibri" w:cs="Calibri"/>
                <w:sz w:val="20"/>
              </w:rPr>
              <w:t xml:space="preserve">Přístup </w:t>
            </w:r>
            <w:r w:rsidR="004F3EE8">
              <w:rPr>
                <w:rFonts w:eastAsia="Calibri" w:cs="Calibri"/>
                <w:sz w:val="20"/>
              </w:rPr>
              <w:t>k </w:t>
            </w:r>
            <w:r>
              <w:rPr>
                <w:rFonts w:eastAsia="Calibri" w:cs="Calibri"/>
                <w:sz w:val="20"/>
              </w:rPr>
              <w:t xml:space="preserve">datům: metody zabezpečení přístupu, role </w:t>
            </w:r>
            <w:r w:rsidR="004F3EE8">
              <w:rPr>
                <w:rFonts w:eastAsia="Calibri" w:cs="Calibri"/>
                <w:sz w:val="20"/>
              </w:rPr>
              <w:t>a </w:t>
            </w:r>
            <w:r>
              <w:rPr>
                <w:rFonts w:eastAsia="Calibri" w:cs="Calibri"/>
                <w:sz w:val="20"/>
              </w:rPr>
              <w:t>přístupová práva (vidět obsah, číst obsah, měnit obsah, měnit práva), digitální stopa</w:t>
            </w:r>
          </w:p>
        </w:tc>
      </w:tr>
      <w:tr w:rsidR="00BE7F1E" w14:paraId="71104EB9"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D459E" w14:textId="2248498B"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47EE9" w14:textId="77777777" w:rsidR="00BE7F1E" w:rsidRDefault="00BE7F1E" w:rsidP="00BE7F1E">
            <w:pPr>
              <w:pStyle w:val="Normal0"/>
              <w:spacing w:line="240" w:lineRule="auto"/>
              <w:ind w:left="60"/>
              <w:jc w:val="left"/>
            </w:pPr>
            <w:r>
              <w:rPr>
                <w:rFonts w:eastAsia="Calibri" w:cs="Calibri"/>
                <w:sz w:val="20"/>
              </w:rPr>
              <w:t>pomocí modelu znázorní cestu e mailové zprávy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5998C" w14:textId="40AD5FBF" w:rsidR="00BE7F1E" w:rsidRDefault="00BE7F1E" w:rsidP="00BE7F1E">
            <w:pPr>
              <w:pStyle w:val="Normal0"/>
              <w:spacing w:line="240" w:lineRule="auto"/>
              <w:ind w:left="60"/>
              <w:jc w:val="left"/>
            </w:pPr>
            <w:r>
              <w:rPr>
                <w:rFonts w:eastAsia="Calibri" w:cs="Calibri"/>
                <w:sz w:val="20"/>
              </w:rPr>
              <w:t xml:space="preserve">Fungování </w:t>
            </w:r>
            <w:r w:rsidR="004F3EE8">
              <w:rPr>
                <w:rFonts w:eastAsia="Calibri" w:cs="Calibri"/>
                <w:sz w:val="20"/>
              </w:rPr>
              <w:t>a </w:t>
            </w:r>
            <w:r>
              <w:rPr>
                <w:rFonts w:eastAsia="Calibri" w:cs="Calibri"/>
                <w:sz w:val="20"/>
              </w:rPr>
              <w:t>služby internetu</w:t>
            </w:r>
          </w:p>
        </w:tc>
      </w:tr>
      <w:tr w:rsidR="00BE7F1E" w14:paraId="6B7F95C7"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19A8F842"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248C8EF"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11AD8" w14:textId="77777777" w:rsidR="00BE7F1E" w:rsidRDefault="00BE7F1E" w:rsidP="00BE7F1E">
            <w:pPr>
              <w:pStyle w:val="Normal0"/>
              <w:spacing w:line="240" w:lineRule="auto"/>
              <w:ind w:left="60"/>
              <w:jc w:val="left"/>
            </w:pPr>
            <w:r>
              <w:rPr>
                <w:rFonts w:eastAsia="Calibri" w:cs="Calibri"/>
                <w:sz w:val="20"/>
              </w:rPr>
              <w:t>Princip e-mailu</w:t>
            </w:r>
          </w:p>
        </w:tc>
      </w:tr>
      <w:tr w:rsidR="00BE7F1E" w14:paraId="6518373A"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1E4D0" w14:textId="5E67583E" w:rsidR="00BE7F1E" w:rsidRDefault="00BE7F1E" w:rsidP="00BE7F1E">
            <w:pPr>
              <w:pStyle w:val="Normal0"/>
              <w:spacing w:line="240" w:lineRule="auto"/>
              <w:ind w:left="60"/>
              <w:jc w:val="left"/>
            </w:pPr>
            <w:r>
              <w:rPr>
                <w:rFonts w:eastAsia="Calibri" w:cs="Calibri"/>
                <w:sz w:val="20"/>
              </w:rPr>
              <w:t xml:space="preserve">I-9-4-01 popíše, jak funguje počítač po stránce hardwaru </w:t>
            </w:r>
            <w:r w:rsidR="004F3EE8">
              <w:rPr>
                <w:rFonts w:eastAsia="Calibri" w:cs="Calibri"/>
                <w:sz w:val="20"/>
              </w:rPr>
              <w:t>i </w:t>
            </w:r>
            <w:r>
              <w:rPr>
                <w:rFonts w:eastAsia="Calibri" w:cs="Calibri"/>
                <w:sz w:val="20"/>
              </w:rPr>
              <w:t xml:space="preserve">operačního systému; diskutuje </w:t>
            </w:r>
            <w:r w:rsidR="004F3EE8">
              <w:rPr>
                <w:rFonts w:eastAsia="Calibri" w:cs="Calibri"/>
                <w:sz w:val="20"/>
              </w:rPr>
              <w:t>o </w:t>
            </w:r>
            <w:r>
              <w:rPr>
                <w:rFonts w:eastAsia="Calibri" w:cs="Calibri"/>
                <w:sz w:val="20"/>
              </w:rPr>
              <w:t>fungování digitálních technologií určujících trendy ve světě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3BA3C" w14:textId="77777777" w:rsidR="00BE7F1E" w:rsidRDefault="00BE7F1E" w:rsidP="00BE7F1E">
            <w:pPr>
              <w:pStyle w:val="Normal0"/>
              <w:spacing w:line="240" w:lineRule="auto"/>
              <w:ind w:left="60"/>
              <w:jc w:val="left"/>
            </w:pPr>
            <w:r>
              <w:rPr>
                <w:rFonts w:eastAsia="Calibri" w:cs="Calibri"/>
                <w:sz w:val="20"/>
              </w:rPr>
              <w:t>zkontroluje, zda jsou části počítače správně propojeny, nastavení systému či aplikace, ukončí program bez odezvy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C4BE3" w14:textId="7D6F26AB" w:rsidR="00BE7F1E" w:rsidRDefault="00BE7F1E" w:rsidP="00BE7F1E">
            <w:pPr>
              <w:pStyle w:val="Normal0"/>
              <w:spacing w:line="240" w:lineRule="auto"/>
              <w:ind w:left="60"/>
              <w:jc w:val="left"/>
            </w:pPr>
            <w:r>
              <w:rPr>
                <w:rFonts w:eastAsia="Calibri" w:cs="Calibri"/>
                <w:sz w:val="20"/>
              </w:rPr>
              <w:t xml:space="preserve">Postup při řešení problému </w:t>
            </w:r>
            <w:r w:rsidR="004F3EE8">
              <w:rPr>
                <w:rFonts w:eastAsia="Calibri" w:cs="Calibri"/>
                <w:sz w:val="20"/>
              </w:rPr>
              <w:t>s </w:t>
            </w:r>
            <w:r>
              <w:rPr>
                <w:rFonts w:eastAsia="Calibri" w:cs="Calibri"/>
                <w:sz w:val="20"/>
              </w:rPr>
              <w:t>digitálním zařízením (např. nepropojení, program bez odezvy, špatné nastavení, hlášení / dialogová okna)</w:t>
            </w:r>
          </w:p>
        </w:tc>
      </w:tr>
      <w:tr w:rsidR="00BE7F1E" w14:paraId="763E0353"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B9E55" w14:textId="6D999EC3" w:rsidR="00BE7F1E" w:rsidRDefault="00BE7F1E" w:rsidP="00BE7F1E">
            <w:pPr>
              <w:pStyle w:val="Normal0"/>
              <w:spacing w:line="240" w:lineRule="auto"/>
              <w:ind w:left="60"/>
              <w:jc w:val="left"/>
            </w:pPr>
            <w:r>
              <w:rPr>
                <w:rFonts w:eastAsia="Calibri" w:cs="Calibri"/>
                <w:sz w:val="20"/>
              </w:rPr>
              <w:t xml:space="preserve">I-9-4-04 poradí si </w:t>
            </w:r>
            <w:r w:rsidR="004F3EE8">
              <w:rPr>
                <w:rFonts w:eastAsia="Calibri" w:cs="Calibri"/>
                <w:sz w:val="20"/>
              </w:rPr>
              <w:t>s </w:t>
            </w:r>
            <w:r>
              <w:rPr>
                <w:rFonts w:eastAsia="Calibri" w:cs="Calibri"/>
                <w:sz w:val="20"/>
              </w:rPr>
              <w:t xml:space="preserve">typickými závadami </w:t>
            </w:r>
            <w:r w:rsidR="004F3EE8">
              <w:rPr>
                <w:rFonts w:eastAsia="Calibri" w:cs="Calibri"/>
                <w:sz w:val="20"/>
              </w:rPr>
              <w:t>a </w:t>
            </w:r>
            <w:r>
              <w:rPr>
                <w:rFonts w:eastAsia="Calibri" w:cs="Calibri"/>
                <w:sz w:val="20"/>
              </w:rPr>
              <w:t>chybovými stavy počítače</w:t>
            </w:r>
          </w:p>
        </w:tc>
        <w:tc>
          <w:tcPr>
            <w:tcW w:w="1700" w:type="pct"/>
            <w:vMerge/>
            <w:tcBorders>
              <w:top w:val="inset" w:sz="6" w:space="0" w:color="808080"/>
              <w:left w:val="inset" w:sz="6" w:space="0" w:color="808080"/>
              <w:bottom w:val="inset" w:sz="6" w:space="0" w:color="808080"/>
              <w:right w:val="inset" w:sz="6" w:space="0" w:color="808080"/>
            </w:tcBorders>
          </w:tcPr>
          <w:p w14:paraId="71C62327" w14:textId="77777777" w:rsidR="00BE7F1E" w:rsidRDefault="00BE7F1E" w:rsidP="00BE7F1E"/>
        </w:tc>
        <w:tc>
          <w:tcPr>
            <w:tcW w:w="1650" w:type="pct"/>
            <w:vMerge/>
            <w:tcBorders>
              <w:top w:val="inset" w:sz="6" w:space="0" w:color="808080"/>
              <w:left w:val="inset" w:sz="6" w:space="0" w:color="808080"/>
              <w:bottom w:val="inset" w:sz="6" w:space="0" w:color="808080"/>
              <w:right w:val="inset" w:sz="6" w:space="0" w:color="808080"/>
            </w:tcBorders>
          </w:tcPr>
          <w:p w14:paraId="593F8E2C" w14:textId="77777777" w:rsidR="00BE7F1E" w:rsidRDefault="00BE7F1E" w:rsidP="00BE7F1E">
            <w:pPr>
              <w:pStyle w:val="Normal0"/>
              <w:spacing w:line="240" w:lineRule="auto"/>
              <w:ind w:left="60"/>
              <w:jc w:val="left"/>
            </w:pPr>
          </w:p>
        </w:tc>
      </w:tr>
      <w:tr w:rsidR="00BE7F1E" w14:paraId="18D8F09B"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28315" w14:textId="627F5487"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BA741" w14:textId="09A8C054" w:rsidR="00BE7F1E" w:rsidRDefault="004F3EE8" w:rsidP="00BE7F1E">
            <w:pPr>
              <w:pStyle w:val="Normal0"/>
              <w:spacing w:line="240" w:lineRule="auto"/>
              <w:ind w:left="60"/>
              <w:jc w:val="left"/>
            </w:pPr>
            <w:r>
              <w:rPr>
                <w:rFonts w:eastAsia="Calibri" w:cs="Calibri"/>
                <w:sz w:val="20"/>
              </w:rPr>
              <w:t>v </w:t>
            </w:r>
            <w:r w:rsidR="00BE7F1E">
              <w:rPr>
                <w:rFonts w:eastAsia="Calibri" w:cs="Calibri"/>
                <w:sz w:val="20"/>
              </w:rPr>
              <w:t xml:space="preserve">mapě </w:t>
            </w:r>
            <w:r>
              <w:rPr>
                <w:rFonts w:eastAsia="Calibri" w:cs="Calibri"/>
                <w:sz w:val="20"/>
              </w:rPr>
              <w:t>a </w:t>
            </w:r>
            <w:r w:rsidR="00BE7F1E">
              <w:rPr>
                <w:rFonts w:eastAsia="Calibri" w:cs="Calibri"/>
                <w:sz w:val="20"/>
              </w:rPr>
              <w:t>dalších schématech najde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C2E4C" w14:textId="2E206B42" w:rsidR="00BE7F1E" w:rsidRDefault="00BE7F1E" w:rsidP="00BE7F1E">
            <w:pPr>
              <w:pStyle w:val="Normal0"/>
              <w:spacing w:line="240" w:lineRule="auto"/>
              <w:ind w:left="60"/>
              <w:jc w:val="left"/>
            </w:pPr>
            <w:r>
              <w:rPr>
                <w:rFonts w:eastAsia="Calibri" w:cs="Calibri"/>
                <w:sz w:val="20"/>
              </w:rPr>
              <w:t xml:space="preserve">Standardizovaná schémata </w:t>
            </w:r>
            <w:r w:rsidR="004F3EE8">
              <w:rPr>
                <w:rFonts w:eastAsia="Calibri" w:cs="Calibri"/>
                <w:sz w:val="20"/>
              </w:rPr>
              <w:t>a </w:t>
            </w:r>
            <w:r>
              <w:rPr>
                <w:rFonts w:eastAsia="Calibri" w:cs="Calibri"/>
                <w:sz w:val="20"/>
              </w:rPr>
              <w:t>modely</w:t>
            </w:r>
          </w:p>
        </w:tc>
      </w:tr>
      <w:tr w:rsidR="00BE7F1E" w14:paraId="27665C91"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5593195D"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740E153"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0ED24" w14:textId="77777777" w:rsidR="00BE7F1E" w:rsidRDefault="00BE7F1E" w:rsidP="00BE7F1E">
            <w:pPr>
              <w:pStyle w:val="Normal0"/>
              <w:spacing w:line="240" w:lineRule="auto"/>
              <w:ind w:left="60"/>
              <w:jc w:val="left"/>
            </w:pPr>
            <w:r>
              <w:rPr>
                <w:rFonts w:eastAsia="Calibri" w:cs="Calibri"/>
                <w:sz w:val="20"/>
              </w:rPr>
              <w:t>Orientované grafy</w:t>
            </w:r>
          </w:p>
        </w:tc>
      </w:tr>
      <w:tr w:rsidR="00BE7F1E" w14:paraId="0E15CB6F"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9DC07" w14:textId="473265ED"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AB89C" w14:textId="77777777" w:rsidR="00BE7F1E" w:rsidRDefault="00BE7F1E" w:rsidP="00BE7F1E">
            <w:pPr>
              <w:pStyle w:val="Normal0"/>
              <w:spacing w:line="240" w:lineRule="auto"/>
              <w:ind w:left="60"/>
              <w:jc w:val="left"/>
            </w:pPr>
            <w:r>
              <w:rPr>
                <w:rFonts w:eastAsia="Calibri" w:cs="Calibri"/>
                <w:sz w:val="20"/>
              </w:rPr>
              <w:t>pomocí ohodnocených grafů 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8F7C3" w14:textId="77777777" w:rsidR="00BE7F1E" w:rsidRDefault="00BE7F1E" w:rsidP="00BE7F1E">
            <w:pPr>
              <w:pStyle w:val="Normal0"/>
              <w:spacing w:line="240" w:lineRule="auto"/>
              <w:ind w:left="60"/>
              <w:jc w:val="left"/>
            </w:pPr>
            <w:r>
              <w:rPr>
                <w:rFonts w:eastAsia="Calibri" w:cs="Calibri"/>
                <w:sz w:val="20"/>
              </w:rPr>
              <w:t>Ohodnocené grafy, minimální cesta grafu, kostra grafu</w:t>
            </w:r>
          </w:p>
        </w:tc>
      </w:tr>
      <w:tr w:rsidR="00BE7F1E" w14:paraId="7BCBDEA0"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A21C2" w14:textId="3EEFB890"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E17C5" w14:textId="77777777" w:rsidR="00BE7F1E" w:rsidRDefault="00BE7F1E" w:rsidP="00BE7F1E">
            <w:pPr>
              <w:pStyle w:val="Normal0"/>
              <w:spacing w:line="240" w:lineRule="auto"/>
              <w:ind w:left="60"/>
              <w:jc w:val="left"/>
            </w:pPr>
            <w:r>
              <w:rPr>
                <w:rFonts w:eastAsia="Calibri" w:cs="Calibri"/>
                <w:sz w:val="20"/>
              </w:rPr>
              <w:t>pomocí orientovaných grafů 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2C9FD" w14:textId="77777777" w:rsidR="00BE7F1E" w:rsidRDefault="00BE7F1E" w:rsidP="00BE7F1E">
            <w:pPr>
              <w:pStyle w:val="Normal0"/>
              <w:spacing w:line="240" w:lineRule="auto"/>
              <w:ind w:left="60"/>
              <w:jc w:val="left"/>
            </w:pPr>
            <w:r>
              <w:rPr>
                <w:rFonts w:eastAsia="Calibri" w:cs="Calibri"/>
                <w:sz w:val="20"/>
              </w:rPr>
              <w:t>Modely</w:t>
            </w:r>
          </w:p>
        </w:tc>
      </w:tr>
      <w:tr w:rsidR="00BE7F1E" w14:paraId="2880D54A"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572899BC"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B9E93A5"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2EC52" w14:textId="77777777" w:rsidR="00BE7F1E" w:rsidRDefault="00BE7F1E" w:rsidP="00BE7F1E">
            <w:pPr>
              <w:pStyle w:val="Normal0"/>
              <w:spacing w:line="240" w:lineRule="auto"/>
              <w:ind w:left="60"/>
              <w:jc w:val="left"/>
            </w:pPr>
            <w:r>
              <w:rPr>
                <w:rFonts w:eastAsia="Calibri" w:cs="Calibri"/>
                <w:sz w:val="20"/>
              </w:rPr>
              <w:t>paralelní činnost</w:t>
            </w:r>
          </w:p>
        </w:tc>
      </w:tr>
    </w:tbl>
    <w:p w14:paraId="71834701" w14:textId="77777777" w:rsidR="00BE7F1E" w:rsidRDefault="00BE7F1E" w:rsidP="00BE7F1E">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520"/>
        <w:gridCol w:w="4657"/>
        <w:gridCol w:w="4520"/>
      </w:tblGrid>
      <w:tr w:rsidR="00BE7F1E" w14:paraId="487991DB" w14:textId="77777777" w:rsidTr="00BE7F1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47EA5F" w14:textId="77777777" w:rsidR="00BE7F1E" w:rsidRDefault="00BE7F1E" w:rsidP="00BE7F1E">
            <w:pPr>
              <w:pStyle w:val="Normal0"/>
              <w:shd w:val="clear" w:color="auto" w:fill="9CC2E5"/>
              <w:spacing w:line="240" w:lineRule="auto"/>
              <w:jc w:val="center"/>
            </w:pPr>
            <w:r>
              <w:rPr>
                <w:rFonts w:eastAsia="Calibri" w:cs="Calibri"/>
                <w:b/>
                <w:bCs/>
                <w:sz w:val="20"/>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F725D6" w14:textId="77777777" w:rsidR="00BE7F1E" w:rsidRDefault="00BE7F1E" w:rsidP="00BE7F1E">
            <w:pPr>
              <w:pStyle w:val="Normal0"/>
              <w:shd w:val="clear" w:color="auto" w:fill="9CC2E5"/>
              <w:spacing w:line="240" w:lineRule="auto"/>
              <w:jc w:val="center"/>
            </w:pPr>
            <w:r>
              <w:rPr>
                <w:rFonts w:eastAsia="Calibri" w:cs="Calibri"/>
                <w:b/>
                <w:bCs/>
                <w:sz w:val="20"/>
              </w:rPr>
              <w:t>tercie</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736F16" w14:textId="77777777" w:rsidR="00BE7F1E" w:rsidRDefault="00BE7F1E" w:rsidP="00BE7F1E"/>
        </w:tc>
      </w:tr>
      <w:tr w:rsidR="00BE7F1E" w14:paraId="4E1984B5" w14:textId="77777777" w:rsidTr="00BE7F1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D69DA" w14:textId="77777777" w:rsidR="00BE7F1E" w:rsidRDefault="00BE7F1E" w:rsidP="00BE7F1E">
            <w:pPr>
              <w:pStyle w:val="Normal0"/>
              <w:shd w:val="clear" w:color="auto" w:fill="DEEAF6"/>
              <w:spacing w:line="240" w:lineRule="auto"/>
              <w:ind w:left="60"/>
              <w:jc w:val="left"/>
            </w:pPr>
            <w:r>
              <w:rPr>
                <w:rFonts w:eastAsia="Calibri" w:cs="Calibri"/>
                <w:b/>
                <w:bCs/>
                <w:sz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32D499" w14:textId="77777777" w:rsidR="00BE7F1E" w:rsidRDefault="00BE7F1E" w:rsidP="00BE7F1E">
            <w:pPr>
              <w:pStyle w:val="Normal0"/>
              <w:shd w:val="clear" w:color="auto" w:fill="DEEAF6"/>
              <w:spacing w:line="240" w:lineRule="auto"/>
              <w:ind w:left="60"/>
              <w:jc w:val="left"/>
            </w:pPr>
            <w:r>
              <w:rPr>
                <w:rFonts w:eastAsia="Calibri" w:cs="Calibri"/>
                <w:b/>
                <w:bCs/>
                <w:sz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12A390" w14:textId="77777777" w:rsidR="00BE7F1E" w:rsidRDefault="00BE7F1E" w:rsidP="00BE7F1E">
            <w:pPr>
              <w:pStyle w:val="Normal0"/>
              <w:shd w:val="clear" w:color="auto" w:fill="DEEAF6"/>
              <w:spacing w:line="240" w:lineRule="auto"/>
              <w:ind w:left="60"/>
              <w:jc w:val="left"/>
            </w:pPr>
            <w:r>
              <w:rPr>
                <w:rFonts w:eastAsia="Calibri" w:cs="Calibri"/>
                <w:b/>
                <w:bCs/>
                <w:sz w:val="20"/>
              </w:rPr>
              <w:t>Učivo</w:t>
            </w:r>
          </w:p>
        </w:tc>
      </w:tr>
      <w:tr w:rsidR="00BE7F1E" w14:paraId="5F0A8DC3"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4F2D7" w14:textId="76C084C6"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4E8D7" w14:textId="313DD14A" w:rsidR="00BE7F1E" w:rsidRDefault="00BE7F1E" w:rsidP="00BE7F1E">
            <w:pPr>
              <w:pStyle w:val="Normal0"/>
              <w:spacing w:line="240" w:lineRule="auto"/>
              <w:ind w:left="60"/>
              <w:jc w:val="left"/>
            </w:pPr>
            <w:r>
              <w:rPr>
                <w:rFonts w:eastAsia="Calibri" w:cs="Calibri"/>
                <w:sz w:val="20"/>
              </w:rPr>
              <w:t xml:space="preserve">sestaví program pro desku Micro:bit </w:t>
            </w:r>
            <w:r w:rsidR="004F3EE8">
              <w:rPr>
                <w:rFonts w:eastAsia="Calibri" w:cs="Calibri"/>
                <w:sz w:val="20"/>
              </w:rPr>
              <w:t>a </w:t>
            </w:r>
            <w:r>
              <w:rPr>
                <w:rFonts w:eastAsia="Calibri" w:cs="Calibri"/>
                <w:sz w:val="20"/>
              </w:rPr>
              <w:t>otestuje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54590" w14:textId="5524F297" w:rsidR="00BE7F1E" w:rsidRDefault="00BE7F1E" w:rsidP="00BE7F1E">
            <w:pPr>
              <w:pStyle w:val="Normal0"/>
              <w:spacing w:line="240" w:lineRule="auto"/>
              <w:ind w:left="60"/>
              <w:jc w:val="left"/>
            </w:pPr>
            <w:r>
              <w:rPr>
                <w:rFonts w:eastAsia="Calibri" w:cs="Calibri"/>
                <w:sz w:val="20"/>
              </w:rPr>
              <w:t xml:space="preserve">Sestavení programu </w:t>
            </w:r>
            <w:r w:rsidR="004F3EE8">
              <w:rPr>
                <w:rFonts w:eastAsia="Calibri" w:cs="Calibri"/>
                <w:sz w:val="20"/>
              </w:rPr>
              <w:t>a </w:t>
            </w:r>
            <w:r>
              <w:rPr>
                <w:rFonts w:eastAsia="Calibri" w:cs="Calibri"/>
                <w:sz w:val="20"/>
              </w:rPr>
              <w:t>oživení Micro:bitu</w:t>
            </w:r>
          </w:p>
        </w:tc>
      </w:tr>
      <w:tr w:rsidR="00BE7F1E" w14:paraId="1DF2DB7F"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D539F" w14:textId="088C2644" w:rsidR="00BE7F1E" w:rsidRDefault="00BE7F1E" w:rsidP="00BE7F1E">
            <w:pPr>
              <w:pStyle w:val="Normal0"/>
              <w:spacing w:line="240" w:lineRule="auto"/>
              <w:ind w:left="60"/>
              <w:jc w:val="left"/>
            </w:pPr>
            <w:r>
              <w:rPr>
                <w:rFonts w:eastAsia="Calibri" w:cs="Calibri"/>
                <w:sz w:val="20"/>
              </w:rPr>
              <w:t xml:space="preserve">I-9-2-06 ověří správnost postupu,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případnou chybu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DD62C" w14:textId="48459D06" w:rsidR="00BE7F1E" w:rsidRDefault="00BE7F1E" w:rsidP="00BE7F1E">
            <w:pPr>
              <w:pStyle w:val="Normal0"/>
              <w:spacing w:line="240" w:lineRule="auto"/>
              <w:ind w:left="60"/>
              <w:jc w:val="left"/>
            </w:pPr>
            <w:r>
              <w:rPr>
                <w:rFonts w:eastAsia="Calibri" w:cs="Calibri"/>
                <w:sz w:val="20"/>
              </w:rPr>
              <w:t xml:space="preserve">přečte program, najde </w:t>
            </w:r>
            <w:r w:rsidR="004F3EE8">
              <w:rPr>
                <w:rFonts w:eastAsia="Calibri" w:cs="Calibri"/>
                <w:sz w:val="20"/>
              </w:rPr>
              <w:t>v </w:t>
            </w:r>
            <w:r>
              <w:rPr>
                <w:rFonts w:eastAsia="Calibri" w:cs="Calibri"/>
                <w:sz w:val="20"/>
              </w:rPr>
              <w:t xml:space="preserve">něm chybu </w:t>
            </w:r>
            <w:r w:rsidR="004F3EE8">
              <w:rPr>
                <w:rFonts w:eastAsia="Calibri" w:cs="Calibri"/>
                <w:sz w:val="20"/>
              </w:rPr>
              <w:t>a </w:t>
            </w:r>
            <w:r>
              <w:rPr>
                <w:rFonts w:eastAsia="Calibri" w:cs="Calibri"/>
                <w:sz w:val="20"/>
              </w:rPr>
              <w:t>odstraní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E46E8" w14:textId="12EF6E0B" w:rsidR="00BE7F1E" w:rsidRDefault="00BE7F1E" w:rsidP="00BE7F1E">
            <w:pPr>
              <w:pStyle w:val="Normal0"/>
              <w:spacing w:line="240" w:lineRule="auto"/>
              <w:ind w:left="60"/>
              <w:jc w:val="left"/>
            </w:pPr>
            <w:r>
              <w:rPr>
                <w:rFonts w:eastAsia="Calibri" w:cs="Calibri"/>
                <w:sz w:val="20"/>
              </w:rPr>
              <w:t xml:space="preserve">Sestavení programu </w:t>
            </w:r>
            <w:r w:rsidR="004F3EE8">
              <w:rPr>
                <w:rFonts w:eastAsia="Calibri" w:cs="Calibri"/>
                <w:sz w:val="20"/>
              </w:rPr>
              <w:t>a </w:t>
            </w:r>
            <w:r>
              <w:rPr>
                <w:rFonts w:eastAsia="Calibri" w:cs="Calibri"/>
                <w:sz w:val="20"/>
              </w:rPr>
              <w:t>oživení Micro:bitu</w:t>
            </w:r>
          </w:p>
        </w:tc>
      </w:tr>
      <w:tr w:rsidR="00BE7F1E" w14:paraId="0B3FAE88"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8DB46DF"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5F3A812C"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A5C9C" w14:textId="2495CDA8" w:rsidR="00BE7F1E" w:rsidRDefault="00BE7F1E" w:rsidP="00BE7F1E">
            <w:pPr>
              <w:pStyle w:val="Normal0"/>
              <w:spacing w:line="240" w:lineRule="auto"/>
              <w:ind w:left="60"/>
              <w:jc w:val="left"/>
            </w:pPr>
            <w:r>
              <w:rPr>
                <w:rFonts w:eastAsia="Calibri" w:cs="Calibri"/>
                <w:sz w:val="20"/>
              </w:rPr>
              <w:t xml:space="preserve">Připojení </w:t>
            </w:r>
            <w:r w:rsidR="004F3EE8">
              <w:rPr>
                <w:rFonts w:eastAsia="Calibri" w:cs="Calibri"/>
                <w:sz w:val="20"/>
              </w:rPr>
              <w:t>a </w:t>
            </w:r>
            <w:r>
              <w:rPr>
                <w:rFonts w:eastAsia="Calibri" w:cs="Calibri"/>
                <w:sz w:val="20"/>
              </w:rPr>
              <w:t xml:space="preserve">ovládání externích zařízení </w:t>
            </w:r>
            <w:r w:rsidR="004F3EE8">
              <w:rPr>
                <w:rFonts w:eastAsia="Calibri" w:cs="Calibri"/>
                <w:sz w:val="20"/>
              </w:rPr>
              <w:t>z </w:t>
            </w:r>
            <w:r>
              <w:rPr>
                <w:rFonts w:eastAsia="Calibri" w:cs="Calibri"/>
                <w:sz w:val="20"/>
              </w:rPr>
              <w:t>Micro:bitu</w:t>
            </w:r>
          </w:p>
        </w:tc>
      </w:tr>
      <w:tr w:rsidR="00BE7F1E" w14:paraId="0A63F922"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7536D" w14:textId="7F8EDD10"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84309" w14:textId="77777777" w:rsidR="00BE7F1E" w:rsidRDefault="00BE7F1E" w:rsidP="00BE7F1E">
            <w:pPr>
              <w:pStyle w:val="Normal0"/>
              <w:spacing w:line="240" w:lineRule="auto"/>
              <w:ind w:left="60"/>
              <w:jc w:val="left"/>
            </w:pPr>
            <w:r>
              <w:rPr>
                <w:rFonts w:eastAsia="Calibri" w:cs="Calibri"/>
                <w:sz w:val="20"/>
              </w:rPr>
              <w:t>používá opakování, rozhodování, proměnné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059DC" w14:textId="77777777" w:rsidR="00BE7F1E" w:rsidRDefault="00BE7F1E" w:rsidP="00BE7F1E">
            <w:pPr>
              <w:pStyle w:val="Normal0"/>
              <w:spacing w:line="240" w:lineRule="auto"/>
              <w:ind w:left="60"/>
              <w:jc w:val="left"/>
            </w:pPr>
            <w:r>
              <w:rPr>
                <w:rFonts w:eastAsia="Calibri" w:cs="Calibri"/>
                <w:sz w:val="20"/>
              </w:rPr>
              <w:t>Ovládání LED displeje</w:t>
            </w:r>
          </w:p>
        </w:tc>
      </w:tr>
      <w:tr w:rsidR="00BE7F1E" w14:paraId="24F0112E"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8594746"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54100B91"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889EE" w14:textId="159AE962" w:rsidR="00BE7F1E" w:rsidRDefault="00BE7F1E" w:rsidP="00BE7F1E">
            <w:pPr>
              <w:pStyle w:val="Normal0"/>
              <w:spacing w:line="240" w:lineRule="auto"/>
              <w:ind w:left="60"/>
              <w:jc w:val="left"/>
            </w:pPr>
            <w:r>
              <w:rPr>
                <w:rFonts w:eastAsia="Calibri" w:cs="Calibri"/>
                <w:sz w:val="20"/>
              </w:rPr>
              <w:t xml:space="preserve">Tlačítka </w:t>
            </w:r>
            <w:r w:rsidR="004F3EE8">
              <w:rPr>
                <w:rFonts w:eastAsia="Calibri" w:cs="Calibri"/>
                <w:sz w:val="20"/>
              </w:rPr>
              <w:t>a </w:t>
            </w:r>
            <w:r>
              <w:rPr>
                <w:rFonts w:eastAsia="Calibri" w:cs="Calibri"/>
                <w:sz w:val="20"/>
              </w:rPr>
              <w:t>senzory náklonu</w:t>
            </w:r>
          </w:p>
        </w:tc>
      </w:tr>
      <w:tr w:rsidR="00BE7F1E" w14:paraId="19880230"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FE183" w14:textId="16A94C30"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B2339" w14:textId="77777777" w:rsidR="00BE7F1E" w:rsidRDefault="00BE7F1E" w:rsidP="00BE7F1E">
            <w:pPr>
              <w:pStyle w:val="Normal0"/>
              <w:spacing w:line="240" w:lineRule="auto"/>
              <w:ind w:left="60"/>
              <w:jc w:val="left"/>
            </w:pPr>
            <w:r>
              <w:rPr>
                <w:rFonts w:eastAsia="Calibri" w:cs="Calibri"/>
                <w:sz w:val="20"/>
              </w:rPr>
              <w:t>ovládá výstupní zařízení desky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32A3C" w14:textId="120F9088" w:rsidR="00BE7F1E" w:rsidRDefault="00BE7F1E" w:rsidP="00BE7F1E">
            <w:pPr>
              <w:pStyle w:val="Normal0"/>
              <w:spacing w:line="240" w:lineRule="auto"/>
              <w:ind w:left="60"/>
              <w:jc w:val="left"/>
            </w:pPr>
            <w:r>
              <w:rPr>
                <w:rFonts w:eastAsia="Calibri" w:cs="Calibri"/>
                <w:sz w:val="20"/>
              </w:rPr>
              <w:t xml:space="preserve">Tlačítka </w:t>
            </w:r>
            <w:r w:rsidR="004F3EE8">
              <w:rPr>
                <w:rFonts w:eastAsia="Calibri" w:cs="Calibri"/>
                <w:sz w:val="20"/>
              </w:rPr>
              <w:t>a </w:t>
            </w:r>
            <w:r>
              <w:rPr>
                <w:rFonts w:eastAsia="Calibri" w:cs="Calibri"/>
                <w:sz w:val="20"/>
              </w:rPr>
              <w:t>senzory náklonu</w:t>
            </w:r>
          </w:p>
        </w:tc>
      </w:tr>
      <w:tr w:rsidR="00BE7F1E" w14:paraId="6DFA7F46"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89C5E" w14:textId="1DADD67F"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38D13" w14:textId="73C536D2" w:rsidR="00BE7F1E" w:rsidRDefault="00BE7F1E" w:rsidP="00BE7F1E">
            <w:pPr>
              <w:pStyle w:val="Normal0"/>
              <w:spacing w:line="240" w:lineRule="auto"/>
              <w:ind w:left="60"/>
              <w:jc w:val="left"/>
            </w:pPr>
            <w:r>
              <w:rPr>
                <w:rFonts w:eastAsia="Calibri" w:cs="Calibri"/>
                <w:sz w:val="20"/>
              </w:rPr>
              <w:t xml:space="preserve">používá vstupy ke spouštění </w:t>
            </w:r>
            <w:r w:rsidR="004F3EE8">
              <w:rPr>
                <w:rFonts w:eastAsia="Calibri" w:cs="Calibri"/>
                <w:sz w:val="20"/>
              </w:rPr>
              <w:t>a </w:t>
            </w:r>
            <w:r>
              <w:rPr>
                <w:rFonts w:eastAsia="Calibri" w:cs="Calibri"/>
                <w:sz w:val="20"/>
              </w:rPr>
              <w:t>řízení běhu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80451" w14:textId="359F805D" w:rsidR="00BE7F1E" w:rsidRDefault="00BE7F1E" w:rsidP="00BE7F1E">
            <w:pPr>
              <w:pStyle w:val="Normal0"/>
              <w:spacing w:line="240" w:lineRule="auto"/>
              <w:ind w:left="60"/>
              <w:jc w:val="left"/>
            </w:pPr>
            <w:r>
              <w:rPr>
                <w:rFonts w:eastAsia="Calibri" w:cs="Calibri"/>
                <w:sz w:val="20"/>
              </w:rPr>
              <w:t xml:space="preserve">Tlačítka </w:t>
            </w:r>
            <w:r w:rsidR="004F3EE8">
              <w:rPr>
                <w:rFonts w:eastAsia="Calibri" w:cs="Calibri"/>
                <w:sz w:val="20"/>
              </w:rPr>
              <w:t>a </w:t>
            </w:r>
            <w:r>
              <w:rPr>
                <w:rFonts w:eastAsia="Calibri" w:cs="Calibri"/>
                <w:sz w:val="20"/>
              </w:rPr>
              <w:t>senzory náklonu</w:t>
            </w:r>
          </w:p>
        </w:tc>
      </w:tr>
      <w:tr w:rsidR="00BE7F1E" w14:paraId="1DA0DF1C"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DF19731"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784208E4"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C07B8" w14:textId="06391223" w:rsidR="00BE7F1E" w:rsidRDefault="00BE7F1E" w:rsidP="00BE7F1E">
            <w:pPr>
              <w:pStyle w:val="Normal0"/>
              <w:spacing w:line="240" w:lineRule="auto"/>
              <w:ind w:left="60"/>
              <w:jc w:val="left"/>
            </w:pPr>
            <w:r>
              <w:rPr>
                <w:rFonts w:eastAsia="Calibri" w:cs="Calibri"/>
                <w:sz w:val="20"/>
              </w:rPr>
              <w:t xml:space="preserve">Orientace </w:t>
            </w:r>
            <w:r w:rsidR="004F3EE8">
              <w:rPr>
                <w:rFonts w:eastAsia="Calibri" w:cs="Calibri"/>
                <w:sz w:val="20"/>
              </w:rPr>
              <w:t>a </w:t>
            </w:r>
            <w:r>
              <w:rPr>
                <w:rFonts w:eastAsia="Calibri" w:cs="Calibri"/>
                <w:sz w:val="20"/>
              </w:rPr>
              <w:t xml:space="preserve">pohyb Micro:bitu </w:t>
            </w:r>
            <w:r w:rsidR="004F3EE8">
              <w:rPr>
                <w:rFonts w:eastAsia="Calibri" w:cs="Calibri"/>
                <w:sz w:val="20"/>
              </w:rPr>
              <w:t>v </w:t>
            </w:r>
            <w:r>
              <w:rPr>
                <w:rFonts w:eastAsia="Calibri" w:cs="Calibri"/>
                <w:sz w:val="20"/>
              </w:rPr>
              <w:t>prostoru</w:t>
            </w:r>
          </w:p>
        </w:tc>
      </w:tr>
      <w:tr w:rsidR="00BE7F1E" w14:paraId="4BB1FC8A"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BF0AA" w14:textId="163C48CA"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C8C23" w14:textId="49907DDE" w:rsidR="00BE7F1E" w:rsidRDefault="00BE7F1E" w:rsidP="00BE7F1E">
            <w:pPr>
              <w:pStyle w:val="Normal0"/>
              <w:spacing w:line="240" w:lineRule="auto"/>
              <w:ind w:left="60"/>
              <w:jc w:val="left"/>
            </w:pPr>
            <w:r>
              <w:rPr>
                <w:rFonts w:eastAsia="Calibri" w:cs="Calibri"/>
                <w:sz w:val="20"/>
              </w:rPr>
              <w:t xml:space="preserve">připojí </w:t>
            </w:r>
            <w:r w:rsidR="004F3EE8">
              <w:rPr>
                <w:rFonts w:eastAsia="Calibri" w:cs="Calibri"/>
                <w:sz w:val="20"/>
              </w:rPr>
              <w:t>k </w:t>
            </w:r>
            <w:r>
              <w:rPr>
                <w:rFonts w:eastAsia="Calibri" w:cs="Calibri"/>
                <w:sz w:val="20"/>
              </w:rPr>
              <w:t xml:space="preserve">desce další zařízení, které </w:t>
            </w:r>
            <w:r w:rsidR="004F3EE8">
              <w:rPr>
                <w:rFonts w:eastAsia="Calibri" w:cs="Calibri"/>
                <w:sz w:val="20"/>
              </w:rPr>
              <w:t>z </w:t>
            </w:r>
            <w:r>
              <w:rPr>
                <w:rFonts w:eastAsia="Calibri" w:cs="Calibri"/>
                <w:sz w:val="20"/>
              </w:rPr>
              <w:t>desky ovládá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90783" w14:textId="77777777" w:rsidR="00BE7F1E" w:rsidRDefault="00BE7F1E" w:rsidP="00BE7F1E">
            <w:pPr>
              <w:pStyle w:val="Normal0"/>
              <w:spacing w:line="240" w:lineRule="auto"/>
              <w:ind w:left="60"/>
              <w:jc w:val="left"/>
            </w:pPr>
            <w:r>
              <w:rPr>
                <w:rFonts w:eastAsia="Calibri" w:cs="Calibri"/>
                <w:sz w:val="20"/>
              </w:rPr>
              <w:t>Připojení sluchátek, tvorba hudby</w:t>
            </w:r>
          </w:p>
        </w:tc>
      </w:tr>
      <w:tr w:rsidR="00BE7F1E" w14:paraId="7712C3CB"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6320CB5"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91E35AC"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DF0FC" w14:textId="7A95D9C3" w:rsidR="00BE7F1E" w:rsidRDefault="00BE7F1E" w:rsidP="00BE7F1E">
            <w:pPr>
              <w:pStyle w:val="Normal0"/>
              <w:spacing w:line="240" w:lineRule="auto"/>
              <w:ind w:left="60"/>
              <w:jc w:val="left"/>
            </w:pPr>
            <w:r>
              <w:rPr>
                <w:rFonts w:eastAsia="Calibri" w:cs="Calibri"/>
                <w:sz w:val="20"/>
              </w:rPr>
              <w:t xml:space="preserve">Propojení dvou Micro:bitů pomocí kabelu </w:t>
            </w:r>
            <w:r w:rsidR="004F3EE8">
              <w:rPr>
                <w:rFonts w:eastAsia="Calibri" w:cs="Calibri"/>
                <w:sz w:val="20"/>
              </w:rPr>
              <w:t>a </w:t>
            </w:r>
            <w:r>
              <w:rPr>
                <w:rFonts w:eastAsia="Calibri" w:cs="Calibri"/>
                <w:sz w:val="20"/>
              </w:rPr>
              <w:t>bezdrátově</w:t>
            </w:r>
          </w:p>
        </w:tc>
      </w:tr>
      <w:tr w:rsidR="00BE7F1E" w14:paraId="1951F613"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5EE3131"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DE1F4C0"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73C53" w14:textId="531B820D" w:rsidR="00BE7F1E" w:rsidRDefault="00BE7F1E" w:rsidP="00BE7F1E">
            <w:pPr>
              <w:pStyle w:val="Normal0"/>
              <w:spacing w:line="240" w:lineRule="auto"/>
              <w:ind w:left="60"/>
              <w:jc w:val="left"/>
            </w:pPr>
            <w:r>
              <w:rPr>
                <w:rFonts w:eastAsia="Calibri" w:cs="Calibri"/>
                <w:sz w:val="20"/>
              </w:rPr>
              <w:t xml:space="preserve">Připojení </w:t>
            </w:r>
            <w:r w:rsidR="004F3EE8">
              <w:rPr>
                <w:rFonts w:eastAsia="Calibri" w:cs="Calibri"/>
                <w:sz w:val="20"/>
              </w:rPr>
              <w:t>a </w:t>
            </w:r>
            <w:r>
              <w:rPr>
                <w:rFonts w:eastAsia="Calibri" w:cs="Calibri"/>
                <w:sz w:val="20"/>
              </w:rPr>
              <w:t xml:space="preserve">ovládání externích zařízení </w:t>
            </w:r>
            <w:r w:rsidR="004F3EE8">
              <w:rPr>
                <w:rFonts w:eastAsia="Calibri" w:cs="Calibri"/>
                <w:sz w:val="20"/>
              </w:rPr>
              <w:t>z </w:t>
            </w:r>
            <w:r>
              <w:rPr>
                <w:rFonts w:eastAsia="Calibri" w:cs="Calibri"/>
                <w:sz w:val="20"/>
              </w:rPr>
              <w:t>Micro:bitu</w:t>
            </w:r>
          </w:p>
        </w:tc>
      </w:tr>
      <w:tr w:rsidR="00BE7F1E" w14:paraId="5A4DF1BE"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9FA09" w14:textId="4A57CF82"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A21E2" w14:textId="77777777" w:rsidR="00BE7F1E" w:rsidRDefault="00BE7F1E" w:rsidP="00BE7F1E">
            <w:pPr>
              <w:pStyle w:val="Normal0"/>
              <w:spacing w:line="240" w:lineRule="auto"/>
              <w:ind w:left="60"/>
              <w:jc w:val="left"/>
            </w:pPr>
            <w:r>
              <w:rPr>
                <w:rFonts w:eastAsia="Calibri" w:cs="Calibri"/>
                <w:sz w:val="20"/>
              </w:rPr>
              <w:t>vyřeší problém naprogramováním desky Micro:bit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2A343" w14:textId="1E258919" w:rsidR="00BE7F1E" w:rsidRDefault="00BE7F1E" w:rsidP="00BE7F1E">
            <w:pPr>
              <w:pStyle w:val="Normal0"/>
              <w:spacing w:line="240" w:lineRule="auto"/>
              <w:ind w:left="60"/>
              <w:jc w:val="left"/>
            </w:pPr>
            <w:r>
              <w:rPr>
                <w:rFonts w:eastAsia="Calibri" w:cs="Calibri"/>
                <w:sz w:val="20"/>
              </w:rPr>
              <w:t xml:space="preserve">Sestavení programu </w:t>
            </w:r>
            <w:r w:rsidR="004F3EE8">
              <w:rPr>
                <w:rFonts w:eastAsia="Calibri" w:cs="Calibri"/>
                <w:sz w:val="20"/>
              </w:rPr>
              <w:t>a </w:t>
            </w:r>
            <w:r>
              <w:rPr>
                <w:rFonts w:eastAsia="Calibri" w:cs="Calibri"/>
                <w:sz w:val="20"/>
              </w:rPr>
              <w:t>oživení Micro:bitu</w:t>
            </w:r>
          </w:p>
        </w:tc>
      </w:tr>
      <w:tr w:rsidR="00BE7F1E" w14:paraId="2A6EEF57"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FECE6" w14:textId="15406897" w:rsidR="00BE7F1E" w:rsidRDefault="00BE7F1E" w:rsidP="00BE7F1E">
            <w:pPr>
              <w:pStyle w:val="Normal0"/>
              <w:spacing w:line="240" w:lineRule="auto"/>
              <w:ind w:left="60"/>
              <w:jc w:val="left"/>
            </w:pPr>
            <w:r>
              <w:rPr>
                <w:rFonts w:eastAsia="Calibri" w:cs="Calibri"/>
                <w:sz w:val="20"/>
              </w:rPr>
              <w:lastRenderedPageBreak/>
              <w:t xml:space="preserve">I-9-2-06 ověří správnost postupu,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případnou chybu</w:t>
            </w:r>
          </w:p>
        </w:tc>
        <w:tc>
          <w:tcPr>
            <w:tcW w:w="1700" w:type="pct"/>
            <w:vMerge/>
            <w:tcBorders>
              <w:top w:val="inset" w:sz="6" w:space="0" w:color="808080"/>
              <w:left w:val="inset" w:sz="6" w:space="0" w:color="808080"/>
              <w:bottom w:val="inset" w:sz="6" w:space="0" w:color="808080"/>
              <w:right w:val="inset" w:sz="6" w:space="0" w:color="808080"/>
            </w:tcBorders>
          </w:tcPr>
          <w:p w14:paraId="5E7027EB" w14:textId="77777777" w:rsidR="00BE7F1E" w:rsidRDefault="00BE7F1E" w:rsidP="00BE7F1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83FA9" w14:textId="77777777" w:rsidR="00BE7F1E" w:rsidRDefault="00BE7F1E" w:rsidP="00BE7F1E">
            <w:pPr>
              <w:pStyle w:val="Normal0"/>
              <w:spacing w:line="240" w:lineRule="auto"/>
              <w:ind w:left="60"/>
              <w:jc w:val="left"/>
            </w:pPr>
            <w:r>
              <w:rPr>
                <w:rFonts w:eastAsia="Calibri" w:cs="Calibri"/>
                <w:sz w:val="20"/>
              </w:rPr>
              <w:t>Ovládání LED displeje</w:t>
            </w:r>
          </w:p>
        </w:tc>
      </w:tr>
      <w:tr w:rsidR="00BE7F1E" w14:paraId="5C3D206F"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0B83D" w14:textId="6959A4A8" w:rsidR="00BE7F1E" w:rsidRDefault="00BE7F1E" w:rsidP="00BE7F1E">
            <w:pPr>
              <w:pStyle w:val="Normal0"/>
              <w:spacing w:line="240" w:lineRule="auto"/>
              <w:ind w:left="60"/>
              <w:jc w:val="left"/>
            </w:pPr>
            <w:r>
              <w:rPr>
                <w:rFonts w:eastAsia="Calibri" w:cs="Calibri"/>
                <w:sz w:val="20"/>
              </w:rPr>
              <w:lastRenderedPageBreak/>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901FB" w14:textId="609F34AE" w:rsidR="00BE7F1E" w:rsidRDefault="00BE7F1E" w:rsidP="00BE7F1E">
            <w:pPr>
              <w:pStyle w:val="Normal0"/>
              <w:spacing w:line="240" w:lineRule="auto"/>
              <w:ind w:left="60"/>
              <w:jc w:val="left"/>
            </w:pPr>
            <w:r>
              <w:rPr>
                <w:rFonts w:eastAsia="Calibri" w:cs="Calibri"/>
                <w:sz w:val="20"/>
              </w:rPr>
              <w:t xml:space="preserve">při tvorbě vzorců rozlišuje absolutní </w:t>
            </w:r>
            <w:r w:rsidR="004F3EE8">
              <w:rPr>
                <w:rFonts w:eastAsia="Calibri" w:cs="Calibri"/>
                <w:sz w:val="20"/>
              </w:rPr>
              <w:t>a </w:t>
            </w:r>
            <w:r>
              <w:rPr>
                <w:rFonts w:eastAsia="Calibri" w:cs="Calibri"/>
                <w:sz w:val="20"/>
              </w:rPr>
              <w:t>relativní adresu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DE3E7" w14:textId="01A24F0D" w:rsidR="00BE7F1E" w:rsidRDefault="00BE7F1E" w:rsidP="00BE7F1E">
            <w:pPr>
              <w:pStyle w:val="Normal0"/>
              <w:spacing w:line="240" w:lineRule="auto"/>
              <w:ind w:left="60"/>
              <w:jc w:val="left"/>
            </w:pPr>
            <w:r>
              <w:rPr>
                <w:rFonts w:eastAsia="Calibri" w:cs="Calibri"/>
                <w:sz w:val="20"/>
              </w:rPr>
              <w:t xml:space="preserve">Relativní </w:t>
            </w:r>
            <w:r w:rsidR="004F3EE8">
              <w:rPr>
                <w:rFonts w:eastAsia="Calibri" w:cs="Calibri"/>
                <w:sz w:val="20"/>
              </w:rPr>
              <w:t>a </w:t>
            </w:r>
            <w:r>
              <w:rPr>
                <w:rFonts w:eastAsia="Calibri" w:cs="Calibri"/>
                <w:sz w:val="20"/>
              </w:rPr>
              <w:t>absolutní adresy buněk</w:t>
            </w:r>
          </w:p>
        </w:tc>
      </w:tr>
      <w:tr w:rsidR="00BE7F1E" w14:paraId="0C89AF22"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2248E" w14:textId="491BBB9F"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13A72" w14:textId="2793219C" w:rsidR="00BE7F1E" w:rsidRDefault="00BE7F1E" w:rsidP="00BE7F1E">
            <w:pPr>
              <w:pStyle w:val="Normal0"/>
              <w:spacing w:line="240" w:lineRule="auto"/>
              <w:ind w:left="60"/>
              <w:jc w:val="left"/>
            </w:pPr>
            <w:r>
              <w:rPr>
                <w:rFonts w:eastAsia="Calibri" w:cs="Calibri"/>
                <w:sz w:val="20"/>
              </w:rPr>
              <w:t xml:space="preserve">používá </w:t>
            </w:r>
            <w:r w:rsidR="004F3EE8">
              <w:rPr>
                <w:rFonts w:eastAsia="Calibri" w:cs="Calibri"/>
                <w:sz w:val="20"/>
              </w:rPr>
              <w:t>k </w:t>
            </w:r>
            <w:r>
              <w:rPr>
                <w:rFonts w:eastAsia="Calibri" w:cs="Calibri"/>
                <w:sz w:val="20"/>
              </w:rPr>
              <w:t xml:space="preserve">výpočtům funkce pracující </w:t>
            </w:r>
            <w:r w:rsidR="004F3EE8">
              <w:rPr>
                <w:rFonts w:eastAsia="Calibri" w:cs="Calibri"/>
                <w:sz w:val="20"/>
              </w:rPr>
              <w:t>s </w:t>
            </w:r>
            <w:r>
              <w:rPr>
                <w:rFonts w:eastAsia="Calibri" w:cs="Calibri"/>
                <w:sz w:val="20"/>
              </w:rPr>
              <w:t xml:space="preserve">číselnými </w:t>
            </w:r>
            <w:r w:rsidR="004F3EE8">
              <w:rPr>
                <w:rFonts w:eastAsia="Calibri" w:cs="Calibri"/>
                <w:sz w:val="20"/>
              </w:rPr>
              <w:t>a </w:t>
            </w:r>
            <w:r>
              <w:rPr>
                <w:rFonts w:eastAsia="Calibri" w:cs="Calibri"/>
                <w:sz w:val="20"/>
              </w:rPr>
              <w:t>textovými vstupy (průměr, maximum, pořadí, zleva, délka, počet, když)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BFF9C" w14:textId="74C49578" w:rsidR="00BE7F1E" w:rsidRDefault="00BE7F1E" w:rsidP="00BE7F1E">
            <w:pPr>
              <w:pStyle w:val="Normal0"/>
              <w:spacing w:line="240" w:lineRule="auto"/>
              <w:ind w:left="60"/>
              <w:jc w:val="left"/>
            </w:pPr>
            <w:r>
              <w:rPr>
                <w:rFonts w:eastAsia="Calibri" w:cs="Calibri"/>
                <w:sz w:val="20"/>
              </w:rPr>
              <w:t xml:space="preserve">Použití vzorců </w:t>
            </w:r>
            <w:r w:rsidR="004F3EE8">
              <w:rPr>
                <w:rFonts w:eastAsia="Calibri" w:cs="Calibri"/>
                <w:sz w:val="20"/>
              </w:rPr>
              <w:t>u </w:t>
            </w:r>
            <w:r>
              <w:rPr>
                <w:rFonts w:eastAsia="Calibri" w:cs="Calibri"/>
                <w:sz w:val="20"/>
              </w:rPr>
              <w:t>různých typů dat</w:t>
            </w:r>
          </w:p>
        </w:tc>
      </w:tr>
      <w:tr w:rsidR="00BE7F1E" w14:paraId="07F91A3E"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06C51" w14:textId="70678252"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82569" w14:textId="31DA4087" w:rsidR="00BE7F1E" w:rsidRDefault="00BE7F1E" w:rsidP="00BE7F1E">
            <w:pPr>
              <w:pStyle w:val="Normal0"/>
              <w:spacing w:line="240" w:lineRule="auto"/>
              <w:ind w:left="60"/>
              <w:jc w:val="left"/>
            </w:pPr>
            <w:r>
              <w:rPr>
                <w:rFonts w:eastAsia="Calibri" w:cs="Calibri"/>
                <w:sz w:val="20"/>
              </w:rPr>
              <w:t xml:space="preserve">řeší problémy výpočtem </w:t>
            </w:r>
            <w:r w:rsidR="004F3EE8">
              <w:rPr>
                <w:rFonts w:eastAsia="Calibri" w:cs="Calibri"/>
                <w:sz w:val="20"/>
              </w:rPr>
              <w:t>s </w:t>
            </w:r>
            <w:r>
              <w:rPr>
                <w:rFonts w:eastAsia="Calibri" w:cs="Calibri"/>
                <w:sz w:val="20"/>
              </w:rPr>
              <w:t>daty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FF9A6" w14:textId="20332ABF" w:rsidR="00BE7F1E" w:rsidRDefault="00BE7F1E" w:rsidP="00BE7F1E">
            <w:pPr>
              <w:pStyle w:val="Normal0"/>
              <w:spacing w:line="240" w:lineRule="auto"/>
              <w:ind w:left="60"/>
              <w:jc w:val="left"/>
            </w:pPr>
            <w:r>
              <w:rPr>
                <w:rFonts w:eastAsia="Calibri" w:cs="Calibri"/>
                <w:sz w:val="20"/>
              </w:rPr>
              <w:t xml:space="preserve">Funkce </w:t>
            </w:r>
            <w:r w:rsidR="004F3EE8">
              <w:rPr>
                <w:rFonts w:eastAsia="Calibri" w:cs="Calibri"/>
                <w:sz w:val="20"/>
              </w:rPr>
              <w:t>s </w:t>
            </w:r>
            <w:r>
              <w:rPr>
                <w:rFonts w:eastAsia="Calibri" w:cs="Calibri"/>
                <w:sz w:val="20"/>
              </w:rPr>
              <w:t>číselnými vstupy</w:t>
            </w:r>
          </w:p>
        </w:tc>
      </w:tr>
      <w:tr w:rsidR="00BE7F1E" w14:paraId="1A96B6B3"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A707431"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7267A6E"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3A6E7" w14:textId="273BC39B" w:rsidR="00BE7F1E" w:rsidRDefault="00BE7F1E" w:rsidP="00BE7F1E">
            <w:pPr>
              <w:pStyle w:val="Normal0"/>
              <w:spacing w:line="240" w:lineRule="auto"/>
              <w:ind w:left="60"/>
              <w:jc w:val="left"/>
            </w:pPr>
            <w:r>
              <w:rPr>
                <w:rFonts w:eastAsia="Calibri" w:cs="Calibri"/>
                <w:sz w:val="20"/>
              </w:rPr>
              <w:t xml:space="preserve">Funkce </w:t>
            </w:r>
            <w:r w:rsidR="004F3EE8">
              <w:rPr>
                <w:rFonts w:eastAsia="Calibri" w:cs="Calibri"/>
                <w:sz w:val="20"/>
              </w:rPr>
              <w:t>s </w:t>
            </w:r>
            <w:r>
              <w:rPr>
                <w:rFonts w:eastAsia="Calibri" w:cs="Calibri"/>
                <w:sz w:val="20"/>
              </w:rPr>
              <w:t>textovými vstupy</w:t>
            </w:r>
          </w:p>
        </w:tc>
      </w:tr>
      <w:tr w:rsidR="00BE7F1E" w14:paraId="13F3B6EA"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BAF25" w14:textId="7F87C95B"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AE82C" w14:textId="77777777" w:rsidR="00BE7F1E" w:rsidRDefault="00BE7F1E" w:rsidP="00BE7F1E">
            <w:pPr>
              <w:pStyle w:val="Normal0"/>
              <w:spacing w:line="240" w:lineRule="auto"/>
              <w:ind w:left="60"/>
              <w:jc w:val="left"/>
            </w:pPr>
            <w:r>
              <w:rPr>
                <w:rFonts w:eastAsia="Calibri" w:cs="Calibri"/>
                <w:sz w:val="20"/>
              </w:rPr>
              <w:t>připíše do tabulky dat nový záznam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9AFA3" w14:textId="77777777" w:rsidR="00BE7F1E" w:rsidRDefault="00BE7F1E" w:rsidP="00BE7F1E">
            <w:pPr>
              <w:pStyle w:val="Normal0"/>
              <w:spacing w:line="240" w:lineRule="auto"/>
              <w:ind w:left="60"/>
              <w:jc w:val="left"/>
            </w:pPr>
            <w:r>
              <w:rPr>
                <w:rFonts w:eastAsia="Calibri" w:cs="Calibri"/>
                <w:sz w:val="20"/>
              </w:rPr>
              <w:t>Vkládání záznamu do databázové tabulky</w:t>
            </w:r>
          </w:p>
        </w:tc>
      </w:tr>
      <w:tr w:rsidR="00BE7F1E" w14:paraId="7B3A6624"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CF96A" w14:textId="4868BE5D" w:rsidR="00BE7F1E" w:rsidRDefault="00BE7F1E" w:rsidP="00BE7F1E">
            <w:pPr>
              <w:pStyle w:val="Normal0"/>
              <w:spacing w:line="240" w:lineRule="auto"/>
              <w:ind w:left="60"/>
              <w:jc w:val="left"/>
            </w:pPr>
            <w:r>
              <w:rPr>
                <w:rFonts w:eastAsia="Calibri" w:cs="Calibri"/>
                <w:sz w:val="20"/>
              </w:rPr>
              <w:t xml:space="preserve">I-9-3-03 vymezí problém </w:t>
            </w:r>
            <w:r w:rsidR="004F3EE8">
              <w:rPr>
                <w:rFonts w:eastAsia="Calibri" w:cs="Calibri"/>
                <w:sz w:val="20"/>
              </w:rPr>
              <w:t>a </w:t>
            </w:r>
            <w:r>
              <w:rPr>
                <w:rFonts w:eastAsia="Calibri" w:cs="Calibri"/>
                <w:sz w:val="20"/>
              </w:rPr>
              <w:t xml:space="preserve">určí, jak při jeho řešení využije evidenci dat; na základě doporučeného </w:t>
            </w:r>
            <w:r w:rsidR="004F3EE8">
              <w:rPr>
                <w:rFonts w:eastAsia="Calibri" w:cs="Calibri"/>
                <w:sz w:val="20"/>
              </w:rPr>
              <w:t>i </w:t>
            </w:r>
            <w:r>
              <w:rPr>
                <w:rFonts w:eastAsia="Calibri" w:cs="Calibri"/>
                <w:sz w:val="20"/>
              </w:rPr>
              <w:t xml:space="preserve">vlastního návrhu sestaví tabulku pro evidenci dat </w:t>
            </w:r>
            <w:r w:rsidR="004F3EE8">
              <w:rPr>
                <w:rFonts w:eastAsia="Calibri" w:cs="Calibri"/>
                <w:sz w:val="20"/>
              </w:rPr>
              <w:t>a </w:t>
            </w:r>
            <w:r>
              <w:rPr>
                <w:rFonts w:eastAsia="Calibri" w:cs="Calibri"/>
                <w:sz w:val="20"/>
              </w:rPr>
              <w:t xml:space="preserve">nastaví pravidla </w:t>
            </w:r>
            <w:r w:rsidR="004F3EE8">
              <w:rPr>
                <w:rFonts w:eastAsia="Calibri" w:cs="Calibri"/>
                <w:sz w:val="20"/>
              </w:rPr>
              <w:t>a </w:t>
            </w:r>
            <w:r>
              <w:rPr>
                <w:rFonts w:eastAsia="Calibri" w:cs="Calibri"/>
                <w:sz w:val="20"/>
              </w:rPr>
              <w:t xml:space="preserve">postupy pro práci se záznamy </w:t>
            </w:r>
            <w:r w:rsidR="004F3EE8">
              <w:rPr>
                <w:rFonts w:eastAsia="Calibri" w:cs="Calibri"/>
                <w:sz w:val="20"/>
              </w:rPr>
              <w:t>v </w:t>
            </w:r>
            <w:r>
              <w:rPr>
                <w:rFonts w:eastAsia="Calibri" w:cs="Calibri"/>
                <w:sz w:val="20"/>
              </w:rPr>
              <w:t>evidenci dat</w:t>
            </w:r>
          </w:p>
        </w:tc>
        <w:tc>
          <w:tcPr>
            <w:tcW w:w="1700" w:type="pct"/>
            <w:vMerge/>
            <w:tcBorders>
              <w:top w:val="inset" w:sz="6" w:space="0" w:color="808080"/>
              <w:left w:val="inset" w:sz="6" w:space="0" w:color="808080"/>
              <w:bottom w:val="inset" w:sz="6" w:space="0" w:color="808080"/>
              <w:right w:val="inset" w:sz="6" w:space="0" w:color="808080"/>
            </w:tcBorders>
          </w:tcPr>
          <w:p w14:paraId="77B91924" w14:textId="77777777" w:rsidR="00BE7F1E" w:rsidRDefault="00BE7F1E" w:rsidP="00BE7F1E"/>
        </w:tc>
        <w:tc>
          <w:tcPr>
            <w:tcW w:w="1650" w:type="pct"/>
            <w:vMerge/>
            <w:tcBorders>
              <w:top w:val="inset" w:sz="6" w:space="0" w:color="808080"/>
              <w:left w:val="inset" w:sz="6" w:space="0" w:color="808080"/>
              <w:bottom w:val="inset" w:sz="6" w:space="0" w:color="808080"/>
              <w:right w:val="inset" w:sz="6" w:space="0" w:color="808080"/>
            </w:tcBorders>
          </w:tcPr>
          <w:p w14:paraId="13067EC7" w14:textId="77777777" w:rsidR="00BE7F1E" w:rsidRDefault="00BE7F1E" w:rsidP="00BE7F1E">
            <w:pPr>
              <w:pStyle w:val="Normal0"/>
              <w:spacing w:line="240" w:lineRule="auto"/>
              <w:ind w:left="60"/>
              <w:jc w:val="left"/>
            </w:pPr>
          </w:p>
        </w:tc>
      </w:tr>
      <w:tr w:rsidR="00BE7F1E" w14:paraId="7C3D6332"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D68B8" w14:textId="74D2602A" w:rsidR="00BE7F1E" w:rsidRDefault="00BE7F1E" w:rsidP="00BE7F1E">
            <w:pPr>
              <w:pStyle w:val="Normal0"/>
              <w:spacing w:line="240" w:lineRule="auto"/>
              <w:ind w:left="60"/>
              <w:jc w:val="left"/>
            </w:pPr>
            <w:r>
              <w:rPr>
                <w:rFonts w:eastAsia="Calibri" w:cs="Calibri"/>
                <w:sz w:val="20"/>
              </w:rPr>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71537" w14:textId="77777777" w:rsidR="00BE7F1E" w:rsidRDefault="00BE7F1E" w:rsidP="00BE7F1E">
            <w:pPr>
              <w:pStyle w:val="Normal0"/>
              <w:spacing w:line="240" w:lineRule="auto"/>
              <w:ind w:left="60"/>
              <w:jc w:val="left"/>
            </w:pPr>
            <w:r>
              <w:rPr>
                <w:rFonts w:eastAsia="Calibri" w:cs="Calibri"/>
                <w:sz w:val="20"/>
              </w:rPr>
              <w:t>seřadí tabulku dat podle daného kritéria (velikost, abecedně)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5A591" w14:textId="6E8D3EDF" w:rsidR="00BE7F1E" w:rsidRDefault="00BE7F1E" w:rsidP="00BE7F1E">
            <w:pPr>
              <w:pStyle w:val="Normal0"/>
              <w:spacing w:line="240" w:lineRule="auto"/>
              <w:ind w:left="60"/>
              <w:jc w:val="left"/>
            </w:pPr>
            <w:r>
              <w:rPr>
                <w:rFonts w:eastAsia="Calibri" w:cs="Calibri"/>
                <w:sz w:val="20"/>
              </w:rPr>
              <w:t xml:space="preserve">Řazení dat </w:t>
            </w:r>
            <w:r w:rsidR="004F3EE8">
              <w:rPr>
                <w:rFonts w:eastAsia="Calibri" w:cs="Calibri"/>
                <w:sz w:val="20"/>
              </w:rPr>
              <w:t>v </w:t>
            </w:r>
            <w:r>
              <w:rPr>
                <w:rFonts w:eastAsia="Calibri" w:cs="Calibri"/>
                <w:sz w:val="20"/>
              </w:rPr>
              <w:t>tabulce</w:t>
            </w:r>
          </w:p>
        </w:tc>
      </w:tr>
      <w:tr w:rsidR="00BE7F1E" w14:paraId="72BC82C9"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365DB" w14:textId="14E8A58F" w:rsidR="00BE7F1E" w:rsidRDefault="00BE7F1E" w:rsidP="00BE7F1E">
            <w:pPr>
              <w:pStyle w:val="Normal0"/>
              <w:spacing w:line="240" w:lineRule="auto"/>
              <w:ind w:left="60"/>
              <w:jc w:val="left"/>
            </w:pPr>
            <w:r>
              <w:rPr>
                <w:rFonts w:eastAsia="Calibri" w:cs="Calibri"/>
                <w:sz w:val="20"/>
              </w:rPr>
              <w:lastRenderedPageBreak/>
              <w:t xml:space="preserve">I-9-3-02 nastavuje zobrazení, řazení </w:t>
            </w:r>
            <w:r w:rsidR="004F3EE8">
              <w:rPr>
                <w:rFonts w:eastAsia="Calibri" w:cs="Calibri"/>
                <w:sz w:val="20"/>
              </w:rPr>
              <w:t>a </w:t>
            </w:r>
            <w:r>
              <w:rPr>
                <w:rFonts w:eastAsia="Calibri" w:cs="Calibri"/>
                <w:sz w:val="20"/>
              </w:rPr>
              <w:t xml:space="preserve">filtrování dat </w:t>
            </w:r>
            <w:r w:rsidR="004F3EE8">
              <w:rPr>
                <w:rFonts w:eastAsia="Calibri" w:cs="Calibri"/>
                <w:sz w:val="20"/>
              </w:rPr>
              <w:t>v </w:t>
            </w:r>
            <w:r>
              <w:rPr>
                <w:rFonts w:eastAsia="Calibri" w:cs="Calibri"/>
                <w:sz w:val="20"/>
              </w:rPr>
              <w:t>tabulce, aby mohl odpovědět na položenou otázku; využívá funkce pro automatizaci zpracování dat</w:t>
            </w:r>
          </w:p>
        </w:tc>
        <w:tc>
          <w:tcPr>
            <w:tcW w:w="1700" w:type="pct"/>
            <w:vMerge/>
            <w:tcBorders>
              <w:top w:val="inset" w:sz="6" w:space="0" w:color="808080"/>
              <w:left w:val="inset" w:sz="6" w:space="0" w:color="808080"/>
              <w:bottom w:val="inset" w:sz="6" w:space="0" w:color="808080"/>
              <w:right w:val="inset" w:sz="6" w:space="0" w:color="808080"/>
            </w:tcBorders>
          </w:tcPr>
          <w:p w14:paraId="35377AAB" w14:textId="77777777" w:rsidR="00BE7F1E" w:rsidRDefault="00BE7F1E" w:rsidP="00BE7F1E"/>
        </w:tc>
        <w:tc>
          <w:tcPr>
            <w:tcW w:w="1650" w:type="pct"/>
            <w:vMerge/>
            <w:tcBorders>
              <w:top w:val="inset" w:sz="6" w:space="0" w:color="808080"/>
              <w:left w:val="inset" w:sz="6" w:space="0" w:color="808080"/>
              <w:bottom w:val="inset" w:sz="6" w:space="0" w:color="808080"/>
              <w:right w:val="inset" w:sz="6" w:space="0" w:color="808080"/>
            </w:tcBorders>
          </w:tcPr>
          <w:p w14:paraId="2C69D27B" w14:textId="77777777" w:rsidR="00BE7F1E" w:rsidRDefault="00BE7F1E" w:rsidP="00BE7F1E">
            <w:pPr>
              <w:pStyle w:val="Normal0"/>
              <w:spacing w:line="240" w:lineRule="auto"/>
              <w:ind w:left="60"/>
              <w:jc w:val="left"/>
            </w:pPr>
          </w:p>
        </w:tc>
      </w:tr>
      <w:tr w:rsidR="00BE7F1E" w14:paraId="5F0B2C9B"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24B83" w14:textId="086635E1" w:rsidR="00BE7F1E" w:rsidRDefault="00BE7F1E" w:rsidP="00BE7F1E">
            <w:pPr>
              <w:pStyle w:val="Normal0"/>
              <w:spacing w:line="240" w:lineRule="auto"/>
              <w:ind w:left="60"/>
              <w:jc w:val="left"/>
            </w:pPr>
            <w:r>
              <w:rPr>
                <w:rFonts w:eastAsia="Calibri" w:cs="Calibri"/>
                <w:sz w:val="20"/>
              </w:rPr>
              <w:lastRenderedPageBreak/>
              <w:t xml:space="preserve">I-9-1-03 vymezí problém </w:t>
            </w:r>
            <w:r w:rsidR="004F3EE8">
              <w:rPr>
                <w:rFonts w:eastAsia="Calibri" w:cs="Calibri"/>
                <w:sz w:val="20"/>
              </w:rPr>
              <w:t>a </w:t>
            </w:r>
            <w:r>
              <w:rPr>
                <w:rFonts w:eastAsia="Calibri" w:cs="Calibri"/>
                <w:sz w:val="20"/>
              </w:rPr>
              <w:t xml:space="preserve">určí, jaké informace bude potřebovat </w:t>
            </w:r>
            <w:r w:rsidR="004F3EE8">
              <w:rPr>
                <w:rFonts w:eastAsia="Calibri" w:cs="Calibri"/>
                <w:sz w:val="20"/>
              </w:rPr>
              <w:t>k </w:t>
            </w:r>
            <w:r>
              <w:rPr>
                <w:rFonts w:eastAsia="Calibri" w:cs="Calibri"/>
                <w:sz w:val="20"/>
              </w:rPr>
              <w:t xml:space="preserve">jeho řešení; situaci modeluje pomocí grafů, případně obdobných schémat; porovná svůj navržený model </w:t>
            </w:r>
            <w:r w:rsidR="004F3EE8">
              <w:rPr>
                <w:rFonts w:eastAsia="Calibri" w:cs="Calibri"/>
                <w:sz w:val="20"/>
              </w:rPr>
              <w:t>s </w:t>
            </w:r>
            <w:r>
              <w:rPr>
                <w:rFonts w:eastAsia="Calibri" w:cs="Calibri"/>
                <w:sz w:val="20"/>
              </w:rPr>
              <w:t xml:space="preserve">jinými modely </w:t>
            </w:r>
            <w:r w:rsidR="004F3EE8">
              <w:rPr>
                <w:rFonts w:eastAsia="Calibri" w:cs="Calibri"/>
                <w:sz w:val="20"/>
              </w:rPr>
              <w:t>k </w:t>
            </w:r>
            <w:r>
              <w:rPr>
                <w:rFonts w:eastAsia="Calibri" w:cs="Calibri"/>
                <w:sz w:val="20"/>
              </w:rPr>
              <w:t xml:space="preserve">řešení stejného problému </w:t>
            </w:r>
            <w:r w:rsidR="004F3EE8">
              <w:rPr>
                <w:rFonts w:eastAsia="Calibri" w:cs="Calibri"/>
                <w:sz w:val="20"/>
              </w:rPr>
              <w:t>a </w:t>
            </w:r>
            <w:r>
              <w:rPr>
                <w:rFonts w:eastAsia="Calibri" w:cs="Calibri"/>
                <w:sz w:val="20"/>
              </w:rPr>
              <w:t>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7A90C" w14:textId="65A78304" w:rsidR="00BE7F1E" w:rsidRDefault="00BE7F1E" w:rsidP="00BE7F1E">
            <w:pPr>
              <w:pStyle w:val="Normal0"/>
              <w:spacing w:line="240" w:lineRule="auto"/>
              <w:ind w:left="60"/>
              <w:jc w:val="left"/>
            </w:pPr>
            <w:r>
              <w:rPr>
                <w:rFonts w:eastAsia="Calibri" w:cs="Calibri"/>
                <w:sz w:val="20"/>
              </w:rPr>
              <w:t xml:space="preserve">používá filtr na výběr dat </w:t>
            </w:r>
            <w:r w:rsidR="004F3EE8">
              <w:rPr>
                <w:rFonts w:eastAsia="Calibri" w:cs="Calibri"/>
                <w:sz w:val="20"/>
              </w:rPr>
              <w:t>z </w:t>
            </w:r>
            <w:r>
              <w:rPr>
                <w:rFonts w:eastAsia="Calibri" w:cs="Calibri"/>
                <w:sz w:val="20"/>
              </w:rPr>
              <w:t>tabulky, sestaví kritérium pro vyřešení úlohy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CFDA3" w14:textId="738EFBD9" w:rsidR="00BE7F1E" w:rsidRDefault="00BE7F1E" w:rsidP="00BE7F1E">
            <w:pPr>
              <w:pStyle w:val="Normal0"/>
              <w:spacing w:line="240" w:lineRule="auto"/>
              <w:ind w:left="60"/>
              <w:jc w:val="left"/>
            </w:pPr>
            <w:r>
              <w:rPr>
                <w:rFonts w:eastAsia="Calibri" w:cs="Calibri"/>
                <w:sz w:val="20"/>
              </w:rPr>
              <w:t xml:space="preserve">Filtrování dat </w:t>
            </w:r>
            <w:r w:rsidR="004F3EE8">
              <w:rPr>
                <w:rFonts w:eastAsia="Calibri" w:cs="Calibri"/>
                <w:sz w:val="20"/>
              </w:rPr>
              <w:t>v </w:t>
            </w:r>
            <w:r>
              <w:rPr>
                <w:rFonts w:eastAsia="Calibri" w:cs="Calibri"/>
                <w:sz w:val="20"/>
              </w:rPr>
              <w:t>tabulce</w:t>
            </w:r>
          </w:p>
        </w:tc>
      </w:tr>
      <w:tr w:rsidR="00BE7F1E" w14:paraId="60A57927"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B20B5" w14:textId="254F960F" w:rsidR="00BE7F1E" w:rsidRDefault="00BE7F1E" w:rsidP="00BE7F1E">
            <w:pPr>
              <w:pStyle w:val="Normal0"/>
              <w:spacing w:line="240" w:lineRule="auto"/>
              <w:ind w:left="60"/>
              <w:jc w:val="left"/>
            </w:pPr>
            <w:r>
              <w:rPr>
                <w:rFonts w:eastAsia="Calibri" w:cs="Calibri"/>
                <w:sz w:val="20"/>
              </w:rPr>
              <w:t xml:space="preserve">I-9-3-02 nastavuje zobrazení, řazení </w:t>
            </w:r>
            <w:r w:rsidR="004F3EE8">
              <w:rPr>
                <w:rFonts w:eastAsia="Calibri" w:cs="Calibri"/>
                <w:sz w:val="20"/>
              </w:rPr>
              <w:t>a </w:t>
            </w:r>
            <w:r>
              <w:rPr>
                <w:rFonts w:eastAsia="Calibri" w:cs="Calibri"/>
                <w:sz w:val="20"/>
              </w:rPr>
              <w:t xml:space="preserve">filtrování dat </w:t>
            </w:r>
            <w:r w:rsidR="004F3EE8">
              <w:rPr>
                <w:rFonts w:eastAsia="Calibri" w:cs="Calibri"/>
                <w:sz w:val="20"/>
              </w:rPr>
              <w:t>v </w:t>
            </w:r>
            <w:r>
              <w:rPr>
                <w:rFonts w:eastAsia="Calibri" w:cs="Calibri"/>
                <w:sz w:val="20"/>
              </w:rPr>
              <w:t>tabulce, aby mohl odpovědět na položenou otázku; využívá funkce pro automatizaci zpracování dat</w:t>
            </w:r>
          </w:p>
        </w:tc>
        <w:tc>
          <w:tcPr>
            <w:tcW w:w="1700" w:type="pct"/>
            <w:vMerge/>
            <w:tcBorders>
              <w:top w:val="inset" w:sz="6" w:space="0" w:color="808080"/>
              <w:left w:val="inset" w:sz="6" w:space="0" w:color="808080"/>
              <w:bottom w:val="inset" w:sz="6" w:space="0" w:color="808080"/>
              <w:right w:val="inset" w:sz="6" w:space="0" w:color="808080"/>
            </w:tcBorders>
          </w:tcPr>
          <w:p w14:paraId="07E296E6" w14:textId="77777777" w:rsidR="00BE7F1E" w:rsidRDefault="00BE7F1E" w:rsidP="00BE7F1E"/>
        </w:tc>
        <w:tc>
          <w:tcPr>
            <w:tcW w:w="1650" w:type="pct"/>
            <w:vMerge/>
            <w:tcBorders>
              <w:top w:val="inset" w:sz="6" w:space="0" w:color="808080"/>
              <w:left w:val="inset" w:sz="6" w:space="0" w:color="808080"/>
              <w:bottom w:val="inset" w:sz="6" w:space="0" w:color="808080"/>
              <w:right w:val="inset" w:sz="6" w:space="0" w:color="808080"/>
            </w:tcBorders>
          </w:tcPr>
          <w:p w14:paraId="1AC3B28D" w14:textId="77777777" w:rsidR="00BE7F1E" w:rsidRDefault="00BE7F1E" w:rsidP="00BE7F1E">
            <w:pPr>
              <w:pStyle w:val="Normal0"/>
              <w:spacing w:line="240" w:lineRule="auto"/>
              <w:ind w:left="60"/>
              <w:jc w:val="left"/>
            </w:pPr>
          </w:p>
        </w:tc>
      </w:tr>
      <w:tr w:rsidR="00BE7F1E" w14:paraId="2ACC8288"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5B445" w14:textId="56484D64" w:rsidR="00BE7F1E" w:rsidRDefault="00BE7F1E" w:rsidP="00BE7F1E">
            <w:pPr>
              <w:pStyle w:val="Normal0"/>
              <w:spacing w:line="240" w:lineRule="auto"/>
              <w:ind w:left="60"/>
              <w:jc w:val="left"/>
            </w:pPr>
            <w:r>
              <w:rPr>
                <w:rFonts w:eastAsia="Calibri" w:cs="Calibri"/>
                <w:sz w:val="20"/>
              </w:rPr>
              <w:t xml:space="preserve">I-9-3-02 nastavuje zobrazení, řazení </w:t>
            </w:r>
            <w:r w:rsidR="004F3EE8">
              <w:rPr>
                <w:rFonts w:eastAsia="Calibri" w:cs="Calibri"/>
                <w:sz w:val="20"/>
              </w:rPr>
              <w:t>a </w:t>
            </w:r>
            <w:r>
              <w:rPr>
                <w:rFonts w:eastAsia="Calibri" w:cs="Calibri"/>
                <w:sz w:val="20"/>
              </w:rPr>
              <w:t xml:space="preserve">filtrování dat </w:t>
            </w:r>
            <w:r w:rsidR="004F3EE8">
              <w:rPr>
                <w:rFonts w:eastAsia="Calibri" w:cs="Calibri"/>
                <w:sz w:val="20"/>
              </w:rPr>
              <w:t>v </w:t>
            </w:r>
            <w:r>
              <w:rPr>
                <w:rFonts w:eastAsia="Calibri" w:cs="Calibri"/>
                <w:sz w:val="20"/>
              </w:rPr>
              <w:t>tabulce, aby mohl odpovědět na položenou otázku; využívá funkce pro automatizaci zpracování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19283" w14:textId="77777777" w:rsidR="00BE7F1E" w:rsidRDefault="00BE7F1E" w:rsidP="00BE7F1E">
            <w:pPr>
              <w:pStyle w:val="Normal0"/>
              <w:spacing w:line="240" w:lineRule="auto"/>
              <w:ind w:left="60"/>
              <w:jc w:val="left"/>
            </w:pPr>
            <w:r>
              <w:rPr>
                <w:rFonts w:eastAsia="Calibri" w:cs="Calibri"/>
                <w:sz w:val="20"/>
              </w:rPr>
              <w:t>ověří hypotézu pomocí výpočtu, porovnáním nebo vizualizací velkého množství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E5E17" w14:textId="7AF207D3" w:rsidR="00BE7F1E" w:rsidRDefault="00BE7F1E" w:rsidP="00BE7F1E">
            <w:pPr>
              <w:pStyle w:val="Normal0"/>
              <w:spacing w:line="240" w:lineRule="auto"/>
              <w:ind w:left="60"/>
              <w:jc w:val="left"/>
            </w:pPr>
            <w:r>
              <w:rPr>
                <w:rFonts w:eastAsia="Calibri" w:cs="Calibri"/>
                <w:sz w:val="20"/>
              </w:rPr>
              <w:t xml:space="preserve">Filtrování dat </w:t>
            </w:r>
            <w:r w:rsidR="004F3EE8">
              <w:rPr>
                <w:rFonts w:eastAsia="Calibri" w:cs="Calibri"/>
                <w:sz w:val="20"/>
              </w:rPr>
              <w:t>v </w:t>
            </w:r>
            <w:r>
              <w:rPr>
                <w:rFonts w:eastAsia="Calibri" w:cs="Calibri"/>
                <w:sz w:val="20"/>
              </w:rPr>
              <w:t>tabulce</w:t>
            </w:r>
          </w:p>
        </w:tc>
      </w:tr>
      <w:tr w:rsidR="00BE7F1E" w14:paraId="0767250A"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2B85DA6"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75ED4C4B"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4D2C9" w14:textId="1D320BD8" w:rsidR="00BE7F1E" w:rsidRDefault="00BE7F1E" w:rsidP="00BE7F1E">
            <w:pPr>
              <w:pStyle w:val="Normal0"/>
              <w:spacing w:line="240" w:lineRule="auto"/>
              <w:ind w:left="60"/>
              <w:jc w:val="left"/>
            </w:pPr>
            <w:r>
              <w:rPr>
                <w:rFonts w:eastAsia="Calibri" w:cs="Calibri"/>
                <w:sz w:val="20"/>
              </w:rPr>
              <w:t xml:space="preserve">Zpracování výstupů </w:t>
            </w:r>
            <w:r w:rsidR="004F3EE8">
              <w:rPr>
                <w:rFonts w:eastAsia="Calibri" w:cs="Calibri"/>
                <w:sz w:val="20"/>
              </w:rPr>
              <w:t>z </w:t>
            </w:r>
            <w:r>
              <w:rPr>
                <w:rFonts w:eastAsia="Calibri" w:cs="Calibri"/>
                <w:sz w:val="20"/>
              </w:rPr>
              <w:t>velkých souborů dat</w:t>
            </w:r>
          </w:p>
        </w:tc>
      </w:tr>
    </w:tbl>
    <w:p w14:paraId="1B04B711" w14:textId="77777777" w:rsidR="00BE7F1E" w:rsidRDefault="00BE7F1E" w:rsidP="00BE7F1E">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520"/>
        <w:gridCol w:w="4657"/>
        <w:gridCol w:w="4520"/>
      </w:tblGrid>
      <w:tr w:rsidR="00BE7F1E" w14:paraId="4B9A65FD" w14:textId="77777777" w:rsidTr="00BE7F1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EFD720" w14:textId="77777777" w:rsidR="00BE7F1E" w:rsidRDefault="00BE7F1E" w:rsidP="00BE7F1E">
            <w:pPr>
              <w:pStyle w:val="Normal0"/>
              <w:shd w:val="clear" w:color="auto" w:fill="9CC2E5"/>
              <w:spacing w:line="240" w:lineRule="auto"/>
              <w:jc w:val="center"/>
            </w:pPr>
            <w:r>
              <w:rPr>
                <w:rFonts w:eastAsia="Calibri" w:cs="Calibri"/>
                <w:b/>
                <w:bCs/>
                <w:sz w:val="20"/>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1CB931" w14:textId="77777777" w:rsidR="00BE7F1E" w:rsidRDefault="00BE7F1E" w:rsidP="00BE7F1E">
            <w:pPr>
              <w:pStyle w:val="Normal0"/>
              <w:shd w:val="clear" w:color="auto" w:fill="9CC2E5"/>
              <w:spacing w:line="240" w:lineRule="auto"/>
              <w:jc w:val="center"/>
            </w:pPr>
            <w:r>
              <w:rPr>
                <w:rFonts w:eastAsia="Calibri" w:cs="Calibri"/>
                <w:b/>
                <w:bCs/>
                <w:sz w:val="20"/>
              </w:rPr>
              <w:t>kvarta</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F99372" w14:textId="77777777" w:rsidR="00BE7F1E" w:rsidRDefault="00BE7F1E" w:rsidP="00BE7F1E"/>
        </w:tc>
      </w:tr>
      <w:tr w:rsidR="00BE7F1E" w14:paraId="629C6C1F" w14:textId="77777777" w:rsidTr="00BE7F1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477220" w14:textId="77777777" w:rsidR="00BE7F1E" w:rsidRDefault="00BE7F1E" w:rsidP="00BE7F1E">
            <w:pPr>
              <w:pStyle w:val="Normal0"/>
              <w:shd w:val="clear" w:color="auto" w:fill="DEEAF6"/>
              <w:spacing w:line="240" w:lineRule="auto"/>
              <w:ind w:left="60"/>
              <w:jc w:val="left"/>
            </w:pPr>
            <w:r>
              <w:rPr>
                <w:rFonts w:eastAsia="Calibri" w:cs="Calibri"/>
                <w:b/>
                <w:bCs/>
                <w:sz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F21FF3" w14:textId="77777777" w:rsidR="00BE7F1E" w:rsidRDefault="00BE7F1E" w:rsidP="00BE7F1E">
            <w:pPr>
              <w:pStyle w:val="Normal0"/>
              <w:shd w:val="clear" w:color="auto" w:fill="DEEAF6"/>
              <w:spacing w:line="240" w:lineRule="auto"/>
              <w:ind w:left="60"/>
              <w:jc w:val="left"/>
            </w:pPr>
            <w:r>
              <w:rPr>
                <w:rFonts w:eastAsia="Calibri" w:cs="Calibri"/>
                <w:b/>
                <w:bCs/>
                <w:sz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C07D87" w14:textId="77777777" w:rsidR="00BE7F1E" w:rsidRDefault="00BE7F1E" w:rsidP="00BE7F1E">
            <w:pPr>
              <w:pStyle w:val="Normal0"/>
              <w:shd w:val="clear" w:color="auto" w:fill="DEEAF6"/>
              <w:spacing w:line="240" w:lineRule="auto"/>
              <w:ind w:left="60"/>
              <w:jc w:val="left"/>
            </w:pPr>
            <w:r>
              <w:rPr>
                <w:rFonts w:eastAsia="Calibri" w:cs="Calibri"/>
                <w:b/>
                <w:bCs/>
                <w:sz w:val="20"/>
              </w:rPr>
              <w:t>Učivo</w:t>
            </w:r>
          </w:p>
        </w:tc>
      </w:tr>
      <w:tr w:rsidR="00BE7F1E" w14:paraId="53159FC1"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CD76D" w14:textId="72863A78"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1353C" w14:textId="77777777" w:rsidR="00BE7F1E" w:rsidRDefault="00BE7F1E" w:rsidP="00BE7F1E">
            <w:pPr>
              <w:pStyle w:val="Normal0"/>
              <w:spacing w:line="240" w:lineRule="auto"/>
              <w:ind w:left="60"/>
              <w:jc w:val="left"/>
            </w:pPr>
            <w:r>
              <w:rPr>
                <w:rFonts w:eastAsia="Calibri" w:cs="Calibri"/>
                <w:sz w:val="20"/>
              </w:rPr>
              <w:t>řeší problémy sestavením algoritmu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400F5" w14:textId="55A86FEB" w:rsidR="00BE7F1E" w:rsidRDefault="00BE7F1E" w:rsidP="00BE7F1E">
            <w:pPr>
              <w:pStyle w:val="Normal0"/>
              <w:spacing w:line="240" w:lineRule="auto"/>
              <w:ind w:left="60"/>
              <w:jc w:val="left"/>
            </w:pPr>
            <w:r>
              <w:rPr>
                <w:rFonts w:eastAsia="Calibri" w:cs="Calibri"/>
                <w:sz w:val="20"/>
              </w:rPr>
              <w:t xml:space="preserve">Programovací projekt </w:t>
            </w:r>
            <w:r w:rsidR="004F3EE8">
              <w:rPr>
                <w:rFonts w:eastAsia="Calibri" w:cs="Calibri"/>
                <w:sz w:val="20"/>
              </w:rPr>
              <w:t>a </w:t>
            </w:r>
            <w:r>
              <w:rPr>
                <w:rFonts w:eastAsia="Calibri" w:cs="Calibri"/>
                <w:sz w:val="20"/>
              </w:rPr>
              <w:t>plán jeho realizace</w:t>
            </w:r>
          </w:p>
        </w:tc>
      </w:tr>
      <w:tr w:rsidR="00BE7F1E" w14:paraId="103DE18D"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F9E8667"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7F970EB5"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C282B" w14:textId="77777777" w:rsidR="00BE7F1E" w:rsidRDefault="00BE7F1E" w:rsidP="00BE7F1E">
            <w:pPr>
              <w:pStyle w:val="Normal0"/>
              <w:spacing w:line="240" w:lineRule="auto"/>
              <w:ind w:left="60"/>
              <w:jc w:val="left"/>
            </w:pPr>
            <w:r>
              <w:rPr>
                <w:rFonts w:eastAsia="Calibri" w:cs="Calibri"/>
                <w:sz w:val="20"/>
              </w:rPr>
              <w:t>Popsání problému</w:t>
            </w:r>
          </w:p>
        </w:tc>
      </w:tr>
      <w:tr w:rsidR="00BE7F1E" w14:paraId="5AC09567"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28F3A" w14:textId="324533AD"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D75F7" w14:textId="1E1858D9" w:rsidR="00BE7F1E" w:rsidRDefault="004F3EE8" w:rsidP="00BE7F1E">
            <w:pPr>
              <w:pStyle w:val="Normal0"/>
              <w:spacing w:line="240" w:lineRule="auto"/>
              <w:ind w:left="60"/>
              <w:jc w:val="left"/>
            </w:pPr>
            <w:r>
              <w:rPr>
                <w:rFonts w:eastAsia="Calibri" w:cs="Calibri"/>
                <w:sz w:val="20"/>
              </w:rPr>
              <w:t>v </w:t>
            </w:r>
            <w:r w:rsidR="00BE7F1E">
              <w:rPr>
                <w:rFonts w:eastAsia="Calibri" w:cs="Calibri"/>
                <w:sz w:val="20"/>
              </w:rPr>
              <w:t xml:space="preserve">blokově orientovaném programovacím jazyce sestaví přehledný program </w:t>
            </w:r>
            <w:r>
              <w:rPr>
                <w:rFonts w:eastAsia="Calibri" w:cs="Calibri"/>
                <w:sz w:val="20"/>
              </w:rPr>
              <w:t>k </w:t>
            </w:r>
            <w:r w:rsidR="00BE7F1E">
              <w:rPr>
                <w:rFonts w:eastAsia="Calibri" w:cs="Calibri"/>
                <w:sz w:val="20"/>
              </w:rPr>
              <w:t>vyřešení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37307" w14:textId="47F86452" w:rsidR="00BE7F1E" w:rsidRDefault="00BE7F1E" w:rsidP="00BE7F1E">
            <w:pPr>
              <w:pStyle w:val="Normal0"/>
              <w:spacing w:line="240" w:lineRule="auto"/>
              <w:ind w:left="60"/>
              <w:jc w:val="left"/>
            </w:pPr>
            <w:r>
              <w:rPr>
                <w:rFonts w:eastAsia="Calibri" w:cs="Calibri"/>
                <w:sz w:val="20"/>
              </w:rPr>
              <w:t xml:space="preserve">Pohyb </w:t>
            </w:r>
            <w:r w:rsidR="004F3EE8">
              <w:rPr>
                <w:rFonts w:eastAsia="Calibri" w:cs="Calibri"/>
                <w:sz w:val="20"/>
              </w:rPr>
              <w:t>v </w:t>
            </w:r>
            <w:r>
              <w:rPr>
                <w:rFonts w:eastAsia="Calibri" w:cs="Calibri"/>
                <w:sz w:val="20"/>
              </w:rPr>
              <w:t>souřadnicích</w:t>
            </w:r>
          </w:p>
        </w:tc>
      </w:tr>
      <w:tr w:rsidR="00BE7F1E" w14:paraId="019713A2"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93083A9"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537ABCF"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6EDA2" w14:textId="77777777" w:rsidR="00BE7F1E" w:rsidRDefault="00BE7F1E" w:rsidP="00BE7F1E">
            <w:pPr>
              <w:pStyle w:val="Normal0"/>
              <w:spacing w:line="240" w:lineRule="auto"/>
              <w:ind w:left="60"/>
              <w:jc w:val="left"/>
            </w:pPr>
            <w:r>
              <w:rPr>
                <w:rFonts w:eastAsia="Calibri" w:cs="Calibri"/>
                <w:sz w:val="20"/>
              </w:rPr>
              <w:t>Ovládání myší, posílání zpráv</w:t>
            </w:r>
          </w:p>
        </w:tc>
      </w:tr>
      <w:tr w:rsidR="00BE7F1E" w14:paraId="462E7BDD"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8CEAC" w14:textId="1078202A"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D6564" w14:textId="77777777" w:rsidR="00BE7F1E" w:rsidRDefault="00BE7F1E" w:rsidP="00BE7F1E">
            <w:pPr>
              <w:pStyle w:val="Normal0"/>
              <w:spacing w:line="240" w:lineRule="auto"/>
              <w:ind w:left="60"/>
              <w:jc w:val="left"/>
            </w:pPr>
            <w:r>
              <w:rPr>
                <w:rFonts w:eastAsia="Calibri" w:cs="Calibri"/>
                <w:sz w:val="20"/>
              </w:rPr>
              <w:t>po přečtení programu vysvětlí, co vykoná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7888D" w14:textId="77777777" w:rsidR="00BE7F1E" w:rsidRDefault="00BE7F1E" w:rsidP="00BE7F1E">
            <w:pPr>
              <w:pStyle w:val="Normal0"/>
              <w:spacing w:line="240" w:lineRule="auto"/>
              <w:ind w:left="60"/>
              <w:jc w:val="left"/>
            </w:pPr>
            <w:r>
              <w:rPr>
                <w:rFonts w:eastAsia="Calibri" w:cs="Calibri"/>
                <w:sz w:val="20"/>
              </w:rPr>
              <w:t>Testování, odladění, odstranění chyb</w:t>
            </w:r>
          </w:p>
        </w:tc>
      </w:tr>
      <w:tr w:rsidR="00BE7F1E" w14:paraId="1205245D"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2A3AF" w14:textId="7952B995" w:rsidR="00BE7F1E" w:rsidRDefault="00BE7F1E" w:rsidP="00BE7F1E">
            <w:pPr>
              <w:pStyle w:val="Normal0"/>
              <w:spacing w:line="240" w:lineRule="auto"/>
              <w:ind w:left="60"/>
              <w:jc w:val="left"/>
            </w:pPr>
            <w:r>
              <w:rPr>
                <w:rFonts w:eastAsia="Calibri" w:cs="Calibri"/>
                <w:sz w:val="20"/>
              </w:rPr>
              <w:lastRenderedPageBreak/>
              <w:t xml:space="preserve">I-9-2-06 ověří správnost postupu,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E0E3E" w14:textId="3DCBA5A9" w:rsidR="00BE7F1E" w:rsidRDefault="00BE7F1E" w:rsidP="00BE7F1E">
            <w:pPr>
              <w:pStyle w:val="Normal0"/>
              <w:spacing w:line="240" w:lineRule="auto"/>
              <w:ind w:left="60"/>
              <w:jc w:val="left"/>
            </w:pPr>
            <w:r>
              <w:rPr>
                <w:rFonts w:eastAsia="Calibri" w:cs="Calibri"/>
                <w:sz w:val="20"/>
              </w:rPr>
              <w:t xml:space="preserve">ověří správnost programu, najde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55E08" w14:textId="77777777" w:rsidR="00BE7F1E" w:rsidRDefault="00BE7F1E" w:rsidP="00BE7F1E">
            <w:pPr>
              <w:pStyle w:val="Normal0"/>
              <w:spacing w:line="240" w:lineRule="auto"/>
              <w:ind w:left="60"/>
              <w:jc w:val="left"/>
            </w:pPr>
            <w:r>
              <w:rPr>
                <w:rFonts w:eastAsia="Calibri" w:cs="Calibri"/>
                <w:sz w:val="20"/>
              </w:rPr>
              <w:t>Testování, odladění, odstranění chyb</w:t>
            </w:r>
          </w:p>
        </w:tc>
      </w:tr>
      <w:tr w:rsidR="00BE7F1E" w14:paraId="14BC0ECA"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0B3E3" w14:textId="2EE6170F"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1FCD5" w14:textId="77777777" w:rsidR="00BE7F1E" w:rsidRDefault="00BE7F1E" w:rsidP="00BE7F1E">
            <w:pPr>
              <w:pStyle w:val="Normal0"/>
              <w:spacing w:line="240" w:lineRule="auto"/>
              <w:ind w:left="60"/>
              <w:jc w:val="left"/>
            </w:pPr>
            <w:r>
              <w:rPr>
                <w:rFonts w:eastAsia="Calibri" w:cs="Calibri"/>
                <w:sz w:val="20"/>
              </w:rPr>
              <w:t>diskutuje různé programy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D4A67" w14:textId="737332D0" w:rsidR="00BE7F1E" w:rsidRDefault="00BE7F1E" w:rsidP="00BE7F1E">
            <w:pPr>
              <w:pStyle w:val="Normal0"/>
              <w:spacing w:line="240" w:lineRule="auto"/>
              <w:ind w:left="60"/>
              <w:jc w:val="left"/>
            </w:pPr>
            <w:r>
              <w:rPr>
                <w:rFonts w:eastAsia="Calibri" w:cs="Calibri"/>
                <w:sz w:val="20"/>
              </w:rPr>
              <w:t xml:space="preserve">Analýza </w:t>
            </w:r>
            <w:r w:rsidR="004F3EE8">
              <w:rPr>
                <w:rFonts w:eastAsia="Calibri" w:cs="Calibri"/>
                <w:sz w:val="20"/>
              </w:rPr>
              <w:t>a </w:t>
            </w:r>
            <w:r>
              <w:rPr>
                <w:rFonts w:eastAsia="Calibri" w:cs="Calibri"/>
                <w:sz w:val="20"/>
              </w:rPr>
              <w:t>návrh hry, střídání pozadí, proměnné</w:t>
            </w:r>
          </w:p>
        </w:tc>
      </w:tr>
      <w:tr w:rsidR="00BE7F1E" w14:paraId="25DB7D5D"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D9005CC"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693B0F3D"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496D7" w14:textId="6AB0A122" w:rsidR="00BE7F1E" w:rsidRDefault="00BE7F1E" w:rsidP="00BE7F1E">
            <w:pPr>
              <w:pStyle w:val="Normal0"/>
              <w:spacing w:line="240" w:lineRule="auto"/>
              <w:ind w:left="60"/>
              <w:jc w:val="left"/>
            </w:pPr>
            <w:r>
              <w:rPr>
                <w:rFonts w:eastAsia="Calibri" w:cs="Calibri"/>
                <w:sz w:val="20"/>
              </w:rPr>
              <w:t xml:space="preserve">Výrazy </w:t>
            </w:r>
            <w:r w:rsidR="004F3EE8">
              <w:rPr>
                <w:rFonts w:eastAsia="Calibri" w:cs="Calibri"/>
                <w:sz w:val="20"/>
              </w:rPr>
              <w:t>s </w:t>
            </w:r>
            <w:r>
              <w:rPr>
                <w:rFonts w:eastAsia="Calibri" w:cs="Calibri"/>
                <w:sz w:val="20"/>
              </w:rPr>
              <w:t>proměnnou</w:t>
            </w:r>
          </w:p>
        </w:tc>
      </w:tr>
      <w:tr w:rsidR="00BE7F1E" w14:paraId="1AF16DB5"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06528A8"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73D5A6FF"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4691D" w14:textId="28ABE61E" w:rsidR="00BE7F1E" w:rsidRDefault="00BE7F1E" w:rsidP="00BE7F1E">
            <w:pPr>
              <w:pStyle w:val="Normal0"/>
              <w:spacing w:line="240" w:lineRule="auto"/>
              <w:ind w:left="60"/>
              <w:jc w:val="left"/>
            </w:pPr>
            <w:r>
              <w:rPr>
                <w:rFonts w:eastAsia="Calibri" w:cs="Calibri"/>
                <w:sz w:val="20"/>
              </w:rPr>
              <w:t xml:space="preserve">Tvorba hry </w:t>
            </w:r>
            <w:r w:rsidR="004F3EE8">
              <w:rPr>
                <w:rFonts w:eastAsia="Calibri" w:cs="Calibri"/>
                <w:sz w:val="20"/>
              </w:rPr>
              <w:t>s </w:t>
            </w:r>
            <w:r>
              <w:rPr>
                <w:rFonts w:eastAsia="Calibri" w:cs="Calibri"/>
                <w:sz w:val="20"/>
              </w:rPr>
              <w:t>ovládáním, více seznamů</w:t>
            </w:r>
          </w:p>
        </w:tc>
      </w:tr>
      <w:tr w:rsidR="00BE7F1E" w14:paraId="0CBEF809"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B0A6902"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96B4AAB"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C4CE6" w14:textId="081D4C6E" w:rsidR="00BE7F1E" w:rsidRDefault="00BE7F1E" w:rsidP="00BE7F1E">
            <w:pPr>
              <w:pStyle w:val="Normal0"/>
              <w:spacing w:line="240" w:lineRule="auto"/>
              <w:ind w:left="60"/>
              <w:jc w:val="left"/>
            </w:pPr>
            <w:r>
              <w:rPr>
                <w:rFonts w:eastAsia="Calibri" w:cs="Calibri"/>
                <w:sz w:val="20"/>
              </w:rPr>
              <w:t xml:space="preserve">Tvorba hry, příkazy hudby, proměnné </w:t>
            </w:r>
            <w:r w:rsidR="004F3EE8">
              <w:rPr>
                <w:rFonts w:eastAsia="Calibri" w:cs="Calibri"/>
                <w:sz w:val="20"/>
              </w:rPr>
              <w:t>a </w:t>
            </w:r>
            <w:r>
              <w:rPr>
                <w:rFonts w:eastAsia="Calibri" w:cs="Calibri"/>
                <w:sz w:val="20"/>
              </w:rPr>
              <w:t>seznamy</w:t>
            </w:r>
          </w:p>
        </w:tc>
      </w:tr>
      <w:tr w:rsidR="00BE7F1E" w14:paraId="5E0F378D"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E3B00" w14:textId="4034C859"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A3EA7" w14:textId="5565313A" w:rsidR="00BE7F1E" w:rsidRDefault="00BE7F1E" w:rsidP="00BE7F1E">
            <w:pPr>
              <w:pStyle w:val="Normal0"/>
              <w:spacing w:line="240" w:lineRule="auto"/>
              <w:ind w:left="60"/>
              <w:jc w:val="left"/>
            </w:pPr>
            <w:r>
              <w:rPr>
                <w:rFonts w:eastAsia="Calibri" w:cs="Calibri"/>
                <w:sz w:val="20"/>
              </w:rPr>
              <w:t xml:space="preserve">vybere </w:t>
            </w:r>
            <w:r w:rsidR="004F3EE8">
              <w:rPr>
                <w:rFonts w:eastAsia="Calibri" w:cs="Calibri"/>
                <w:sz w:val="20"/>
              </w:rPr>
              <w:t>z </w:t>
            </w:r>
            <w:r>
              <w:rPr>
                <w:rFonts w:eastAsia="Calibri" w:cs="Calibri"/>
                <w:sz w:val="20"/>
              </w:rPr>
              <w:t xml:space="preserve">více možností vhodný program pro řešený problém </w:t>
            </w:r>
            <w:r w:rsidR="004F3EE8">
              <w:rPr>
                <w:rFonts w:eastAsia="Calibri" w:cs="Calibri"/>
                <w:sz w:val="20"/>
              </w:rPr>
              <w:t>a </w:t>
            </w:r>
            <w:r>
              <w:rPr>
                <w:rFonts w:eastAsia="Calibri" w:cs="Calibri"/>
                <w:sz w:val="20"/>
              </w:rPr>
              <w:t>svůj výběr zdůvodní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2435D" w14:textId="295A75C1" w:rsidR="00BE7F1E" w:rsidRDefault="00BE7F1E" w:rsidP="00BE7F1E">
            <w:pPr>
              <w:pStyle w:val="Normal0"/>
              <w:spacing w:line="240" w:lineRule="auto"/>
              <w:ind w:left="60"/>
              <w:jc w:val="left"/>
            </w:pPr>
            <w:r>
              <w:rPr>
                <w:rFonts w:eastAsia="Calibri" w:cs="Calibri"/>
                <w:sz w:val="20"/>
              </w:rPr>
              <w:t xml:space="preserve">Programovací projekt </w:t>
            </w:r>
            <w:r w:rsidR="004F3EE8">
              <w:rPr>
                <w:rFonts w:eastAsia="Calibri" w:cs="Calibri"/>
                <w:sz w:val="20"/>
              </w:rPr>
              <w:t>a </w:t>
            </w:r>
            <w:r>
              <w:rPr>
                <w:rFonts w:eastAsia="Calibri" w:cs="Calibri"/>
                <w:sz w:val="20"/>
              </w:rPr>
              <w:t>plán jeho realizace</w:t>
            </w:r>
          </w:p>
        </w:tc>
      </w:tr>
      <w:tr w:rsidR="00BE7F1E" w14:paraId="545C1070"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044D" w14:textId="500DF0F9" w:rsidR="00BE7F1E" w:rsidRDefault="00BE7F1E" w:rsidP="00BE7F1E">
            <w:pPr>
              <w:pStyle w:val="Normal0"/>
              <w:spacing w:line="240" w:lineRule="auto"/>
              <w:ind w:left="60"/>
              <w:jc w:val="left"/>
            </w:pPr>
            <w:r>
              <w:rPr>
                <w:rFonts w:eastAsia="Calibri" w:cs="Calibri"/>
                <w:sz w:val="20"/>
              </w:rPr>
              <w:t xml:space="preserve">I-9-2-05 </w:t>
            </w:r>
            <w:r w:rsidR="004F3EE8">
              <w:rPr>
                <w:rFonts w:eastAsia="Calibri" w:cs="Calibri"/>
                <w:sz w:val="20"/>
              </w:rPr>
              <w:t>v </w:t>
            </w:r>
            <w:r>
              <w:rPr>
                <w:rFonts w:eastAsia="Calibri" w:cs="Calibri"/>
                <w:sz w:val="20"/>
              </w:rPr>
              <w:t xml:space="preserve">blokově orientovaném programovacím jazyce vytvoří přehledný program </w:t>
            </w:r>
            <w:r w:rsidR="004F3EE8">
              <w:rPr>
                <w:rFonts w:eastAsia="Calibri" w:cs="Calibri"/>
                <w:sz w:val="20"/>
              </w:rPr>
              <w:t>s </w:t>
            </w:r>
            <w:r>
              <w:rPr>
                <w:rFonts w:eastAsia="Calibri" w:cs="Calibri"/>
                <w:sz w:val="20"/>
              </w:rPr>
              <w:t xml:space="preserve">ohledem na jeho možné důsledky </w:t>
            </w:r>
            <w:r w:rsidR="004F3EE8">
              <w:rPr>
                <w:rFonts w:eastAsia="Calibri" w:cs="Calibri"/>
                <w:sz w:val="20"/>
              </w:rPr>
              <w:t>a </w:t>
            </w:r>
            <w:r>
              <w:rPr>
                <w:rFonts w:eastAsia="Calibri" w:cs="Calibri"/>
                <w:sz w:val="20"/>
              </w:rPr>
              <w:t xml:space="preserve">svou odpovědnost za ně; program vyzkouší </w:t>
            </w:r>
            <w:r w:rsidR="004F3EE8">
              <w:rPr>
                <w:rFonts w:eastAsia="Calibri" w:cs="Calibri"/>
                <w:sz w:val="20"/>
              </w:rPr>
              <w:t>a </w:t>
            </w:r>
            <w:r>
              <w:rPr>
                <w:rFonts w:eastAsia="Calibri" w:cs="Calibri"/>
                <w:sz w:val="20"/>
              </w:rPr>
              <w:t xml:space="preserve">opraví </w:t>
            </w:r>
            <w:r w:rsidR="004F3EE8">
              <w:rPr>
                <w:rFonts w:eastAsia="Calibri" w:cs="Calibri"/>
                <w:sz w:val="20"/>
              </w:rPr>
              <w:t>v </w:t>
            </w:r>
            <w:r>
              <w:rPr>
                <w:rFonts w:eastAsia="Calibri" w:cs="Calibri"/>
                <w:sz w:val="20"/>
              </w:rPr>
              <w:t>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14:paraId="2258BCEA" w14:textId="77777777" w:rsidR="00BE7F1E" w:rsidRDefault="00BE7F1E" w:rsidP="00BE7F1E"/>
        </w:tc>
        <w:tc>
          <w:tcPr>
            <w:tcW w:w="1650" w:type="pct"/>
            <w:vMerge/>
            <w:tcBorders>
              <w:top w:val="inset" w:sz="6" w:space="0" w:color="808080"/>
              <w:left w:val="inset" w:sz="6" w:space="0" w:color="808080"/>
              <w:bottom w:val="inset" w:sz="6" w:space="0" w:color="808080"/>
              <w:right w:val="inset" w:sz="6" w:space="0" w:color="808080"/>
            </w:tcBorders>
          </w:tcPr>
          <w:p w14:paraId="415426AA" w14:textId="77777777" w:rsidR="00BE7F1E" w:rsidRDefault="00BE7F1E" w:rsidP="00BE7F1E">
            <w:pPr>
              <w:pStyle w:val="Normal0"/>
              <w:spacing w:line="240" w:lineRule="auto"/>
              <w:ind w:left="60"/>
              <w:jc w:val="left"/>
            </w:pPr>
          </w:p>
        </w:tc>
      </w:tr>
      <w:tr w:rsidR="00BE7F1E" w14:paraId="7ACFA41B"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F79DE" w14:textId="3F233B88"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32A0C" w14:textId="77777777" w:rsidR="00BE7F1E" w:rsidRDefault="00BE7F1E" w:rsidP="00BE7F1E">
            <w:pPr>
              <w:pStyle w:val="Normal0"/>
              <w:spacing w:line="240" w:lineRule="auto"/>
              <w:ind w:left="60"/>
              <w:jc w:val="left"/>
            </w:pPr>
            <w:r>
              <w:rPr>
                <w:rFonts w:eastAsia="Calibri" w:cs="Calibri"/>
                <w:sz w:val="20"/>
              </w:rPr>
              <w:t>řeší problém jeho rozdělením na části pomocí vlastních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0AD27" w14:textId="77777777" w:rsidR="00BE7F1E" w:rsidRDefault="00BE7F1E" w:rsidP="00BE7F1E">
            <w:pPr>
              <w:pStyle w:val="Normal0"/>
              <w:spacing w:line="240" w:lineRule="auto"/>
              <w:ind w:left="60"/>
              <w:jc w:val="left"/>
            </w:pPr>
            <w:r>
              <w:rPr>
                <w:rFonts w:eastAsia="Calibri" w:cs="Calibri"/>
                <w:sz w:val="20"/>
              </w:rPr>
              <w:t>Nástroje zvuku, úpravy seznamu</w:t>
            </w:r>
          </w:p>
        </w:tc>
      </w:tr>
      <w:tr w:rsidR="00BE7F1E" w14:paraId="09EEFEC5"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AD7A077"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D33A410"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9C172" w14:textId="77777777" w:rsidR="00BE7F1E" w:rsidRDefault="00BE7F1E" w:rsidP="00BE7F1E">
            <w:pPr>
              <w:pStyle w:val="Normal0"/>
              <w:spacing w:line="240" w:lineRule="auto"/>
              <w:ind w:left="60"/>
              <w:jc w:val="left"/>
            </w:pPr>
            <w:r>
              <w:rPr>
                <w:rFonts w:eastAsia="Calibri" w:cs="Calibri"/>
                <w:sz w:val="20"/>
              </w:rPr>
              <w:t>Návrh postupu, klonování.</w:t>
            </w:r>
          </w:p>
        </w:tc>
      </w:tr>
      <w:tr w:rsidR="00BE7F1E" w14:paraId="01F40859"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0B08291"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7E8DB496"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5DC60" w14:textId="3786025A" w:rsidR="00BE7F1E" w:rsidRDefault="00BE7F1E" w:rsidP="00BE7F1E">
            <w:pPr>
              <w:pStyle w:val="Normal0"/>
              <w:spacing w:line="240" w:lineRule="auto"/>
              <w:ind w:left="60"/>
              <w:jc w:val="left"/>
            </w:pPr>
            <w:r>
              <w:rPr>
                <w:rFonts w:eastAsia="Calibri" w:cs="Calibri"/>
                <w:sz w:val="20"/>
              </w:rPr>
              <w:t xml:space="preserve">Tvorba hry </w:t>
            </w:r>
            <w:r w:rsidR="004F3EE8">
              <w:rPr>
                <w:rFonts w:eastAsia="Calibri" w:cs="Calibri"/>
                <w:sz w:val="20"/>
              </w:rPr>
              <w:t>s </w:t>
            </w:r>
            <w:r>
              <w:rPr>
                <w:rFonts w:eastAsia="Calibri" w:cs="Calibri"/>
                <w:sz w:val="20"/>
              </w:rPr>
              <w:t>ovládáním, více seznamů</w:t>
            </w:r>
          </w:p>
        </w:tc>
      </w:tr>
      <w:tr w:rsidR="00BE7F1E" w14:paraId="6371DA0D"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0FE06" w14:textId="034D75BD"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DEECA" w14:textId="77777777" w:rsidR="00BE7F1E" w:rsidRDefault="00BE7F1E" w:rsidP="00BE7F1E">
            <w:pPr>
              <w:pStyle w:val="Normal0"/>
              <w:spacing w:line="240" w:lineRule="auto"/>
              <w:ind w:left="60"/>
              <w:jc w:val="left"/>
            </w:pPr>
            <w:r>
              <w:rPr>
                <w:rFonts w:eastAsia="Calibri" w:cs="Calibri"/>
                <w:sz w:val="20"/>
              </w:rPr>
              <w:t>hotový program upraví pro řešení příbuzného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EBE93" w14:textId="77777777" w:rsidR="00BE7F1E" w:rsidRDefault="00BE7F1E" w:rsidP="00BE7F1E">
            <w:pPr>
              <w:pStyle w:val="Normal0"/>
              <w:spacing w:line="240" w:lineRule="auto"/>
              <w:ind w:left="60"/>
              <w:jc w:val="left"/>
            </w:pPr>
            <w:r>
              <w:rPr>
                <w:rFonts w:eastAsia="Calibri" w:cs="Calibri"/>
                <w:sz w:val="20"/>
              </w:rPr>
              <w:t>Vytváření proměnné, seznamu, hodnoty prvků seznamu</w:t>
            </w:r>
          </w:p>
        </w:tc>
      </w:tr>
      <w:tr w:rsidR="00BE7F1E" w14:paraId="6C87F95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1C71DF5"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6ED515CB"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20C1F" w14:textId="0F6A3197" w:rsidR="00BE7F1E" w:rsidRDefault="00BE7F1E" w:rsidP="00BE7F1E">
            <w:pPr>
              <w:pStyle w:val="Normal0"/>
              <w:spacing w:line="240" w:lineRule="auto"/>
              <w:ind w:left="60"/>
              <w:jc w:val="left"/>
            </w:pPr>
            <w:r>
              <w:rPr>
                <w:rFonts w:eastAsia="Calibri" w:cs="Calibri"/>
                <w:sz w:val="20"/>
              </w:rPr>
              <w:t xml:space="preserve">Import </w:t>
            </w:r>
            <w:r w:rsidR="004F3EE8">
              <w:rPr>
                <w:rFonts w:eastAsia="Calibri" w:cs="Calibri"/>
                <w:sz w:val="20"/>
              </w:rPr>
              <w:t>a </w:t>
            </w:r>
            <w:r>
              <w:rPr>
                <w:rFonts w:eastAsia="Calibri" w:cs="Calibri"/>
                <w:sz w:val="20"/>
              </w:rPr>
              <w:t>editace kostýmů, podmínky</w:t>
            </w:r>
          </w:p>
        </w:tc>
      </w:tr>
      <w:tr w:rsidR="00BE7F1E" w14:paraId="2C0C4018"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77691F2"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5AC9C20F"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6AECA" w14:textId="77777777" w:rsidR="00BE7F1E" w:rsidRDefault="00BE7F1E" w:rsidP="00BE7F1E">
            <w:pPr>
              <w:pStyle w:val="Normal0"/>
              <w:spacing w:line="240" w:lineRule="auto"/>
              <w:ind w:left="60"/>
              <w:jc w:val="left"/>
            </w:pPr>
            <w:r>
              <w:rPr>
                <w:rFonts w:eastAsia="Calibri" w:cs="Calibri"/>
                <w:sz w:val="20"/>
              </w:rPr>
              <w:t>Animace kostýmů postav, události</w:t>
            </w:r>
          </w:p>
        </w:tc>
      </w:tr>
      <w:tr w:rsidR="00BE7F1E" w14:paraId="5B25730C"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6D03A1D9"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F64E676"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A149C" w14:textId="19D5B97C" w:rsidR="00BE7F1E" w:rsidRDefault="00BE7F1E" w:rsidP="00BE7F1E">
            <w:pPr>
              <w:pStyle w:val="Normal0"/>
              <w:spacing w:line="240" w:lineRule="auto"/>
              <w:ind w:left="60"/>
              <w:jc w:val="left"/>
            </w:pPr>
            <w:r>
              <w:rPr>
                <w:rFonts w:eastAsia="Calibri" w:cs="Calibri"/>
                <w:sz w:val="20"/>
              </w:rPr>
              <w:t xml:space="preserve">Výrazy </w:t>
            </w:r>
            <w:r w:rsidR="004F3EE8">
              <w:rPr>
                <w:rFonts w:eastAsia="Calibri" w:cs="Calibri"/>
                <w:sz w:val="20"/>
              </w:rPr>
              <w:t>s </w:t>
            </w:r>
            <w:r>
              <w:rPr>
                <w:rFonts w:eastAsia="Calibri" w:cs="Calibri"/>
                <w:sz w:val="20"/>
              </w:rPr>
              <w:t>proměnnou</w:t>
            </w:r>
          </w:p>
        </w:tc>
      </w:tr>
      <w:tr w:rsidR="00BE7F1E" w14:paraId="03969532"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B6D0C" w14:textId="46AB1525" w:rsidR="00BE7F1E" w:rsidRDefault="00BE7F1E" w:rsidP="00BE7F1E">
            <w:pPr>
              <w:pStyle w:val="Normal0"/>
              <w:spacing w:line="240" w:lineRule="auto"/>
              <w:ind w:left="60"/>
              <w:jc w:val="left"/>
            </w:pPr>
            <w:r>
              <w:rPr>
                <w:rFonts w:eastAsia="Calibri" w:cs="Calibri"/>
                <w:sz w:val="20"/>
              </w:rPr>
              <w:t xml:space="preserve">I-9-2-03 vybere </w:t>
            </w:r>
            <w:r w:rsidR="004F3EE8">
              <w:rPr>
                <w:rFonts w:eastAsia="Calibri" w:cs="Calibri"/>
                <w:sz w:val="20"/>
              </w:rPr>
              <w:t>z </w:t>
            </w:r>
            <w:r>
              <w:rPr>
                <w:rFonts w:eastAsia="Calibri" w:cs="Calibri"/>
                <w:sz w:val="20"/>
              </w:rPr>
              <w:t xml:space="preserve">více možností vhodný algoritmus pro řešený problém </w:t>
            </w:r>
            <w:r w:rsidR="004F3EE8">
              <w:rPr>
                <w:rFonts w:eastAsia="Calibri" w:cs="Calibri"/>
                <w:sz w:val="20"/>
              </w:rPr>
              <w:t>a </w:t>
            </w:r>
            <w:r>
              <w:rPr>
                <w:rFonts w:eastAsia="Calibri" w:cs="Calibri"/>
                <w:sz w:val="20"/>
              </w:rPr>
              <w:t>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34F76" w14:textId="6C31AFC6" w:rsidR="00BE7F1E" w:rsidRDefault="00BE7F1E" w:rsidP="00BE7F1E">
            <w:pPr>
              <w:pStyle w:val="Normal0"/>
              <w:spacing w:line="240" w:lineRule="auto"/>
              <w:ind w:left="60"/>
              <w:jc w:val="left"/>
            </w:pPr>
            <w:r>
              <w:rPr>
                <w:rFonts w:eastAsia="Calibri" w:cs="Calibri"/>
                <w:sz w:val="20"/>
              </w:rPr>
              <w:t xml:space="preserve">zvažuje přístupnost vytvořeného programu různým skupinám uživatelů </w:t>
            </w:r>
            <w:r w:rsidR="004F3EE8">
              <w:rPr>
                <w:rFonts w:eastAsia="Calibri" w:cs="Calibri"/>
                <w:sz w:val="20"/>
              </w:rPr>
              <w:t>a </w:t>
            </w:r>
            <w:r>
              <w:rPr>
                <w:rFonts w:eastAsia="Calibri" w:cs="Calibri"/>
                <w:sz w:val="20"/>
              </w:rPr>
              <w:t>dopady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C1D22" w14:textId="77777777" w:rsidR="00BE7F1E" w:rsidRDefault="00BE7F1E" w:rsidP="00BE7F1E">
            <w:pPr>
              <w:pStyle w:val="Normal0"/>
              <w:spacing w:line="240" w:lineRule="auto"/>
              <w:ind w:left="60"/>
              <w:jc w:val="left"/>
            </w:pPr>
            <w:r>
              <w:rPr>
                <w:rFonts w:eastAsia="Calibri" w:cs="Calibri"/>
                <w:sz w:val="20"/>
              </w:rPr>
              <w:t>Návrh postupu, klonování.</w:t>
            </w:r>
          </w:p>
        </w:tc>
      </w:tr>
      <w:tr w:rsidR="00BE7F1E" w14:paraId="2C6385B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42E64B99"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7EEFB69"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FA1EB" w14:textId="4BED8675" w:rsidR="00BE7F1E" w:rsidRDefault="00BE7F1E" w:rsidP="00BE7F1E">
            <w:pPr>
              <w:pStyle w:val="Normal0"/>
              <w:spacing w:line="240" w:lineRule="auto"/>
              <w:ind w:left="60"/>
              <w:jc w:val="left"/>
            </w:pPr>
            <w:r>
              <w:rPr>
                <w:rFonts w:eastAsia="Calibri" w:cs="Calibri"/>
                <w:sz w:val="20"/>
              </w:rPr>
              <w:t xml:space="preserve">Analýza </w:t>
            </w:r>
            <w:r w:rsidR="004F3EE8">
              <w:rPr>
                <w:rFonts w:eastAsia="Calibri" w:cs="Calibri"/>
                <w:sz w:val="20"/>
              </w:rPr>
              <w:t>a </w:t>
            </w:r>
            <w:r>
              <w:rPr>
                <w:rFonts w:eastAsia="Calibri" w:cs="Calibri"/>
                <w:sz w:val="20"/>
              </w:rPr>
              <w:t>návrh hry, střídání pozadí, proměnné</w:t>
            </w:r>
          </w:p>
        </w:tc>
      </w:tr>
      <w:tr w:rsidR="00BE7F1E" w14:paraId="70941D96"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EADE8" w14:textId="77712C40" w:rsidR="00BE7F1E" w:rsidRDefault="00BE7F1E" w:rsidP="00BE7F1E">
            <w:pPr>
              <w:pStyle w:val="Normal0"/>
              <w:spacing w:line="240" w:lineRule="auto"/>
              <w:ind w:left="60"/>
              <w:jc w:val="left"/>
            </w:pPr>
            <w:r>
              <w:rPr>
                <w:rFonts w:eastAsia="Calibri" w:cs="Calibri"/>
                <w:sz w:val="20"/>
              </w:rPr>
              <w:t xml:space="preserve">I-9-4-01 popíše, jak funguje počítač po stránce hardwaru </w:t>
            </w:r>
            <w:r w:rsidR="004F3EE8">
              <w:rPr>
                <w:rFonts w:eastAsia="Calibri" w:cs="Calibri"/>
                <w:sz w:val="20"/>
              </w:rPr>
              <w:t>i </w:t>
            </w:r>
            <w:r>
              <w:rPr>
                <w:rFonts w:eastAsia="Calibri" w:cs="Calibri"/>
                <w:sz w:val="20"/>
              </w:rPr>
              <w:t xml:space="preserve">operačního systému; diskutuje </w:t>
            </w:r>
            <w:r w:rsidR="004F3EE8">
              <w:rPr>
                <w:rFonts w:eastAsia="Calibri" w:cs="Calibri"/>
                <w:sz w:val="20"/>
              </w:rPr>
              <w:t>o </w:t>
            </w:r>
            <w:r>
              <w:rPr>
                <w:rFonts w:eastAsia="Calibri" w:cs="Calibri"/>
                <w:sz w:val="20"/>
              </w:rPr>
              <w:t>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255A1" w14:textId="06AA9BE6" w:rsidR="00BE7F1E" w:rsidRDefault="00BE7F1E" w:rsidP="00BE7F1E">
            <w:pPr>
              <w:pStyle w:val="Normal0"/>
              <w:spacing w:line="240" w:lineRule="auto"/>
              <w:ind w:left="60"/>
              <w:jc w:val="left"/>
            </w:pPr>
            <w:r>
              <w:rPr>
                <w:rFonts w:eastAsia="Calibri" w:cs="Calibri"/>
                <w:sz w:val="20"/>
              </w:rPr>
              <w:t xml:space="preserve">pojmenuje části počítače </w:t>
            </w:r>
            <w:r w:rsidR="004F3EE8">
              <w:rPr>
                <w:rFonts w:eastAsia="Calibri" w:cs="Calibri"/>
                <w:sz w:val="20"/>
              </w:rPr>
              <w:t>a </w:t>
            </w:r>
            <w:r>
              <w:rPr>
                <w:rFonts w:eastAsia="Calibri" w:cs="Calibri"/>
                <w:sz w:val="20"/>
              </w:rPr>
              <w:t>popíše, jak spolu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BCBBE" w14:textId="415CF2C8" w:rsidR="00BE7F1E" w:rsidRDefault="00BE7F1E" w:rsidP="00BE7F1E">
            <w:pPr>
              <w:pStyle w:val="Normal0"/>
              <w:spacing w:line="240" w:lineRule="auto"/>
              <w:ind w:left="60"/>
              <w:jc w:val="left"/>
            </w:pPr>
            <w:r>
              <w:rPr>
                <w:rFonts w:eastAsia="Calibri" w:cs="Calibri"/>
                <w:sz w:val="20"/>
              </w:rPr>
              <w:t xml:space="preserve">Složení současného počítače </w:t>
            </w:r>
            <w:r w:rsidR="004F3EE8">
              <w:rPr>
                <w:rFonts w:eastAsia="Calibri" w:cs="Calibri"/>
                <w:sz w:val="20"/>
              </w:rPr>
              <w:t>a </w:t>
            </w:r>
            <w:r>
              <w:rPr>
                <w:rFonts w:eastAsia="Calibri" w:cs="Calibri"/>
                <w:sz w:val="20"/>
              </w:rPr>
              <w:t>principy fungování jeho součástí</w:t>
            </w:r>
          </w:p>
        </w:tc>
      </w:tr>
      <w:tr w:rsidR="00BE7F1E" w14:paraId="4A373024"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FF8AD" w14:textId="48D68910" w:rsidR="00BE7F1E" w:rsidRDefault="00BE7F1E" w:rsidP="00BE7F1E">
            <w:pPr>
              <w:pStyle w:val="Normal0"/>
              <w:spacing w:line="240" w:lineRule="auto"/>
              <w:ind w:left="60"/>
              <w:jc w:val="left"/>
            </w:pPr>
            <w:r>
              <w:rPr>
                <w:rFonts w:eastAsia="Calibri" w:cs="Calibri"/>
                <w:sz w:val="20"/>
              </w:rPr>
              <w:lastRenderedPageBreak/>
              <w:t xml:space="preserve">I-9-4-01 popíše, jak funguje počítač po stránce hardwaru </w:t>
            </w:r>
            <w:r w:rsidR="004F3EE8">
              <w:rPr>
                <w:rFonts w:eastAsia="Calibri" w:cs="Calibri"/>
                <w:sz w:val="20"/>
              </w:rPr>
              <w:t>i </w:t>
            </w:r>
            <w:r>
              <w:rPr>
                <w:rFonts w:eastAsia="Calibri" w:cs="Calibri"/>
                <w:sz w:val="20"/>
              </w:rPr>
              <w:t xml:space="preserve">operačního systému; diskutuje </w:t>
            </w:r>
            <w:r w:rsidR="004F3EE8">
              <w:rPr>
                <w:rFonts w:eastAsia="Calibri" w:cs="Calibri"/>
                <w:sz w:val="20"/>
              </w:rPr>
              <w:t>o </w:t>
            </w:r>
            <w:r>
              <w:rPr>
                <w:rFonts w:eastAsia="Calibri" w:cs="Calibri"/>
                <w:sz w:val="20"/>
              </w:rPr>
              <w:t>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40859" w14:textId="23C3E657" w:rsidR="00BE7F1E" w:rsidRDefault="00BE7F1E" w:rsidP="00BE7F1E">
            <w:pPr>
              <w:pStyle w:val="Normal0"/>
              <w:spacing w:line="240" w:lineRule="auto"/>
              <w:ind w:left="60"/>
              <w:jc w:val="left"/>
            </w:pPr>
            <w:r>
              <w:rPr>
                <w:rFonts w:eastAsia="Calibri" w:cs="Calibri"/>
                <w:sz w:val="20"/>
              </w:rPr>
              <w:t xml:space="preserve">vysvětlí rozdíl mezi programovým </w:t>
            </w:r>
            <w:r w:rsidR="004F3EE8">
              <w:rPr>
                <w:rFonts w:eastAsia="Calibri" w:cs="Calibri"/>
                <w:sz w:val="20"/>
              </w:rPr>
              <w:t>a </w:t>
            </w:r>
            <w:r>
              <w:rPr>
                <w:rFonts w:eastAsia="Calibri" w:cs="Calibri"/>
                <w:sz w:val="20"/>
              </w:rPr>
              <w:t>technickým vybavením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10FC7" w14:textId="77777777" w:rsidR="00BE7F1E" w:rsidRDefault="00BE7F1E" w:rsidP="00BE7F1E">
            <w:pPr>
              <w:pStyle w:val="Normal0"/>
              <w:spacing w:line="240" w:lineRule="auto"/>
              <w:ind w:left="60"/>
              <w:jc w:val="left"/>
            </w:pPr>
            <w:r>
              <w:rPr>
                <w:rFonts w:eastAsia="Calibri" w:cs="Calibri"/>
                <w:sz w:val="20"/>
              </w:rPr>
              <w:t>Operační systémy: funkce, typy, typické využití</w:t>
            </w:r>
          </w:p>
        </w:tc>
      </w:tr>
      <w:tr w:rsidR="00BE7F1E" w14:paraId="6ABA604A"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EAFAB" w14:textId="6C5C0976" w:rsidR="00BE7F1E" w:rsidRDefault="00BE7F1E" w:rsidP="00BE7F1E">
            <w:pPr>
              <w:pStyle w:val="Normal0"/>
              <w:spacing w:line="240" w:lineRule="auto"/>
              <w:ind w:left="60"/>
              <w:jc w:val="left"/>
            </w:pPr>
            <w:r>
              <w:rPr>
                <w:rFonts w:eastAsia="Calibri" w:cs="Calibri"/>
                <w:sz w:val="20"/>
              </w:rPr>
              <w:t xml:space="preserve">I-9-4-01 popíše, jak funguje počítač po stránce hardwaru </w:t>
            </w:r>
            <w:r w:rsidR="004F3EE8">
              <w:rPr>
                <w:rFonts w:eastAsia="Calibri" w:cs="Calibri"/>
                <w:sz w:val="20"/>
              </w:rPr>
              <w:t>i </w:t>
            </w:r>
            <w:r>
              <w:rPr>
                <w:rFonts w:eastAsia="Calibri" w:cs="Calibri"/>
                <w:sz w:val="20"/>
              </w:rPr>
              <w:t xml:space="preserve">operačního systému; diskutuje </w:t>
            </w:r>
            <w:r w:rsidR="004F3EE8">
              <w:rPr>
                <w:rFonts w:eastAsia="Calibri" w:cs="Calibri"/>
                <w:sz w:val="20"/>
              </w:rPr>
              <w:t>o </w:t>
            </w:r>
            <w:r>
              <w:rPr>
                <w:rFonts w:eastAsia="Calibri" w:cs="Calibri"/>
                <w:sz w:val="20"/>
              </w:rPr>
              <w:t>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5FDBF" w14:textId="5189B32E" w:rsidR="00BE7F1E" w:rsidRDefault="00BE7F1E" w:rsidP="00BE7F1E">
            <w:pPr>
              <w:pStyle w:val="Normal0"/>
              <w:spacing w:line="240" w:lineRule="auto"/>
              <w:ind w:left="60"/>
              <w:jc w:val="left"/>
            </w:pPr>
            <w:r>
              <w:rPr>
                <w:rFonts w:eastAsia="Calibri" w:cs="Calibri"/>
                <w:sz w:val="20"/>
              </w:rPr>
              <w:t xml:space="preserve">diskutuje </w:t>
            </w:r>
            <w:r w:rsidR="004F3EE8">
              <w:rPr>
                <w:rFonts w:eastAsia="Calibri" w:cs="Calibri"/>
                <w:sz w:val="20"/>
              </w:rPr>
              <w:t>o </w:t>
            </w:r>
            <w:r>
              <w:rPr>
                <w:rFonts w:eastAsia="Calibri" w:cs="Calibri"/>
                <w:sz w:val="20"/>
              </w:rPr>
              <w:t xml:space="preserve">funkcích operačního systému </w:t>
            </w:r>
            <w:r w:rsidR="004F3EE8">
              <w:rPr>
                <w:rFonts w:eastAsia="Calibri" w:cs="Calibri"/>
                <w:sz w:val="20"/>
              </w:rPr>
              <w:t>a </w:t>
            </w:r>
            <w:r>
              <w:rPr>
                <w:rFonts w:eastAsia="Calibri" w:cs="Calibri"/>
                <w:sz w:val="20"/>
              </w:rPr>
              <w:t xml:space="preserve">popíše stejné </w:t>
            </w:r>
            <w:r w:rsidR="004F3EE8">
              <w:rPr>
                <w:rFonts w:eastAsia="Calibri" w:cs="Calibri"/>
                <w:sz w:val="20"/>
              </w:rPr>
              <w:t>a </w:t>
            </w:r>
            <w:r>
              <w:rPr>
                <w:rFonts w:eastAsia="Calibri" w:cs="Calibri"/>
                <w:sz w:val="20"/>
              </w:rPr>
              <w:t xml:space="preserve">odlišné prvky některých </w:t>
            </w:r>
            <w:r w:rsidR="004F3EE8">
              <w:rPr>
                <w:rFonts w:eastAsia="Calibri" w:cs="Calibri"/>
                <w:sz w:val="20"/>
              </w:rPr>
              <w:t>z </w:t>
            </w:r>
            <w:r>
              <w:rPr>
                <w:rFonts w:eastAsia="Calibri" w:cs="Calibri"/>
                <w:sz w:val="20"/>
              </w:rPr>
              <w:t>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4854C" w14:textId="77777777" w:rsidR="00BE7F1E" w:rsidRDefault="00BE7F1E" w:rsidP="00BE7F1E">
            <w:pPr>
              <w:pStyle w:val="Normal0"/>
              <w:spacing w:line="240" w:lineRule="auto"/>
              <w:ind w:left="60"/>
              <w:jc w:val="left"/>
            </w:pPr>
            <w:r>
              <w:rPr>
                <w:rFonts w:eastAsia="Calibri" w:cs="Calibri"/>
                <w:sz w:val="20"/>
              </w:rPr>
              <w:t>Operační systémy: funkce, typy, typické využití</w:t>
            </w:r>
          </w:p>
        </w:tc>
      </w:tr>
      <w:tr w:rsidR="00BE7F1E" w14:paraId="2ECCA449"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CF31E" w14:textId="7747004A" w:rsidR="00BE7F1E" w:rsidRDefault="00BE7F1E" w:rsidP="00BE7F1E">
            <w:pPr>
              <w:pStyle w:val="Normal0"/>
              <w:spacing w:line="240" w:lineRule="auto"/>
              <w:ind w:left="60"/>
              <w:jc w:val="left"/>
            </w:pPr>
            <w:r>
              <w:rPr>
                <w:rFonts w:eastAsia="Calibri" w:cs="Calibri"/>
                <w:sz w:val="20"/>
              </w:rPr>
              <w:t xml:space="preserve">I-9-4-02 ukládá </w:t>
            </w:r>
            <w:r w:rsidR="004F3EE8">
              <w:rPr>
                <w:rFonts w:eastAsia="Calibri" w:cs="Calibri"/>
                <w:sz w:val="20"/>
              </w:rPr>
              <w:t>a </w:t>
            </w:r>
            <w:r>
              <w:rPr>
                <w:rFonts w:eastAsia="Calibri" w:cs="Calibri"/>
                <w:sz w:val="20"/>
              </w:rPr>
              <w:t xml:space="preserve">spravuje svá data ve vhodném formátu </w:t>
            </w:r>
            <w:r w:rsidR="004F3EE8">
              <w:rPr>
                <w:rFonts w:eastAsia="Calibri" w:cs="Calibri"/>
                <w:sz w:val="20"/>
              </w:rPr>
              <w:t>s </w:t>
            </w:r>
            <w:r>
              <w:rPr>
                <w:rFonts w:eastAsia="Calibri" w:cs="Calibri"/>
                <w:sz w:val="20"/>
              </w:rPr>
              <w:t>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77F86" w14:textId="77777777" w:rsidR="00BE7F1E" w:rsidRDefault="00BE7F1E" w:rsidP="00BE7F1E">
            <w:pPr>
              <w:pStyle w:val="Normal0"/>
              <w:spacing w:line="240" w:lineRule="auto"/>
              <w:ind w:left="60"/>
              <w:jc w:val="left"/>
            </w:pPr>
            <w:r>
              <w:rPr>
                <w:rFonts w:eastAsia="Calibri" w:cs="Calibri"/>
                <w:sz w:val="20"/>
              </w:rPr>
              <w:t>na příkladu ukáže, jaký význam má komprese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3DEF2" w14:textId="18FD5EC6" w:rsidR="00BE7F1E" w:rsidRDefault="00BE7F1E" w:rsidP="00BE7F1E">
            <w:pPr>
              <w:pStyle w:val="Normal0"/>
              <w:spacing w:line="240" w:lineRule="auto"/>
              <w:ind w:left="60"/>
              <w:jc w:val="left"/>
            </w:pPr>
            <w:r>
              <w:rPr>
                <w:rFonts w:eastAsia="Calibri" w:cs="Calibri"/>
                <w:sz w:val="20"/>
              </w:rPr>
              <w:t xml:space="preserve">Komprese </w:t>
            </w:r>
            <w:r w:rsidR="004F3EE8">
              <w:rPr>
                <w:rFonts w:eastAsia="Calibri" w:cs="Calibri"/>
                <w:sz w:val="20"/>
              </w:rPr>
              <w:t>a </w:t>
            </w:r>
            <w:r>
              <w:rPr>
                <w:rFonts w:eastAsia="Calibri" w:cs="Calibri"/>
                <w:sz w:val="20"/>
              </w:rPr>
              <w:t>formáty souborů</w:t>
            </w:r>
          </w:p>
        </w:tc>
      </w:tr>
      <w:tr w:rsidR="00BE7F1E" w14:paraId="49044F28" w14:textId="77777777" w:rsidTr="00BE7F1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74B19" w14:textId="3653AF24" w:rsidR="00BE7F1E" w:rsidRDefault="00BE7F1E" w:rsidP="00BE7F1E">
            <w:pPr>
              <w:pStyle w:val="Normal0"/>
              <w:spacing w:line="240" w:lineRule="auto"/>
              <w:ind w:left="60"/>
              <w:jc w:val="left"/>
            </w:pPr>
            <w:r>
              <w:rPr>
                <w:rFonts w:eastAsia="Calibri" w:cs="Calibri"/>
                <w:sz w:val="20"/>
              </w:rPr>
              <w:t xml:space="preserve">I-9-4-03 vybírá nejvhodnější způsob připojení digitálních zařízení do počítačové sítě; uvede příklady sítí </w:t>
            </w:r>
            <w:r w:rsidR="004F3EE8">
              <w:rPr>
                <w:rFonts w:eastAsia="Calibri" w:cs="Calibri"/>
                <w:sz w:val="20"/>
              </w:rPr>
              <w:t>a </w:t>
            </w:r>
            <w:r>
              <w:rPr>
                <w:rFonts w:eastAsia="Calibri" w:cs="Calibri"/>
                <w:sz w:val="20"/>
              </w:rPr>
              <w:t>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90255" w14:textId="13F33397" w:rsidR="00BE7F1E" w:rsidRDefault="00BE7F1E" w:rsidP="00BE7F1E">
            <w:pPr>
              <w:pStyle w:val="Normal0"/>
              <w:spacing w:line="240" w:lineRule="auto"/>
              <w:ind w:left="60"/>
              <w:jc w:val="left"/>
            </w:pPr>
            <w:r>
              <w:rPr>
                <w:rFonts w:eastAsia="Calibri" w:cs="Calibri"/>
                <w:sz w:val="20"/>
              </w:rPr>
              <w:t xml:space="preserve">popíše, jak fungují vybrané technologie </w:t>
            </w:r>
            <w:r w:rsidR="004F3EE8">
              <w:rPr>
                <w:rFonts w:eastAsia="Calibri" w:cs="Calibri"/>
                <w:sz w:val="20"/>
              </w:rPr>
              <w:t>z </w:t>
            </w:r>
            <w:r>
              <w:rPr>
                <w:rFonts w:eastAsia="Calibri" w:cs="Calibri"/>
                <w:sz w:val="20"/>
              </w:rPr>
              <w:t>okolí, které považuje za inovativní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B4149" w14:textId="77777777" w:rsidR="00BE7F1E" w:rsidRDefault="00BE7F1E" w:rsidP="00BE7F1E">
            <w:pPr>
              <w:pStyle w:val="Normal0"/>
              <w:spacing w:line="240" w:lineRule="auto"/>
              <w:ind w:left="60"/>
              <w:jc w:val="left"/>
            </w:pPr>
            <w:r>
              <w:rPr>
                <w:rFonts w:eastAsia="Calibri" w:cs="Calibri"/>
                <w:sz w:val="20"/>
              </w:rPr>
              <w:t>Fungování nových technologií kolem mě (např. smart technologie, virtuální realita, internet věcí, umělá inteligence)</w:t>
            </w:r>
          </w:p>
        </w:tc>
      </w:tr>
      <w:tr w:rsidR="00BE7F1E" w14:paraId="5F12F89F"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D8FDE" w14:textId="06B7B873" w:rsidR="00BE7F1E" w:rsidRDefault="00BE7F1E" w:rsidP="00BE7F1E">
            <w:pPr>
              <w:pStyle w:val="Normal0"/>
              <w:spacing w:line="240" w:lineRule="auto"/>
              <w:ind w:left="60"/>
              <w:jc w:val="left"/>
            </w:pPr>
            <w:r>
              <w:rPr>
                <w:rFonts w:eastAsia="Calibri" w:cs="Calibri"/>
                <w:sz w:val="20"/>
              </w:rPr>
              <w:t xml:space="preserve">I-9-4-03 vybírá nejvhodnější způsob připojení digitálních zařízení do počítačové sítě; uvede příklady sítí </w:t>
            </w:r>
            <w:r w:rsidR="004F3EE8">
              <w:rPr>
                <w:rFonts w:eastAsia="Calibri" w:cs="Calibri"/>
                <w:sz w:val="20"/>
              </w:rPr>
              <w:t>a </w:t>
            </w:r>
            <w:r>
              <w:rPr>
                <w:rFonts w:eastAsia="Calibri" w:cs="Calibri"/>
                <w:sz w:val="20"/>
              </w:rPr>
              <w:t>popíše jejich charakteristické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5056D" w14:textId="77777777" w:rsidR="00BE7F1E" w:rsidRDefault="00BE7F1E" w:rsidP="00BE7F1E">
            <w:pPr>
              <w:pStyle w:val="Normal0"/>
              <w:spacing w:line="240" w:lineRule="auto"/>
              <w:ind w:left="60"/>
              <w:jc w:val="left"/>
            </w:pPr>
            <w:r>
              <w:rPr>
                <w:rFonts w:eastAsia="Calibri" w:cs="Calibri"/>
                <w:sz w:val="20"/>
              </w:rPr>
              <w:t>na schematickém modelu popíše princip zasílání dat po počítačové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DEEE8" w14:textId="65258B74" w:rsidR="00BE7F1E" w:rsidRDefault="00BE7F1E" w:rsidP="00BE7F1E">
            <w:pPr>
              <w:pStyle w:val="Normal0"/>
              <w:spacing w:line="240" w:lineRule="auto"/>
              <w:ind w:left="60"/>
              <w:jc w:val="left"/>
            </w:pPr>
            <w:r>
              <w:rPr>
                <w:rFonts w:eastAsia="Calibri" w:cs="Calibri"/>
                <w:sz w:val="20"/>
              </w:rPr>
              <w:t xml:space="preserve">Typy, služby </w:t>
            </w:r>
            <w:r w:rsidR="004F3EE8">
              <w:rPr>
                <w:rFonts w:eastAsia="Calibri" w:cs="Calibri"/>
                <w:sz w:val="20"/>
              </w:rPr>
              <w:t>a </w:t>
            </w:r>
            <w:r>
              <w:rPr>
                <w:rFonts w:eastAsia="Calibri" w:cs="Calibri"/>
                <w:sz w:val="20"/>
              </w:rPr>
              <w:t>význam počítačových sítí</w:t>
            </w:r>
          </w:p>
        </w:tc>
      </w:tr>
      <w:tr w:rsidR="00BE7F1E" w14:paraId="66D13453"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75D8CA65"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8D96E58"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ADDF0" w14:textId="77777777" w:rsidR="00BE7F1E" w:rsidRDefault="00BE7F1E" w:rsidP="00BE7F1E">
            <w:pPr>
              <w:pStyle w:val="Normal0"/>
              <w:spacing w:line="240" w:lineRule="auto"/>
              <w:ind w:left="60"/>
              <w:jc w:val="left"/>
            </w:pPr>
            <w:r>
              <w:rPr>
                <w:rFonts w:eastAsia="Calibri" w:cs="Calibri"/>
                <w:sz w:val="20"/>
              </w:rPr>
              <w:t>Fungování sítě: klient, server, switch, paketový přenos dat, IP adresa</w:t>
            </w:r>
          </w:p>
        </w:tc>
      </w:tr>
      <w:tr w:rsidR="00BE7F1E" w14:paraId="356AC0E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02D142D3"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0FD56FE"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F2CEA" w14:textId="1D349E36" w:rsidR="00BE7F1E" w:rsidRDefault="00BE7F1E" w:rsidP="00BE7F1E">
            <w:pPr>
              <w:pStyle w:val="Normal0"/>
              <w:spacing w:line="240" w:lineRule="auto"/>
              <w:ind w:left="60"/>
              <w:jc w:val="left"/>
            </w:pPr>
            <w:r>
              <w:rPr>
                <w:rFonts w:eastAsia="Calibri" w:cs="Calibri"/>
                <w:sz w:val="20"/>
              </w:rPr>
              <w:t xml:space="preserve">Struktura </w:t>
            </w:r>
            <w:r w:rsidR="004F3EE8">
              <w:rPr>
                <w:rFonts w:eastAsia="Calibri" w:cs="Calibri"/>
                <w:sz w:val="20"/>
              </w:rPr>
              <w:t>a </w:t>
            </w:r>
            <w:r>
              <w:rPr>
                <w:rFonts w:eastAsia="Calibri" w:cs="Calibri"/>
                <w:sz w:val="20"/>
              </w:rPr>
              <w:t>principy Internetu, datacentra, cloud</w:t>
            </w:r>
          </w:p>
        </w:tc>
      </w:tr>
      <w:tr w:rsidR="00BE7F1E" w14:paraId="03A36095"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865F2" w14:textId="7ADF7759" w:rsidR="00BE7F1E" w:rsidRDefault="00BE7F1E" w:rsidP="00BE7F1E">
            <w:pPr>
              <w:pStyle w:val="Normal0"/>
              <w:spacing w:line="240" w:lineRule="auto"/>
              <w:ind w:left="60"/>
              <w:jc w:val="left"/>
            </w:pPr>
            <w:r>
              <w:rPr>
                <w:rFonts w:eastAsia="Calibri" w:cs="Calibri"/>
                <w:sz w:val="20"/>
              </w:rPr>
              <w:t xml:space="preserve">I-9-4-03 vybírá nejvhodnější způsob připojení digitálních zařízení do počítačové sítě; uvede příklady sítí </w:t>
            </w:r>
            <w:r w:rsidR="004F3EE8">
              <w:rPr>
                <w:rFonts w:eastAsia="Calibri" w:cs="Calibri"/>
                <w:sz w:val="20"/>
              </w:rPr>
              <w:t>a </w:t>
            </w:r>
            <w:r>
              <w:rPr>
                <w:rFonts w:eastAsia="Calibri" w:cs="Calibri"/>
                <w:sz w:val="20"/>
              </w:rPr>
              <w:t>popíše jejich charakteristické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BCC95" w14:textId="77777777" w:rsidR="00BE7F1E" w:rsidRDefault="00BE7F1E" w:rsidP="00BE7F1E">
            <w:pPr>
              <w:pStyle w:val="Normal0"/>
              <w:spacing w:line="240" w:lineRule="auto"/>
              <w:ind w:left="60"/>
              <w:jc w:val="left"/>
            </w:pPr>
            <w:r>
              <w:rPr>
                <w:rFonts w:eastAsia="Calibri" w:cs="Calibri"/>
                <w:sz w:val="20"/>
              </w:rPr>
              <w:t>vysvětlí vrstevníkovi, jak fungují některé služby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43789" w14:textId="4ECF3504" w:rsidR="00BE7F1E" w:rsidRDefault="00BE7F1E" w:rsidP="00BE7F1E">
            <w:pPr>
              <w:pStyle w:val="Normal0"/>
              <w:spacing w:line="240" w:lineRule="auto"/>
              <w:ind w:left="60"/>
              <w:jc w:val="left"/>
            </w:pPr>
            <w:r>
              <w:rPr>
                <w:rFonts w:eastAsia="Calibri" w:cs="Calibri"/>
                <w:sz w:val="20"/>
              </w:rPr>
              <w:t xml:space="preserve">Struktura </w:t>
            </w:r>
            <w:r w:rsidR="004F3EE8">
              <w:rPr>
                <w:rFonts w:eastAsia="Calibri" w:cs="Calibri"/>
                <w:sz w:val="20"/>
              </w:rPr>
              <w:t>a </w:t>
            </w:r>
            <w:r>
              <w:rPr>
                <w:rFonts w:eastAsia="Calibri" w:cs="Calibri"/>
                <w:sz w:val="20"/>
              </w:rPr>
              <w:t>principy Internetu, datacentra, cloud</w:t>
            </w:r>
          </w:p>
        </w:tc>
      </w:tr>
      <w:tr w:rsidR="00BE7F1E" w14:paraId="33C2449D"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DBCF77E"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56F5B90"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88564" w14:textId="77777777" w:rsidR="00BE7F1E" w:rsidRDefault="00BE7F1E" w:rsidP="00BE7F1E">
            <w:pPr>
              <w:pStyle w:val="Normal0"/>
              <w:spacing w:line="240" w:lineRule="auto"/>
              <w:ind w:left="60"/>
              <w:jc w:val="left"/>
            </w:pPr>
            <w:r>
              <w:rPr>
                <w:rFonts w:eastAsia="Calibri" w:cs="Calibri"/>
                <w:sz w:val="20"/>
              </w:rPr>
              <w:t>Web: fungování webu, webová stránka, webový server, prohlížeč, odkaz/URL</w:t>
            </w:r>
          </w:p>
        </w:tc>
      </w:tr>
      <w:tr w:rsidR="00BE7F1E" w14:paraId="2F6335D2"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3ECF1B78"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2A5D9BAB"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9B720" w14:textId="77777777" w:rsidR="00BE7F1E" w:rsidRDefault="00BE7F1E" w:rsidP="00BE7F1E">
            <w:pPr>
              <w:pStyle w:val="Normal0"/>
              <w:spacing w:line="240" w:lineRule="auto"/>
              <w:ind w:left="60"/>
              <w:jc w:val="left"/>
            </w:pPr>
            <w:r>
              <w:rPr>
                <w:rFonts w:eastAsia="Calibri" w:cs="Calibri"/>
                <w:sz w:val="20"/>
              </w:rPr>
              <w:t>Princip cloudové aplikace (např. e mail, e-shop, streamování)</w:t>
            </w:r>
          </w:p>
        </w:tc>
      </w:tr>
      <w:tr w:rsidR="00BE7F1E" w14:paraId="05C17505"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4820C" w14:textId="6521F17B"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DC826" w14:textId="56B1DB8F" w:rsidR="00BE7F1E" w:rsidRDefault="00BE7F1E" w:rsidP="00BE7F1E">
            <w:pPr>
              <w:pStyle w:val="Normal0"/>
              <w:spacing w:line="240" w:lineRule="auto"/>
              <w:ind w:left="60"/>
              <w:jc w:val="left"/>
            </w:pPr>
            <w:r>
              <w:rPr>
                <w:rFonts w:eastAsia="Calibri" w:cs="Calibri"/>
                <w:sz w:val="20"/>
              </w:rPr>
              <w:t xml:space="preserve">diskutuje </w:t>
            </w:r>
            <w:r w:rsidR="004F3EE8">
              <w:rPr>
                <w:rFonts w:eastAsia="Calibri" w:cs="Calibri"/>
                <w:sz w:val="20"/>
              </w:rPr>
              <w:t>o </w:t>
            </w:r>
            <w:r>
              <w:rPr>
                <w:rFonts w:eastAsia="Calibri" w:cs="Calibri"/>
                <w:sz w:val="20"/>
              </w:rPr>
              <w:t xml:space="preserve">cílech </w:t>
            </w:r>
            <w:r w:rsidR="004F3EE8">
              <w:rPr>
                <w:rFonts w:eastAsia="Calibri" w:cs="Calibri"/>
                <w:sz w:val="20"/>
              </w:rPr>
              <w:t>a </w:t>
            </w:r>
            <w:r>
              <w:rPr>
                <w:rFonts w:eastAsia="Calibri" w:cs="Calibri"/>
                <w:sz w:val="20"/>
              </w:rPr>
              <w:t>metodách hackerů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41FB7" w14:textId="5BDA95A8" w:rsidR="00BE7F1E" w:rsidRDefault="00BE7F1E" w:rsidP="00BE7F1E">
            <w:pPr>
              <w:pStyle w:val="Normal0"/>
              <w:spacing w:line="240" w:lineRule="auto"/>
              <w:ind w:left="60"/>
              <w:jc w:val="left"/>
            </w:pPr>
            <w:r>
              <w:rPr>
                <w:rFonts w:eastAsia="Calibri" w:cs="Calibri"/>
                <w:sz w:val="20"/>
              </w:rPr>
              <w:t xml:space="preserve">Bezpečnostní rizika: útoky (cíle </w:t>
            </w:r>
            <w:r w:rsidR="004F3EE8">
              <w:rPr>
                <w:rFonts w:eastAsia="Calibri" w:cs="Calibri"/>
                <w:sz w:val="20"/>
              </w:rPr>
              <w:t>a </w:t>
            </w:r>
            <w:r>
              <w:rPr>
                <w:rFonts w:eastAsia="Calibri" w:cs="Calibri"/>
                <w:sz w:val="20"/>
              </w:rPr>
              <w:t xml:space="preserve">metody útočníků), nebezpečné aplikace </w:t>
            </w:r>
            <w:r w:rsidR="004F3EE8">
              <w:rPr>
                <w:rFonts w:eastAsia="Calibri" w:cs="Calibri"/>
                <w:sz w:val="20"/>
              </w:rPr>
              <w:t>a </w:t>
            </w:r>
            <w:r>
              <w:rPr>
                <w:rFonts w:eastAsia="Calibri" w:cs="Calibri"/>
                <w:sz w:val="20"/>
              </w:rPr>
              <w:t>systémy</w:t>
            </w:r>
          </w:p>
        </w:tc>
      </w:tr>
      <w:tr w:rsidR="00BE7F1E" w14:paraId="30916BA6"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69B2E382"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0ECECFE4"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A1341" w14:textId="5C0C8383" w:rsidR="00BE7F1E" w:rsidRDefault="00BE7F1E" w:rsidP="00BE7F1E">
            <w:pPr>
              <w:pStyle w:val="Normal0"/>
              <w:spacing w:line="240" w:lineRule="auto"/>
              <w:ind w:left="60"/>
              <w:jc w:val="left"/>
            </w:pPr>
            <w:r>
              <w:rPr>
                <w:rFonts w:eastAsia="Calibri" w:cs="Calibri"/>
                <w:sz w:val="20"/>
              </w:rPr>
              <w:t xml:space="preserve">Zabezpečení počítače </w:t>
            </w:r>
            <w:r w:rsidR="004F3EE8">
              <w:rPr>
                <w:rFonts w:eastAsia="Calibri" w:cs="Calibri"/>
                <w:sz w:val="20"/>
              </w:rPr>
              <w:t>a </w:t>
            </w:r>
            <w:r>
              <w:rPr>
                <w:rFonts w:eastAsia="Calibri" w:cs="Calibri"/>
                <w:sz w:val="20"/>
              </w:rPr>
              <w:t xml:space="preserve">dat: aktualizace, antivir, firewall, zálohování </w:t>
            </w:r>
            <w:r w:rsidR="004F3EE8">
              <w:rPr>
                <w:rFonts w:eastAsia="Calibri" w:cs="Calibri"/>
                <w:sz w:val="20"/>
              </w:rPr>
              <w:t>a </w:t>
            </w:r>
            <w:r>
              <w:rPr>
                <w:rFonts w:eastAsia="Calibri" w:cs="Calibri"/>
                <w:sz w:val="20"/>
              </w:rPr>
              <w:t>archivace dat</w:t>
            </w:r>
          </w:p>
        </w:tc>
      </w:tr>
      <w:tr w:rsidR="00BE7F1E" w14:paraId="39CA0DC9"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55DB7A46"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5FEEA765"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8B0F8" w14:textId="77777777" w:rsidR="00BE7F1E" w:rsidRDefault="00BE7F1E" w:rsidP="00BE7F1E">
            <w:pPr>
              <w:pStyle w:val="Normal0"/>
              <w:spacing w:line="240" w:lineRule="auto"/>
              <w:ind w:left="60"/>
              <w:jc w:val="left"/>
            </w:pPr>
            <w:r>
              <w:rPr>
                <w:rFonts w:eastAsia="Calibri" w:cs="Calibri"/>
                <w:sz w:val="20"/>
              </w:rPr>
              <w:t>Digitální identita</w:t>
            </w:r>
          </w:p>
        </w:tc>
      </w:tr>
      <w:tr w:rsidR="00BE7F1E" w14:paraId="5B7BDC1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177F9CE2"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15B23ACF"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6CD38" w14:textId="2D0A4174" w:rsidR="00BE7F1E" w:rsidRDefault="00BE7F1E" w:rsidP="00BE7F1E">
            <w:pPr>
              <w:pStyle w:val="Normal0"/>
              <w:spacing w:line="240" w:lineRule="auto"/>
              <w:ind w:left="60"/>
              <w:jc w:val="left"/>
            </w:pPr>
            <w:r>
              <w:rPr>
                <w:rFonts w:eastAsia="Calibri" w:cs="Calibri"/>
                <w:sz w:val="20"/>
              </w:rPr>
              <w:t xml:space="preserve">Digitální stopa: sledování polohy zařízení, záznamy </w:t>
            </w:r>
            <w:r w:rsidR="004F3EE8">
              <w:rPr>
                <w:rFonts w:eastAsia="Calibri" w:cs="Calibri"/>
                <w:sz w:val="20"/>
              </w:rPr>
              <w:t>o </w:t>
            </w:r>
            <w:r>
              <w:rPr>
                <w:rFonts w:eastAsia="Calibri" w:cs="Calibri"/>
                <w:sz w:val="20"/>
              </w:rPr>
              <w:t xml:space="preserve">přihlašování </w:t>
            </w:r>
            <w:r w:rsidR="004F3EE8">
              <w:rPr>
                <w:rFonts w:eastAsia="Calibri" w:cs="Calibri"/>
                <w:sz w:val="20"/>
              </w:rPr>
              <w:t>a </w:t>
            </w:r>
            <w:r>
              <w:rPr>
                <w:rFonts w:eastAsia="Calibri" w:cs="Calibri"/>
                <w:sz w:val="20"/>
              </w:rPr>
              <w:t xml:space="preserve">pohybu po internetu, sledování komunikace, informace </w:t>
            </w:r>
            <w:r w:rsidR="004F3EE8">
              <w:rPr>
                <w:rFonts w:eastAsia="Calibri" w:cs="Calibri"/>
                <w:sz w:val="20"/>
              </w:rPr>
              <w:t>o </w:t>
            </w:r>
            <w:r>
              <w:rPr>
                <w:rFonts w:eastAsia="Calibri" w:cs="Calibri"/>
                <w:sz w:val="20"/>
              </w:rPr>
              <w:t xml:space="preserve">uživateli </w:t>
            </w:r>
            <w:r w:rsidR="004F3EE8">
              <w:rPr>
                <w:rFonts w:eastAsia="Calibri" w:cs="Calibri"/>
                <w:sz w:val="20"/>
              </w:rPr>
              <w:t>v </w:t>
            </w:r>
            <w:r>
              <w:rPr>
                <w:rFonts w:eastAsia="Calibri" w:cs="Calibri"/>
                <w:sz w:val="20"/>
              </w:rPr>
              <w:t xml:space="preserve">souboru (metadata); sdílení </w:t>
            </w:r>
            <w:r w:rsidR="004F3EE8">
              <w:rPr>
                <w:rFonts w:eastAsia="Calibri" w:cs="Calibri"/>
                <w:sz w:val="20"/>
              </w:rPr>
              <w:t>a </w:t>
            </w:r>
            <w:r>
              <w:rPr>
                <w:rFonts w:eastAsia="Calibri" w:cs="Calibri"/>
                <w:sz w:val="20"/>
              </w:rPr>
              <w:t>trvalost (nesmazatelnost) dat</w:t>
            </w:r>
          </w:p>
        </w:tc>
      </w:tr>
      <w:tr w:rsidR="00BE7F1E" w14:paraId="4027860F"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877FD" w14:textId="1466338D"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FFFDF" w14:textId="6BB318B6" w:rsidR="00BE7F1E" w:rsidRDefault="00BE7F1E" w:rsidP="00BE7F1E">
            <w:pPr>
              <w:pStyle w:val="Normal0"/>
              <w:spacing w:line="240" w:lineRule="auto"/>
              <w:ind w:left="60"/>
              <w:jc w:val="left"/>
            </w:pPr>
            <w:r>
              <w:rPr>
                <w:rFonts w:eastAsia="Calibri" w:cs="Calibri"/>
                <w:sz w:val="20"/>
              </w:rPr>
              <w:t xml:space="preserve">vytvoří myšlenkovou mapu prvků zabezpečení počítače </w:t>
            </w:r>
            <w:r w:rsidR="004F3EE8">
              <w:rPr>
                <w:rFonts w:eastAsia="Calibri" w:cs="Calibri"/>
                <w:sz w:val="20"/>
              </w:rPr>
              <w:t>a </w:t>
            </w:r>
            <w:r>
              <w:rPr>
                <w:rFonts w:eastAsia="Calibri" w:cs="Calibri"/>
                <w:sz w:val="20"/>
              </w:rPr>
              <w:t>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7FB7B" w14:textId="75841617" w:rsidR="00BE7F1E" w:rsidRDefault="00BE7F1E" w:rsidP="00BE7F1E">
            <w:pPr>
              <w:pStyle w:val="Normal0"/>
              <w:spacing w:line="240" w:lineRule="auto"/>
              <w:ind w:left="60"/>
              <w:jc w:val="left"/>
            </w:pPr>
            <w:r>
              <w:rPr>
                <w:rFonts w:eastAsia="Calibri" w:cs="Calibri"/>
                <w:sz w:val="20"/>
              </w:rPr>
              <w:t xml:space="preserve">Zabezpečení počítače </w:t>
            </w:r>
            <w:r w:rsidR="004F3EE8">
              <w:rPr>
                <w:rFonts w:eastAsia="Calibri" w:cs="Calibri"/>
                <w:sz w:val="20"/>
              </w:rPr>
              <w:t>a </w:t>
            </w:r>
            <w:r>
              <w:rPr>
                <w:rFonts w:eastAsia="Calibri" w:cs="Calibri"/>
                <w:sz w:val="20"/>
              </w:rPr>
              <w:t xml:space="preserve">dat: aktualizace, antivir, firewall, zálohování </w:t>
            </w:r>
            <w:r w:rsidR="004F3EE8">
              <w:rPr>
                <w:rFonts w:eastAsia="Calibri" w:cs="Calibri"/>
                <w:sz w:val="20"/>
              </w:rPr>
              <w:t>a </w:t>
            </w:r>
            <w:r>
              <w:rPr>
                <w:rFonts w:eastAsia="Calibri" w:cs="Calibri"/>
                <w:sz w:val="20"/>
              </w:rPr>
              <w:t>archivace dat</w:t>
            </w:r>
          </w:p>
        </w:tc>
      </w:tr>
      <w:tr w:rsidR="00BE7F1E" w14:paraId="2B4702AF"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474EC843"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346591E0"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A088E" w14:textId="4FE902C3" w:rsidR="00BE7F1E" w:rsidRDefault="00BE7F1E" w:rsidP="00BE7F1E">
            <w:pPr>
              <w:pStyle w:val="Normal0"/>
              <w:spacing w:line="240" w:lineRule="auto"/>
              <w:ind w:left="60"/>
              <w:jc w:val="left"/>
            </w:pPr>
            <w:r>
              <w:rPr>
                <w:rFonts w:eastAsia="Calibri" w:cs="Calibri"/>
                <w:sz w:val="20"/>
              </w:rPr>
              <w:t xml:space="preserve">Digitální stopa: sledování polohy zařízení, záznamy </w:t>
            </w:r>
            <w:r w:rsidR="004F3EE8">
              <w:rPr>
                <w:rFonts w:eastAsia="Calibri" w:cs="Calibri"/>
                <w:sz w:val="20"/>
              </w:rPr>
              <w:t>o </w:t>
            </w:r>
            <w:r>
              <w:rPr>
                <w:rFonts w:eastAsia="Calibri" w:cs="Calibri"/>
                <w:sz w:val="20"/>
              </w:rPr>
              <w:t xml:space="preserve">přihlašování </w:t>
            </w:r>
            <w:r w:rsidR="004F3EE8">
              <w:rPr>
                <w:rFonts w:eastAsia="Calibri" w:cs="Calibri"/>
                <w:sz w:val="20"/>
              </w:rPr>
              <w:t>a </w:t>
            </w:r>
            <w:r>
              <w:rPr>
                <w:rFonts w:eastAsia="Calibri" w:cs="Calibri"/>
                <w:sz w:val="20"/>
              </w:rPr>
              <w:t xml:space="preserve">pohybu po internetu, sledování komunikace, informace </w:t>
            </w:r>
            <w:r w:rsidR="004F3EE8">
              <w:rPr>
                <w:rFonts w:eastAsia="Calibri" w:cs="Calibri"/>
                <w:sz w:val="20"/>
              </w:rPr>
              <w:t>o </w:t>
            </w:r>
            <w:r>
              <w:rPr>
                <w:rFonts w:eastAsia="Calibri" w:cs="Calibri"/>
                <w:sz w:val="20"/>
              </w:rPr>
              <w:t xml:space="preserve">uživateli </w:t>
            </w:r>
            <w:r w:rsidR="004F3EE8">
              <w:rPr>
                <w:rFonts w:eastAsia="Calibri" w:cs="Calibri"/>
                <w:sz w:val="20"/>
              </w:rPr>
              <w:t>v </w:t>
            </w:r>
            <w:r>
              <w:rPr>
                <w:rFonts w:eastAsia="Calibri" w:cs="Calibri"/>
                <w:sz w:val="20"/>
              </w:rPr>
              <w:t xml:space="preserve">souboru (metadata); sdílení </w:t>
            </w:r>
            <w:r w:rsidR="004F3EE8">
              <w:rPr>
                <w:rFonts w:eastAsia="Calibri" w:cs="Calibri"/>
                <w:sz w:val="20"/>
              </w:rPr>
              <w:t>a </w:t>
            </w:r>
            <w:r>
              <w:rPr>
                <w:rFonts w:eastAsia="Calibri" w:cs="Calibri"/>
                <w:sz w:val="20"/>
              </w:rPr>
              <w:t>trvalost (nesmazatelnost) dat</w:t>
            </w:r>
          </w:p>
        </w:tc>
      </w:tr>
      <w:tr w:rsidR="00BE7F1E" w14:paraId="51B2247A"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5E3EB7E8"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2722324C"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0607A" w14:textId="61ECDE83" w:rsidR="00BE7F1E" w:rsidRDefault="00BE7F1E" w:rsidP="00BE7F1E">
            <w:pPr>
              <w:pStyle w:val="Normal0"/>
              <w:spacing w:line="240" w:lineRule="auto"/>
              <w:ind w:left="60"/>
              <w:jc w:val="left"/>
            </w:pPr>
            <w:r>
              <w:rPr>
                <w:rFonts w:eastAsia="Calibri" w:cs="Calibri"/>
                <w:sz w:val="20"/>
              </w:rPr>
              <w:t xml:space="preserve">Fungování </w:t>
            </w:r>
            <w:r w:rsidR="004F3EE8">
              <w:rPr>
                <w:rFonts w:eastAsia="Calibri" w:cs="Calibri"/>
                <w:sz w:val="20"/>
              </w:rPr>
              <w:t>a </w:t>
            </w:r>
            <w:r>
              <w:rPr>
                <w:rFonts w:eastAsia="Calibri" w:cs="Calibri"/>
                <w:sz w:val="20"/>
              </w:rPr>
              <w:t xml:space="preserve">algoritmy sociálních sítí, vyhledávání </w:t>
            </w:r>
            <w:r w:rsidR="004F3EE8">
              <w:rPr>
                <w:rFonts w:eastAsia="Calibri" w:cs="Calibri"/>
                <w:sz w:val="20"/>
              </w:rPr>
              <w:t>a </w:t>
            </w:r>
            <w:r>
              <w:rPr>
                <w:rFonts w:eastAsia="Calibri" w:cs="Calibri"/>
                <w:sz w:val="20"/>
              </w:rPr>
              <w:t>cookies</w:t>
            </w:r>
          </w:p>
        </w:tc>
      </w:tr>
      <w:tr w:rsidR="00BE7F1E" w14:paraId="7EE7E02B" w14:textId="77777777" w:rsidTr="00BE7F1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E3556" w14:textId="10CDDFFD" w:rsidR="00BE7F1E" w:rsidRDefault="00BE7F1E" w:rsidP="00BE7F1E">
            <w:pPr>
              <w:pStyle w:val="Normal0"/>
              <w:spacing w:line="240" w:lineRule="auto"/>
              <w:ind w:left="60"/>
              <w:jc w:val="left"/>
            </w:pPr>
            <w:r>
              <w:rPr>
                <w:rFonts w:eastAsia="Calibri" w:cs="Calibri"/>
                <w:sz w:val="20"/>
              </w:rPr>
              <w:t xml:space="preserve">I-9-4-05 dokáže usměrnit svoji činnost tak, aby minimalizoval riziko ztráty či zneužití dat; popíše fungování </w:t>
            </w:r>
            <w:r w:rsidR="004F3EE8">
              <w:rPr>
                <w:rFonts w:eastAsia="Calibri" w:cs="Calibri"/>
                <w:sz w:val="20"/>
              </w:rPr>
              <w:t>a </w:t>
            </w:r>
            <w:r>
              <w:rPr>
                <w:rFonts w:eastAsia="Calibri" w:cs="Calibri"/>
                <w:sz w:val="20"/>
              </w:rPr>
              <w:t>diskutuje omezení zabezpečovacích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0F5FE" w14:textId="77777777" w:rsidR="00BE7F1E" w:rsidRDefault="00BE7F1E" w:rsidP="00BE7F1E">
            <w:pPr>
              <w:pStyle w:val="Normal0"/>
              <w:spacing w:line="240" w:lineRule="auto"/>
              <w:ind w:left="60"/>
              <w:jc w:val="left"/>
            </w:pPr>
            <w:r>
              <w:rPr>
                <w:rFonts w:eastAsia="Calibri" w:cs="Calibri"/>
                <w:sz w:val="20"/>
              </w:rPr>
              <w:t>diskutuje, čím vším vytváří svou digitální stopu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9CB45" w14:textId="77777777" w:rsidR="00BE7F1E" w:rsidRDefault="00BE7F1E" w:rsidP="00BE7F1E">
            <w:pPr>
              <w:pStyle w:val="Normal0"/>
              <w:spacing w:line="240" w:lineRule="auto"/>
              <w:ind w:left="60"/>
              <w:jc w:val="left"/>
            </w:pPr>
            <w:r>
              <w:rPr>
                <w:rFonts w:eastAsia="Calibri" w:cs="Calibri"/>
                <w:sz w:val="20"/>
              </w:rPr>
              <w:t>Digitální identita</w:t>
            </w:r>
          </w:p>
        </w:tc>
      </w:tr>
      <w:tr w:rsidR="00BE7F1E" w14:paraId="4E44D79D" w14:textId="77777777" w:rsidTr="00BE7F1E">
        <w:tc>
          <w:tcPr>
            <w:tcW w:w="1650" w:type="pct"/>
            <w:vMerge/>
            <w:tcBorders>
              <w:top w:val="inset" w:sz="6" w:space="0" w:color="808080"/>
              <w:left w:val="inset" w:sz="6" w:space="0" w:color="808080"/>
              <w:bottom w:val="inset" w:sz="6" w:space="0" w:color="808080"/>
              <w:right w:val="inset" w:sz="6" w:space="0" w:color="808080"/>
            </w:tcBorders>
          </w:tcPr>
          <w:p w14:paraId="208FC41D" w14:textId="77777777" w:rsidR="00BE7F1E" w:rsidRDefault="00BE7F1E" w:rsidP="00BE7F1E"/>
        </w:tc>
        <w:tc>
          <w:tcPr>
            <w:tcW w:w="1700" w:type="pct"/>
            <w:vMerge/>
            <w:tcBorders>
              <w:top w:val="inset" w:sz="6" w:space="0" w:color="808080"/>
              <w:left w:val="inset" w:sz="6" w:space="0" w:color="808080"/>
              <w:bottom w:val="inset" w:sz="6" w:space="0" w:color="808080"/>
              <w:right w:val="inset" w:sz="6" w:space="0" w:color="808080"/>
            </w:tcBorders>
          </w:tcPr>
          <w:p w14:paraId="466354FE" w14:textId="77777777" w:rsidR="00BE7F1E" w:rsidRDefault="00BE7F1E" w:rsidP="00BE7F1E">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0608C" w14:textId="08E76B46" w:rsidR="00BE7F1E" w:rsidRDefault="00BE7F1E" w:rsidP="00BE7F1E">
            <w:pPr>
              <w:pStyle w:val="Normal0"/>
              <w:spacing w:line="240" w:lineRule="auto"/>
              <w:ind w:left="60"/>
              <w:jc w:val="left"/>
            </w:pPr>
            <w:r>
              <w:rPr>
                <w:rFonts w:eastAsia="Calibri" w:cs="Calibri"/>
                <w:sz w:val="20"/>
              </w:rPr>
              <w:t xml:space="preserve">Digitální stopa: sledování polohy zařízení, záznamy </w:t>
            </w:r>
            <w:r w:rsidR="004F3EE8">
              <w:rPr>
                <w:rFonts w:eastAsia="Calibri" w:cs="Calibri"/>
                <w:sz w:val="20"/>
              </w:rPr>
              <w:t>o </w:t>
            </w:r>
            <w:r>
              <w:rPr>
                <w:rFonts w:eastAsia="Calibri" w:cs="Calibri"/>
                <w:sz w:val="20"/>
              </w:rPr>
              <w:t xml:space="preserve">přihlašování </w:t>
            </w:r>
            <w:r w:rsidR="004F3EE8">
              <w:rPr>
                <w:rFonts w:eastAsia="Calibri" w:cs="Calibri"/>
                <w:sz w:val="20"/>
              </w:rPr>
              <w:t>a </w:t>
            </w:r>
            <w:r>
              <w:rPr>
                <w:rFonts w:eastAsia="Calibri" w:cs="Calibri"/>
                <w:sz w:val="20"/>
              </w:rPr>
              <w:t xml:space="preserve">pohybu po internetu, sledování komunikace, informace </w:t>
            </w:r>
            <w:r w:rsidR="004F3EE8">
              <w:rPr>
                <w:rFonts w:eastAsia="Calibri" w:cs="Calibri"/>
                <w:sz w:val="20"/>
              </w:rPr>
              <w:t>o </w:t>
            </w:r>
            <w:r>
              <w:rPr>
                <w:rFonts w:eastAsia="Calibri" w:cs="Calibri"/>
                <w:sz w:val="20"/>
              </w:rPr>
              <w:t xml:space="preserve">uživateli </w:t>
            </w:r>
            <w:r w:rsidR="004F3EE8">
              <w:rPr>
                <w:rFonts w:eastAsia="Calibri" w:cs="Calibri"/>
                <w:sz w:val="20"/>
              </w:rPr>
              <w:t>v </w:t>
            </w:r>
            <w:r>
              <w:rPr>
                <w:rFonts w:eastAsia="Calibri" w:cs="Calibri"/>
                <w:sz w:val="20"/>
              </w:rPr>
              <w:t xml:space="preserve">souboru (metadata); sdílení </w:t>
            </w:r>
            <w:r w:rsidR="004F3EE8">
              <w:rPr>
                <w:rFonts w:eastAsia="Calibri" w:cs="Calibri"/>
                <w:sz w:val="20"/>
              </w:rPr>
              <w:t>a </w:t>
            </w:r>
            <w:r>
              <w:rPr>
                <w:rFonts w:eastAsia="Calibri" w:cs="Calibri"/>
                <w:sz w:val="20"/>
              </w:rPr>
              <w:t>trvalost (nesmazatelnost) dat</w:t>
            </w:r>
          </w:p>
        </w:tc>
      </w:tr>
    </w:tbl>
    <w:p w14:paraId="42108C82" w14:textId="77777777" w:rsidR="00BE7F1E" w:rsidRDefault="00BE7F1E" w:rsidP="00BE7F1E">
      <w:pPr>
        <w:pStyle w:val="Normal0"/>
      </w:pPr>
      <w:r>
        <w:t xml:space="preserve">  </w:t>
      </w:r>
    </w:p>
    <w:p w14:paraId="0FEB3557" w14:textId="030BBC5A" w:rsidR="00BE7F1E" w:rsidRDefault="00BE7F1E" w:rsidP="00BE7F1E">
      <w:pPr>
        <w:pStyle w:val="Normal0"/>
      </w:pPr>
      <w:r>
        <w:t xml:space="preserve">Projektové dny – textový editor, tabulkový kalkulátor, prezentace, bitmapová </w:t>
      </w:r>
      <w:r w:rsidR="004F3EE8">
        <w:t>a </w:t>
      </w:r>
      <w:r>
        <w:t>vektorová grafika (Canva, úprava fotek)</w:t>
      </w:r>
    </w:p>
    <w:p w14:paraId="4D6A037A" w14:textId="3B17B096" w:rsidR="00BE7F1E" w:rsidRDefault="00BE7F1E" w:rsidP="00BE7F1E">
      <w:pPr>
        <w:pStyle w:val="Normal0"/>
      </w:pPr>
      <w:r>
        <w:t xml:space="preserve">Časová dotace 4 hodiny – tandemová výuka učitelů CJL/matematika </w:t>
      </w:r>
      <w:r w:rsidR="004F3EE8">
        <w:t>a </w:t>
      </w:r>
      <w:r>
        <w:t>ICT</w:t>
      </w:r>
    </w:p>
    <w:p w14:paraId="771433FC" w14:textId="77777777" w:rsidR="00BE7F1E" w:rsidRDefault="00BE7F1E" w:rsidP="00BE7F1E">
      <w:pPr>
        <w:pStyle w:val="Normal0"/>
      </w:pPr>
    </w:p>
    <w:tbl>
      <w:tblPr>
        <w:tblStyle w:val="Mkatabulky"/>
        <w:tblW w:w="0" w:type="auto"/>
        <w:tblLook w:val="04A0" w:firstRow="1" w:lastRow="0" w:firstColumn="1" w:lastColumn="0" w:noHBand="0" w:noVBand="1"/>
      </w:tblPr>
      <w:tblGrid>
        <w:gridCol w:w="6845"/>
        <w:gridCol w:w="6858"/>
      </w:tblGrid>
      <w:tr w:rsidR="00BE7F1E" w14:paraId="1B76A349" w14:textId="77777777" w:rsidTr="00BE7F1E">
        <w:tc>
          <w:tcPr>
            <w:tcW w:w="7215" w:type="dxa"/>
          </w:tcPr>
          <w:p w14:paraId="5D1B547D" w14:textId="77777777" w:rsidR="00BE7F1E" w:rsidRPr="00EE61CB" w:rsidRDefault="00BE7F1E" w:rsidP="00BE7F1E">
            <w:pPr>
              <w:pStyle w:val="Normal0"/>
              <w:rPr>
                <w:b/>
                <w:bCs/>
                <w:sz w:val="20"/>
                <w:szCs w:val="22"/>
              </w:rPr>
            </w:pPr>
            <w:r w:rsidRPr="00EE61CB">
              <w:rPr>
                <w:b/>
                <w:bCs/>
                <w:sz w:val="20"/>
                <w:szCs w:val="22"/>
              </w:rPr>
              <w:t>Třída</w:t>
            </w:r>
          </w:p>
        </w:tc>
        <w:tc>
          <w:tcPr>
            <w:tcW w:w="7215" w:type="dxa"/>
          </w:tcPr>
          <w:p w14:paraId="7C8528AE" w14:textId="77777777" w:rsidR="00BE7F1E" w:rsidRPr="00EE61CB" w:rsidRDefault="00BE7F1E" w:rsidP="00BE7F1E">
            <w:pPr>
              <w:pStyle w:val="Normal0"/>
              <w:rPr>
                <w:b/>
                <w:bCs/>
                <w:sz w:val="20"/>
                <w:szCs w:val="22"/>
              </w:rPr>
            </w:pPr>
            <w:r w:rsidRPr="00EE61CB">
              <w:rPr>
                <w:b/>
                <w:bCs/>
                <w:sz w:val="20"/>
                <w:szCs w:val="22"/>
              </w:rPr>
              <w:t>Náplň</w:t>
            </w:r>
          </w:p>
        </w:tc>
      </w:tr>
      <w:tr w:rsidR="00BE7F1E" w14:paraId="7393F9F5" w14:textId="77777777" w:rsidTr="00BE7F1E">
        <w:tc>
          <w:tcPr>
            <w:tcW w:w="7215" w:type="dxa"/>
          </w:tcPr>
          <w:p w14:paraId="3162D59A" w14:textId="77777777" w:rsidR="00BE7F1E" w:rsidRPr="00EE61CB" w:rsidRDefault="00BE7F1E" w:rsidP="00BE7F1E">
            <w:pPr>
              <w:pStyle w:val="Normal0"/>
              <w:rPr>
                <w:sz w:val="20"/>
                <w:szCs w:val="22"/>
              </w:rPr>
            </w:pPr>
            <w:r w:rsidRPr="00EE61CB">
              <w:rPr>
                <w:sz w:val="20"/>
                <w:szCs w:val="22"/>
              </w:rPr>
              <w:t>Prima</w:t>
            </w:r>
          </w:p>
        </w:tc>
        <w:tc>
          <w:tcPr>
            <w:tcW w:w="7215" w:type="dxa"/>
          </w:tcPr>
          <w:p w14:paraId="37A9439F" w14:textId="4CA28F66" w:rsidR="00BE7F1E" w:rsidRPr="00EE61CB" w:rsidRDefault="00BE7F1E" w:rsidP="00BE7F1E">
            <w:pPr>
              <w:pStyle w:val="Normal0"/>
              <w:rPr>
                <w:sz w:val="20"/>
                <w:szCs w:val="22"/>
              </w:rPr>
            </w:pPr>
            <w:r w:rsidRPr="00EE61CB">
              <w:rPr>
                <w:sz w:val="20"/>
                <w:szCs w:val="22"/>
              </w:rPr>
              <w:t xml:space="preserve">prezentace </w:t>
            </w:r>
            <w:r w:rsidR="004F3EE8" w:rsidRPr="00EE61CB">
              <w:rPr>
                <w:sz w:val="20"/>
                <w:szCs w:val="22"/>
              </w:rPr>
              <w:t>a</w:t>
            </w:r>
            <w:r w:rsidR="004F3EE8">
              <w:rPr>
                <w:sz w:val="20"/>
                <w:szCs w:val="22"/>
              </w:rPr>
              <w:t> </w:t>
            </w:r>
            <w:r w:rsidRPr="00EE61CB">
              <w:rPr>
                <w:sz w:val="20"/>
                <w:szCs w:val="22"/>
              </w:rPr>
              <w:t>úprava fotografií</w:t>
            </w:r>
          </w:p>
        </w:tc>
      </w:tr>
      <w:tr w:rsidR="00BE7F1E" w14:paraId="6A4325D0" w14:textId="77777777" w:rsidTr="00BE7F1E">
        <w:tc>
          <w:tcPr>
            <w:tcW w:w="7215" w:type="dxa"/>
          </w:tcPr>
          <w:p w14:paraId="0EE92BFC" w14:textId="77777777" w:rsidR="00BE7F1E" w:rsidRPr="00EE61CB" w:rsidRDefault="00BE7F1E" w:rsidP="00BE7F1E">
            <w:pPr>
              <w:pStyle w:val="Normal0"/>
              <w:rPr>
                <w:sz w:val="20"/>
                <w:szCs w:val="22"/>
              </w:rPr>
            </w:pPr>
            <w:r w:rsidRPr="00EE61CB">
              <w:rPr>
                <w:sz w:val="20"/>
                <w:szCs w:val="22"/>
              </w:rPr>
              <w:t>Sekunda</w:t>
            </w:r>
          </w:p>
        </w:tc>
        <w:tc>
          <w:tcPr>
            <w:tcW w:w="7215" w:type="dxa"/>
          </w:tcPr>
          <w:p w14:paraId="22491F51" w14:textId="77777777" w:rsidR="00BE7F1E" w:rsidRPr="00EE61CB" w:rsidRDefault="00BE7F1E" w:rsidP="00BE7F1E">
            <w:pPr>
              <w:pStyle w:val="Normal0"/>
              <w:rPr>
                <w:sz w:val="20"/>
                <w:szCs w:val="22"/>
              </w:rPr>
            </w:pPr>
            <w:r w:rsidRPr="00EE61CB">
              <w:rPr>
                <w:sz w:val="20"/>
                <w:szCs w:val="22"/>
              </w:rPr>
              <w:t>Textový editor</w:t>
            </w:r>
          </w:p>
        </w:tc>
      </w:tr>
      <w:tr w:rsidR="00BE7F1E" w14:paraId="0F84055B" w14:textId="77777777" w:rsidTr="00BE7F1E">
        <w:tc>
          <w:tcPr>
            <w:tcW w:w="7215" w:type="dxa"/>
          </w:tcPr>
          <w:p w14:paraId="2D0E9007" w14:textId="77777777" w:rsidR="00BE7F1E" w:rsidRPr="00EE61CB" w:rsidRDefault="00BE7F1E" w:rsidP="00BE7F1E">
            <w:pPr>
              <w:pStyle w:val="Normal0"/>
              <w:rPr>
                <w:sz w:val="20"/>
                <w:szCs w:val="22"/>
              </w:rPr>
            </w:pPr>
            <w:r w:rsidRPr="00EE61CB">
              <w:rPr>
                <w:sz w:val="20"/>
                <w:szCs w:val="22"/>
              </w:rPr>
              <w:t>Tercie</w:t>
            </w:r>
          </w:p>
        </w:tc>
        <w:tc>
          <w:tcPr>
            <w:tcW w:w="7215" w:type="dxa"/>
          </w:tcPr>
          <w:p w14:paraId="22B832DD" w14:textId="557AD086" w:rsidR="00BE7F1E" w:rsidRPr="00EE61CB" w:rsidRDefault="00BE7F1E" w:rsidP="00BE7F1E">
            <w:pPr>
              <w:pStyle w:val="Normal0"/>
              <w:rPr>
                <w:sz w:val="20"/>
                <w:szCs w:val="22"/>
              </w:rPr>
            </w:pPr>
            <w:r w:rsidRPr="00EE61CB">
              <w:rPr>
                <w:sz w:val="20"/>
                <w:szCs w:val="22"/>
              </w:rPr>
              <w:t xml:space="preserve">Úprava fotografií </w:t>
            </w:r>
            <w:r w:rsidR="004F3EE8" w:rsidRPr="00EE61CB">
              <w:rPr>
                <w:sz w:val="20"/>
                <w:szCs w:val="22"/>
              </w:rPr>
              <w:t>a</w:t>
            </w:r>
            <w:r w:rsidR="004F3EE8">
              <w:rPr>
                <w:sz w:val="20"/>
                <w:szCs w:val="22"/>
              </w:rPr>
              <w:t> </w:t>
            </w:r>
            <w:r w:rsidRPr="00EE61CB">
              <w:rPr>
                <w:sz w:val="20"/>
                <w:szCs w:val="22"/>
              </w:rPr>
              <w:t>tvorba plakátu</w:t>
            </w:r>
          </w:p>
        </w:tc>
      </w:tr>
      <w:tr w:rsidR="00BE7F1E" w14:paraId="0C52985E" w14:textId="77777777" w:rsidTr="00BE7F1E">
        <w:tc>
          <w:tcPr>
            <w:tcW w:w="7215" w:type="dxa"/>
          </w:tcPr>
          <w:p w14:paraId="56CE28F5" w14:textId="77777777" w:rsidR="00BE7F1E" w:rsidRPr="00EE61CB" w:rsidRDefault="00BE7F1E" w:rsidP="00BE7F1E">
            <w:pPr>
              <w:pStyle w:val="Normal0"/>
              <w:rPr>
                <w:sz w:val="20"/>
                <w:szCs w:val="22"/>
              </w:rPr>
            </w:pPr>
            <w:r w:rsidRPr="00EE61CB">
              <w:rPr>
                <w:sz w:val="20"/>
                <w:szCs w:val="22"/>
              </w:rPr>
              <w:t>Kvarta</w:t>
            </w:r>
          </w:p>
        </w:tc>
        <w:tc>
          <w:tcPr>
            <w:tcW w:w="7215" w:type="dxa"/>
          </w:tcPr>
          <w:p w14:paraId="3E0621FC" w14:textId="77777777" w:rsidR="00BE7F1E" w:rsidRPr="00EE61CB" w:rsidRDefault="00BE7F1E" w:rsidP="00BE7F1E">
            <w:pPr>
              <w:pStyle w:val="Normal0"/>
              <w:rPr>
                <w:sz w:val="20"/>
                <w:szCs w:val="22"/>
              </w:rPr>
            </w:pPr>
            <w:r w:rsidRPr="00EE61CB">
              <w:rPr>
                <w:sz w:val="20"/>
                <w:szCs w:val="22"/>
              </w:rPr>
              <w:t>Tabulkový kalkulátor</w:t>
            </w:r>
          </w:p>
        </w:tc>
      </w:tr>
    </w:tbl>
    <w:p w14:paraId="57ABFD21" w14:textId="77777777" w:rsidR="00BE7F1E" w:rsidRDefault="00BE7F1E" w:rsidP="00BE7F1E">
      <w:pPr>
        <w:pStyle w:val="Normal0"/>
      </w:pPr>
    </w:p>
    <w:p w14:paraId="7C1AB08E" w14:textId="77777777" w:rsidR="00BE7F1E" w:rsidRDefault="00BE7F1E" w:rsidP="00BE7F1E">
      <w:pPr>
        <w:pStyle w:val="Normal0"/>
      </w:pPr>
    </w:p>
    <w:p w14:paraId="26F42210" w14:textId="77777777" w:rsidR="00BE7F1E" w:rsidRDefault="00BE7F1E" w:rsidP="00BE7F1E">
      <w:pPr>
        <w:pStyle w:val="Normal0"/>
      </w:pPr>
      <w:r>
        <w:t>Průřezová témata:</w:t>
      </w:r>
    </w:p>
    <w:p w14:paraId="7ECB77A1" w14:textId="77777777" w:rsidR="00BE7F1E" w:rsidRDefault="00BE7F1E" w:rsidP="00850A21">
      <w:pPr>
        <w:pStyle w:val="Normal0"/>
        <w:numPr>
          <w:ilvl w:val="0"/>
          <w:numId w:val="301"/>
        </w:numPr>
      </w:pPr>
      <w:r>
        <w:t>Textový editor – CJL, cizí jazyky, občanská výchova, dějepis,</w:t>
      </w:r>
    </w:p>
    <w:p w14:paraId="5EB9680D" w14:textId="77777777" w:rsidR="00BE7F1E" w:rsidRDefault="00BE7F1E" w:rsidP="00850A21">
      <w:pPr>
        <w:pStyle w:val="Normal0"/>
        <w:numPr>
          <w:ilvl w:val="0"/>
          <w:numId w:val="301"/>
        </w:numPr>
      </w:pPr>
      <w:r>
        <w:t>Tabulkový kalkulátor – matematika, fyzika, TEV, zeměpis</w:t>
      </w:r>
    </w:p>
    <w:p w14:paraId="09D9B1A3" w14:textId="77777777" w:rsidR="00BE7F1E" w:rsidRDefault="00BE7F1E" w:rsidP="00850A21">
      <w:pPr>
        <w:pStyle w:val="Normal0"/>
        <w:numPr>
          <w:ilvl w:val="0"/>
          <w:numId w:val="301"/>
        </w:numPr>
      </w:pPr>
      <w:r>
        <w:t>Tvorba prezentací (MS PowerPoint/Impress) – CJL, cizí jazyky, biologie, občanská výchova, svět práce, geografie,</w:t>
      </w:r>
    </w:p>
    <w:p w14:paraId="7F8077CD" w14:textId="77777777" w:rsidR="00BE7F1E" w:rsidRDefault="00BE7F1E" w:rsidP="005C1FA5">
      <w:pPr>
        <w:pStyle w:val="Nadpis2"/>
        <w:numPr>
          <w:ilvl w:val="0"/>
          <w:numId w:val="0"/>
        </w:numPr>
        <w:sectPr w:rsidR="00BE7F1E" w:rsidSect="008021EE">
          <w:pgSz w:w="16838" w:h="11906" w:orient="landscape"/>
          <w:pgMar w:top="1440" w:right="1325" w:bottom="1440" w:left="1800" w:header="720" w:footer="720" w:gutter="0"/>
          <w:cols w:space="720"/>
        </w:sectPr>
      </w:pPr>
    </w:p>
    <w:p w14:paraId="7E80FF83" w14:textId="77777777" w:rsidR="008060C7" w:rsidRDefault="00F4719F" w:rsidP="005C1FA5">
      <w:pPr>
        <w:pStyle w:val="Nadpis2"/>
      </w:pPr>
      <w:bookmarkStart w:id="85" w:name="_Toc158324554"/>
      <w:r>
        <w:lastRenderedPageBreak/>
        <w:t>Svět práce</w:t>
      </w:r>
      <w:bookmarkEnd w:id="85"/>
      <w:r>
        <w:t> </w:t>
      </w:r>
    </w:p>
    <w:tbl>
      <w:tblPr>
        <w:tblStyle w:val="TabulkaP1"/>
        <w:tblW w:w="4250" w:type="pct"/>
        <w:tblCellMar>
          <w:left w:w="15" w:type="dxa"/>
          <w:right w:w="15" w:type="dxa"/>
        </w:tblCellMar>
        <w:tblLook w:val="04A0" w:firstRow="1" w:lastRow="0" w:firstColumn="1" w:lastColumn="0" w:noHBand="0" w:noVBand="1"/>
      </w:tblPr>
      <w:tblGrid>
        <w:gridCol w:w="1107"/>
        <w:gridCol w:w="1555"/>
        <w:gridCol w:w="1481"/>
        <w:gridCol w:w="1182"/>
        <w:gridCol w:w="1150"/>
        <w:gridCol w:w="1000"/>
        <w:gridCol w:w="1493"/>
        <w:gridCol w:w="1260"/>
        <w:gridCol w:w="1414"/>
      </w:tblGrid>
      <w:tr w:rsidR="008060C7" w14:paraId="780AEFC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D73129"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85D361"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2ABAC5F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9D8054"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510B07"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20F6B2"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A4B48D"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AF4D4E"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357923"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74F85A"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6856DB"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7CD8F84E" w14:textId="77777777" w:rsidR="008060C7" w:rsidRDefault="008060C7"/>
        </w:tc>
      </w:tr>
      <w:tr w:rsidR="008060C7" w14:paraId="51A943D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A6C4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8B2D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0B94A"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14319"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7C92F"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DE545"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14FB2"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B5261"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43099" w14:textId="77777777" w:rsidR="008060C7" w:rsidRDefault="00F4719F">
            <w:pPr>
              <w:keepNext/>
              <w:spacing w:line="240" w:lineRule="auto"/>
              <w:jc w:val="center"/>
              <w:rPr>
                <w:bdr w:val="nil"/>
              </w:rPr>
            </w:pPr>
            <w:r>
              <w:rPr>
                <w:rFonts w:ascii="Calibri" w:eastAsia="Calibri" w:hAnsi="Calibri" w:cs="Calibri"/>
                <w:bdr w:val="nil"/>
              </w:rPr>
              <w:t>1</w:t>
            </w:r>
          </w:p>
        </w:tc>
      </w:tr>
      <w:tr w:rsidR="008060C7" w14:paraId="7B983EA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D2670"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87685"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7B25F"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2A91F"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EF676"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1E282"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B86AA"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A281C"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199DB" w14:textId="77777777" w:rsidR="008060C7" w:rsidRDefault="00F4719F">
            <w:pPr>
              <w:spacing w:line="240" w:lineRule="auto"/>
              <w:rPr>
                <w:bdr w:val="nil"/>
              </w:rPr>
            </w:pPr>
            <w:r>
              <w:rPr>
                <w:rFonts w:ascii="Calibri" w:eastAsia="Calibri" w:hAnsi="Calibri" w:cs="Calibri"/>
                <w:bdr w:val="nil"/>
              </w:rPr>
              <w:t>  </w:t>
            </w:r>
          </w:p>
        </w:tc>
      </w:tr>
    </w:tbl>
    <w:p w14:paraId="1AA93DB4"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6F1CFC5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B0E78C"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AFD8CD" w14:textId="77777777" w:rsidR="008060C7" w:rsidRDefault="00F4719F">
            <w:pPr>
              <w:shd w:val="clear" w:color="auto" w:fill="9CC2E5"/>
              <w:spacing w:line="240" w:lineRule="auto"/>
              <w:jc w:val="center"/>
              <w:rPr>
                <w:bdr w:val="nil"/>
              </w:rPr>
            </w:pPr>
            <w:r>
              <w:rPr>
                <w:rFonts w:ascii="Calibri" w:eastAsia="Calibri" w:hAnsi="Calibri" w:cs="Calibri"/>
                <w:bdr w:val="nil"/>
              </w:rPr>
              <w:t>Svět práce</w:t>
            </w:r>
          </w:p>
        </w:tc>
      </w:tr>
      <w:tr w:rsidR="008060C7" w14:paraId="0C4AA97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0AC8CA"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5C606" w14:textId="77777777" w:rsidR="008060C7" w:rsidRDefault="00F4719F">
            <w:pPr>
              <w:spacing w:line="240" w:lineRule="auto"/>
              <w:jc w:val="left"/>
              <w:rPr>
                <w:bdr w:val="nil"/>
              </w:rPr>
            </w:pPr>
            <w:r>
              <w:rPr>
                <w:rFonts w:ascii="Calibri" w:eastAsia="Calibri" w:hAnsi="Calibri" w:cs="Calibri"/>
                <w:bdr w:val="nil"/>
              </w:rPr>
              <w:t>Člověk a svět práce</w:t>
            </w:r>
          </w:p>
        </w:tc>
      </w:tr>
      <w:tr w:rsidR="008060C7" w14:paraId="5C1D12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536F61"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4A478" w14:textId="77777777" w:rsidR="008060C7" w:rsidRDefault="00F4719F">
            <w:pPr>
              <w:spacing w:line="240" w:lineRule="auto"/>
              <w:jc w:val="left"/>
              <w:rPr>
                <w:bdr w:val="nil"/>
              </w:rPr>
            </w:pPr>
            <w:r>
              <w:rPr>
                <w:rFonts w:ascii="Calibri" w:eastAsia="Calibri" w:hAnsi="Calibri" w:cs="Calibri"/>
                <w:bdr w:val="nil"/>
              </w:rPr>
              <w:t xml:space="preserve">Člověk a svět práce přispívá k vytváření životní a profesní orientace žáků.   Koncepce vzdělávací oblasti Člověk a svět práce vychází z konkrétních životních situací, v nichž žáci přicházejí do přímého kontaktu s lidskou činností a technikou v jejich rozmanitých podobách a širších souvislostech.  Ve všech tématech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Vede žáky, aby se orientovali v pracovních činnostech vybraných profesí a aby posoudili své možnosti při rozhodování o volbě vhodného povolání a profesní přípravy. K tomu využívají profesní informace a poradenské služby pro výběr vhodného vzdělávání a  v modelových situacích prokáží schopnost prezentace své osoby při vstupu na trh práce. </w:t>
            </w:r>
          </w:p>
          <w:p w14:paraId="4C866D54" w14:textId="77777777" w:rsidR="008060C7" w:rsidRDefault="00F4719F">
            <w:pPr>
              <w:spacing w:line="240" w:lineRule="auto"/>
              <w:jc w:val="left"/>
              <w:rPr>
                <w:bdr w:val="nil"/>
              </w:rPr>
            </w:pPr>
            <w:r>
              <w:rPr>
                <w:rFonts w:ascii="Calibri" w:eastAsia="Calibri" w:hAnsi="Calibri" w:cs="Calibri"/>
                <w:bdr w:val="nil"/>
              </w:rPr>
              <w:t>Metody používané ve výuce vycházejí z podstaty předmětu, který je  zaměřen na rozvoj osobnosti. Zařazováních moderních metod jsou žáci vedeni k uvědomělému jednání a  zodpovědnému přístupu k životu. Ve výuce bude využívána spolupráce s odborníky (zaměstnanci Pracovního úřadu, atd.) a materiálů připravených odborníky. Upřednostňovány jsou metody zaměřené na samostatnou práci žáků, na práci ve skupinách a důrazem na činnostní charakter učení.</w:t>
            </w:r>
          </w:p>
        </w:tc>
      </w:tr>
      <w:tr w:rsidR="008060C7" w14:paraId="5487CA8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52CA57"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94D50" w14:textId="77777777" w:rsidR="008060C7" w:rsidRDefault="00F4719F">
            <w:pPr>
              <w:spacing w:line="240" w:lineRule="auto"/>
              <w:jc w:val="left"/>
              <w:rPr>
                <w:bdr w:val="nil"/>
              </w:rPr>
            </w:pPr>
            <w:r>
              <w:rPr>
                <w:rFonts w:ascii="Calibri" w:eastAsia="Calibri" w:hAnsi="Calibri" w:cs="Calibri"/>
                <w:bdr w:val="nil"/>
              </w:rPr>
              <w:t>Obsah je integrován do vzdělávacího oboru Občanská výchova a Fyzika. Některá témata z tohoto oboru propojujeme s vhodnými tématy z Občanské výchovy ve všech ročnících. V tercii je vyučován samostatný předmět Člověk a svět práce, na který úzce navazuje integrovaná výuka Občanské výchovy v kvartě.</w:t>
            </w:r>
          </w:p>
        </w:tc>
      </w:tr>
      <w:tr w:rsidR="008060C7" w14:paraId="592F34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0ABE6"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F8C1F" w14:textId="77777777" w:rsidR="008060C7" w:rsidRDefault="00F4719F" w:rsidP="00850A21">
            <w:pPr>
              <w:numPr>
                <w:ilvl w:val="0"/>
                <w:numId w:val="168"/>
              </w:numPr>
              <w:spacing w:line="240" w:lineRule="auto"/>
              <w:jc w:val="left"/>
              <w:rPr>
                <w:bdr w:val="nil"/>
              </w:rPr>
            </w:pPr>
            <w:r>
              <w:rPr>
                <w:rFonts w:ascii="Calibri" w:eastAsia="Calibri" w:hAnsi="Calibri" w:cs="Calibri"/>
                <w:bdr w:val="nil"/>
              </w:rPr>
              <w:t>Člověk a svět práce</w:t>
            </w:r>
          </w:p>
        </w:tc>
      </w:tr>
      <w:tr w:rsidR="008060C7" w14:paraId="06C13AD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014898" w14:textId="77777777" w:rsidR="008060C7" w:rsidRDefault="00F4719F">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w:t>
            </w:r>
            <w:r>
              <w:rPr>
                <w:rFonts w:ascii="Calibri" w:eastAsia="Calibri" w:hAnsi="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AAA7C" w14:textId="77777777" w:rsidR="008060C7" w:rsidRDefault="00F4719F">
            <w:pPr>
              <w:spacing w:line="240" w:lineRule="auto"/>
              <w:jc w:val="left"/>
              <w:rPr>
                <w:bdr w:val="nil"/>
              </w:rPr>
            </w:pPr>
            <w:r>
              <w:rPr>
                <w:rFonts w:ascii="Calibri" w:eastAsia="Calibri" w:hAnsi="Calibri" w:cs="Calibri"/>
                <w:b/>
                <w:bCs/>
                <w:bdr w:val="nil"/>
              </w:rPr>
              <w:lastRenderedPageBreak/>
              <w:t>Kompetence k učení:</w:t>
            </w:r>
          </w:p>
          <w:p w14:paraId="427B4AE3" w14:textId="77777777" w:rsidR="008060C7" w:rsidRDefault="00F4719F" w:rsidP="00850A21">
            <w:pPr>
              <w:numPr>
                <w:ilvl w:val="0"/>
                <w:numId w:val="169"/>
              </w:numPr>
              <w:spacing w:line="240" w:lineRule="auto"/>
              <w:jc w:val="left"/>
              <w:rPr>
                <w:bdr w:val="nil"/>
              </w:rPr>
            </w:pPr>
            <w:r>
              <w:rPr>
                <w:rFonts w:ascii="Calibri" w:eastAsia="Calibri" w:hAnsi="Calibri" w:cs="Calibri"/>
                <w:bdr w:val="nil"/>
              </w:rPr>
              <w:t>vyhledává informace a využívá je k dalšímu studiu a praktickému využití</w:t>
            </w:r>
          </w:p>
          <w:p w14:paraId="0EF4D044" w14:textId="77777777" w:rsidR="008060C7" w:rsidRDefault="00F4719F" w:rsidP="00850A21">
            <w:pPr>
              <w:numPr>
                <w:ilvl w:val="0"/>
                <w:numId w:val="169"/>
              </w:numPr>
              <w:spacing w:line="240" w:lineRule="auto"/>
              <w:jc w:val="left"/>
              <w:rPr>
                <w:bdr w:val="nil"/>
              </w:rPr>
            </w:pPr>
            <w:r>
              <w:rPr>
                <w:rFonts w:ascii="Calibri" w:eastAsia="Calibri" w:hAnsi="Calibri" w:cs="Calibri"/>
                <w:bdr w:val="nil"/>
              </w:rPr>
              <w:lastRenderedPageBreak/>
              <w:t>operuje s obecně užívanými termíny a uvádí věci do souvislostí</w:t>
            </w:r>
          </w:p>
          <w:p w14:paraId="60E68676" w14:textId="77777777" w:rsidR="008060C7" w:rsidRDefault="00F4719F" w:rsidP="00850A21">
            <w:pPr>
              <w:numPr>
                <w:ilvl w:val="0"/>
                <w:numId w:val="169"/>
              </w:numPr>
              <w:spacing w:line="240" w:lineRule="auto"/>
              <w:jc w:val="left"/>
              <w:rPr>
                <w:bdr w:val="nil"/>
              </w:rPr>
            </w:pPr>
            <w:r>
              <w:rPr>
                <w:rFonts w:ascii="Calibri" w:eastAsia="Calibri" w:hAnsi="Calibri" w:cs="Calibri"/>
                <w:bdr w:val="nil"/>
              </w:rPr>
              <w:t>chápe smysl a cíl učení</w:t>
            </w:r>
          </w:p>
        </w:tc>
      </w:tr>
      <w:tr w:rsidR="008060C7" w14:paraId="18FDC17C" w14:textId="77777777" w:rsidTr="006B49E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3DFAA850"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7E1F9"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3344F04A" w14:textId="77777777" w:rsidR="008060C7" w:rsidRDefault="00F4719F" w:rsidP="00850A21">
            <w:pPr>
              <w:numPr>
                <w:ilvl w:val="0"/>
                <w:numId w:val="170"/>
              </w:numPr>
              <w:spacing w:line="240" w:lineRule="auto"/>
              <w:jc w:val="left"/>
              <w:rPr>
                <w:bdr w:val="nil"/>
              </w:rPr>
            </w:pPr>
            <w:r>
              <w:rPr>
                <w:rFonts w:ascii="Calibri" w:eastAsia="Calibri" w:hAnsi="Calibri" w:cs="Calibri"/>
                <w:bdr w:val="nil"/>
              </w:rPr>
              <w:t>vnímá problémové situace a rozpozná problém</w:t>
            </w:r>
          </w:p>
          <w:p w14:paraId="76C310C2" w14:textId="77777777" w:rsidR="008060C7" w:rsidRDefault="00F4719F" w:rsidP="00850A21">
            <w:pPr>
              <w:numPr>
                <w:ilvl w:val="0"/>
                <w:numId w:val="170"/>
              </w:numPr>
              <w:spacing w:line="240" w:lineRule="auto"/>
              <w:jc w:val="left"/>
              <w:rPr>
                <w:bdr w:val="nil"/>
              </w:rPr>
            </w:pPr>
            <w:r>
              <w:rPr>
                <w:rFonts w:ascii="Calibri" w:eastAsia="Calibri" w:hAnsi="Calibri" w:cs="Calibri"/>
                <w:bdr w:val="nil"/>
              </w:rPr>
              <w:t>vnímá problémy na úrovni školy, regionů, státu i globální</w:t>
            </w:r>
          </w:p>
          <w:p w14:paraId="3466E66D" w14:textId="77777777" w:rsidR="008060C7" w:rsidRDefault="00F4719F" w:rsidP="00850A21">
            <w:pPr>
              <w:numPr>
                <w:ilvl w:val="0"/>
                <w:numId w:val="170"/>
              </w:numPr>
              <w:spacing w:line="240" w:lineRule="auto"/>
              <w:jc w:val="left"/>
              <w:rPr>
                <w:bdr w:val="nil"/>
              </w:rPr>
            </w:pPr>
            <w:r>
              <w:rPr>
                <w:rFonts w:ascii="Calibri" w:eastAsia="Calibri" w:hAnsi="Calibri" w:cs="Calibri"/>
                <w:bdr w:val="nil"/>
              </w:rPr>
              <w:t>pracuje s informacemi (masmédia, statistické ročenky…)</w:t>
            </w:r>
          </w:p>
          <w:p w14:paraId="6AA2B87D" w14:textId="77777777" w:rsidR="008060C7" w:rsidRDefault="00F4719F" w:rsidP="00850A21">
            <w:pPr>
              <w:numPr>
                <w:ilvl w:val="0"/>
                <w:numId w:val="170"/>
              </w:numPr>
              <w:spacing w:line="240" w:lineRule="auto"/>
              <w:jc w:val="left"/>
              <w:rPr>
                <w:bdr w:val="nil"/>
              </w:rPr>
            </w:pPr>
            <w:r>
              <w:rPr>
                <w:rFonts w:ascii="Calibri" w:eastAsia="Calibri" w:hAnsi="Calibri" w:cs="Calibri"/>
                <w:bdr w:val="nil"/>
              </w:rPr>
              <w:t>umí obhájit vybrané řešení</w:t>
            </w:r>
          </w:p>
          <w:p w14:paraId="7F8C8BE4" w14:textId="77777777" w:rsidR="008060C7" w:rsidRDefault="00F4719F" w:rsidP="00850A21">
            <w:pPr>
              <w:numPr>
                <w:ilvl w:val="0"/>
                <w:numId w:val="170"/>
              </w:numPr>
              <w:spacing w:line="240" w:lineRule="auto"/>
              <w:jc w:val="left"/>
              <w:rPr>
                <w:bdr w:val="nil"/>
              </w:rPr>
            </w:pPr>
            <w:r>
              <w:rPr>
                <w:rFonts w:ascii="Calibri" w:eastAsia="Calibri" w:hAnsi="Calibri" w:cs="Calibri"/>
                <w:bdr w:val="nil"/>
              </w:rPr>
              <w:t>je schopen kritického myšlení a soud</w:t>
            </w:r>
          </w:p>
          <w:p w14:paraId="4DDFAD07" w14:textId="77777777" w:rsidR="008060C7" w:rsidRDefault="00F4719F" w:rsidP="00850A21">
            <w:pPr>
              <w:numPr>
                <w:ilvl w:val="0"/>
                <w:numId w:val="170"/>
              </w:numPr>
              <w:spacing w:line="240" w:lineRule="auto"/>
              <w:jc w:val="left"/>
              <w:rPr>
                <w:bdr w:val="nil"/>
              </w:rPr>
            </w:pPr>
            <w:r>
              <w:rPr>
                <w:rFonts w:ascii="Calibri" w:eastAsia="Calibri" w:hAnsi="Calibri" w:cs="Calibri"/>
                <w:bdr w:val="nil"/>
              </w:rPr>
              <w:t>řešením navozených situací rozvíjí podnikatelské myšlení </w:t>
            </w:r>
          </w:p>
        </w:tc>
      </w:tr>
      <w:tr w:rsidR="008060C7" w14:paraId="5BC58766" w14:textId="77777777" w:rsidTr="006B49E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59F460A7"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CBFC3"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42C54E31"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 xml:space="preserve">správně a věcně formuluje a vyjadřuje své myšlenky a názory </w:t>
            </w:r>
          </w:p>
          <w:p w14:paraId="26558A0A"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vyjadřuje se výstižně, srozumitelně a slušně</w:t>
            </w:r>
          </w:p>
          <w:p w14:paraId="3A9D6C1D"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správně reaguje na podněty a účinně se zapojuje do diskuze</w:t>
            </w:r>
          </w:p>
          <w:p w14:paraId="44495D24"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obhajuje svůj názor a argumentuje věcně, vhodně a přiměřeně</w:t>
            </w:r>
          </w:p>
          <w:p w14:paraId="4D87084B"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je tolerantní, umí se vcítit do pocitů druhých a respektuje názory druhých</w:t>
            </w:r>
          </w:p>
          <w:p w14:paraId="5055F365"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ovládá komunikaci pomocí PC, využívá Internet dodržuje smluvená pravidla</w:t>
            </w:r>
          </w:p>
          <w:p w14:paraId="0C6754D8"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je schopen orientace v informačních zdrojích</w:t>
            </w:r>
          </w:p>
          <w:p w14:paraId="732E8C33" w14:textId="77777777" w:rsidR="008060C7" w:rsidRDefault="00F4719F" w:rsidP="00850A21">
            <w:pPr>
              <w:numPr>
                <w:ilvl w:val="0"/>
                <w:numId w:val="171"/>
              </w:numPr>
              <w:spacing w:line="240" w:lineRule="auto"/>
              <w:jc w:val="left"/>
              <w:rPr>
                <w:bdr w:val="nil"/>
              </w:rPr>
            </w:pPr>
            <w:r>
              <w:rPr>
                <w:rFonts w:ascii="Calibri" w:eastAsia="Calibri" w:hAnsi="Calibri" w:cs="Calibri"/>
                <w:bdr w:val="nil"/>
              </w:rPr>
              <w:t>je schopen vést diskuzi na zadané téma</w:t>
            </w:r>
          </w:p>
        </w:tc>
      </w:tr>
      <w:tr w:rsidR="008060C7" w14:paraId="7B0D4492" w14:textId="77777777" w:rsidTr="006B49E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43E82C18" w14:textId="77777777" w:rsidR="008060C7" w:rsidRDefault="008060C7">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07EF8" w14:textId="77777777" w:rsidR="008060C7" w:rsidRDefault="00F4719F">
            <w:pPr>
              <w:spacing w:line="240" w:lineRule="auto"/>
              <w:jc w:val="left"/>
              <w:rPr>
                <w:bdr w:val="nil"/>
              </w:rPr>
            </w:pPr>
            <w:r>
              <w:rPr>
                <w:rFonts w:ascii="Calibri" w:eastAsia="Calibri" w:hAnsi="Calibri" w:cs="Calibri"/>
                <w:b/>
                <w:bCs/>
                <w:bdr w:val="nil"/>
              </w:rPr>
              <w:t>Kompetence sociální a personální:</w:t>
            </w:r>
          </w:p>
          <w:p w14:paraId="7143B94C"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 xml:space="preserve">chápe práci jako příležitost k seberealizaci </w:t>
            </w:r>
          </w:p>
          <w:p w14:paraId="4E288435"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spolupracuje ve skupině a jedná ohleduplně a s úctou</w:t>
            </w:r>
          </w:p>
          <w:p w14:paraId="0364B8CE"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v případě potřeby poskytne pomoc nebo o ni požádá</w:t>
            </w:r>
          </w:p>
          <w:p w14:paraId="4A125841"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chápe výhody týmové práce, oceňuje zkušenosti druhých lidí</w:t>
            </w:r>
          </w:p>
          <w:p w14:paraId="3CD08FE7"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respektuje odlišné názory na řešení úkolů a čerpá z nich poučení</w:t>
            </w:r>
          </w:p>
          <w:p w14:paraId="282D660A"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vytváří si sebedůvěru a sebeúctu jako základ zdravého sebevědomí</w:t>
            </w:r>
          </w:p>
          <w:p w14:paraId="70B04E4B"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zvládne práci ve skupině, naučí se diskutovat a obhajovat vlastní názory</w:t>
            </w:r>
          </w:p>
          <w:p w14:paraId="36B88A15"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t>respektuje odlišné představy a čerpá z nápadů jiných</w:t>
            </w:r>
          </w:p>
          <w:p w14:paraId="609624C3" w14:textId="77777777" w:rsidR="008060C7" w:rsidRDefault="00F4719F" w:rsidP="00850A21">
            <w:pPr>
              <w:numPr>
                <w:ilvl w:val="0"/>
                <w:numId w:val="172"/>
              </w:numPr>
              <w:spacing w:line="240" w:lineRule="auto"/>
              <w:jc w:val="left"/>
              <w:rPr>
                <w:bdr w:val="nil"/>
              </w:rPr>
            </w:pPr>
            <w:r>
              <w:rPr>
                <w:rFonts w:ascii="Calibri" w:eastAsia="Calibri" w:hAnsi="Calibri" w:cs="Calibri"/>
                <w:bdr w:val="nil"/>
              </w:rPr>
              <w:lastRenderedPageBreak/>
              <w:t xml:space="preserve">chápe základní principy demokratické společnosti a je si vědom svých práv </w:t>
            </w:r>
            <w:r>
              <w:rPr>
                <w:rFonts w:ascii="Calibri" w:eastAsia="Calibri" w:hAnsi="Calibri" w:cs="Calibri"/>
                <w:bdr w:val="nil"/>
              </w:rPr>
              <w:br/>
              <w:t>a povinností ve škole i mimo ni</w:t>
            </w:r>
          </w:p>
        </w:tc>
      </w:tr>
      <w:tr w:rsidR="008060C7" w14:paraId="2B1EE653" w14:textId="77777777" w:rsidTr="006B49E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470C9F48"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76BF1" w14:textId="77777777" w:rsidR="008060C7" w:rsidRDefault="00F4719F">
            <w:pPr>
              <w:spacing w:line="240" w:lineRule="auto"/>
              <w:jc w:val="left"/>
              <w:rPr>
                <w:bdr w:val="nil"/>
              </w:rPr>
            </w:pPr>
            <w:r>
              <w:rPr>
                <w:rFonts w:ascii="Calibri" w:eastAsia="Calibri" w:hAnsi="Calibri" w:cs="Calibri"/>
                <w:b/>
                <w:bCs/>
                <w:bdr w:val="nil"/>
              </w:rPr>
              <w:t>Kompetence občanská:</w:t>
            </w:r>
          </w:p>
          <w:p w14:paraId="3104CDC6" w14:textId="77777777" w:rsidR="008060C7" w:rsidRDefault="00F4719F" w:rsidP="00850A21">
            <w:pPr>
              <w:numPr>
                <w:ilvl w:val="0"/>
                <w:numId w:val="173"/>
              </w:numPr>
              <w:spacing w:line="240" w:lineRule="auto"/>
              <w:jc w:val="left"/>
              <w:rPr>
                <w:bdr w:val="nil"/>
              </w:rPr>
            </w:pPr>
            <w:r>
              <w:rPr>
                <w:rFonts w:ascii="Calibri" w:eastAsia="Calibri" w:hAnsi="Calibri" w:cs="Calibri"/>
                <w:bdr w:val="nil"/>
              </w:rPr>
              <w:t xml:space="preserve">je tolerantní a empatický </w:t>
            </w:r>
          </w:p>
          <w:p w14:paraId="2056FAE0" w14:textId="77777777" w:rsidR="008060C7" w:rsidRDefault="00F4719F" w:rsidP="00850A21">
            <w:pPr>
              <w:numPr>
                <w:ilvl w:val="0"/>
                <w:numId w:val="173"/>
              </w:numPr>
              <w:spacing w:line="240" w:lineRule="auto"/>
              <w:jc w:val="left"/>
              <w:rPr>
                <w:bdr w:val="nil"/>
              </w:rPr>
            </w:pPr>
            <w:r>
              <w:rPr>
                <w:rFonts w:ascii="Calibri" w:eastAsia="Calibri" w:hAnsi="Calibri" w:cs="Calibri"/>
                <w:bdr w:val="nil"/>
              </w:rPr>
              <w:t>umí se omluvit, uznat a napravit svou chybu</w:t>
            </w:r>
          </w:p>
          <w:p w14:paraId="43E323F7" w14:textId="77777777" w:rsidR="008060C7" w:rsidRDefault="00F4719F" w:rsidP="00850A21">
            <w:pPr>
              <w:numPr>
                <w:ilvl w:val="0"/>
                <w:numId w:val="173"/>
              </w:numPr>
              <w:spacing w:line="240" w:lineRule="auto"/>
              <w:jc w:val="left"/>
              <w:rPr>
                <w:bdr w:val="nil"/>
              </w:rPr>
            </w:pPr>
            <w:r>
              <w:rPr>
                <w:rFonts w:ascii="Calibri" w:eastAsia="Calibri" w:hAnsi="Calibri" w:cs="Calibri"/>
                <w:bdr w:val="nil"/>
              </w:rPr>
              <w:t xml:space="preserve">má vlastní názor, který je schopen  obhájit </w:t>
            </w:r>
          </w:p>
          <w:p w14:paraId="7BE7843B" w14:textId="77777777" w:rsidR="008060C7" w:rsidRDefault="00F4719F" w:rsidP="00850A21">
            <w:pPr>
              <w:numPr>
                <w:ilvl w:val="0"/>
                <w:numId w:val="173"/>
              </w:numPr>
              <w:spacing w:line="240" w:lineRule="auto"/>
              <w:jc w:val="left"/>
              <w:rPr>
                <w:bdr w:val="nil"/>
              </w:rPr>
            </w:pPr>
            <w:r>
              <w:rPr>
                <w:rFonts w:ascii="Calibri" w:eastAsia="Calibri" w:hAnsi="Calibri" w:cs="Calibri"/>
                <w:bdr w:val="nil"/>
              </w:rPr>
              <w:t>je schopen přijmout  názor druhých, je-li lepší</w:t>
            </w:r>
          </w:p>
          <w:p w14:paraId="7BC8D2E7" w14:textId="77777777" w:rsidR="008060C7" w:rsidRDefault="00F4719F" w:rsidP="00850A21">
            <w:pPr>
              <w:numPr>
                <w:ilvl w:val="0"/>
                <w:numId w:val="173"/>
              </w:numPr>
              <w:spacing w:line="240" w:lineRule="auto"/>
              <w:jc w:val="left"/>
              <w:rPr>
                <w:bdr w:val="nil"/>
              </w:rPr>
            </w:pPr>
            <w:r>
              <w:rPr>
                <w:rFonts w:ascii="Calibri" w:eastAsia="Calibri" w:hAnsi="Calibri" w:cs="Calibri"/>
                <w:bdr w:val="nil"/>
              </w:rPr>
              <w:t>je si vědom svých práv a povinností</w:t>
            </w:r>
          </w:p>
          <w:p w14:paraId="624FD157" w14:textId="77777777" w:rsidR="008060C7" w:rsidRDefault="00F4719F" w:rsidP="00850A21">
            <w:pPr>
              <w:numPr>
                <w:ilvl w:val="0"/>
                <w:numId w:val="173"/>
              </w:numPr>
              <w:spacing w:line="240" w:lineRule="auto"/>
              <w:jc w:val="left"/>
              <w:rPr>
                <w:bdr w:val="nil"/>
              </w:rPr>
            </w:pPr>
            <w:r>
              <w:rPr>
                <w:rFonts w:ascii="Calibri" w:eastAsia="Calibri" w:hAnsi="Calibri" w:cs="Calibri"/>
                <w:bdr w:val="nil"/>
              </w:rPr>
              <w:t>cítí odpovědnost za kvalitu svých i společných výsledků práce</w:t>
            </w:r>
          </w:p>
        </w:tc>
      </w:tr>
      <w:tr w:rsidR="002404E8" w14:paraId="2B85FCC3" w14:textId="77777777" w:rsidTr="006B49E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121EDA1F" w14:textId="77777777" w:rsidR="002404E8" w:rsidRDefault="002404E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082B7" w14:textId="77777777" w:rsidR="002404E8" w:rsidRPr="0074370B" w:rsidRDefault="002404E8" w:rsidP="002404E8">
            <w:pPr>
              <w:pStyle w:val="Normal0"/>
              <w:spacing w:line="240" w:lineRule="auto"/>
              <w:jc w:val="left"/>
              <w:rPr>
                <w:rFonts w:eastAsia="Calibri" w:cs="Calibri"/>
                <w:b/>
                <w:sz w:val="20"/>
              </w:rPr>
            </w:pPr>
            <w:r w:rsidRPr="0074370B">
              <w:rPr>
                <w:rFonts w:eastAsia="Calibri" w:cs="Calibri"/>
                <w:b/>
                <w:sz w:val="20"/>
              </w:rPr>
              <w:t>Kompetence digitální:</w:t>
            </w:r>
          </w:p>
          <w:p w14:paraId="15C399B9" w14:textId="4B67AB5D" w:rsidR="002404E8" w:rsidRPr="0074370B" w:rsidRDefault="002404E8" w:rsidP="00850A21">
            <w:pPr>
              <w:numPr>
                <w:ilvl w:val="0"/>
                <w:numId w:val="105"/>
              </w:numPr>
              <w:spacing w:line="240" w:lineRule="auto"/>
              <w:jc w:val="left"/>
              <w:rPr>
                <w:rFonts w:ascii="Calibri" w:eastAsia="Calibri" w:hAnsi="Calibri" w:cs="Calibri"/>
                <w:bdr w:val="nil"/>
              </w:rPr>
            </w:pPr>
            <w:r w:rsidRPr="0074370B">
              <w:rPr>
                <w:rFonts w:eastAsia="Calibri" w:cs="Calibri"/>
                <w:sz w:val="20"/>
              </w:rPr>
              <w:t xml:space="preserve">ovládá </w:t>
            </w:r>
            <w:r w:rsidRPr="0074370B">
              <w:rPr>
                <w:rFonts w:ascii="Calibri" w:eastAsia="Calibri" w:hAnsi="Calibri" w:cs="Calibri"/>
                <w:bdr w:val="nil"/>
              </w:rPr>
              <w:t xml:space="preserve">běžně používaná digitální zařízení, aplikace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služby; využívá je při učení </w:t>
            </w:r>
            <w:r w:rsidR="004F3EE8" w:rsidRPr="0074370B">
              <w:rPr>
                <w:rFonts w:ascii="Calibri" w:eastAsia="Calibri" w:hAnsi="Calibri" w:cs="Calibri"/>
                <w:bdr w:val="nil"/>
              </w:rPr>
              <w:t>i</w:t>
            </w:r>
            <w:r w:rsidR="004F3EE8">
              <w:rPr>
                <w:rFonts w:ascii="Calibri" w:eastAsia="Calibri" w:hAnsi="Calibri" w:cs="Calibri"/>
                <w:bdr w:val="nil"/>
              </w:rPr>
              <w:t> </w:t>
            </w:r>
            <w:r w:rsidRPr="0074370B">
              <w:rPr>
                <w:rFonts w:ascii="Calibri" w:eastAsia="Calibri" w:hAnsi="Calibri" w:cs="Calibri"/>
                <w:bdr w:val="nil"/>
              </w:rPr>
              <w:t xml:space="preserve">při zapojení do života školy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do společnosti; samostatně rozhoduje, které technologie pro jakou činnost či řešený problém použít </w:t>
            </w:r>
          </w:p>
          <w:p w14:paraId="0BED0F9F" w14:textId="0867E3FF" w:rsidR="002404E8" w:rsidRPr="0074370B" w:rsidRDefault="002404E8" w:rsidP="00850A21">
            <w:pPr>
              <w:numPr>
                <w:ilvl w:val="0"/>
                <w:numId w:val="105"/>
              </w:numPr>
              <w:spacing w:line="240" w:lineRule="auto"/>
              <w:jc w:val="left"/>
              <w:rPr>
                <w:rFonts w:ascii="Calibri" w:eastAsia="Calibri" w:hAnsi="Calibri" w:cs="Calibri"/>
                <w:bdr w:val="nil"/>
              </w:rPr>
            </w:pPr>
            <w:r w:rsidRPr="0074370B">
              <w:rPr>
                <w:rFonts w:ascii="Calibri" w:eastAsia="Calibri" w:hAnsi="Calibri" w:cs="Calibri"/>
                <w:bdr w:val="nil"/>
              </w:rPr>
              <w:t xml:space="preserve">získává, vyhledává, kriticky posuzuje, spravuje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sdílí data, informace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digitální obsah, </w:t>
            </w:r>
            <w:r w:rsidR="004F3EE8" w:rsidRPr="0074370B">
              <w:rPr>
                <w:rFonts w:ascii="Calibri" w:eastAsia="Calibri" w:hAnsi="Calibri" w:cs="Calibri"/>
                <w:bdr w:val="nil"/>
              </w:rPr>
              <w:t>k</w:t>
            </w:r>
            <w:r w:rsidR="004F3EE8">
              <w:rPr>
                <w:rFonts w:ascii="Calibri" w:eastAsia="Calibri" w:hAnsi="Calibri" w:cs="Calibri"/>
                <w:bdr w:val="nil"/>
              </w:rPr>
              <w:t> </w:t>
            </w:r>
            <w:r w:rsidRPr="0074370B">
              <w:rPr>
                <w:rFonts w:ascii="Calibri" w:eastAsia="Calibri" w:hAnsi="Calibri" w:cs="Calibri"/>
                <w:bdr w:val="nil"/>
              </w:rPr>
              <w:t xml:space="preserve">tomu volí postupy, způsoby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prostředky, které odpovídají konkrétní situaci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účelu </w:t>
            </w:r>
          </w:p>
          <w:p w14:paraId="207D1032" w14:textId="7583024C" w:rsidR="002404E8" w:rsidRPr="0074370B" w:rsidRDefault="002404E8" w:rsidP="00850A21">
            <w:pPr>
              <w:numPr>
                <w:ilvl w:val="0"/>
                <w:numId w:val="105"/>
              </w:numPr>
              <w:spacing w:line="240" w:lineRule="auto"/>
              <w:jc w:val="left"/>
              <w:rPr>
                <w:rFonts w:ascii="Calibri" w:eastAsia="Calibri" w:hAnsi="Calibri" w:cs="Calibri"/>
                <w:bdr w:val="nil"/>
              </w:rPr>
            </w:pPr>
            <w:r w:rsidRPr="0074370B">
              <w:rPr>
                <w:rFonts w:ascii="Calibri" w:eastAsia="Calibri" w:hAnsi="Calibri" w:cs="Calibri"/>
                <w:bdr w:val="nil"/>
              </w:rPr>
              <w:t xml:space="preserve">vytváří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upravuje digitální obsah, kombinuje různé formáty, vyjadřuje se za pomoci digitálních prostředků </w:t>
            </w:r>
          </w:p>
          <w:p w14:paraId="78E301F0" w14:textId="6747C69C" w:rsidR="002404E8" w:rsidRPr="0074370B" w:rsidRDefault="002404E8" w:rsidP="00850A21">
            <w:pPr>
              <w:numPr>
                <w:ilvl w:val="0"/>
                <w:numId w:val="105"/>
              </w:numPr>
              <w:spacing w:line="240" w:lineRule="auto"/>
              <w:jc w:val="left"/>
              <w:rPr>
                <w:rFonts w:ascii="Calibri" w:eastAsia="Calibri" w:hAnsi="Calibri" w:cs="Calibri"/>
                <w:bdr w:val="nil"/>
              </w:rPr>
            </w:pPr>
            <w:r w:rsidRPr="0074370B">
              <w:rPr>
                <w:rFonts w:ascii="Calibri" w:eastAsia="Calibri" w:hAnsi="Calibri" w:cs="Calibri"/>
                <w:bdr w:val="nil"/>
              </w:rPr>
              <w:t xml:space="preserve">využívá digitální technologie, aby si usnadnil práci, zautomatizoval rutinní činnosti, zefektivnil či zjednodušil své pracovní postupy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zkvalitnil výsledky své práce </w:t>
            </w:r>
          </w:p>
          <w:p w14:paraId="15B3B2F2" w14:textId="667A4B23" w:rsidR="002404E8" w:rsidRPr="002404E8" w:rsidRDefault="002404E8" w:rsidP="00850A21">
            <w:pPr>
              <w:numPr>
                <w:ilvl w:val="0"/>
                <w:numId w:val="105"/>
              </w:numPr>
              <w:spacing w:line="240" w:lineRule="auto"/>
              <w:jc w:val="left"/>
              <w:rPr>
                <w:rFonts w:ascii="Calibri" w:eastAsia="Calibri" w:hAnsi="Calibri" w:cs="Calibri"/>
                <w:b/>
                <w:bCs/>
                <w:bdr w:val="nil"/>
              </w:rPr>
            </w:pPr>
            <w:r w:rsidRPr="0074370B">
              <w:rPr>
                <w:rFonts w:ascii="Calibri" w:eastAsia="Calibri" w:hAnsi="Calibri" w:cs="Calibri"/>
                <w:bdr w:val="nil"/>
              </w:rPr>
              <w:t xml:space="preserve">chápe význam digitálních technologií pro lidskou společnost, seznamuje se </w:t>
            </w:r>
            <w:r w:rsidR="004F3EE8" w:rsidRPr="0074370B">
              <w:rPr>
                <w:rFonts w:ascii="Calibri" w:eastAsia="Calibri" w:hAnsi="Calibri" w:cs="Calibri"/>
                <w:bdr w:val="nil"/>
              </w:rPr>
              <w:t>s</w:t>
            </w:r>
            <w:r w:rsidR="004F3EE8">
              <w:rPr>
                <w:rFonts w:ascii="Calibri" w:eastAsia="Calibri" w:hAnsi="Calibri" w:cs="Calibri"/>
                <w:bdr w:val="nil"/>
              </w:rPr>
              <w:t> </w:t>
            </w:r>
            <w:r w:rsidRPr="0074370B">
              <w:rPr>
                <w:rFonts w:ascii="Calibri" w:eastAsia="Calibri" w:hAnsi="Calibri" w:cs="Calibri"/>
                <w:bdr w:val="nil"/>
              </w:rPr>
              <w:t xml:space="preserve">novými technologiemi, kriticky hodnotí jejich přínosy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reflektuje rizika jejich využívání </w:t>
            </w:r>
          </w:p>
          <w:p w14:paraId="44A29048" w14:textId="783409AB" w:rsidR="002404E8" w:rsidRDefault="002404E8" w:rsidP="00850A21">
            <w:pPr>
              <w:numPr>
                <w:ilvl w:val="0"/>
                <w:numId w:val="105"/>
              </w:numPr>
              <w:spacing w:line="240" w:lineRule="auto"/>
              <w:jc w:val="left"/>
              <w:rPr>
                <w:rFonts w:ascii="Calibri" w:eastAsia="Calibri" w:hAnsi="Calibri" w:cs="Calibri"/>
                <w:b/>
                <w:bCs/>
                <w:bdr w:val="nil"/>
              </w:rPr>
            </w:pPr>
            <w:r w:rsidRPr="0074370B">
              <w:rPr>
                <w:rFonts w:ascii="Calibri" w:eastAsia="Calibri" w:hAnsi="Calibri" w:cs="Calibri"/>
                <w:bdr w:val="nil"/>
              </w:rPr>
              <w:t xml:space="preserve">předchází situacím ohrožujícím bezpečnost zařízení </w:t>
            </w:r>
            <w:r w:rsidR="004F3EE8" w:rsidRPr="0074370B">
              <w:rPr>
                <w:rFonts w:ascii="Calibri" w:eastAsia="Calibri" w:hAnsi="Calibri" w:cs="Calibri"/>
                <w:bdr w:val="nil"/>
              </w:rPr>
              <w:t>i</w:t>
            </w:r>
            <w:r w:rsidR="004F3EE8">
              <w:rPr>
                <w:rFonts w:ascii="Calibri" w:eastAsia="Calibri" w:hAnsi="Calibri" w:cs="Calibri"/>
                <w:bdr w:val="nil"/>
              </w:rPr>
              <w:t> </w:t>
            </w:r>
            <w:r w:rsidRPr="0074370B">
              <w:rPr>
                <w:rFonts w:ascii="Calibri" w:eastAsia="Calibri" w:hAnsi="Calibri" w:cs="Calibri"/>
                <w:bdr w:val="nil"/>
              </w:rPr>
              <w:t xml:space="preserve">dat, situacím </w:t>
            </w:r>
            <w:r w:rsidR="004F3EE8" w:rsidRPr="0074370B">
              <w:rPr>
                <w:rFonts w:ascii="Calibri" w:eastAsia="Calibri" w:hAnsi="Calibri" w:cs="Calibri"/>
                <w:bdr w:val="nil"/>
              </w:rPr>
              <w:t>s</w:t>
            </w:r>
            <w:r w:rsidR="004F3EE8">
              <w:rPr>
                <w:rFonts w:ascii="Calibri" w:eastAsia="Calibri" w:hAnsi="Calibri" w:cs="Calibri"/>
                <w:bdr w:val="nil"/>
              </w:rPr>
              <w:t> </w:t>
            </w:r>
            <w:r w:rsidRPr="0074370B">
              <w:rPr>
                <w:rFonts w:ascii="Calibri" w:eastAsia="Calibri" w:hAnsi="Calibri" w:cs="Calibri"/>
                <w:bdr w:val="nil"/>
              </w:rPr>
              <w:t xml:space="preserve">negativním dopadem na jeho tělesné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 duševní  zdraví  </w:t>
            </w:r>
            <w:r w:rsidR="004F3EE8" w:rsidRPr="0074370B">
              <w:rPr>
                <w:rFonts w:ascii="Calibri" w:eastAsia="Calibri" w:hAnsi="Calibri" w:cs="Calibri"/>
                <w:bdr w:val="nil"/>
              </w:rPr>
              <w:t>i</w:t>
            </w:r>
            <w:r w:rsidR="004F3EE8">
              <w:rPr>
                <w:rFonts w:ascii="Calibri" w:eastAsia="Calibri" w:hAnsi="Calibri" w:cs="Calibri"/>
                <w:bdr w:val="nil"/>
              </w:rPr>
              <w:t> </w:t>
            </w:r>
            <w:r w:rsidRPr="0074370B">
              <w:rPr>
                <w:rFonts w:ascii="Calibri" w:eastAsia="Calibri" w:hAnsi="Calibri" w:cs="Calibri"/>
                <w:bdr w:val="nil"/>
              </w:rPr>
              <w:t xml:space="preserve"> zdraví  ostatních;  při  spolupráci,  komunikaci  </w:t>
            </w:r>
            <w:r w:rsidR="004F3EE8" w:rsidRPr="0074370B">
              <w:rPr>
                <w:rFonts w:ascii="Calibri" w:eastAsia="Calibri" w:hAnsi="Calibri" w:cs="Calibri"/>
                <w:bdr w:val="nil"/>
              </w:rPr>
              <w:t>a</w:t>
            </w:r>
            <w:r w:rsidR="004F3EE8">
              <w:rPr>
                <w:rFonts w:ascii="Calibri" w:eastAsia="Calibri" w:hAnsi="Calibri" w:cs="Calibri"/>
                <w:bdr w:val="nil"/>
              </w:rPr>
              <w:t> </w:t>
            </w:r>
            <w:r w:rsidRPr="0074370B">
              <w:rPr>
                <w:rFonts w:ascii="Calibri" w:eastAsia="Calibri" w:hAnsi="Calibri" w:cs="Calibri"/>
                <w:bdr w:val="nil"/>
              </w:rPr>
              <w:t xml:space="preserve"> sdílení  informací</w:t>
            </w:r>
            <w:r w:rsidRPr="0074370B">
              <w:rPr>
                <w:rFonts w:eastAsia="Calibri" w:cs="Calibri"/>
                <w:sz w:val="20"/>
              </w:rPr>
              <w:t xml:space="preserve"> </w:t>
            </w:r>
            <w:r w:rsidR="004F3EE8" w:rsidRPr="0074370B">
              <w:rPr>
                <w:rFonts w:eastAsia="Calibri" w:cs="Calibri"/>
                <w:sz w:val="20"/>
              </w:rPr>
              <w:t>v</w:t>
            </w:r>
            <w:r w:rsidR="004F3EE8">
              <w:rPr>
                <w:rFonts w:eastAsia="Calibri" w:cs="Calibri"/>
                <w:sz w:val="20"/>
              </w:rPr>
              <w:t> </w:t>
            </w:r>
            <w:r w:rsidRPr="0074370B">
              <w:rPr>
                <w:rFonts w:eastAsia="Calibri" w:cs="Calibri"/>
                <w:sz w:val="20"/>
              </w:rPr>
              <w:t>digitálním prostředí jedná eticky</w:t>
            </w:r>
          </w:p>
        </w:tc>
      </w:tr>
    </w:tbl>
    <w:p w14:paraId="652DEF12" w14:textId="77777777" w:rsidR="00C41A6C" w:rsidRDefault="00C41A6C"/>
    <w:p w14:paraId="6373E38D" w14:textId="77777777" w:rsidR="00CF398E" w:rsidRDefault="00CF398E"/>
    <w:p w14:paraId="2643459F" w14:textId="77777777" w:rsidR="007557EC" w:rsidRDefault="007557EC"/>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44676542" w14:textId="77777777" w:rsidTr="00C41A6C">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5B76D152"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92874" w14:textId="77777777" w:rsidR="008060C7" w:rsidRDefault="00F4719F">
            <w:pPr>
              <w:spacing w:line="240" w:lineRule="auto"/>
              <w:jc w:val="left"/>
              <w:rPr>
                <w:bdr w:val="nil"/>
              </w:rPr>
            </w:pPr>
            <w:r>
              <w:rPr>
                <w:rFonts w:ascii="Calibri" w:eastAsia="Calibri" w:hAnsi="Calibri" w:cs="Calibri"/>
                <w:b/>
                <w:bCs/>
                <w:bdr w:val="nil"/>
              </w:rPr>
              <w:t>Kompetence pracovní:</w:t>
            </w:r>
          </w:p>
          <w:p w14:paraId="29A1D909" w14:textId="77777777" w:rsidR="008060C7" w:rsidRDefault="00F4719F" w:rsidP="00850A21">
            <w:pPr>
              <w:numPr>
                <w:ilvl w:val="0"/>
                <w:numId w:val="174"/>
              </w:numPr>
              <w:spacing w:line="240" w:lineRule="auto"/>
              <w:jc w:val="left"/>
              <w:rPr>
                <w:bdr w:val="nil"/>
              </w:rPr>
            </w:pPr>
            <w:r>
              <w:rPr>
                <w:rFonts w:ascii="Calibri" w:eastAsia="Calibri" w:hAnsi="Calibri" w:cs="Calibri"/>
                <w:bdr w:val="nil"/>
              </w:rPr>
              <w:t> reaguje na případnou změnu pracovních podmínek</w:t>
            </w:r>
          </w:p>
          <w:p w14:paraId="41100184" w14:textId="77777777" w:rsidR="008060C7" w:rsidRDefault="00F4719F" w:rsidP="00850A21">
            <w:pPr>
              <w:numPr>
                <w:ilvl w:val="0"/>
                <w:numId w:val="174"/>
              </w:numPr>
              <w:spacing w:line="240" w:lineRule="auto"/>
              <w:jc w:val="left"/>
              <w:rPr>
                <w:bdr w:val="nil"/>
              </w:rPr>
            </w:pPr>
            <w:r>
              <w:rPr>
                <w:rFonts w:ascii="Calibri" w:eastAsia="Calibri" w:hAnsi="Calibri" w:cs="Calibri"/>
                <w:bdr w:val="nil"/>
              </w:rPr>
              <w:t>umí ocenit výsledky pracovní činnosti své i ostatních</w:t>
            </w:r>
          </w:p>
          <w:p w14:paraId="1E16F73A" w14:textId="77777777" w:rsidR="008060C7" w:rsidRDefault="00F4719F" w:rsidP="00850A21">
            <w:pPr>
              <w:numPr>
                <w:ilvl w:val="0"/>
                <w:numId w:val="174"/>
              </w:numPr>
              <w:spacing w:line="240" w:lineRule="auto"/>
              <w:jc w:val="left"/>
              <w:rPr>
                <w:bdr w:val="nil"/>
              </w:rPr>
            </w:pPr>
            <w:r>
              <w:rPr>
                <w:rFonts w:ascii="Calibri" w:eastAsia="Calibri" w:hAnsi="Calibri" w:cs="Calibri"/>
                <w:bdr w:val="nil"/>
              </w:rPr>
              <w:t>dbá na bezpečnost i ochranu zdraví</w:t>
            </w:r>
          </w:p>
          <w:p w14:paraId="7217307A" w14:textId="77777777" w:rsidR="008060C7" w:rsidRDefault="00F4719F" w:rsidP="00850A21">
            <w:pPr>
              <w:numPr>
                <w:ilvl w:val="0"/>
                <w:numId w:val="174"/>
              </w:numPr>
              <w:spacing w:line="240" w:lineRule="auto"/>
              <w:jc w:val="left"/>
              <w:rPr>
                <w:bdr w:val="nil"/>
              </w:rPr>
            </w:pPr>
            <w:r>
              <w:rPr>
                <w:rFonts w:ascii="Calibri" w:eastAsia="Calibri" w:hAnsi="Calibri" w:cs="Calibri"/>
                <w:bdr w:val="nil"/>
              </w:rPr>
              <w:t>dodržuje principy ochrany životního prostředí</w:t>
            </w:r>
          </w:p>
          <w:p w14:paraId="7EABB24D" w14:textId="77777777" w:rsidR="008060C7" w:rsidRDefault="00F4719F" w:rsidP="00850A21">
            <w:pPr>
              <w:numPr>
                <w:ilvl w:val="0"/>
                <w:numId w:val="174"/>
              </w:numPr>
              <w:spacing w:line="240" w:lineRule="auto"/>
              <w:jc w:val="left"/>
              <w:rPr>
                <w:bdr w:val="nil"/>
              </w:rPr>
            </w:pPr>
            <w:r>
              <w:rPr>
                <w:rFonts w:ascii="Calibri" w:eastAsia="Calibri" w:hAnsi="Calibri" w:cs="Calibri"/>
                <w:bdr w:val="nil"/>
              </w:rPr>
              <w:t>má pozitivní vztah k práci</w:t>
            </w:r>
          </w:p>
          <w:p w14:paraId="1BE42917" w14:textId="77777777" w:rsidR="008060C7" w:rsidRDefault="00F4719F" w:rsidP="00850A21">
            <w:pPr>
              <w:numPr>
                <w:ilvl w:val="0"/>
                <w:numId w:val="174"/>
              </w:numPr>
              <w:spacing w:line="240" w:lineRule="auto"/>
              <w:jc w:val="left"/>
              <w:rPr>
                <w:bdr w:val="nil"/>
              </w:rPr>
            </w:pPr>
            <w:r>
              <w:rPr>
                <w:rFonts w:ascii="Calibri" w:eastAsia="Calibri" w:hAnsi="Calibri" w:cs="Calibri"/>
                <w:bdr w:val="nil"/>
              </w:rPr>
              <w:t>při plnění zadaných úkolů je vytrvalý a soustavný</w:t>
            </w:r>
          </w:p>
          <w:p w14:paraId="1B09073D" w14:textId="77777777" w:rsidR="008060C7" w:rsidRDefault="00F4719F" w:rsidP="00850A21">
            <w:pPr>
              <w:numPr>
                <w:ilvl w:val="0"/>
                <w:numId w:val="174"/>
              </w:numPr>
              <w:spacing w:line="240" w:lineRule="auto"/>
              <w:jc w:val="left"/>
              <w:rPr>
                <w:bdr w:val="nil"/>
              </w:rPr>
            </w:pPr>
            <w:r>
              <w:rPr>
                <w:rFonts w:ascii="Calibri" w:eastAsia="Calibri" w:hAnsi="Calibri" w:cs="Calibri"/>
                <w:bdr w:val="nil"/>
              </w:rPr>
              <w:t>využívá získané znalosti a zkušenosti v zájmu vlastního rozvoje i své přípravy na budoucí povolání</w:t>
            </w:r>
          </w:p>
        </w:tc>
      </w:tr>
      <w:tr w:rsidR="008060C7" w14:paraId="71471FA1" w14:textId="77777777" w:rsidTr="00C41A6C">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4DA4745C"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0D007" w14:textId="77777777" w:rsidR="008060C7" w:rsidRDefault="00F4719F">
            <w:pPr>
              <w:spacing w:line="240" w:lineRule="auto"/>
              <w:jc w:val="left"/>
              <w:rPr>
                <w:bdr w:val="nil"/>
              </w:rPr>
            </w:pPr>
            <w:r>
              <w:rPr>
                <w:rFonts w:ascii="Calibri" w:eastAsia="Calibri" w:hAnsi="Calibri" w:cs="Calibri"/>
                <w:b/>
                <w:bCs/>
                <w:bdr w:val="nil"/>
              </w:rPr>
              <w:t>Kompetence k podnikavosti:</w:t>
            </w:r>
          </w:p>
          <w:p w14:paraId="550977E1" w14:textId="77777777" w:rsidR="008060C7" w:rsidRDefault="00F4719F" w:rsidP="00850A21">
            <w:pPr>
              <w:numPr>
                <w:ilvl w:val="0"/>
                <w:numId w:val="175"/>
              </w:numPr>
              <w:spacing w:line="240" w:lineRule="auto"/>
              <w:jc w:val="left"/>
              <w:rPr>
                <w:bdr w:val="nil"/>
              </w:rPr>
            </w:pPr>
            <w:r>
              <w:rPr>
                <w:rFonts w:ascii="Calibri" w:eastAsia="Calibri" w:hAnsi="Calibri" w:cs="Calibri"/>
                <w:bdr w:val="nil"/>
              </w:rPr>
              <w:t>uplatňuje tvořivost a vlastní nápady,</w:t>
            </w:r>
          </w:p>
          <w:p w14:paraId="6748DCAF" w14:textId="77777777" w:rsidR="008060C7" w:rsidRDefault="00F4719F" w:rsidP="00850A21">
            <w:pPr>
              <w:numPr>
                <w:ilvl w:val="0"/>
                <w:numId w:val="175"/>
              </w:numPr>
              <w:spacing w:line="240" w:lineRule="auto"/>
              <w:jc w:val="left"/>
              <w:rPr>
                <w:bdr w:val="nil"/>
              </w:rPr>
            </w:pPr>
            <w:r>
              <w:rPr>
                <w:rFonts w:ascii="Calibri" w:eastAsia="Calibri" w:hAnsi="Calibri" w:cs="Calibri"/>
                <w:bdr w:val="nil"/>
              </w:rPr>
              <w:t>reaguje na případnou změnu podmínek k podnikání</w:t>
            </w:r>
          </w:p>
        </w:tc>
      </w:tr>
    </w:tbl>
    <w:p w14:paraId="50955F92"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7F78A3E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80361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A7BFDD"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783AE7" w14:textId="77777777" w:rsidR="008060C7" w:rsidRDefault="008060C7"/>
        </w:tc>
      </w:tr>
      <w:tr w:rsidR="008060C7" w14:paraId="7FAF7C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34DC03"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94C1C" w14:textId="77777777" w:rsidR="008060C7" w:rsidRDefault="00F4719F" w:rsidP="00850A21">
            <w:pPr>
              <w:numPr>
                <w:ilvl w:val="0"/>
                <w:numId w:val="176"/>
              </w:numPr>
              <w:spacing w:line="240" w:lineRule="auto"/>
              <w:jc w:val="left"/>
              <w:rPr>
                <w:bdr w:val="nil"/>
              </w:rPr>
            </w:pPr>
            <w:r>
              <w:rPr>
                <w:rFonts w:ascii="Calibri" w:eastAsia="Calibri" w:hAnsi="Calibri" w:cs="Calibri"/>
                <w:sz w:val="20"/>
                <w:bdr w:val="nil"/>
              </w:rPr>
              <w:t>Kompetence sociální a personální</w:t>
            </w:r>
          </w:p>
          <w:p w14:paraId="2119B307" w14:textId="77777777" w:rsidR="008060C7" w:rsidRDefault="00F4719F" w:rsidP="00850A21">
            <w:pPr>
              <w:numPr>
                <w:ilvl w:val="0"/>
                <w:numId w:val="176"/>
              </w:numPr>
              <w:spacing w:line="240" w:lineRule="auto"/>
              <w:jc w:val="left"/>
              <w:rPr>
                <w:bdr w:val="nil"/>
              </w:rPr>
            </w:pPr>
            <w:r>
              <w:rPr>
                <w:rFonts w:ascii="Calibri" w:eastAsia="Calibri" w:hAnsi="Calibri" w:cs="Calibri"/>
                <w:sz w:val="20"/>
                <w:bdr w:val="nil"/>
              </w:rPr>
              <w:t>Kompetence občanská</w:t>
            </w:r>
          </w:p>
          <w:p w14:paraId="71F5D9C0" w14:textId="77777777" w:rsidR="008060C7" w:rsidRDefault="00F4719F" w:rsidP="00850A21">
            <w:pPr>
              <w:numPr>
                <w:ilvl w:val="0"/>
                <w:numId w:val="176"/>
              </w:numPr>
              <w:spacing w:line="240" w:lineRule="auto"/>
              <w:jc w:val="left"/>
              <w:rPr>
                <w:bdr w:val="nil"/>
              </w:rPr>
            </w:pPr>
            <w:r>
              <w:rPr>
                <w:rFonts w:ascii="Calibri" w:eastAsia="Calibri" w:hAnsi="Calibri" w:cs="Calibri"/>
                <w:sz w:val="20"/>
                <w:bdr w:val="nil"/>
              </w:rPr>
              <w:t>Kompetence pracovní</w:t>
            </w:r>
          </w:p>
        </w:tc>
      </w:tr>
      <w:tr w:rsidR="008060C7" w14:paraId="6143FEE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3AE97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1B597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2EF3C1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6A123" w14:textId="77777777" w:rsidR="008060C7" w:rsidRDefault="00F4719F">
            <w:pPr>
              <w:spacing w:line="240" w:lineRule="auto"/>
              <w:ind w:left="60"/>
              <w:jc w:val="left"/>
              <w:rPr>
                <w:bdr w:val="nil"/>
              </w:rPr>
            </w:pPr>
            <w:r>
              <w:rPr>
                <w:rFonts w:ascii="Calibri" w:eastAsia="Calibri" w:hAnsi="Calibri" w:cs="Calibri"/>
                <w:sz w:val="20"/>
                <w:bdr w:val="nil"/>
              </w:rPr>
              <w:t>trh práce – povolání lidí, druhy pracovišť, pracovních prostředků, pracovních objektů, charakter a druhy pracovních činností; požadavky kvalifikační, zdravotní a osobnostní; rovnost příležitostí na trhu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07E8E" w14:textId="77777777" w:rsidR="008060C7" w:rsidRDefault="00F4719F">
            <w:pPr>
              <w:spacing w:line="240" w:lineRule="auto"/>
              <w:ind w:left="60"/>
              <w:jc w:val="left"/>
              <w:rPr>
                <w:bdr w:val="nil"/>
              </w:rPr>
            </w:pPr>
            <w:r>
              <w:rPr>
                <w:rFonts w:ascii="Calibri" w:eastAsia="Calibri" w:hAnsi="Calibri" w:cs="Calibri"/>
                <w:sz w:val="20"/>
                <w:bdr w:val="nil"/>
              </w:rPr>
              <w:t>orientuje se v pracovních činnostech vybraných profesí </w:t>
            </w:r>
          </w:p>
        </w:tc>
      </w:tr>
      <w:tr w:rsidR="008060C7" w14:paraId="378843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64D2E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CE920" w14:textId="77777777" w:rsidR="008060C7" w:rsidRDefault="00F4719F">
            <w:pPr>
              <w:spacing w:line="240" w:lineRule="auto"/>
              <w:ind w:left="60"/>
              <w:jc w:val="left"/>
              <w:rPr>
                <w:bdr w:val="nil"/>
              </w:rPr>
            </w:pPr>
            <w:r>
              <w:rPr>
                <w:rFonts w:ascii="Calibri" w:eastAsia="Calibri" w:hAnsi="Calibri" w:cs="Calibri"/>
                <w:sz w:val="20"/>
                <w:bdr w:val="nil"/>
              </w:rPr>
              <w:t>využívá mobilní technologie – vyhledává informace o vzdělávání, zaměstnání, podnikání </w:t>
            </w:r>
          </w:p>
        </w:tc>
      </w:tr>
      <w:tr w:rsidR="008060C7" w14:paraId="20C6E4A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C7531" w14:textId="77777777" w:rsidR="008060C7" w:rsidRDefault="00F4719F">
            <w:pPr>
              <w:spacing w:line="240" w:lineRule="auto"/>
              <w:ind w:left="60"/>
              <w:jc w:val="left"/>
              <w:rPr>
                <w:bdr w:val="nil"/>
              </w:rPr>
            </w:pPr>
            <w:r>
              <w:rPr>
                <w:rFonts w:ascii="Calibri" w:eastAsia="Calibri" w:hAnsi="Calibri" w:cs="Calibri"/>
                <w:sz w:val="20"/>
                <w:bdr w:val="nil"/>
              </w:rPr>
              <w:t>volba profesní orientace – základní principy; sebepoznávání: osobní zájmy a cíle, tělesný a zdravotní stav, osobní vlastnosti a schopnosti, sebehodnocení, vlivy na volbu profesní orientace; informační základna pro volbu povolání, práce s profesními informacemi a využívání poradenských služeb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893B3" w14:textId="77777777" w:rsidR="008060C7" w:rsidRDefault="00F4719F">
            <w:pPr>
              <w:spacing w:line="240" w:lineRule="auto"/>
              <w:ind w:left="60"/>
              <w:jc w:val="left"/>
              <w:rPr>
                <w:bdr w:val="nil"/>
              </w:rPr>
            </w:pPr>
            <w:r>
              <w:rPr>
                <w:rFonts w:ascii="Calibri" w:eastAsia="Calibri" w:hAnsi="Calibri" w:cs="Calibri"/>
                <w:sz w:val="20"/>
                <w:bdr w:val="nil"/>
              </w:rPr>
              <w:t>posoudí své možnosti při rozhodování o volbě vhodného povolání a profesní přípravy </w:t>
            </w:r>
          </w:p>
        </w:tc>
      </w:tr>
      <w:tr w:rsidR="008060C7" w14:paraId="44163C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3F1A4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08334" w14:textId="77777777" w:rsidR="008060C7" w:rsidRDefault="00F4719F">
            <w:pPr>
              <w:spacing w:line="240" w:lineRule="auto"/>
              <w:ind w:left="60"/>
              <w:jc w:val="left"/>
              <w:rPr>
                <w:bdr w:val="nil"/>
              </w:rPr>
            </w:pPr>
            <w:r>
              <w:rPr>
                <w:rFonts w:ascii="Calibri" w:eastAsia="Calibri" w:hAnsi="Calibri" w:cs="Calibri"/>
                <w:sz w:val="20"/>
                <w:bdr w:val="nil"/>
              </w:rPr>
              <w:t>využívá mobilní technologie – vyhledává informace o vzdělávání, zaměstnání, podnikání </w:t>
            </w:r>
          </w:p>
        </w:tc>
      </w:tr>
      <w:tr w:rsidR="008060C7" w14:paraId="4116D43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7F4B2" w14:textId="77777777" w:rsidR="008060C7" w:rsidRDefault="00F4719F">
            <w:pPr>
              <w:spacing w:line="240" w:lineRule="auto"/>
              <w:ind w:left="60"/>
              <w:jc w:val="left"/>
              <w:rPr>
                <w:bdr w:val="nil"/>
              </w:rPr>
            </w:pPr>
            <w:r>
              <w:rPr>
                <w:rFonts w:ascii="Calibri" w:eastAsia="Calibri" w:hAnsi="Calibri" w:cs="Calibri"/>
                <w:sz w:val="20"/>
                <w:bdr w:val="nil"/>
              </w:rPr>
              <w:t>možnosti vzdělávání – základní informace o náplni různých studijních oborů, přijímací řízení, informace a poradenské služby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3112E" w14:textId="77777777" w:rsidR="008060C7" w:rsidRDefault="00F4719F">
            <w:pPr>
              <w:spacing w:line="240" w:lineRule="auto"/>
              <w:ind w:left="60"/>
              <w:jc w:val="left"/>
              <w:rPr>
                <w:bdr w:val="nil"/>
              </w:rPr>
            </w:pPr>
            <w:r>
              <w:rPr>
                <w:rFonts w:ascii="Calibri" w:eastAsia="Calibri" w:hAnsi="Calibri" w:cs="Calibri"/>
                <w:sz w:val="20"/>
                <w:bdr w:val="nil"/>
              </w:rPr>
              <w:t>ví, kde je možné získat profesní informace a poradenské služby pro výběr vhodného vzdělávání </w:t>
            </w:r>
          </w:p>
        </w:tc>
      </w:tr>
      <w:tr w:rsidR="008060C7" w14:paraId="43278E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D95A1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2F395" w14:textId="77777777" w:rsidR="008060C7" w:rsidRDefault="00F4719F">
            <w:pPr>
              <w:spacing w:line="240" w:lineRule="auto"/>
              <w:ind w:left="60"/>
              <w:jc w:val="left"/>
              <w:rPr>
                <w:bdr w:val="nil"/>
              </w:rPr>
            </w:pPr>
            <w:r>
              <w:rPr>
                <w:rFonts w:ascii="Calibri" w:eastAsia="Calibri" w:hAnsi="Calibri" w:cs="Calibri"/>
                <w:sz w:val="20"/>
                <w:bdr w:val="nil"/>
              </w:rPr>
              <w:t>využívá mobilní technologie – vyhledává informace o vzdělávání, zaměstnání, podnikání </w:t>
            </w:r>
          </w:p>
        </w:tc>
      </w:tr>
      <w:tr w:rsidR="008060C7" w14:paraId="5C7E28F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AB40D" w14:textId="77777777" w:rsidR="008060C7" w:rsidRDefault="00F4719F">
            <w:pPr>
              <w:spacing w:line="240" w:lineRule="auto"/>
              <w:ind w:left="60"/>
              <w:jc w:val="left"/>
              <w:rPr>
                <w:bdr w:val="nil"/>
              </w:rPr>
            </w:pPr>
            <w:r>
              <w:rPr>
                <w:rFonts w:ascii="Calibri" w:eastAsia="Calibri" w:hAnsi="Calibri" w:cs="Calibri"/>
                <w:sz w:val="20"/>
                <w:bdr w:val="nil"/>
              </w:rPr>
              <w:t>zaměstnání</w:t>
            </w:r>
            <w:r>
              <w:rPr>
                <w:rFonts w:ascii="Calibri" w:eastAsia="Calibri" w:hAnsi="Calibri" w:cs="Calibri"/>
                <w:sz w:val="20"/>
                <w:bdr w:val="nil"/>
              </w:rPr>
              <w:br/>
              <w:t xml:space="preserve">– pracovní příležitosti v obci (regionu), způsoby hledání zaměstnání, psaní </w:t>
            </w:r>
            <w:r>
              <w:rPr>
                <w:rFonts w:ascii="Calibri" w:eastAsia="Calibri" w:hAnsi="Calibri" w:cs="Calibri"/>
                <w:sz w:val="20"/>
                <w:bdr w:val="nil"/>
              </w:rPr>
              <w:lastRenderedPageBreak/>
              <w:t>životopisu, pohovor u zaměstnavatele, problémy nezaměstnanosti, úřady práce; práva a povinnosti zaměstnanců a zaměstnavatelů</w:t>
            </w:r>
            <w:r>
              <w:rPr>
                <w:rFonts w:ascii="Calibri" w:eastAsia="Calibri" w:hAnsi="Calibri" w:cs="Calibri"/>
                <w:sz w:val="20"/>
                <w:bdr w:val="nil"/>
              </w:rPr>
              <w:br/>
              <w:t>podnikání</w:t>
            </w:r>
            <w:r>
              <w:rPr>
                <w:rFonts w:ascii="Calibri" w:eastAsia="Calibri" w:hAnsi="Calibri" w:cs="Calibri"/>
                <w:sz w:val="20"/>
                <w:bdr w:val="nil"/>
              </w:rPr>
              <w:br/>
              <w:t>– druhy a struktura organizací, nejčastější formy podnikání, drobné a soukromé podnikání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A4AA2" w14:textId="77777777" w:rsidR="008060C7" w:rsidRDefault="00F4719F">
            <w:pPr>
              <w:spacing w:line="240" w:lineRule="auto"/>
              <w:ind w:left="60"/>
              <w:jc w:val="left"/>
              <w:rPr>
                <w:bdr w:val="nil"/>
              </w:rPr>
            </w:pPr>
            <w:r>
              <w:rPr>
                <w:rFonts w:ascii="Calibri" w:eastAsia="Calibri" w:hAnsi="Calibri" w:cs="Calibri"/>
                <w:sz w:val="20"/>
                <w:bdr w:val="nil"/>
              </w:rPr>
              <w:lastRenderedPageBreak/>
              <w:t>prokáže v modelových situacích schopnost prezentace své osoby při vstupu na trh práce </w:t>
            </w:r>
          </w:p>
        </w:tc>
      </w:tr>
      <w:tr w:rsidR="008060C7" w14:paraId="2FF4A8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F6EFE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DB4FA" w14:textId="77777777" w:rsidR="008060C7" w:rsidRDefault="00F4719F">
            <w:pPr>
              <w:spacing w:line="240" w:lineRule="auto"/>
              <w:ind w:left="60"/>
              <w:jc w:val="left"/>
              <w:rPr>
                <w:bdr w:val="nil"/>
              </w:rPr>
            </w:pPr>
            <w:r>
              <w:rPr>
                <w:rFonts w:ascii="Calibri" w:eastAsia="Calibri" w:hAnsi="Calibri" w:cs="Calibri"/>
                <w:sz w:val="20"/>
                <w:bdr w:val="nil"/>
              </w:rPr>
              <w:t>využívá mobilní technologie – vyhledává informace o vzdělávání, zaměstnání, podnikání </w:t>
            </w:r>
          </w:p>
        </w:tc>
      </w:tr>
      <w:tr w:rsidR="008060C7" w14:paraId="516BFC0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F79DC2"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060C7" w14:paraId="58E530A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1AA76"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4856E40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7806E" w14:textId="77777777" w:rsidR="008060C7" w:rsidRDefault="00F4719F">
            <w:pPr>
              <w:spacing w:line="240" w:lineRule="auto"/>
              <w:ind w:left="60"/>
              <w:jc w:val="left"/>
              <w:rPr>
                <w:bdr w:val="nil"/>
              </w:rPr>
            </w:pPr>
            <w:r>
              <w:rPr>
                <w:rFonts w:ascii="Calibri" w:eastAsia="Calibri" w:hAnsi="Calibri" w:cs="Calibri"/>
                <w:sz w:val="20"/>
                <w:bdr w:val="nil"/>
              </w:rPr>
              <w:t>Mediální výchova - Účinky mediální produkce a vliv médií</w:t>
            </w:r>
          </w:p>
        </w:tc>
      </w:tr>
      <w:tr w:rsidR="008060C7" w14:paraId="1B133AE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712A6"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Vzdělávání v Evropě a ve světě</w:t>
            </w:r>
          </w:p>
        </w:tc>
      </w:tr>
      <w:tr w:rsidR="008060C7" w14:paraId="660A7E5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88105"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5B5259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EEF62" w14:textId="77777777" w:rsidR="008060C7" w:rsidRDefault="00F4719F">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8060C7" w14:paraId="38536C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111C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8060C7" w14:paraId="2DE27A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419E6"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Občanská společnost a škola</w:t>
            </w:r>
          </w:p>
        </w:tc>
      </w:tr>
    </w:tbl>
    <w:p w14:paraId="6470208E" w14:textId="77777777" w:rsidR="008060C7" w:rsidRDefault="00F4719F">
      <w:pPr>
        <w:rPr>
          <w:bdr w:val="nil"/>
        </w:rPr>
      </w:pPr>
      <w:r>
        <w:rPr>
          <w:bdr w:val="nil"/>
        </w:rPr>
        <w:t>    </w:t>
      </w:r>
    </w:p>
    <w:p w14:paraId="3C9DC266" w14:textId="77777777" w:rsidR="008060C7" w:rsidRDefault="00F4719F" w:rsidP="005C1FA5">
      <w:pPr>
        <w:pStyle w:val="Nadpis2"/>
      </w:pPr>
      <w:bookmarkStart w:id="86" w:name="_Toc158324555"/>
      <w:r>
        <w:t>Hudební výchova</w:t>
      </w:r>
      <w:bookmarkEnd w:id="86"/>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78163D5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37A298"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654508"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367BC4A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3D0390"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BE58A5"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5B87A9"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03070"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FF34EB"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9DFB81"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C65F6C"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47B116"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166186C4" w14:textId="77777777" w:rsidR="008060C7" w:rsidRDefault="008060C7"/>
        </w:tc>
      </w:tr>
      <w:tr w:rsidR="008060C7" w14:paraId="03D4D7F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3FE07" w14:textId="77777777" w:rsidR="008060C7" w:rsidRDefault="00F4719F">
            <w:pPr>
              <w:keepNext/>
              <w:spacing w:line="240" w:lineRule="auto"/>
              <w:jc w:val="center"/>
              <w:rPr>
                <w:bdr w:val="nil"/>
              </w:rPr>
            </w:pPr>
            <w:r>
              <w:rPr>
                <w:rFonts w:ascii="Calibri" w:eastAsia="Calibri" w:hAnsi="Calibri" w:cs="Calibri"/>
                <w:bdr w:val="nil"/>
              </w:rPr>
              <w:t>1.5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537B1" w14:textId="77777777" w:rsidR="008060C7" w:rsidRDefault="00F4719F">
            <w:pPr>
              <w:keepNext/>
              <w:spacing w:line="240" w:lineRule="auto"/>
              <w:jc w:val="center"/>
              <w:rPr>
                <w:bdr w:val="nil"/>
              </w:rPr>
            </w:pPr>
            <w:r>
              <w:rPr>
                <w:rFonts w:ascii="Calibri" w:eastAsia="Calibri" w:hAnsi="Calibri" w:cs="Calibri"/>
                <w:bdr w:val="nil"/>
              </w:rPr>
              <w:t>1.5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689BF"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F3563"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FD800"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E6B51"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7E1CF"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EA4CE"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54E2D" w14:textId="77777777" w:rsidR="008060C7" w:rsidRDefault="00F4719F">
            <w:pPr>
              <w:keepNext/>
              <w:spacing w:line="240" w:lineRule="auto"/>
              <w:jc w:val="center"/>
              <w:rPr>
                <w:bdr w:val="nil"/>
              </w:rPr>
            </w:pPr>
            <w:r>
              <w:rPr>
                <w:rFonts w:ascii="Calibri" w:eastAsia="Calibri" w:hAnsi="Calibri" w:cs="Calibri"/>
                <w:bdr w:val="nil"/>
              </w:rPr>
              <w:t>5</w:t>
            </w:r>
          </w:p>
        </w:tc>
      </w:tr>
      <w:tr w:rsidR="008060C7" w14:paraId="06C944B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CBF86"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C2709"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25652"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6374C"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4183B"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26890"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2254C"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D84EF"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1CB18" w14:textId="77777777" w:rsidR="008060C7" w:rsidRDefault="008060C7"/>
        </w:tc>
      </w:tr>
    </w:tbl>
    <w:p w14:paraId="725EEB96"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230FBBD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80CD08"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468957" w14:textId="77777777" w:rsidR="008060C7" w:rsidRDefault="00F4719F">
            <w:pPr>
              <w:shd w:val="clear" w:color="auto" w:fill="9CC2E5"/>
              <w:spacing w:line="240" w:lineRule="auto"/>
              <w:jc w:val="center"/>
              <w:rPr>
                <w:bdr w:val="nil"/>
              </w:rPr>
            </w:pPr>
            <w:r>
              <w:rPr>
                <w:rFonts w:ascii="Calibri" w:eastAsia="Calibri" w:hAnsi="Calibri" w:cs="Calibri"/>
                <w:bdr w:val="nil"/>
              </w:rPr>
              <w:t>Hudební výchova</w:t>
            </w:r>
          </w:p>
        </w:tc>
      </w:tr>
      <w:tr w:rsidR="008060C7" w14:paraId="21CC8E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A66DBE"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CD9CE" w14:textId="77777777" w:rsidR="008060C7" w:rsidRDefault="00F4719F">
            <w:pPr>
              <w:spacing w:line="240" w:lineRule="auto"/>
              <w:jc w:val="left"/>
              <w:rPr>
                <w:bdr w:val="nil"/>
              </w:rPr>
            </w:pPr>
            <w:r>
              <w:rPr>
                <w:rFonts w:ascii="Calibri" w:eastAsia="Calibri" w:hAnsi="Calibri" w:cs="Calibri"/>
                <w:bdr w:val="nil"/>
              </w:rPr>
              <w:t>Umění a kultura</w:t>
            </w:r>
          </w:p>
        </w:tc>
      </w:tr>
      <w:tr w:rsidR="008060C7" w14:paraId="4AC1BB9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7536BE"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1FE0E" w14:textId="77777777" w:rsidR="008060C7" w:rsidRDefault="00F4719F">
            <w:pPr>
              <w:spacing w:line="240" w:lineRule="auto"/>
              <w:jc w:val="left"/>
              <w:rPr>
                <w:bdr w:val="nil"/>
              </w:rPr>
            </w:pPr>
            <w:r>
              <w:rPr>
                <w:rFonts w:ascii="Calibri" w:eastAsia="Calibri" w:hAnsi="Calibri" w:cs="Calibri"/>
                <w:bdr w:val="nil"/>
              </w:rPr>
              <w:t>Hudební výchova vede žáka prostřednictvím vokálních, instrumentálních, hudebně pohybových a poslechových činností k porozumění hudebnímu umění, k aktivnímu vnímání hudby a zpěvu a jejich využívání jako svébytného prostředku komunikace. V etapě základního vzdělávání se tyto hudební činnosti stávají v rovině produkce, recepce a reflexe obsahovými doménami hudební výchovy.</w:t>
            </w:r>
          </w:p>
          <w:p w14:paraId="433C0932" w14:textId="77777777" w:rsidR="008060C7" w:rsidRDefault="00F4719F">
            <w:pPr>
              <w:spacing w:line="240" w:lineRule="auto"/>
              <w:jc w:val="left"/>
              <w:rPr>
                <w:bdr w:val="nil"/>
              </w:rPr>
            </w:pPr>
            <w:r>
              <w:rPr>
                <w:rFonts w:ascii="Calibri" w:eastAsia="Calibri" w:hAnsi="Calibri" w:cs="Calibri"/>
                <w:bdr w:val="nil"/>
              </w:rPr>
              <w:lastRenderedPageBreak/>
              <w:t>Hudební činnosti jako činnosti vzájemně se propojující, ovlivňující a doplňující rozvíjejí ve svém komplexu celkovou osobnost žáka, především však vedou k rozvoji jeho hudebnosti – − jeho hudebních schopností, jež se následně projevují individuálními hudebními dovednostmi – sluchovými, rytmickými, pěveckými, intonačními, instrumentálními, hudebně pohybovými, hudebně tvořivými a poslechovými.</w:t>
            </w:r>
          </w:p>
          <w:p w14:paraId="7139A026" w14:textId="77777777" w:rsidR="008060C7" w:rsidRDefault="00F4719F">
            <w:pPr>
              <w:spacing w:line="240" w:lineRule="auto"/>
              <w:jc w:val="left"/>
              <w:rPr>
                <w:bdr w:val="nil"/>
              </w:rPr>
            </w:pPr>
            <w:r>
              <w:rPr>
                <w:rFonts w:ascii="Calibri" w:eastAsia="Calibri" w:hAnsi="Calibri" w:cs="Calibri"/>
                <w:bdr w:val="nil"/>
              </w:rPr>
              <w:t>Obohacením výuky hudební výchovy jsou návštěvy výchovných i tradičních koncertů, zájemci mohou uplatnit svoje individuální hudební dovednosti v hudebních souborech.</w:t>
            </w:r>
          </w:p>
        </w:tc>
      </w:tr>
      <w:tr w:rsidR="008060C7" w14:paraId="0D8C390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46EF12" w14:textId="77777777" w:rsidR="008060C7" w:rsidRDefault="00F4719F">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E3D24" w14:textId="77777777" w:rsidR="008060C7" w:rsidRDefault="00F4719F">
            <w:pPr>
              <w:spacing w:line="240" w:lineRule="auto"/>
              <w:jc w:val="left"/>
              <w:rPr>
                <w:bdr w:val="nil"/>
              </w:rPr>
            </w:pPr>
            <w:r>
              <w:rPr>
                <w:rFonts w:ascii="Calibri" w:eastAsia="Calibri" w:hAnsi="Calibri" w:cs="Calibri"/>
                <w:bdr w:val="nil"/>
              </w:rPr>
              <w:t>Vyučovací předmět hudební výchova se vyučuje od primy do kvarty v celkové dotaci 10 hodin za toto období společně s výtvarnou výchovou. Třída se dělí na dvě skupiny (Hv, Vv). Pro výuku je k dispozici odborná učebna, vybavená hudebními nástroji, Orffovým instrumentářem a audiovizuální technikou. </w:t>
            </w:r>
          </w:p>
        </w:tc>
      </w:tr>
      <w:tr w:rsidR="008060C7" w14:paraId="73560D8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40500"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0B3D5" w14:textId="77777777" w:rsidR="008060C7" w:rsidRDefault="00F4719F" w:rsidP="00850A21">
            <w:pPr>
              <w:numPr>
                <w:ilvl w:val="0"/>
                <w:numId w:val="177"/>
              </w:numPr>
              <w:spacing w:line="240" w:lineRule="auto"/>
              <w:jc w:val="left"/>
              <w:rPr>
                <w:bdr w:val="nil"/>
              </w:rPr>
            </w:pPr>
            <w:r>
              <w:rPr>
                <w:rFonts w:ascii="Calibri" w:eastAsia="Calibri" w:hAnsi="Calibri" w:cs="Calibri"/>
                <w:bdr w:val="nil"/>
              </w:rPr>
              <w:t>Hudební obor</w:t>
            </w:r>
          </w:p>
          <w:p w14:paraId="652FBC42" w14:textId="77777777" w:rsidR="008060C7" w:rsidRDefault="00F4719F" w:rsidP="00850A21">
            <w:pPr>
              <w:numPr>
                <w:ilvl w:val="0"/>
                <w:numId w:val="177"/>
              </w:numPr>
              <w:spacing w:line="240" w:lineRule="auto"/>
              <w:jc w:val="left"/>
              <w:rPr>
                <w:bdr w:val="nil"/>
              </w:rPr>
            </w:pPr>
            <w:r>
              <w:rPr>
                <w:rFonts w:ascii="Calibri" w:eastAsia="Calibri" w:hAnsi="Calibri" w:cs="Calibri"/>
                <w:bdr w:val="nil"/>
              </w:rPr>
              <w:t>Společný vzdělávací obsah hudebního i výtvarného oboru</w:t>
            </w:r>
          </w:p>
        </w:tc>
      </w:tr>
      <w:tr w:rsidR="008060C7" w14:paraId="69A0136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532222" w14:textId="77777777" w:rsidR="008060C7" w:rsidRDefault="00F4719F">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13D81" w14:textId="77777777" w:rsidR="008060C7" w:rsidRDefault="00F4719F">
            <w:pPr>
              <w:spacing w:line="240" w:lineRule="auto"/>
              <w:jc w:val="left"/>
              <w:rPr>
                <w:bdr w:val="nil"/>
              </w:rPr>
            </w:pPr>
            <w:r>
              <w:rPr>
                <w:rFonts w:ascii="Calibri" w:eastAsia="Calibri" w:hAnsi="Calibri" w:cs="Calibri"/>
                <w:b/>
                <w:bCs/>
                <w:bdr w:val="nil"/>
              </w:rPr>
              <w:t>Kompetence k učení:</w:t>
            </w:r>
          </w:p>
          <w:p w14:paraId="56B15ED2"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vybírá a třídí informace o jevech v artificiální i nonartificiální hudbě</w:t>
            </w:r>
          </w:p>
          <w:p w14:paraId="6D8F79C6"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zajímá se o nové trendy v hudební kultuře</w:t>
            </w:r>
          </w:p>
          <w:p w14:paraId="343F98D1"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orientuje se v notovém zápisu</w:t>
            </w:r>
          </w:p>
          <w:p w14:paraId="06D65562"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používá odbornou hudební terminologii</w:t>
            </w:r>
          </w:p>
          <w:p w14:paraId="679640B4"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využívá a aplikuje získané poznatky při dalším vzdělávání i v praxi</w:t>
            </w:r>
          </w:p>
          <w:p w14:paraId="0A3D2AC3"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poznatky dává do souvislostí a propojuje je, čímž si vytváří komplexnější pohled na hudební problematiku</w:t>
            </w:r>
          </w:p>
          <w:p w14:paraId="679E277F"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účinně používá hodnocení a sebehodnocení</w:t>
            </w:r>
          </w:p>
          <w:p w14:paraId="395E16DE" w14:textId="77777777" w:rsidR="008060C7" w:rsidRDefault="00F4719F" w:rsidP="00850A21">
            <w:pPr>
              <w:numPr>
                <w:ilvl w:val="0"/>
                <w:numId w:val="178"/>
              </w:numPr>
              <w:spacing w:line="240" w:lineRule="auto"/>
              <w:jc w:val="left"/>
              <w:rPr>
                <w:bdr w:val="nil"/>
              </w:rPr>
            </w:pPr>
            <w:r>
              <w:rPr>
                <w:rFonts w:ascii="Calibri" w:eastAsia="Calibri" w:hAnsi="Calibri" w:cs="Calibri"/>
                <w:bdr w:val="nil"/>
              </w:rPr>
              <w:t>aktivně vnímá hudbu a zpěv i různorodost výrazových prostředků</w:t>
            </w:r>
          </w:p>
        </w:tc>
      </w:tr>
      <w:tr w:rsidR="008060C7" w14:paraId="684C8F70" w14:textId="77777777" w:rsidTr="0033443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3D15E8BB"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E2740"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44848982" w14:textId="77777777" w:rsidR="008060C7" w:rsidRDefault="00F4719F" w:rsidP="00850A21">
            <w:pPr>
              <w:numPr>
                <w:ilvl w:val="0"/>
                <w:numId w:val="179"/>
              </w:numPr>
              <w:spacing w:line="240" w:lineRule="auto"/>
              <w:jc w:val="left"/>
              <w:rPr>
                <w:bdr w:val="nil"/>
              </w:rPr>
            </w:pPr>
            <w:r>
              <w:rPr>
                <w:rFonts w:ascii="Calibri" w:eastAsia="Calibri" w:hAnsi="Calibri" w:cs="Calibri"/>
                <w:bdr w:val="nil"/>
              </w:rPr>
              <w:t>vnímá problémové situace a rozpozná problém</w:t>
            </w:r>
          </w:p>
          <w:p w14:paraId="2B9C101A" w14:textId="77777777" w:rsidR="008060C7" w:rsidRDefault="00F4719F" w:rsidP="00850A21">
            <w:pPr>
              <w:numPr>
                <w:ilvl w:val="0"/>
                <w:numId w:val="179"/>
              </w:numPr>
              <w:spacing w:line="240" w:lineRule="auto"/>
              <w:jc w:val="left"/>
              <w:rPr>
                <w:bdr w:val="nil"/>
              </w:rPr>
            </w:pPr>
            <w:r>
              <w:rPr>
                <w:rFonts w:ascii="Calibri" w:eastAsia="Calibri" w:hAnsi="Calibri" w:cs="Calibri"/>
                <w:bdr w:val="nil"/>
              </w:rPr>
              <w:t>hledá a vybírá vhodný způsob řešení problému a využívá k tomu vlastního úsudku a zkušeností</w:t>
            </w:r>
          </w:p>
          <w:p w14:paraId="1D22810D" w14:textId="77777777" w:rsidR="008060C7" w:rsidRDefault="00F4719F" w:rsidP="00850A21">
            <w:pPr>
              <w:numPr>
                <w:ilvl w:val="0"/>
                <w:numId w:val="179"/>
              </w:numPr>
              <w:spacing w:line="240" w:lineRule="auto"/>
              <w:jc w:val="left"/>
              <w:rPr>
                <w:bdr w:val="nil"/>
              </w:rPr>
            </w:pPr>
            <w:r>
              <w:rPr>
                <w:rFonts w:ascii="Calibri" w:eastAsia="Calibri" w:hAnsi="Calibri" w:cs="Calibri"/>
                <w:bdr w:val="nil"/>
              </w:rPr>
              <w:t>rozlišuje podstatné a nepodstatné informace vhodné k řešení problému a  hledá konečné řešení problému</w:t>
            </w:r>
          </w:p>
          <w:p w14:paraId="4FBD8DC3" w14:textId="77777777" w:rsidR="008060C7" w:rsidRDefault="00F4719F" w:rsidP="00850A21">
            <w:pPr>
              <w:numPr>
                <w:ilvl w:val="0"/>
                <w:numId w:val="179"/>
              </w:numPr>
              <w:spacing w:line="240" w:lineRule="auto"/>
              <w:jc w:val="left"/>
              <w:rPr>
                <w:bdr w:val="nil"/>
              </w:rPr>
            </w:pPr>
            <w:r>
              <w:rPr>
                <w:rFonts w:ascii="Calibri" w:eastAsia="Calibri" w:hAnsi="Calibri" w:cs="Calibri"/>
                <w:bdr w:val="nil"/>
              </w:rPr>
              <w:t>řeší problémy samostatně a nedá se odradit neúspěchem, ale je ochoten přijmout a nabídnout pomoc, popř. o ni požádat</w:t>
            </w:r>
          </w:p>
          <w:p w14:paraId="35F45AF7" w14:textId="77777777" w:rsidR="008060C7" w:rsidRDefault="00F4719F" w:rsidP="00850A21">
            <w:pPr>
              <w:numPr>
                <w:ilvl w:val="0"/>
                <w:numId w:val="179"/>
              </w:numPr>
              <w:spacing w:line="240" w:lineRule="auto"/>
              <w:jc w:val="left"/>
              <w:rPr>
                <w:bdr w:val="nil"/>
              </w:rPr>
            </w:pPr>
            <w:r>
              <w:rPr>
                <w:rFonts w:ascii="Calibri" w:eastAsia="Calibri" w:hAnsi="Calibri" w:cs="Calibri"/>
                <w:bdr w:val="nil"/>
              </w:rPr>
              <w:t>pracuje pečlivě, trpělivě a vytrvale</w:t>
            </w:r>
          </w:p>
          <w:p w14:paraId="7A52897F" w14:textId="77777777" w:rsidR="008060C7" w:rsidRDefault="00F4719F" w:rsidP="00850A21">
            <w:pPr>
              <w:numPr>
                <w:ilvl w:val="0"/>
                <w:numId w:val="179"/>
              </w:numPr>
              <w:spacing w:line="240" w:lineRule="auto"/>
              <w:jc w:val="left"/>
              <w:rPr>
                <w:bdr w:val="nil"/>
              </w:rPr>
            </w:pPr>
            <w:r>
              <w:rPr>
                <w:rFonts w:ascii="Calibri" w:eastAsia="Calibri" w:hAnsi="Calibri" w:cs="Calibri"/>
                <w:bdr w:val="nil"/>
              </w:rPr>
              <w:lastRenderedPageBreak/>
              <w:t>ověřuje správnost řešení problémů prakticky a při řešení obdobných problémových situací využívá získaných zkušeností</w:t>
            </w:r>
          </w:p>
          <w:p w14:paraId="4B71D030" w14:textId="77777777" w:rsidR="008060C7" w:rsidRDefault="00F4719F" w:rsidP="00850A21">
            <w:pPr>
              <w:numPr>
                <w:ilvl w:val="0"/>
                <w:numId w:val="179"/>
              </w:numPr>
              <w:spacing w:line="240" w:lineRule="auto"/>
              <w:jc w:val="left"/>
              <w:rPr>
                <w:bdr w:val="nil"/>
              </w:rPr>
            </w:pPr>
            <w:r>
              <w:rPr>
                <w:rFonts w:ascii="Calibri" w:eastAsia="Calibri" w:hAnsi="Calibri" w:cs="Calibri"/>
                <w:bdr w:val="nil"/>
              </w:rPr>
              <w:t>obhajuje a vysvětluje svá řešení a je schopen zhodnotit výsledky své práce</w:t>
            </w:r>
          </w:p>
        </w:tc>
      </w:tr>
      <w:tr w:rsidR="008060C7" w14:paraId="5B7A3434" w14:textId="77777777" w:rsidTr="0033443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5C2798E6"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187E4"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7F673BF2" w14:textId="77777777" w:rsidR="008060C7" w:rsidRDefault="00F4719F" w:rsidP="00850A21">
            <w:pPr>
              <w:numPr>
                <w:ilvl w:val="0"/>
                <w:numId w:val="180"/>
              </w:numPr>
              <w:spacing w:line="240" w:lineRule="auto"/>
              <w:jc w:val="left"/>
              <w:rPr>
                <w:bdr w:val="nil"/>
              </w:rPr>
            </w:pPr>
            <w:r>
              <w:rPr>
                <w:rFonts w:ascii="Calibri" w:eastAsia="Calibri" w:hAnsi="Calibri" w:cs="Calibri"/>
                <w:bdr w:val="nil"/>
              </w:rPr>
              <w:t>vyjadřuje se výstižně, srozumitelně a slušně</w:t>
            </w:r>
          </w:p>
          <w:p w14:paraId="3673B883" w14:textId="77777777" w:rsidR="008060C7" w:rsidRDefault="00F4719F" w:rsidP="00850A21">
            <w:pPr>
              <w:numPr>
                <w:ilvl w:val="0"/>
                <w:numId w:val="180"/>
              </w:numPr>
              <w:spacing w:line="240" w:lineRule="auto"/>
              <w:jc w:val="left"/>
              <w:rPr>
                <w:bdr w:val="nil"/>
              </w:rPr>
            </w:pPr>
            <w:r>
              <w:rPr>
                <w:rFonts w:ascii="Calibri" w:eastAsia="Calibri" w:hAnsi="Calibri" w:cs="Calibri"/>
                <w:bdr w:val="nil"/>
              </w:rPr>
              <w:t>správně reaguje na podněty a účinně se zapojuje do diskuse</w:t>
            </w:r>
          </w:p>
          <w:p w14:paraId="107A4E56" w14:textId="77777777" w:rsidR="008060C7" w:rsidRDefault="00F4719F" w:rsidP="00850A21">
            <w:pPr>
              <w:numPr>
                <w:ilvl w:val="0"/>
                <w:numId w:val="180"/>
              </w:numPr>
              <w:spacing w:line="240" w:lineRule="auto"/>
              <w:jc w:val="left"/>
              <w:rPr>
                <w:bdr w:val="nil"/>
              </w:rPr>
            </w:pPr>
            <w:r>
              <w:rPr>
                <w:rFonts w:ascii="Calibri" w:eastAsia="Calibri" w:hAnsi="Calibri" w:cs="Calibri"/>
                <w:bdr w:val="nil"/>
              </w:rPr>
              <w:t>obhajuje svůj názor a argumentuje věcně, vhodně a přiměřeně</w:t>
            </w:r>
          </w:p>
          <w:p w14:paraId="3F1BFD6D" w14:textId="77777777" w:rsidR="008060C7" w:rsidRDefault="00F4719F" w:rsidP="00850A21">
            <w:pPr>
              <w:numPr>
                <w:ilvl w:val="0"/>
                <w:numId w:val="180"/>
              </w:numPr>
              <w:spacing w:line="240" w:lineRule="auto"/>
              <w:jc w:val="left"/>
              <w:rPr>
                <w:bdr w:val="nil"/>
              </w:rPr>
            </w:pPr>
            <w:r>
              <w:rPr>
                <w:rFonts w:ascii="Calibri" w:eastAsia="Calibri" w:hAnsi="Calibri" w:cs="Calibri"/>
                <w:bdr w:val="nil"/>
              </w:rPr>
              <w:t>je tolerantní, umí se vcítit do pocitů druhých a respektuje názory druhých</w:t>
            </w:r>
          </w:p>
          <w:p w14:paraId="2FD623AD" w14:textId="77777777" w:rsidR="008060C7" w:rsidRDefault="00F4719F" w:rsidP="00850A21">
            <w:pPr>
              <w:numPr>
                <w:ilvl w:val="0"/>
                <w:numId w:val="180"/>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14:paraId="45237EF6" w14:textId="77777777" w:rsidR="008060C7" w:rsidRDefault="00F4719F" w:rsidP="00850A21">
            <w:pPr>
              <w:numPr>
                <w:ilvl w:val="0"/>
                <w:numId w:val="180"/>
              </w:numPr>
              <w:spacing w:line="240" w:lineRule="auto"/>
              <w:jc w:val="left"/>
              <w:rPr>
                <w:bdr w:val="nil"/>
              </w:rPr>
            </w:pPr>
            <w:r>
              <w:rPr>
                <w:rFonts w:ascii="Calibri" w:eastAsia="Calibri" w:hAnsi="Calibri" w:cs="Calibri"/>
                <w:bdr w:val="nil"/>
              </w:rPr>
              <w:t>dodržuje smluvená pravidla</w:t>
            </w:r>
          </w:p>
          <w:p w14:paraId="7DCA7868" w14:textId="77777777" w:rsidR="008060C7" w:rsidRDefault="00F4719F" w:rsidP="00850A21">
            <w:pPr>
              <w:numPr>
                <w:ilvl w:val="0"/>
                <w:numId w:val="180"/>
              </w:numPr>
              <w:spacing w:line="240" w:lineRule="auto"/>
              <w:jc w:val="left"/>
              <w:rPr>
                <w:bdr w:val="nil"/>
              </w:rPr>
            </w:pPr>
            <w:r>
              <w:rPr>
                <w:rFonts w:ascii="Calibri" w:eastAsia="Calibri" w:hAnsi="Calibri" w:cs="Calibri"/>
                <w:bdr w:val="nil"/>
              </w:rPr>
              <w:t>chápe hudbu jako prostředek komunikace</w:t>
            </w:r>
          </w:p>
        </w:tc>
      </w:tr>
      <w:tr w:rsidR="008060C7" w14:paraId="18A0CD45" w14:textId="77777777" w:rsidTr="0033443C">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7A3183A2"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3C866" w14:textId="77777777" w:rsidR="008060C7" w:rsidRDefault="00F4719F">
            <w:pPr>
              <w:spacing w:line="240" w:lineRule="auto"/>
              <w:jc w:val="left"/>
              <w:rPr>
                <w:bdr w:val="nil"/>
              </w:rPr>
            </w:pPr>
            <w:r>
              <w:rPr>
                <w:rFonts w:ascii="Calibri" w:eastAsia="Calibri" w:hAnsi="Calibri" w:cs="Calibri"/>
                <w:b/>
                <w:bCs/>
                <w:bdr w:val="nil"/>
              </w:rPr>
              <w:t>Kompetence sociální a personální:</w:t>
            </w:r>
          </w:p>
          <w:p w14:paraId="387BD649"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spolupracuje ve skupině a jedná ohleduplně a s úctou</w:t>
            </w:r>
          </w:p>
          <w:p w14:paraId="01D87136"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chápe výhody týmové práce, oceňuje zkušenosti druhých lidí</w:t>
            </w:r>
          </w:p>
          <w:p w14:paraId="677BCB0E"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vytváří si sebedůvěru prezentací získaných hudebních dovedností</w:t>
            </w:r>
          </w:p>
          <w:p w14:paraId="1329B8E6"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chápe hudbu jako součást lidského života</w:t>
            </w:r>
          </w:p>
          <w:p w14:paraId="42A70DBF"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uvědomuje si sociální, kulturní a geografické vazby hudebních kultur</w:t>
            </w:r>
          </w:p>
          <w:p w14:paraId="1DC72916"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rozvíjí svůj zájem o kulturní dědictví našich i jiných národů, vědomí sounáležitosti s vlastním národem i evropskou a světovou kulturou</w:t>
            </w:r>
          </w:p>
          <w:p w14:paraId="7C7FFC84"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je tolerantní a empatický</w:t>
            </w:r>
          </w:p>
          <w:p w14:paraId="550757C0"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umí se omluvit, uznat a napravit svou chybu</w:t>
            </w:r>
          </w:p>
          <w:p w14:paraId="15BE4E13"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 xml:space="preserve">má vlastní názor, který je schopen obhájit </w:t>
            </w:r>
          </w:p>
          <w:p w14:paraId="40C5E2E7"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rozvíjí svou osobnost vzájemně se propojujícími hudebními činnostmi</w:t>
            </w:r>
          </w:p>
          <w:p w14:paraId="029E9402" w14:textId="77777777" w:rsidR="008060C7" w:rsidRDefault="00F4719F" w:rsidP="00850A21">
            <w:pPr>
              <w:numPr>
                <w:ilvl w:val="0"/>
                <w:numId w:val="181"/>
              </w:numPr>
              <w:spacing w:line="240" w:lineRule="auto"/>
              <w:jc w:val="left"/>
              <w:rPr>
                <w:bdr w:val="nil"/>
              </w:rPr>
            </w:pPr>
            <w:r>
              <w:rPr>
                <w:rFonts w:ascii="Calibri" w:eastAsia="Calibri" w:hAnsi="Calibri" w:cs="Calibri"/>
                <w:bdr w:val="nil"/>
              </w:rPr>
              <w:t>uplatňuje individuální hlasový potenciál při sólovém, skupinovém i sborovém zpěvu</w:t>
            </w:r>
          </w:p>
        </w:tc>
      </w:tr>
    </w:tbl>
    <w:p w14:paraId="70120807" w14:textId="77777777" w:rsidR="00C41A6C" w:rsidRDefault="00C41A6C"/>
    <w:p w14:paraId="6009DCAC" w14:textId="77777777" w:rsidR="00CF398E" w:rsidRDefault="00CF398E"/>
    <w:p w14:paraId="1E0DBC68" w14:textId="77777777" w:rsidR="007557EC" w:rsidRDefault="007557EC"/>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456D72D7" w14:textId="77777777" w:rsidTr="007557EC">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6BEFA0EA"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D2179" w14:textId="77777777" w:rsidR="008060C7" w:rsidRDefault="00F4719F">
            <w:pPr>
              <w:spacing w:line="240" w:lineRule="auto"/>
              <w:jc w:val="left"/>
              <w:rPr>
                <w:bdr w:val="nil"/>
              </w:rPr>
            </w:pPr>
            <w:r>
              <w:rPr>
                <w:rFonts w:ascii="Calibri" w:eastAsia="Calibri" w:hAnsi="Calibri" w:cs="Calibri"/>
                <w:b/>
                <w:bCs/>
                <w:bdr w:val="nil"/>
              </w:rPr>
              <w:t>Kompetence pracovní:</w:t>
            </w:r>
          </w:p>
          <w:p w14:paraId="23FA1186" w14:textId="77777777" w:rsidR="008060C7" w:rsidRDefault="00F4719F" w:rsidP="00850A21">
            <w:pPr>
              <w:numPr>
                <w:ilvl w:val="0"/>
                <w:numId w:val="182"/>
              </w:numPr>
              <w:spacing w:line="240" w:lineRule="auto"/>
              <w:jc w:val="left"/>
              <w:rPr>
                <w:bdr w:val="nil"/>
              </w:rPr>
            </w:pPr>
            <w:r>
              <w:rPr>
                <w:rFonts w:ascii="Calibri" w:eastAsia="Calibri" w:hAnsi="Calibri" w:cs="Calibri"/>
                <w:bdr w:val="nil"/>
              </w:rPr>
              <w:t>účelně používá vybavení hudebny</w:t>
            </w:r>
          </w:p>
          <w:p w14:paraId="4B7F111A" w14:textId="77777777" w:rsidR="008060C7" w:rsidRDefault="00F4719F" w:rsidP="00850A21">
            <w:pPr>
              <w:numPr>
                <w:ilvl w:val="0"/>
                <w:numId w:val="182"/>
              </w:numPr>
              <w:spacing w:line="240" w:lineRule="auto"/>
              <w:jc w:val="left"/>
              <w:rPr>
                <w:bdr w:val="nil"/>
              </w:rPr>
            </w:pPr>
            <w:r>
              <w:rPr>
                <w:rFonts w:ascii="Calibri" w:eastAsia="Calibri" w:hAnsi="Calibri" w:cs="Calibri"/>
                <w:bdr w:val="nil"/>
              </w:rPr>
              <w:t>dodržuje řád hudebny</w:t>
            </w:r>
          </w:p>
          <w:p w14:paraId="64C000F6" w14:textId="77777777" w:rsidR="008060C7" w:rsidRDefault="00F4719F" w:rsidP="00850A21">
            <w:pPr>
              <w:numPr>
                <w:ilvl w:val="0"/>
                <w:numId w:val="182"/>
              </w:numPr>
              <w:spacing w:line="240" w:lineRule="auto"/>
              <w:jc w:val="left"/>
              <w:rPr>
                <w:bdr w:val="nil"/>
              </w:rPr>
            </w:pPr>
            <w:r>
              <w:rPr>
                <w:rFonts w:ascii="Calibri" w:eastAsia="Calibri" w:hAnsi="Calibri" w:cs="Calibri"/>
                <w:bdr w:val="nil"/>
              </w:rPr>
              <w:t>plánuje si postup při práci</w:t>
            </w:r>
          </w:p>
          <w:p w14:paraId="34F1DA80" w14:textId="77777777" w:rsidR="008060C7" w:rsidRDefault="00F4719F" w:rsidP="00850A21">
            <w:pPr>
              <w:numPr>
                <w:ilvl w:val="0"/>
                <w:numId w:val="182"/>
              </w:numPr>
              <w:spacing w:line="240" w:lineRule="auto"/>
              <w:jc w:val="left"/>
              <w:rPr>
                <w:bdr w:val="nil"/>
              </w:rPr>
            </w:pPr>
            <w:r>
              <w:rPr>
                <w:rFonts w:ascii="Calibri" w:eastAsia="Calibri" w:hAnsi="Calibri" w:cs="Calibri"/>
                <w:bdr w:val="nil"/>
              </w:rPr>
              <w:t>je schopen pracovat podle návodu</w:t>
            </w:r>
          </w:p>
          <w:p w14:paraId="3D582104" w14:textId="77777777" w:rsidR="008060C7" w:rsidRDefault="00F4719F" w:rsidP="00850A21">
            <w:pPr>
              <w:numPr>
                <w:ilvl w:val="0"/>
                <w:numId w:val="182"/>
              </w:numPr>
              <w:spacing w:line="240" w:lineRule="auto"/>
              <w:jc w:val="left"/>
              <w:rPr>
                <w:bdr w:val="nil"/>
              </w:rPr>
            </w:pPr>
            <w:r>
              <w:rPr>
                <w:rFonts w:ascii="Calibri" w:eastAsia="Calibri" w:hAnsi="Calibri" w:cs="Calibri"/>
                <w:bdr w:val="nil"/>
              </w:rPr>
              <w:t>používá různé metody práce a hledá nejlepší možné postupy</w:t>
            </w:r>
          </w:p>
          <w:p w14:paraId="78F758FC" w14:textId="77777777" w:rsidR="008060C7" w:rsidRDefault="00F4719F" w:rsidP="00850A21">
            <w:pPr>
              <w:numPr>
                <w:ilvl w:val="0"/>
                <w:numId w:val="182"/>
              </w:numPr>
              <w:spacing w:line="240" w:lineRule="auto"/>
              <w:jc w:val="left"/>
              <w:rPr>
                <w:bdr w:val="nil"/>
              </w:rPr>
            </w:pPr>
            <w:r>
              <w:rPr>
                <w:rFonts w:ascii="Calibri" w:eastAsia="Calibri" w:hAnsi="Calibri" w:cs="Calibri"/>
                <w:bdr w:val="nil"/>
              </w:rPr>
              <w:t>vědomě pracuje s hlasem, kultivuje svůj pěvecký i mluvní projev v souvislosti s uplatňováním a posilováním správných pěveckých návyků i v souvislosti s budoucím povoláním</w:t>
            </w:r>
          </w:p>
          <w:p w14:paraId="441DC723" w14:textId="77777777" w:rsidR="008060C7" w:rsidRDefault="00F4719F" w:rsidP="00850A21">
            <w:pPr>
              <w:numPr>
                <w:ilvl w:val="0"/>
                <w:numId w:val="182"/>
              </w:numPr>
              <w:spacing w:line="240" w:lineRule="auto"/>
              <w:jc w:val="left"/>
              <w:rPr>
                <w:bdr w:val="nil"/>
              </w:rPr>
            </w:pPr>
            <w:r>
              <w:rPr>
                <w:rFonts w:ascii="Calibri" w:eastAsia="Calibri" w:hAnsi="Calibri" w:cs="Calibri"/>
                <w:bdr w:val="nil"/>
              </w:rPr>
              <w:t>využívá znalosti a zkušenosti získané v jiných vzdělávacích oblastech</w:t>
            </w:r>
          </w:p>
        </w:tc>
      </w:tr>
    </w:tbl>
    <w:p w14:paraId="12DB75E1"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62BEB87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45EF11"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F106BC"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9C56E8" w14:textId="77777777" w:rsidR="008060C7" w:rsidRDefault="008060C7"/>
        </w:tc>
      </w:tr>
      <w:tr w:rsidR="008060C7" w14:paraId="4EE045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B7207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66043" w14:textId="77777777" w:rsidR="008060C7" w:rsidRDefault="00F4719F" w:rsidP="00850A21">
            <w:pPr>
              <w:numPr>
                <w:ilvl w:val="0"/>
                <w:numId w:val="183"/>
              </w:numPr>
              <w:spacing w:line="240" w:lineRule="auto"/>
              <w:jc w:val="left"/>
              <w:rPr>
                <w:bdr w:val="nil"/>
              </w:rPr>
            </w:pPr>
            <w:r>
              <w:rPr>
                <w:rFonts w:ascii="Calibri" w:eastAsia="Calibri" w:hAnsi="Calibri" w:cs="Calibri"/>
                <w:sz w:val="20"/>
                <w:bdr w:val="nil"/>
              </w:rPr>
              <w:t>Kompetence k učení</w:t>
            </w:r>
          </w:p>
          <w:p w14:paraId="1F879FB1" w14:textId="77777777" w:rsidR="008060C7" w:rsidRDefault="00F4719F" w:rsidP="00850A21">
            <w:pPr>
              <w:numPr>
                <w:ilvl w:val="0"/>
                <w:numId w:val="183"/>
              </w:numPr>
              <w:spacing w:line="240" w:lineRule="auto"/>
              <w:jc w:val="left"/>
              <w:rPr>
                <w:bdr w:val="nil"/>
              </w:rPr>
            </w:pPr>
            <w:r>
              <w:rPr>
                <w:rFonts w:ascii="Calibri" w:eastAsia="Calibri" w:hAnsi="Calibri" w:cs="Calibri"/>
                <w:sz w:val="20"/>
                <w:bdr w:val="nil"/>
              </w:rPr>
              <w:t>Kompetence k řešení problémů</w:t>
            </w:r>
          </w:p>
          <w:p w14:paraId="3106095E" w14:textId="77777777" w:rsidR="008060C7" w:rsidRDefault="00F4719F" w:rsidP="00850A21">
            <w:pPr>
              <w:numPr>
                <w:ilvl w:val="0"/>
                <w:numId w:val="183"/>
              </w:numPr>
              <w:spacing w:line="240" w:lineRule="auto"/>
              <w:jc w:val="left"/>
              <w:rPr>
                <w:bdr w:val="nil"/>
              </w:rPr>
            </w:pPr>
            <w:r>
              <w:rPr>
                <w:rFonts w:ascii="Calibri" w:eastAsia="Calibri" w:hAnsi="Calibri" w:cs="Calibri"/>
                <w:sz w:val="20"/>
                <w:bdr w:val="nil"/>
              </w:rPr>
              <w:t>Kompetence sociální a personální</w:t>
            </w:r>
          </w:p>
          <w:p w14:paraId="4FA21A3D" w14:textId="77777777" w:rsidR="008060C7" w:rsidRDefault="00F4719F" w:rsidP="00850A21">
            <w:pPr>
              <w:numPr>
                <w:ilvl w:val="0"/>
                <w:numId w:val="183"/>
              </w:numPr>
              <w:spacing w:line="240" w:lineRule="auto"/>
              <w:jc w:val="left"/>
              <w:rPr>
                <w:bdr w:val="nil"/>
              </w:rPr>
            </w:pPr>
            <w:r>
              <w:rPr>
                <w:rFonts w:ascii="Calibri" w:eastAsia="Calibri" w:hAnsi="Calibri" w:cs="Calibri"/>
                <w:sz w:val="20"/>
                <w:bdr w:val="nil"/>
              </w:rPr>
              <w:t>Kompetence komunikativní</w:t>
            </w:r>
          </w:p>
          <w:p w14:paraId="18D56DC1" w14:textId="77777777" w:rsidR="008060C7" w:rsidRDefault="00F4719F" w:rsidP="00850A21">
            <w:pPr>
              <w:numPr>
                <w:ilvl w:val="0"/>
                <w:numId w:val="183"/>
              </w:numPr>
              <w:spacing w:line="240" w:lineRule="auto"/>
              <w:jc w:val="left"/>
              <w:rPr>
                <w:bdr w:val="nil"/>
              </w:rPr>
            </w:pPr>
            <w:r>
              <w:rPr>
                <w:rFonts w:ascii="Calibri" w:eastAsia="Calibri" w:hAnsi="Calibri" w:cs="Calibri"/>
                <w:sz w:val="20"/>
                <w:bdr w:val="nil"/>
              </w:rPr>
              <w:t>Kompetence pracovní</w:t>
            </w:r>
          </w:p>
        </w:tc>
      </w:tr>
      <w:tr w:rsidR="008060C7" w14:paraId="7FCB81A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D9142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E70583"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637563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8CDE3" w14:textId="77777777" w:rsidR="008060C7" w:rsidRDefault="00F4719F">
            <w:pPr>
              <w:spacing w:line="240" w:lineRule="auto"/>
              <w:ind w:left="60"/>
              <w:jc w:val="left"/>
              <w:rPr>
                <w:bdr w:val="nil"/>
              </w:rPr>
            </w:pPr>
            <w:r>
              <w:rPr>
                <w:rFonts w:ascii="Calibri" w:eastAsia="Calibri" w:hAnsi="Calibri" w:cs="Calibri"/>
                <w:sz w:val="20"/>
                <w:bdr w:val="nil"/>
              </w:rPr>
              <w:t>Úvod do studia hudební výchovy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F538F" w14:textId="77777777" w:rsidR="008060C7" w:rsidRDefault="00F4719F">
            <w:pPr>
              <w:spacing w:line="240" w:lineRule="auto"/>
              <w:ind w:left="60"/>
              <w:jc w:val="left"/>
              <w:rPr>
                <w:bdr w:val="nil"/>
              </w:rPr>
            </w:pPr>
            <w:r>
              <w:rPr>
                <w:rFonts w:ascii="Calibri" w:eastAsia="Calibri" w:hAnsi="Calibri" w:cs="Calibri"/>
                <w:sz w:val="20"/>
                <w:bdr w:val="nil"/>
              </w:rPr>
              <w:t>Žák uvede příklady známých lidových písní, na základě analýzy rozliší vokální a instrumentální typy, určí území vzniku podle nářečí. </w:t>
            </w:r>
          </w:p>
        </w:tc>
      </w:tr>
      <w:tr w:rsidR="008060C7" w14:paraId="5C80E6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60096" w14:textId="77777777" w:rsidR="008060C7" w:rsidRDefault="00F4719F">
            <w:pPr>
              <w:spacing w:line="240" w:lineRule="auto"/>
              <w:ind w:left="60"/>
              <w:jc w:val="left"/>
              <w:rPr>
                <w:bdr w:val="nil"/>
              </w:rPr>
            </w:pPr>
            <w:r>
              <w:rPr>
                <w:rFonts w:ascii="Calibri" w:eastAsia="Calibri" w:hAnsi="Calibri" w:cs="Calibri"/>
                <w:sz w:val="20"/>
                <w:bdr w:val="nil"/>
              </w:rPr>
              <w:t>Lidová píseň – typy, územní rozdíly; lidový dvojhlas (intervaly tercie a sexty)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135FD" w14:textId="77777777" w:rsidR="008060C7" w:rsidRDefault="00F4719F">
            <w:pPr>
              <w:spacing w:line="240" w:lineRule="auto"/>
              <w:ind w:left="60"/>
              <w:jc w:val="left"/>
              <w:rPr>
                <w:bdr w:val="nil"/>
              </w:rPr>
            </w:pPr>
            <w:r>
              <w:rPr>
                <w:rFonts w:ascii="Calibri" w:eastAsia="Calibri" w:hAnsi="Calibri" w:cs="Calibri"/>
                <w:sz w:val="20"/>
                <w:bdr w:val="nil"/>
              </w:rPr>
              <w:t>Žák uvede příklady známých lidových písní, na základě analýzy rozliší vokální a instrumentální typy, určí území vzniku podle nářečí. </w:t>
            </w:r>
          </w:p>
        </w:tc>
      </w:tr>
      <w:tr w:rsidR="008060C7" w14:paraId="3A03A2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7FEE4" w14:textId="77777777" w:rsidR="008060C7" w:rsidRDefault="00F4719F">
            <w:pPr>
              <w:spacing w:line="240" w:lineRule="auto"/>
              <w:ind w:left="60"/>
              <w:jc w:val="left"/>
              <w:rPr>
                <w:bdr w:val="nil"/>
              </w:rPr>
            </w:pPr>
            <w:r>
              <w:rPr>
                <w:rFonts w:ascii="Calibri" w:eastAsia="Calibri" w:hAnsi="Calibri" w:cs="Calibri"/>
                <w:sz w:val="20"/>
                <w:bdr w:val="nil"/>
              </w:rPr>
              <w:t>Hudební výrazové prostředky – výška, délka, rytmus, tempo, barva, harmonie, dynamika, kontrast, gradace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A6725" w14:textId="77777777" w:rsidR="008060C7" w:rsidRDefault="00F4719F">
            <w:pPr>
              <w:spacing w:line="240" w:lineRule="auto"/>
              <w:ind w:left="60"/>
              <w:jc w:val="left"/>
              <w:rPr>
                <w:bdr w:val="nil"/>
              </w:rPr>
            </w:pPr>
            <w:r>
              <w:rPr>
                <w:rFonts w:ascii="Calibri" w:eastAsia="Calibri" w:hAnsi="Calibri" w:cs="Calibri"/>
                <w:sz w:val="20"/>
                <w:bdr w:val="nil"/>
              </w:rPr>
              <w:t>Čistě intonuje jednohlasou píseň, postupně zvládá druhý hlas. Žák rozpozná základní výrazové prostředky na základě ukázek, sám jich využije v pěveckém projevu, pomocí Orffova instrumentáře a hry na tělo. </w:t>
            </w:r>
          </w:p>
        </w:tc>
      </w:tr>
      <w:tr w:rsidR="008060C7" w14:paraId="25C5C1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39A97" w14:textId="77777777" w:rsidR="008060C7" w:rsidRDefault="00F4719F">
            <w:pPr>
              <w:spacing w:line="240" w:lineRule="auto"/>
              <w:ind w:left="60"/>
              <w:jc w:val="left"/>
              <w:rPr>
                <w:bdr w:val="nil"/>
              </w:rPr>
            </w:pPr>
            <w:r>
              <w:rPr>
                <w:rFonts w:ascii="Calibri" w:eastAsia="Calibri" w:hAnsi="Calibri" w:cs="Calibri"/>
                <w:sz w:val="20"/>
                <w:bdr w:val="nil"/>
              </w:rPr>
              <w:t>Hudební nástroje v lidové hudbě ─ cimbálová muzika, dudácká kapela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E55FE" w14:textId="77777777" w:rsidR="008060C7" w:rsidRDefault="00F4719F">
            <w:pPr>
              <w:spacing w:line="240" w:lineRule="auto"/>
              <w:ind w:left="60"/>
              <w:jc w:val="left"/>
              <w:rPr>
                <w:bdr w:val="nil"/>
              </w:rPr>
            </w:pPr>
            <w:r>
              <w:rPr>
                <w:rFonts w:ascii="Calibri" w:eastAsia="Calibri" w:hAnsi="Calibri" w:cs="Calibri"/>
                <w:sz w:val="20"/>
                <w:bdr w:val="nil"/>
              </w:rPr>
              <w:t>Čistě intonuje jednohlasou píseň, postupně zvládá druhý hlas. Žák rozpozná základní výrazové prostředky na základě ukázek, sám jich využije v pěveckém projevu, pomocí Orffova instrumentáře a hry na tělo. </w:t>
            </w:r>
          </w:p>
        </w:tc>
      </w:tr>
      <w:tr w:rsidR="008060C7" w14:paraId="3877C1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DF9C3" w14:textId="77777777" w:rsidR="008060C7" w:rsidRDefault="00F4719F">
            <w:pPr>
              <w:spacing w:line="240" w:lineRule="auto"/>
              <w:ind w:left="60"/>
              <w:jc w:val="left"/>
              <w:rPr>
                <w:bdr w:val="nil"/>
              </w:rPr>
            </w:pPr>
            <w:r>
              <w:rPr>
                <w:rFonts w:ascii="Calibri" w:eastAsia="Calibri" w:hAnsi="Calibri" w:cs="Calibri"/>
                <w:sz w:val="20"/>
                <w:bdr w:val="nil"/>
              </w:rPr>
              <w:t>Posuvky, základní a odvozené tóny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37DA3" w14:textId="77777777" w:rsidR="008060C7" w:rsidRDefault="00F4719F">
            <w:pPr>
              <w:spacing w:line="240" w:lineRule="auto"/>
              <w:ind w:left="60"/>
              <w:jc w:val="left"/>
              <w:rPr>
                <w:bdr w:val="nil"/>
              </w:rPr>
            </w:pPr>
            <w:r>
              <w:rPr>
                <w:rFonts w:ascii="Calibri" w:eastAsia="Calibri" w:hAnsi="Calibri" w:cs="Calibri"/>
                <w:sz w:val="20"/>
                <w:bdr w:val="nil"/>
              </w:rPr>
              <w:t>Žák se orientuje v jednoduchém notovém zápisu a sám vytváří zápis s pochopením základních a odvozených tónů. </w:t>
            </w:r>
          </w:p>
        </w:tc>
      </w:tr>
      <w:tr w:rsidR="008060C7" w14:paraId="28DC5A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C1D24" w14:textId="77777777" w:rsidR="008060C7" w:rsidRDefault="00F4719F">
            <w:pPr>
              <w:spacing w:line="240" w:lineRule="auto"/>
              <w:ind w:left="60"/>
              <w:jc w:val="left"/>
              <w:rPr>
                <w:bdr w:val="nil"/>
              </w:rPr>
            </w:pPr>
            <w:r>
              <w:rPr>
                <w:rFonts w:ascii="Calibri" w:eastAsia="Calibri" w:hAnsi="Calibri" w:cs="Calibri"/>
                <w:sz w:val="20"/>
                <w:bdr w:val="nil"/>
              </w:rPr>
              <w:t>Kombinace zpěvních hlasů a nástrojů – sólo, duo, trio, 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6D6D4" w14:textId="77777777" w:rsidR="008060C7" w:rsidRDefault="00F4719F">
            <w:pPr>
              <w:spacing w:line="240" w:lineRule="auto"/>
              <w:ind w:left="60"/>
              <w:jc w:val="left"/>
              <w:rPr>
                <w:bdr w:val="nil"/>
              </w:rPr>
            </w:pPr>
            <w:r>
              <w:rPr>
                <w:rFonts w:ascii="Calibri" w:eastAsia="Calibri" w:hAnsi="Calibri" w:cs="Calibri"/>
                <w:sz w:val="20"/>
                <w:bdr w:val="nil"/>
              </w:rPr>
              <w:t>Žák poslechem rozezná mollovou a durovou tóninu, zaintonuje s pomocí nástroje durovou a melodickou mollovou stupnici. </w:t>
            </w:r>
          </w:p>
        </w:tc>
      </w:tr>
      <w:tr w:rsidR="008060C7" w14:paraId="27647CF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153A1" w14:textId="77777777" w:rsidR="008060C7" w:rsidRDefault="00F4719F">
            <w:pPr>
              <w:spacing w:line="240" w:lineRule="auto"/>
              <w:ind w:left="60"/>
              <w:jc w:val="left"/>
              <w:rPr>
                <w:bdr w:val="nil"/>
              </w:rPr>
            </w:pPr>
            <w:r>
              <w:rPr>
                <w:rFonts w:ascii="Calibri" w:eastAsia="Calibri" w:hAnsi="Calibri" w:cs="Calibri"/>
                <w:sz w:val="20"/>
                <w:bdr w:val="nil"/>
              </w:rPr>
              <w:lastRenderedPageBreak/>
              <w:t>Stupnice moll ─ melodická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2138B" w14:textId="77777777" w:rsidR="008060C7" w:rsidRDefault="00F4719F">
            <w:pPr>
              <w:spacing w:line="240" w:lineRule="auto"/>
              <w:ind w:left="60"/>
              <w:jc w:val="left"/>
              <w:rPr>
                <w:bdr w:val="nil"/>
              </w:rPr>
            </w:pPr>
            <w:r>
              <w:rPr>
                <w:rFonts w:ascii="Calibri" w:eastAsia="Calibri" w:hAnsi="Calibri" w:cs="Calibri"/>
                <w:sz w:val="20"/>
                <w:bdr w:val="nil"/>
              </w:rPr>
              <w:t>Žák poslechem rozezná mollovou a durovou tóninu, zaintonuje s pomocí nástroje durovou a melodickou mollovou stupnici. </w:t>
            </w:r>
          </w:p>
        </w:tc>
      </w:tr>
      <w:tr w:rsidR="008060C7" w14:paraId="1DCF84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B9FF2" w14:textId="77777777" w:rsidR="008060C7" w:rsidRDefault="00F4719F">
            <w:pPr>
              <w:spacing w:line="240" w:lineRule="auto"/>
              <w:ind w:left="60"/>
              <w:jc w:val="left"/>
              <w:rPr>
                <w:bdr w:val="nil"/>
              </w:rPr>
            </w:pPr>
            <w:r>
              <w:rPr>
                <w:rFonts w:ascii="Calibri" w:eastAsia="Calibri" w:hAnsi="Calibri" w:cs="Calibri"/>
                <w:sz w:val="20"/>
                <w:bdr w:val="nil"/>
              </w:rPr>
              <w:t>Partitura vokální a instrumentální, obsazení symfonického orchestru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3DCEF" w14:textId="77777777" w:rsidR="008060C7" w:rsidRDefault="00F4719F">
            <w:pPr>
              <w:spacing w:line="240" w:lineRule="auto"/>
              <w:ind w:left="60"/>
              <w:jc w:val="left"/>
              <w:rPr>
                <w:bdr w:val="nil"/>
              </w:rPr>
            </w:pPr>
            <w:r>
              <w:rPr>
                <w:rFonts w:ascii="Calibri" w:eastAsia="Calibri" w:hAnsi="Calibri" w:cs="Calibri"/>
                <w:sz w:val="20"/>
                <w:bdr w:val="nil"/>
              </w:rPr>
              <w:t>Zná základní nástroje symfonického orchestru a základní zpěvní hlasy. </w:t>
            </w:r>
          </w:p>
        </w:tc>
      </w:tr>
      <w:tr w:rsidR="008060C7" w14:paraId="1A518B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668FC" w14:textId="77777777" w:rsidR="008060C7" w:rsidRDefault="00F4719F">
            <w:pPr>
              <w:spacing w:line="240" w:lineRule="auto"/>
              <w:ind w:left="60"/>
              <w:jc w:val="left"/>
              <w:rPr>
                <w:bdr w:val="nil"/>
              </w:rPr>
            </w:pPr>
            <w:r>
              <w:rPr>
                <w:rFonts w:ascii="Calibri" w:eastAsia="Calibri" w:hAnsi="Calibri" w:cs="Calibri"/>
                <w:sz w:val="20"/>
                <w:bdr w:val="nil"/>
              </w:rPr>
              <w:t>Akord, terciová stavba akordu, kvintakord a jeho obraty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66D08" w14:textId="77777777" w:rsidR="008060C7" w:rsidRDefault="00F4719F">
            <w:pPr>
              <w:spacing w:line="240" w:lineRule="auto"/>
              <w:ind w:left="60"/>
              <w:jc w:val="left"/>
              <w:rPr>
                <w:bdr w:val="nil"/>
              </w:rPr>
            </w:pPr>
            <w:r>
              <w:rPr>
                <w:rFonts w:ascii="Calibri" w:eastAsia="Calibri" w:hAnsi="Calibri" w:cs="Calibri"/>
                <w:sz w:val="20"/>
                <w:bdr w:val="nil"/>
              </w:rPr>
              <w:t>Zapíše v notách kvintakord a jeho obraty. </w:t>
            </w:r>
          </w:p>
        </w:tc>
      </w:tr>
      <w:tr w:rsidR="008060C7" w14:paraId="2E0DB9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F6F74" w14:textId="77777777" w:rsidR="008060C7" w:rsidRDefault="00F4719F">
            <w:pPr>
              <w:spacing w:line="240" w:lineRule="auto"/>
              <w:ind w:left="60"/>
              <w:jc w:val="left"/>
              <w:rPr>
                <w:bdr w:val="nil"/>
              </w:rPr>
            </w:pPr>
            <w:r>
              <w:rPr>
                <w:rFonts w:ascii="Calibri" w:eastAsia="Calibri" w:hAnsi="Calibri" w:cs="Calibri"/>
                <w:sz w:val="20"/>
                <w:bdr w:val="nil"/>
              </w:rPr>
              <w:t>Píseň, písňová forma, vývoj písně v historii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38336" w14:textId="77777777" w:rsidR="008060C7" w:rsidRDefault="00F4719F">
            <w:pPr>
              <w:spacing w:line="240" w:lineRule="auto"/>
              <w:ind w:left="60"/>
              <w:jc w:val="left"/>
              <w:rPr>
                <w:bdr w:val="nil"/>
              </w:rPr>
            </w:pPr>
            <w:r>
              <w:rPr>
                <w:rFonts w:ascii="Calibri" w:eastAsia="Calibri" w:hAnsi="Calibri" w:cs="Calibri"/>
                <w:sz w:val="20"/>
                <w:bdr w:val="nil"/>
              </w:rPr>
              <w:t>Vysvětlí rozdíl mezi lidovou a umělou písní, uvede význam písně v souvislosti s historickým vývojem. </w:t>
            </w:r>
          </w:p>
        </w:tc>
      </w:tr>
      <w:tr w:rsidR="008060C7" w14:paraId="11855B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52E30" w14:textId="77777777" w:rsidR="008060C7" w:rsidRDefault="00F4719F">
            <w:pPr>
              <w:spacing w:line="240" w:lineRule="auto"/>
              <w:ind w:left="60"/>
              <w:jc w:val="left"/>
              <w:rPr>
                <w:bdr w:val="nil"/>
              </w:rPr>
            </w:pPr>
            <w:r>
              <w:rPr>
                <w:rFonts w:ascii="Calibri" w:eastAsia="Calibri" w:hAnsi="Calibri" w:cs="Calibri"/>
                <w:sz w:val="20"/>
                <w:bdr w:val="nil"/>
              </w:rPr>
              <w:t>Scénická hudba ─ opera, opereta, muzikál, hudební revue, melodram, představitelé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9CE8B" w14:textId="77777777" w:rsidR="008060C7" w:rsidRDefault="00F4719F">
            <w:pPr>
              <w:spacing w:line="240" w:lineRule="auto"/>
              <w:ind w:left="60"/>
              <w:jc w:val="left"/>
              <w:rPr>
                <w:bdr w:val="nil"/>
              </w:rPr>
            </w:pPr>
            <w:r>
              <w:rPr>
                <w:rFonts w:ascii="Calibri" w:eastAsia="Calibri" w:hAnsi="Calibri" w:cs="Calibri"/>
                <w:sz w:val="20"/>
                <w:bdr w:val="nil"/>
              </w:rPr>
              <w:t>Objasní, jak na základě syntézy s ostatními druhy umění vzniká scénické hudební dílo. </w:t>
            </w:r>
          </w:p>
        </w:tc>
      </w:tr>
      <w:tr w:rsidR="008060C7" w14:paraId="15E392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6EF44" w14:textId="77777777" w:rsidR="008060C7" w:rsidRDefault="00F4719F">
            <w:pPr>
              <w:spacing w:line="240" w:lineRule="auto"/>
              <w:ind w:left="60"/>
              <w:jc w:val="left"/>
              <w:rPr>
                <w:bdr w:val="nil"/>
              </w:rPr>
            </w:pPr>
            <w:r>
              <w:rPr>
                <w:rFonts w:ascii="Calibri" w:eastAsia="Calibri" w:hAnsi="Calibri" w:cs="Calibri"/>
                <w:sz w:val="20"/>
                <w:bdr w:val="nil"/>
              </w:rPr>
              <w:t>Národní divadlo ─ historie, generace ND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5EDE0" w14:textId="77777777" w:rsidR="008060C7" w:rsidRDefault="00F4719F">
            <w:pPr>
              <w:spacing w:line="240" w:lineRule="auto"/>
              <w:ind w:left="60"/>
              <w:jc w:val="left"/>
              <w:rPr>
                <w:bdr w:val="nil"/>
              </w:rPr>
            </w:pPr>
            <w:r>
              <w:rPr>
                <w:rFonts w:ascii="Calibri" w:eastAsia="Calibri" w:hAnsi="Calibri" w:cs="Calibri"/>
                <w:sz w:val="20"/>
                <w:bdr w:val="nil"/>
              </w:rPr>
              <w:t>Zamyslí se nad významem Národního divadla pro českou kulturu a společnost. </w:t>
            </w:r>
          </w:p>
        </w:tc>
      </w:tr>
      <w:tr w:rsidR="008060C7" w14:paraId="124C738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8A4A2D"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6D6B1C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8809F"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660280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93C7E"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Sociální komunikace</w:t>
            </w:r>
          </w:p>
        </w:tc>
      </w:tr>
      <w:tr w:rsidR="008060C7" w14:paraId="779193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9F0A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50410FF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4356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2CB7C7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EAAB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8060C7" w14:paraId="5C5CA24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F340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0DDC7C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94EAF"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3B09B4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D57AF" w14:textId="77777777" w:rsidR="008060C7" w:rsidRDefault="00F4719F">
            <w:pPr>
              <w:spacing w:line="240" w:lineRule="auto"/>
              <w:ind w:left="60"/>
              <w:jc w:val="left"/>
              <w:rPr>
                <w:bdr w:val="nil"/>
              </w:rPr>
            </w:pPr>
            <w:r>
              <w:rPr>
                <w:rFonts w:ascii="Calibri" w:eastAsia="Calibri" w:hAnsi="Calibri" w:cs="Calibri"/>
                <w:sz w:val="20"/>
                <w:bdr w:val="nil"/>
              </w:rPr>
              <w:t>Mediální výchova - Mediální produkty a jejich významy</w:t>
            </w:r>
          </w:p>
        </w:tc>
      </w:tr>
      <w:tr w:rsidR="008060C7" w14:paraId="26A9E8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93F2F"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5E159B5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5150E"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47099E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54FF6"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5AC9B7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44B4D" w14:textId="77777777" w:rsidR="008060C7" w:rsidRDefault="00F4719F">
            <w:pPr>
              <w:spacing w:line="240" w:lineRule="auto"/>
              <w:ind w:left="60"/>
              <w:jc w:val="left"/>
              <w:rPr>
                <w:bdr w:val="nil"/>
              </w:rPr>
            </w:pPr>
            <w:r>
              <w:rPr>
                <w:rFonts w:ascii="Calibri" w:eastAsia="Calibri" w:hAnsi="Calibri" w:cs="Calibri"/>
                <w:sz w:val="20"/>
                <w:bdr w:val="nil"/>
              </w:rPr>
              <w:t>Mediální výchova - Média a mediální produkce</w:t>
            </w:r>
          </w:p>
        </w:tc>
      </w:tr>
      <w:tr w:rsidR="008060C7" w14:paraId="334659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9D328" w14:textId="77777777" w:rsidR="008060C7" w:rsidRDefault="00F4719F">
            <w:pPr>
              <w:spacing w:line="240" w:lineRule="auto"/>
              <w:ind w:left="60"/>
              <w:jc w:val="left"/>
              <w:rPr>
                <w:bdr w:val="nil"/>
              </w:rPr>
            </w:pPr>
            <w:r>
              <w:rPr>
                <w:rFonts w:ascii="Calibri" w:eastAsia="Calibri" w:hAnsi="Calibri" w:cs="Calibri"/>
                <w:sz w:val="20"/>
                <w:bdr w:val="nil"/>
              </w:rPr>
              <w:t>Mediální výchova - práce v realizačním týmu</w:t>
            </w:r>
          </w:p>
        </w:tc>
      </w:tr>
      <w:tr w:rsidR="008060C7" w14:paraId="5ABEA2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B523C" w14:textId="77777777" w:rsidR="008060C7" w:rsidRDefault="00F4719F">
            <w:pPr>
              <w:spacing w:line="240" w:lineRule="auto"/>
              <w:ind w:left="60"/>
              <w:jc w:val="left"/>
              <w:rPr>
                <w:bdr w:val="nil"/>
              </w:rPr>
            </w:pPr>
            <w:r>
              <w:rPr>
                <w:rFonts w:ascii="Calibri" w:eastAsia="Calibri" w:hAnsi="Calibri" w:cs="Calibri"/>
                <w:sz w:val="20"/>
                <w:bdr w:val="nil"/>
              </w:rPr>
              <w:t>Výchova demokratického občana - Občanská společnost a škola</w:t>
            </w:r>
          </w:p>
        </w:tc>
      </w:tr>
    </w:tbl>
    <w:p w14:paraId="5E6B5A76"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3ABA2CE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7A59A7"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CE2E05"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C81AD4" w14:textId="77777777" w:rsidR="008060C7" w:rsidRDefault="008060C7"/>
        </w:tc>
      </w:tr>
      <w:tr w:rsidR="008060C7" w14:paraId="3AE285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5882F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40ACD" w14:textId="77777777" w:rsidR="008060C7" w:rsidRDefault="00F4719F" w:rsidP="00850A21">
            <w:pPr>
              <w:numPr>
                <w:ilvl w:val="0"/>
                <w:numId w:val="184"/>
              </w:numPr>
              <w:spacing w:line="240" w:lineRule="auto"/>
              <w:jc w:val="left"/>
              <w:rPr>
                <w:bdr w:val="nil"/>
              </w:rPr>
            </w:pPr>
            <w:r>
              <w:rPr>
                <w:rFonts w:ascii="Calibri" w:eastAsia="Calibri" w:hAnsi="Calibri" w:cs="Calibri"/>
                <w:sz w:val="20"/>
                <w:bdr w:val="nil"/>
              </w:rPr>
              <w:t>Kompetence k učení</w:t>
            </w:r>
          </w:p>
          <w:p w14:paraId="413F3D9A" w14:textId="77777777" w:rsidR="008060C7" w:rsidRDefault="00F4719F" w:rsidP="00850A21">
            <w:pPr>
              <w:numPr>
                <w:ilvl w:val="0"/>
                <w:numId w:val="184"/>
              </w:numPr>
              <w:spacing w:line="240" w:lineRule="auto"/>
              <w:jc w:val="left"/>
              <w:rPr>
                <w:bdr w:val="nil"/>
              </w:rPr>
            </w:pPr>
            <w:r>
              <w:rPr>
                <w:rFonts w:ascii="Calibri" w:eastAsia="Calibri" w:hAnsi="Calibri" w:cs="Calibri"/>
                <w:sz w:val="20"/>
                <w:bdr w:val="nil"/>
              </w:rPr>
              <w:t>Kompetence k řešení problémů</w:t>
            </w:r>
          </w:p>
          <w:p w14:paraId="322B22B3" w14:textId="77777777" w:rsidR="008060C7" w:rsidRDefault="00F4719F" w:rsidP="00850A21">
            <w:pPr>
              <w:numPr>
                <w:ilvl w:val="0"/>
                <w:numId w:val="184"/>
              </w:numPr>
              <w:spacing w:line="240" w:lineRule="auto"/>
              <w:jc w:val="left"/>
              <w:rPr>
                <w:bdr w:val="nil"/>
              </w:rPr>
            </w:pPr>
            <w:r>
              <w:rPr>
                <w:rFonts w:ascii="Calibri" w:eastAsia="Calibri" w:hAnsi="Calibri" w:cs="Calibri"/>
                <w:sz w:val="20"/>
                <w:bdr w:val="nil"/>
              </w:rPr>
              <w:t>Kompetence komunikativní</w:t>
            </w:r>
          </w:p>
          <w:p w14:paraId="3BDEFA21" w14:textId="77777777" w:rsidR="008060C7" w:rsidRDefault="00F4719F" w:rsidP="00850A21">
            <w:pPr>
              <w:numPr>
                <w:ilvl w:val="0"/>
                <w:numId w:val="184"/>
              </w:numPr>
              <w:spacing w:line="240" w:lineRule="auto"/>
              <w:jc w:val="left"/>
              <w:rPr>
                <w:bdr w:val="nil"/>
              </w:rPr>
            </w:pPr>
            <w:r>
              <w:rPr>
                <w:rFonts w:ascii="Calibri" w:eastAsia="Calibri" w:hAnsi="Calibri" w:cs="Calibri"/>
                <w:sz w:val="20"/>
                <w:bdr w:val="nil"/>
              </w:rPr>
              <w:lastRenderedPageBreak/>
              <w:t>Kompetence sociální a personální</w:t>
            </w:r>
          </w:p>
          <w:p w14:paraId="742E9A4E" w14:textId="77777777" w:rsidR="008060C7" w:rsidRDefault="00F4719F" w:rsidP="00850A21">
            <w:pPr>
              <w:numPr>
                <w:ilvl w:val="0"/>
                <w:numId w:val="184"/>
              </w:numPr>
              <w:spacing w:line="240" w:lineRule="auto"/>
              <w:jc w:val="left"/>
              <w:rPr>
                <w:bdr w:val="nil"/>
              </w:rPr>
            </w:pPr>
            <w:r>
              <w:rPr>
                <w:rFonts w:ascii="Calibri" w:eastAsia="Calibri" w:hAnsi="Calibri" w:cs="Calibri"/>
                <w:sz w:val="20"/>
                <w:bdr w:val="nil"/>
              </w:rPr>
              <w:t>Kompetence pracovní</w:t>
            </w:r>
          </w:p>
        </w:tc>
      </w:tr>
      <w:tr w:rsidR="008060C7" w14:paraId="7722545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328B8B"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01714"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114659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9C9F1" w14:textId="77777777" w:rsidR="008060C7" w:rsidRDefault="00F4719F">
            <w:pPr>
              <w:spacing w:line="240" w:lineRule="auto"/>
              <w:ind w:left="60"/>
              <w:jc w:val="left"/>
              <w:rPr>
                <w:bdr w:val="nil"/>
              </w:rPr>
            </w:pPr>
            <w:r>
              <w:rPr>
                <w:rFonts w:ascii="Calibri" w:eastAsia="Calibri" w:hAnsi="Calibri" w:cs="Calibri"/>
                <w:sz w:val="20"/>
                <w:bdr w:val="nil"/>
              </w:rPr>
              <w:t>Lidová píseň našich i cizích národů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52201" w14:textId="77777777" w:rsidR="008060C7" w:rsidRDefault="00F4719F">
            <w:pPr>
              <w:spacing w:line="240" w:lineRule="auto"/>
              <w:ind w:left="60"/>
              <w:jc w:val="left"/>
              <w:rPr>
                <w:bdr w:val="nil"/>
              </w:rPr>
            </w:pPr>
            <w:r>
              <w:rPr>
                <w:rFonts w:ascii="Calibri" w:eastAsia="Calibri" w:hAnsi="Calibri" w:cs="Calibri"/>
                <w:sz w:val="20"/>
                <w:bdr w:val="nil"/>
              </w:rPr>
              <w:t>Žák umí zazpívat další lidové písně a jejich varianty, doplní je zpěvem lidových písní jiných národů. </w:t>
            </w:r>
          </w:p>
        </w:tc>
      </w:tr>
      <w:tr w:rsidR="008060C7" w14:paraId="3DB53B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7105F" w14:textId="77777777" w:rsidR="008060C7" w:rsidRDefault="00F4719F">
            <w:pPr>
              <w:spacing w:line="240" w:lineRule="auto"/>
              <w:ind w:left="60"/>
              <w:jc w:val="left"/>
              <w:rPr>
                <w:bdr w:val="nil"/>
              </w:rPr>
            </w:pPr>
            <w:r>
              <w:rPr>
                <w:rFonts w:ascii="Calibri" w:eastAsia="Calibri" w:hAnsi="Calibri" w:cs="Calibri"/>
                <w:sz w:val="20"/>
                <w:bdr w:val="nil"/>
              </w:rPr>
              <w:t>Lidský hlas, hlasová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BF93C" w14:textId="77777777" w:rsidR="008060C7" w:rsidRDefault="00F4719F">
            <w:pPr>
              <w:spacing w:line="240" w:lineRule="auto"/>
              <w:ind w:left="60"/>
              <w:jc w:val="left"/>
              <w:rPr>
                <w:bdr w:val="nil"/>
              </w:rPr>
            </w:pPr>
            <w:r>
              <w:rPr>
                <w:rFonts w:ascii="Calibri" w:eastAsia="Calibri" w:hAnsi="Calibri" w:cs="Calibri"/>
                <w:sz w:val="20"/>
                <w:bdr w:val="nil"/>
              </w:rPr>
              <w:t>Zvládá pěvecké dýchání a tvoří hlavový tón s ohledem na hlasovou hygienu. </w:t>
            </w:r>
          </w:p>
        </w:tc>
      </w:tr>
      <w:tr w:rsidR="008060C7" w14:paraId="16DD95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317FC" w14:textId="77777777" w:rsidR="008060C7" w:rsidRDefault="00F4719F">
            <w:pPr>
              <w:spacing w:line="240" w:lineRule="auto"/>
              <w:ind w:left="60"/>
              <w:jc w:val="left"/>
              <w:rPr>
                <w:bdr w:val="nil"/>
              </w:rPr>
            </w:pPr>
            <w:r>
              <w:rPr>
                <w:rFonts w:ascii="Calibri" w:eastAsia="Calibri" w:hAnsi="Calibri" w:cs="Calibri"/>
                <w:sz w:val="20"/>
                <w:bdr w:val="nil"/>
              </w:rPr>
              <w:t>Harmonická moll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BFE75" w14:textId="77777777" w:rsidR="008060C7" w:rsidRDefault="00F4719F">
            <w:pPr>
              <w:spacing w:line="240" w:lineRule="auto"/>
              <w:ind w:left="60"/>
              <w:jc w:val="left"/>
              <w:rPr>
                <w:bdr w:val="nil"/>
              </w:rPr>
            </w:pPr>
            <w:r>
              <w:rPr>
                <w:rFonts w:ascii="Calibri" w:eastAsia="Calibri" w:hAnsi="Calibri" w:cs="Calibri"/>
                <w:sz w:val="20"/>
                <w:bdr w:val="nil"/>
              </w:rPr>
              <w:t>Bezpečně rozezná durovou a mollovou tóninu, zná pravidla tvoření harmonické mollové stupnice, umí ji s pomocí nástroje zaintonovat. Zpívá písně v mollové tónině. </w:t>
            </w:r>
          </w:p>
        </w:tc>
      </w:tr>
      <w:tr w:rsidR="008060C7" w14:paraId="083E11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02ABF" w14:textId="77777777" w:rsidR="008060C7" w:rsidRDefault="00F4719F">
            <w:pPr>
              <w:spacing w:line="240" w:lineRule="auto"/>
              <w:ind w:left="60"/>
              <w:jc w:val="left"/>
              <w:rPr>
                <w:bdr w:val="nil"/>
              </w:rPr>
            </w:pPr>
            <w:r>
              <w:rPr>
                <w:rFonts w:ascii="Calibri" w:eastAsia="Calibri" w:hAnsi="Calibri" w:cs="Calibri"/>
                <w:sz w:val="20"/>
                <w:bdr w:val="nil"/>
              </w:rPr>
              <w:t>Polyfonie, kánon, fuga, koncert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4CDF4" w14:textId="77777777" w:rsidR="008060C7" w:rsidRDefault="00F4719F">
            <w:pPr>
              <w:spacing w:line="240" w:lineRule="auto"/>
              <w:ind w:left="60"/>
              <w:jc w:val="left"/>
              <w:rPr>
                <w:bdr w:val="nil"/>
              </w:rPr>
            </w:pPr>
            <w:r>
              <w:rPr>
                <w:rFonts w:ascii="Calibri" w:eastAsia="Calibri" w:hAnsi="Calibri" w:cs="Calibri"/>
                <w:sz w:val="20"/>
                <w:bdr w:val="nil"/>
              </w:rPr>
              <w:t>Vysvětlí principy polyfonie, zvládá intonaci a rytmus při zpěvu jednoduchých kánonů. </w:t>
            </w:r>
          </w:p>
        </w:tc>
      </w:tr>
      <w:tr w:rsidR="008060C7" w14:paraId="0137D1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EC814" w14:textId="77777777" w:rsidR="008060C7" w:rsidRDefault="00F4719F">
            <w:pPr>
              <w:spacing w:line="240" w:lineRule="auto"/>
              <w:ind w:left="60"/>
              <w:jc w:val="left"/>
              <w:rPr>
                <w:bdr w:val="nil"/>
              </w:rPr>
            </w:pPr>
            <w:r>
              <w:rPr>
                <w:rFonts w:ascii="Calibri" w:eastAsia="Calibri" w:hAnsi="Calibri" w:cs="Calibri"/>
                <w:sz w:val="20"/>
                <w:bdr w:val="nil"/>
              </w:rPr>
              <w:t>Lidské nešvary a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E866D" w14:textId="77777777" w:rsidR="008060C7" w:rsidRDefault="00F4719F">
            <w:pPr>
              <w:spacing w:line="240" w:lineRule="auto"/>
              <w:ind w:left="60"/>
              <w:jc w:val="left"/>
              <w:rPr>
                <w:bdr w:val="nil"/>
              </w:rPr>
            </w:pPr>
            <w:r>
              <w:rPr>
                <w:rFonts w:ascii="Calibri" w:eastAsia="Calibri" w:hAnsi="Calibri" w:cs="Calibri"/>
                <w:sz w:val="20"/>
                <w:bdr w:val="nil"/>
              </w:rPr>
              <w:t>Uvědomuje si negativní jevy související s hudbou (psychotropní látky). </w:t>
            </w:r>
          </w:p>
        </w:tc>
      </w:tr>
      <w:tr w:rsidR="008060C7" w14:paraId="2E49596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5384F" w14:textId="77777777" w:rsidR="008060C7" w:rsidRDefault="00F4719F">
            <w:pPr>
              <w:spacing w:line="240" w:lineRule="auto"/>
              <w:ind w:left="60"/>
              <w:jc w:val="left"/>
              <w:rPr>
                <w:bdr w:val="nil"/>
              </w:rPr>
            </w:pPr>
            <w:r>
              <w:rPr>
                <w:rFonts w:ascii="Calibri" w:eastAsia="Calibri" w:hAnsi="Calibri" w:cs="Calibri"/>
                <w:sz w:val="20"/>
                <w:bdr w:val="nil"/>
              </w:rPr>
              <w:t>Sonáta, sonátová forma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E1787" w14:textId="77777777" w:rsidR="008060C7" w:rsidRDefault="00F4719F">
            <w:pPr>
              <w:spacing w:line="240" w:lineRule="auto"/>
              <w:ind w:left="60"/>
              <w:jc w:val="left"/>
              <w:rPr>
                <w:bdr w:val="nil"/>
              </w:rPr>
            </w:pPr>
            <w:r>
              <w:rPr>
                <w:rFonts w:ascii="Calibri" w:eastAsia="Calibri" w:hAnsi="Calibri" w:cs="Calibri"/>
                <w:sz w:val="20"/>
                <w:bdr w:val="nil"/>
              </w:rPr>
              <w:t>Umí vysvětlit sonátovou formu jako základ většiny hudebních forem od doby klasicismu. </w:t>
            </w:r>
          </w:p>
        </w:tc>
      </w:tr>
      <w:tr w:rsidR="008060C7" w14:paraId="0EDCFE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F7A99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12820" w14:textId="77777777" w:rsidR="008060C7" w:rsidRDefault="00F4719F">
            <w:pPr>
              <w:spacing w:line="240" w:lineRule="auto"/>
              <w:ind w:left="60"/>
              <w:jc w:val="left"/>
              <w:rPr>
                <w:bdr w:val="nil"/>
              </w:rPr>
            </w:pPr>
            <w:r>
              <w:rPr>
                <w:rFonts w:ascii="Calibri" w:eastAsia="Calibri" w:hAnsi="Calibri" w:cs="Calibri"/>
                <w:sz w:val="20"/>
                <w:bdr w:val="nil"/>
              </w:rPr>
              <w:t>Zvládá další hudební formy spjaté s principem sonátové formy. </w:t>
            </w:r>
          </w:p>
        </w:tc>
      </w:tr>
      <w:tr w:rsidR="008060C7" w14:paraId="57FF66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03182" w14:textId="77777777" w:rsidR="008060C7" w:rsidRDefault="00F4719F">
            <w:pPr>
              <w:spacing w:line="240" w:lineRule="auto"/>
              <w:ind w:left="60"/>
              <w:jc w:val="left"/>
              <w:rPr>
                <w:bdr w:val="nil"/>
              </w:rPr>
            </w:pPr>
            <w:r>
              <w:rPr>
                <w:rFonts w:ascii="Calibri" w:eastAsia="Calibri" w:hAnsi="Calibri" w:cs="Calibri"/>
                <w:sz w:val="20"/>
                <w:bdr w:val="nil"/>
              </w:rPr>
              <w:t>Tanec, pantomima, lidový tanec, balet, výrazový a společenský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FE8B3" w14:textId="77777777" w:rsidR="008060C7" w:rsidRPr="00270BF9" w:rsidRDefault="00F4719F">
            <w:pPr>
              <w:spacing w:line="240" w:lineRule="auto"/>
              <w:ind w:left="60"/>
              <w:jc w:val="left"/>
              <w:rPr>
                <w:rFonts w:ascii="Calibri" w:eastAsia="Calibri" w:hAnsi="Calibri" w:cs="Calibri"/>
                <w:sz w:val="20"/>
                <w:szCs w:val="20"/>
                <w:bdr w:val="nil"/>
              </w:rPr>
            </w:pPr>
            <w:r w:rsidRPr="00270BF9">
              <w:rPr>
                <w:rFonts w:ascii="Calibri" w:eastAsia="Calibri" w:hAnsi="Calibri" w:cs="Calibri"/>
                <w:sz w:val="20"/>
                <w:szCs w:val="20"/>
                <w:bdr w:val="nil"/>
              </w:rPr>
              <w:t>Vnímá tanec jako fyzický projev nejblíže spjatý s hudbou a zná jeho základní typy. </w:t>
            </w:r>
          </w:p>
          <w:p w14:paraId="3B48194D" w14:textId="6F46D744" w:rsidR="00270BF9" w:rsidRPr="00270BF9" w:rsidRDefault="00270BF9">
            <w:pPr>
              <w:spacing w:line="240" w:lineRule="auto"/>
              <w:ind w:left="60"/>
              <w:jc w:val="left"/>
              <w:rPr>
                <w:sz w:val="20"/>
                <w:szCs w:val="20"/>
                <w:bdr w:val="nil"/>
              </w:rPr>
            </w:pPr>
            <w:r w:rsidRPr="00270BF9">
              <w:rPr>
                <w:iCs/>
                <w:sz w:val="20"/>
                <w:szCs w:val="20"/>
              </w:rPr>
              <w:t>rozpozná některé z tanců různých stylových období, zvolí vhodný typ hudebně pohybových prvků k poslouchané hudbě</w:t>
            </w:r>
          </w:p>
        </w:tc>
      </w:tr>
      <w:tr w:rsidR="008060C7" w14:paraId="670A877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E7403" w14:textId="77777777" w:rsidR="008060C7" w:rsidRDefault="00F4719F">
            <w:pPr>
              <w:spacing w:line="240" w:lineRule="auto"/>
              <w:ind w:left="60"/>
              <w:jc w:val="left"/>
              <w:rPr>
                <w:bdr w:val="nil"/>
              </w:rPr>
            </w:pPr>
            <w:r>
              <w:rPr>
                <w:rFonts w:ascii="Calibri" w:eastAsia="Calibri" w:hAnsi="Calibri" w:cs="Calibri"/>
                <w:sz w:val="20"/>
                <w:bdr w:val="nil"/>
              </w:rPr>
              <w:t>Symfonie, symfonická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F1C54" w14:textId="77777777" w:rsidR="008060C7" w:rsidRDefault="00F4719F">
            <w:pPr>
              <w:spacing w:line="240" w:lineRule="auto"/>
              <w:ind w:left="60"/>
              <w:jc w:val="left"/>
              <w:rPr>
                <w:rFonts w:ascii="Calibri" w:eastAsia="Calibri" w:hAnsi="Calibri" w:cs="Calibri"/>
                <w:sz w:val="20"/>
                <w:bdr w:val="nil"/>
              </w:rPr>
            </w:pPr>
            <w:r>
              <w:rPr>
                <w:rFonts w:ascii="Calibri" w:eastAsia="Calibri" w:hAnsi="Calibri" w:cs="Calibri"/>
                <w:sz w:val="20"/>
                <w:bdr w:val="nil"/>
              </w:rPr>
              <w:t>Pokouší se o analýzu poslechových skladeb všech žánrů. </w:t>
            </w:r>
          </w:p>
          <w:p w14:paraId="37558636" w14:textId="43A68743" w:rsidR="00270BF9" w:rsidRPr="00270BF9" w:rsidRDefault="00270BF9" w:rsidP="00270BF9">
            <w:pPr>
              <w:spacing w:line="240" w:lineRule="auto"/>
              <w:ind w:left="60"/>
              <w:jc w:val="left"/>
              <w:rPr>
                <w:sz w:val="20"/>
                <w:szCs w:val="20"/>
                <w:bdr w:val="nil"/>
              </w:rPr>
            </w:pPr>
            <w:r>
              <w:rPr>
                <w:iCs/>
                <w:sz w:val="20"/>
                <w:szCs w:val="20"/>
              </w:rPr>
              <w:t>O</w:t>
            </w:r>
            <w:r w:rsidRPr="00270BF9">
              <w:rPr>
                <w:iCs/>
                <w:sz w:val="20"/>
                <w:szCs w:val="20"/>
              </w:rPr>
              <w:t>rientuje se v proudu znějící hudby,</w:t>
            </w:r>
            <w:r w:rsidRPr="00270BF9">
              <w:rPr>
                <w:iCs/>
                <w:spacing w:val="-4"/>
                <w:sz w:val="20"/>
                <w:szCs w:val="20"/>
              </w:rPr>
              <w:t xml:space="preserve"> přistupuje k hudebnímu dílu jako k logicky utvářenému celku</w:t>
            </w:r>
            <w:r>
              <w:rPr>
                <w:iCs/>
                <w:spacing w:val="-4"/>
                <w:sz w:val="20"/>
                <w:szCs w:val="20"/>
              </w:rPr>
              <w:t>.</w:t>
            </w:r>
          </w:p>
        </w:tc>
      </w:tr>
      <w:tr w:rsidR="008060C7" w14:paraId="70007FF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C4690" w14:textId="77777777" w:rsidR="008060C7" w:rsidRDefault="00F4719F">
            <w:pPr>
              <w:spacing w:line="240" w:lineRule="auto"/>
              <w:ind w:left="60"/>
              <w:jc w:val="left"/>
              <w:rPr>
                <w:bdr w:val="nil"/>
              </w:rPr>
            </w:pPr>
            <w:r>
              <w:rPr>
                <w:rFonts w:ascii="Calibri" w:eastAsia="Calibri" w:hAnsi="Calibri" w:cs="Calibri"/>
                <w:sz w:val="20"/>
                <w:bdr w:val="nil"/>
              </w:rPr>
              <w:t>Duchovní a světská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BC3B9" w14:textId="77777777" w:rsidR="008060C7" w:rsidRDefault="00F4719F">
            <w:pPr>
              <w:spacing w:line="240" w:lineRule="auto"/>
              <w:ind w:left="60"/>
              <w:jc w:val="left"/>
              <w:rPr>
                <w:bdr w:val="nil"/>
              </w:rPr>
            </w:pPr>
            <w:r>
              <w:rPr>
                <w:rFonts w:ascii="Calibri" w:eastAsia="Calibri" w:hAnsi="Calibri" w:cs="Calibri"/>
                <w:sz w:val="20"/>
                <w:bdr w:val="nil"/>
              </w:rPr>
              <w:t>Rozlišuje duchovní hudbu od světské. </w:t>
            </w:r>
          </w:p>
        </w:tc>
      </w:tr>
      <w:tr w:rsidR="008060C7" w14:paraId="174759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B5A23" w14:textId="77777777" w:rsidR="008060C7" w:rsidRDefault="00F4719F">
            <w:pPr>
              <w:spacing w:line="240" w:lineRule="auto"/>
              <w:ind w:left="60"/>
              <w:jc w:val="left"/>
              <w:rPr>
                <w:bdr w:val="nil"/>
              </w:rPr>
            </w:pPr>
            <w:r>
              <w:rPr>
                <w:rFonts w:ascii="Calibri" w:eastAsia="Calibri" w:hAnsi="Calibri" w:cs="Calibri"/>
                <w:sz w:val="20"/>
                <w:bdr w:val="nil"/>
              </w:rPr>
              <w:t>Taktování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DDE56" w14:textId="77777777" w:rsidR="008060C7" w:rsidRDefault="00F4719F">
            <w:pPr>
              <w:spacing w:line="240" w:lineRule="auto"/>
              <w:ind w:left="60"/>
              <w:jc w:val="left"/>
              <w:rPr>
                <w:bdr w:val="nil"/>
              </w:rPr>
            </w:pPr>
            <w:r>
              <w:rPr>
                <w:rFonts w:ascii="Calibri" w:eastAsia="Calibri" w:hAnsi="Calibri" w:cs="Calibri"/>
                <w:sz w:val="20"/>
                <w:bdr w:val="nil"/>
              </w:rPr>
              <w:t>Zvládá základní taktovací schémata. </w:t>
            </w:r>
          </w:p>
        </w:tc>
      </w:tr>
      <w:tr w:rsidR="008060C7" w14:paraId="7FA3E8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29F81" w14:textId="77777777" w:rsidR="008060C7" w:rsidRDefault="00F4719F">
            <w:pPr>
              <w:spacing w:line="240" w:lineRule="auto"/>
              <w:ind w:left="60"/>
              <w:jc w:val="left"/>
              <w:rPr>
                <w:bdr w:val="nil"/>
              </w:rPr>
            </w:pPr>
            <w:r>
              <w:rPr>
                <w:rFonts w:ascii="Calibri" w:eastAsia="Calibri" w:hAnsi="Calibri" w:cs="Calibri"/>
                <w:sz w:val="20"/>
                <w:bdr w:val="nil"/>
              </w:rPr>
              <w:t>Muzikál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DD5E7" w14:textId="77777777" w:rsidR="008060C7" w:rsidRDefault="00F4719F">
            <w:pPr>
              <w:spacing w:line="240" w:lineRule="auto"/>
              <w:ind w:left="60"/>
              <w:jc w:val="left"/>
              <w:rPr>
                <w:bdr w:val="nil"/>
              </w:rPr>
            </w:pPr>
            <w:r>
              <w:rPr>
                <w:rFonts w:ascii="Calibri" w:eastAsia="Calibri" w:hAnsi="Calibri" w:cs="Calibri"/>
                <w:sz w:val="20"/>
                <w:bdr w:val="nil"/>
              </w:rPr>
              <w:t>Definuje pojem muzikál. </w:t>
            </w:r>
          </w:p>
        </w:tc>
      </w:tr>
      <w:tr w:rsidR="008060C7" w14:paraId="675B590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09C1C4"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0F46C6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3B07F"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1985A1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C09E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8060C7" w14:paraId="2C9C65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F257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Sociální komunikace</w:t>
            </w:r>
          </w:p>
        </w:tc>
      </w:tr>
      <w:tr w:rsidR="008060C7" w14:paraId="0C6C11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EA63C"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0753EE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ED311"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0ABEC96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518A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6C99FB2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16A5B" w14:textId="77777777" w:rsidR="008060C7" w:rsidRDefault="00F4719F">
            <w:pPr>
              <w:spacing w:line="240" w:lineRule="auto"/>
              <w:ind w:left="60"/>
              <w:jc w:val="left"/>
              <w:rPr>
                <w:bdr w:val="nil"/>
              </w:rPr>
            </w:pPr>
            <w:r>
              <w:rPr>
                <w:rFonts w:ascii="Calibri" w:eastAsia="Calibri" w:hAnsi="Calibri" w:cs="Calibri"/>
                <w:sz w:val="20"/>
                <w:bdr w:val="nil"/>
              </w:rPr>
              <w:lastRenderedPageBreak/>
              <w:t>Osobnostní a sociální výchova - Kooperace a kompetice</w:t>
            </w:r>
          </w:p>
        </w:tc>
      </w:tr>
      <w:tr w:rsidR="008060C7" w14:paraId="6DC6CEE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4D5B1"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53F1E2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D3BF3"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6DF7F8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E866F" w14:textId="77777777" w:rsidR="008060C7" w:rsidRDefault="00F4719F">
            <w:pPr>
              <w:spacing w:line="240" w:lineRule="auto"/>
              <w:ind w:left="60"/>
              <w:jc w:val="left"/>
              <w:rPr>
                <w:bdr w:val="nil"/>
              </w:rPr>
            </w:pPr>
            <w:r>
              <w:rPr>
                <w:rFonts w:ascii="Calibri" w:eastAsia="Calibri" w:hAnsi="Calibri" w:cs="Calibri"/>
                <w:sz w:val="20"/>
                <w:bdr w:val="nil"/>
              </w:rPr>
              <w:t>Mediální výchova - Média a mediální produkce</w:t>
            </w:r>
          </w:p>
        </w:tc>
      </w:tr>
      <w:tr w:rsidR="008060C7" w14:paraId="70554B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A546A" w14:textId="77777777" w:rsidR="008060C7" w:rsidRDefault="00F4719F">
            <w:pPr>
              <w:spacing w:line="240" w:lineRule="auto"/>
              <w:ind w:left="60"/>
              <w:jc w:val="left"/>
              <w:rPr>
                <w:bdr w:val="nil"/>
              </w:rPr>
            </w:pPr>
            <w:r>
              <w:rPr>
                <w:rFonts w:ascii="Calibri" w:eastAsia="Calibri" w:hAnsi="Calibri" w:cs="Calibri"/>
                <w:sz w:val="20"/>
                <w:bdr w:val="nil"/>
              </w:rPr>
              <w:t>Mediální výchova - Uživatelé</w:t>
            </w:r>
          </w:p>
        </w:tc>
      </w:tr>
      <w:tr w:rsidR="008060C7" w14:paraId="327BA7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75459"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bl>
    <w:p w14:paraId="4CCD63E6"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6F651DD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7E5A39"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583D95"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3F6727" w14:textId="77777777" w:rsidR="008060C7" w:rsidRDefault="008060C7"/>
        </w:tc>
      </w:tr>
      <w:tr w:rsidR="008060C7" w14:paraId="0641DD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3645FB"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75A51" w14:textId="77777777" w:rsidR="008060C7" w:rsidRDefault="00F4719F" w:rsidP="00850A21">
            <w:pPr>
              <w:numPr>
                <w:ilvl w:val="0"/>
                <w:numId w:val="185"/>
              </w:numPr>
              <w:spacing w:line="240" w:lineRule="auto"/>
              <w:jc w:val="left"/>
              <w:rPr>
                <w:bdr w:val="nil"/>
              </w:rPr>
            </w:pPr>
            <w:r>
              <w:rPr>
                <w:rFonts w:ascii="Calibri" w:eastAsia="Calibri" w:hAnsi="Calibri" w:cs="Calibri"/>
                <w:sz w:val="20"/>
                <w:bdr w:val="nil"/>
              </w:rPr>
              <w:t>Kompetence k učení</w:t>
            </w:r>
          </w:p>
          <w:p w14:paraId="26C0AEBE" w14:textId="77777777" w:rsidR="008060C7" w:rsidRDefault="00F4719F" w:rsidP="00850A21">
            <w:pPr>
              <w:numPr>
                <w:ilvl w:val="0"/>
                <w:numId w:val="185"/>
              </w:numPr>
              <w:spacing w:line="240" w:lineRule="auto"/>
              <w:jc w:val="left"/>
              <w:rPr>
                <w:bdr w:val="nil"/>
              </w:rPr>
            </w:pPr>
            <w:r>
              <w:rPr>
                <w:rFonts w:ascii="Calibri" w:eastAsia="Calibri" w:hAnsi="Calibri" w:cs="Calibri"/>
                <w:sz w:val="20"/>
                <w:bdr w:val="nil"/>
              </w:rPr>
              <w:t>Kompetence k řešení problémů</w:t>
            </w:r>
          </w:p>
          <w:p w14:paraId="48FC7648" w14:textId="77777777" w:rsidR="008060C7" w:rsidRDefault="00F4719F" w:rsidP="00850A21">
            <w:pPr>
              <w:numPr>
                <w:ilvl w:val="0"/>
                <w:numId w:val="185"/>
              </w:numPr>
              <w:spacing w:line="240" w:lineRule="auto"/>
              <w:jc w:val="left"/>
              <w:rPr>
                <w:bdr w:val="nil"/>
              </w:rPr>
            </w:pPr>
            <w:r>
              <w:rPr>
                <w:rFonts w:ascii="Calibri" w:eastAsia="Calibri" w:hAnsi="Calibri" w:cs="Calibri"/>
                <w:sz w:val="20"/>
                <w:bdr w:val="nil"/>
              </w:rPr>
              <w:t>Kompetence komunikativní</w:t>
            </w:r>
          </w:p>
          <w:p w14:paraId="18527808" w14:textId="77777777" w:rsidR="008060C7" w:rsidRDefault="00F4719F" w:rsidP="00850A21">
            <w:pPr>
              <w:numPr>
                <w:ilvl w:val="0"/>
                <w:numId w:val="185"/>
              </w:numPr>
              <w:spacing w:line="240" w:lineRule="auto"/>
              <w:jc w:val="left"/>
              <w:rPr>
                <w:bdr w:val="nil"/>
              </w:rPr>
            </w:pPr>
            <w:r>
              <w:rPr>
                <w:rFonts w:ascii="Calibri" w:eastAsia="Calibri" w:hAnsi="Calibri" w:cs="Calibri"/>
                <w:sz w:val="20"/>
                <w:bdr w:val="nil"/>
              </w:rPr>
              <w:t>Kompetence sociální a personální</w:t>
            </w:r>
          </w:p>
          <w:p w14:paraId="2ED39683" w14:textId="77777777" w:rsidR="008060C7" w:rsidRDefault="00F4719F" w:rsidP="00850A21">
            <w:pPr>
              <w:numPr>
                <w:ilvl w:val="0"/>
                <w:numId w:val="185"/>
              </w:numPr>
              <w:spacing w:line="240" w:lineRule="auto"/>
              <w:jc w:val="left"/>
              <w:rPr>
                <w:bdr w:val="nil"/>
              </w:rPr>
            </w:pPr>
            <w:r>
              <w:rPr>
                <w:rFonts w:ascii="Calibri" w:eastAsia="Calibri" w:hAnsi="Calibri" w:cs="Calibri"/>
                <w:sz w:val="20"/>
                <w:bdr w:val="nil"/>
              </w:rPr>
              <w:t>Kompetence pracovní</w:t>
            </w:r>
          </w:p>
        </w:tc>
      </w:tr>
      <w:tr w:rsidR="008060C7" w14:paraId="7666CF8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E0529D"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CE24C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42014A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4159A" w14:textId="77777777" w:rsidR="008060C7" w:rsidRDefault="00F4719F">
            <w:pPr>
              <w:spacing w:line="240" w:lineRule="auto"/>
              <w:ind w:left="60"/>
              <w:jc w:val="left"/>
              <w:rPr>
                <w:bdr w:val="nil"/>
              </w:rPr>
            </w:pPr>
            <w:r>
              <w:rPr>
                <w:rFonts w:ascii="Calibri" w:eastAsia="Calibri" w:hAnsi="Calibri" w:cs="Calibri"/>
                <w:sz w:val="20"/>
                <w:bdr w:val="nil"/>
              </w:rPr>
              <w:t>Artificiální a nonartificiální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DB18E" w14:textId="77777777" w:rsidR="008060C7" w:rsidRDefault="00F4719F">
            <w:pPr>
              <w:spacing w:line="240" w:lineRule="auto"/>
              <w:ind w:left="60"/>
              <w:jc w:val="left"/>
              <w:rPr>
                <w:bdr w:val="nil"/>
              </w:rPr>
            </w:pPr>
            <w:r>
              <w:rPr>
                <w:rFonts w:ascii="Calibri" w:eastAsia="Calibri" w:hAnsi="Calibri" w:cs="Calibri"/>
                <w:sz w:val="20"/>
                <w:bdr w:val="nil"/>
              </w:rPr>
              <w:t>Žák si uvědomuje rozdíly mezi hudebními styly a žánry, umí zařadit, chápe možnosti syntézy. </w:t>
            </w:r>
          </w:p>
        </w:tc>
      </w:tr>
      <w:tr w:rsidR="008060C7" w14:paraId="391F1B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AFAF5" w14:textId="77777777" w:rsidR="008060C7" w:rsidRDefault="00F4719F">
            <w:pPr>
              <w:spacing w:line="240" w:lineRule="auto"/>
              <w:ind w:left="60"/>
              <w:jc w:val="left"/>
              <w:rPr>
                <w:bdr w:val="nil"/>
              </w:rPr>
            </w:pPr>
            <w:r>
              <w:rPr>
                <w:rFonts w:ascii="Calibri" w:eastAsia="Calibri" w:hAnsi="Calibri" w:cs="Calibri"/>
                <w:sz w:val="20"/>
                <w:bdr w:val="nil"/>
              </w:rPr>
              <w:t>Počátky hudby, pravěk, starověk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A6B9C" w14:textId="77777777" w:rsidR="008060C7" w:rsidRDefault="00F4719F">
            <w:pPr>
              <w:spacing w:line="240" w:lineRule="auto"/>
              <w:ind w:left="60"/>
              <w:jc w:val="left"/>
              <w:rPr>
                <w:bdr w:val="nil"/>
              </w:rPr>
            </w:pPr>
            <w:r>
              <w:rPr>
                <w:rFonts w:ascii="Calibri" w:eastAsia="Calibri" w:hAnsi="Calibri" w:cs="Calibri"/>
                <w:sz w:val="20"/>
                <w:bdr w:val="nil"/>
              </w:rPr>
              <w:t>Vysvětlí původ hudby a její rozvoj jako součásti života lidské společnosti. </w:t>
            </w:r>
          </w:p>
        </w:tc>
      </w:tr>
      <w:tr w:rsidR="008060C7" w14:paraId="2CA657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C05AC" w14:textId="77777777" w:rsidR="008060C7" w:rsidRDefault="00F4719F">
            <w:pPr>
              <w:spacing w:line="240" w:lineRule="auto"/>
              <w:ind w:left="60"/>
              <w:jc w:val="left"/>
              <w:rPr>
                <w:bdr w:val="nil"/>
              </w:rPr>
            </w:pPr>
            <w:r>
              <w:rPr>
                <w:rFonts w:ascii="Calibri" w:eastAsia="Calibri" w:hAnsi="Calibri" w:cs="Calibri"/>
                <w:sz w:val="20"/>
                <w:bdr w:val="nil"/>
              </w:rPr>
              <w:t>Vznik jazzu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2918B" w14:textId="77777777" w:rsidR="008060C7" w:rsidRDefault="00F4719F">
            <w:pPr>
              <w:spacing w:line="240" w:lineRule="auto"/>
              <w:ind w:left="60"/>
              <w:jc w:val="left"/>
              <w:rPr>
                <w:bdr w:val="nil"/>
              </w:rPr>
            </w:pPr>
            <w:r>
              <w:rPr>
                <w:rFonts w:ascii="Calibri" w:eastAsia="Calibri" w:hAnsi="Calibri" w:cs="Calibri"/>
                <w:sz w:val="20"/>
                <w:bdr w:val="nil"/>
              </w:rPr>
              <w:t>Zná pojem jazz, jeho původ, charakteristiku a základní typy písní a skladeb, představitele. Některé z písní umí zazpívat. </w:t>
            </w:r>
          </w:p>
        </w:tc>
      </w:tr>
      <w:tr w:rsidR="008060C7" w14:paraId="4A91495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F8AE7" w14:textId="77777777" w:rsidR="008060C7" w:rsidRDefault="00F4719F">
            <w:pPr>
              <w:spacing w:line="240" w:lineRule="auto"/>
              <w:ind w:left="60"/>
              <w:jc w:val="left"/>
              <w:rPr>
                <w:bdr w:val="nil"/>
              </w:rPr>
            </w:pPr>
            <w:r>
              <w:rPr>
                <w:rFonts w:ascii="Calibri" w:eastAsia="Calibri" w:hAnsi="Calibri" w:cs="Calibri"/>
                <w:sz w:val="20"/>
                <w:bdr w:val="nil"/>
              </w:rPr>
              <w:t>Církevní mody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06B4D" w14:textId="77777777" w:rsidR="008060C7" w:rsidRDefault="00F4719F">
            <w:pPr>
              <w:spacing w:line="240" w:lineRule="auto"/>
              <w:ind w:left="60"/>
              <w:jc w:val="left"/>
              <w:rPr>
                <w:bdr w:val="nil"/>
              </w:rPr>
            </w:pPr>
            <w:r>
              <w:rPr>
                <w:rFonts w:ascii="Calibri" w:eastAsia="Calibri" w:hAnsi="Calibri" w:cs="Calibri"/>
                <w:sz w:val="20"/>
                <w:bdr w:val="nil"/>
              </w:rPr>
              <w:t>Vysvětlí vývoj stupnic středověku, zná několik písní v církevních modech. </w:t>
            </w:r>
          </w:p>
        </w:tc>
      </w:tr>
      <w:tr w:rsidR="008060C7" w14:paraId="37954B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70BFC" w14:textId="77777777" w:rsidR="008060C7" w:rsidRDefault="00F4719F">
            <w:pPr>
              <w:spacing w:line="240" w:lineRule="auto"/>
              <w:ind w:left="60"/>
              <w:jc w:val="left"/>
              <w:rPr>
                <w:bdr w:val="nil"/>
              </w:rPr>
            </w:pPr>
            <w:r>
              <w:rPr>
                <w:rFonts w:ascii="Calibri" w:eastAsia="Calibri" w:hAnsi="Calibri" w:cs="Calibri"/>
                <w:sz w:val="20"/>
                <w:bdr w:val="nil"/>
              </w:rPr>
              <w:t>Hudba období gotiky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38EAE" w14:textId="77777777" w:rsidR="008060C7" w:rsidRDefault="00F4719F">
            <w:pPr>
              <w:spacing w:line="240" w:lineRule="auto"/>
              <w:ind w:left="60"/>
              <w:jc w:val="left"/>
              <w:rPr>
                <w:bdr w:val="nil"/>
              </w:rPr>
            </w:pPr>
            <w:r>
              <w:rPr>
                <w:rFonts w:ascii="Calibri" w:eastAsia="Calibri" w:hAnsi="Calibri" w:cs="Calibri"/>
                <w:sz w:val="20"/>
                <w:bdr w:val="nil"/>
              </w:rPr>
              <w:t>Orientuje se v typech středověké hudby, zná termíny jako trubadúři, truvéři, minnesängři, chorál. </w:t>
            </w:r>
          </w:p>
        </w:tc>
      </w:tr>
      <w:tr w:rsidR="008060C7" w14:paraId="47DB54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6BB9D" w14:textId="77777777" w:rsidR="008060C7" w:rsidRDefault="00F4719F">
            <w:pPr>
              <w:spacing w:line="240" w:lineRule="auto"/>
              <w:ind w:left="60"/>
              <w:jc w:val="left"/>
              <w:rPr>
                <w:bdr w:val="nil"/>
              </w:rPr>
            </w:pPr>
            <w:r>
              <w:rPr>
                <w:rFonts w:ascii="Calibri" w:eastAsia="Calibri" w:hAnsi="Calibri" w:cs="Calibri"/>
                <w:sz w:val="20"/>
                <w:bdr w:val="nil"/>
              </w:rPr>
              <w:t>Jazz v 30. – 40. letech 20. století, swing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8636E" w14:textId="77777777" w:rsidR="008060C7" w:rsidRDefault="00F4719F">
            <w:pPr>
              <w:spacing w:line="240" w:lineRule="auto"/>
              <w:ind w:left="60"/>
              <w:jc w:val="left"/>
              <w:rPr>
                <w:bdr w:val="nil"/>
              </w:rPr>
            </w:pPr>
            <w:r>
              <w:rPr>
                <w:rFonts w:ascii="Calibri" w:eastAsia="Calibri" w:hAnsi="Calibri" w:cs="Calibri"/>
                <w:sz w:val="20"/>
                <w:bdr w:val="nil"/>
              </w:rPr>
              <w:t>Poslechem se seznámí s principy swingu, zná významné interprety. </w:t>
            </w:r>
          </w:p>
        </w:tc>
      </w:tr>
      <w:tr w:rsidR="008060C7" w14:paraId="443C37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D9936" w14:textId="77777777" w:rsidR="008060C7" w:rsidRDefault="00F4719F">
            <w:pPr>
              <w:spacing w:line="240" w:lineRule="auto"/>
              <w:ind w:left="60"/>
              <w:jc w:val="left"/>
              <w:rPr>
                <w:bdr w:val="nil"/>
              </w:rPr>
            </w:pPr>
            <w:r>
              <w:rPr>
                <w:rFonts w:ascii="Calibri" w:eastAsia="Calibri" w:hAnsi="Calibri" w:cs="Calibri"/>
                <w:sz w:val="20"/>
                <w:bdr w:val="nil"/>
              </w:rPr>
              <w:t>Evropská hudba období renesance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B8FE7" w14:textId="77777777" w:rsidR="008060C7" w:rsidRDefault="00F4719F">
            <w:pPr>
              <w:spacing w:line="240" w:lineRule="auto"/>
              <w:ind w:left="60"/>
              <w:jc w:val="left"/>
              <w:rPr>
                <w:bdr w:val="nil"/>
              </w:rPr>
            </w:pPr>
            <w:r>
              <w:rPr>
                <w:rFonts w:ascii="Calibri" w:eastAsia="Calibri" w:hAnsi="Calibri" w:cs="Calibri"/>
                <w:sz w:val="20"/>
                <w:bdr w:val="nil"/>
              </w:rPr>
              <w:t>Vnímá renesanční hudbu jako vrchol polyfonie, zná nejvýznamnější hudební skladatele. </w:t>
            </w:r>
          </w:p>
        </w:tc>
      </w:tr>
      <w:tr w:rsidR="008060C7" w14:paraId="354027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389DF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0BD6E" w14:textId="77777777" w:rsidR="008060C7" w:rsidRDefault="00F4719F">
            <w:pPr>
              <w:spacing w:line="240" w:lineRule="auto"/>
              <w:ind w:left="60"/>
              <w:jc w:val="left"/>
              <w:rPr>
                <w:bdr w:val="nil"/>
              </w:rPr>
            </w:pPr>
            <w:r>
              <w:rPr>
                <w:rFonts w:ascii="Calibri" w:eastAsia="Calibri" w:hAnsi="Calibri" w:cs="Calibri"/>
                <w:sz w:val="20"/>
                <w:bdr w:val="nil"/>
              </w:rPr>
              <w:t>Udrží intonaci a rytmus v náročnějších kánonech. </w:t>
            </w:r>
          </w:p>
        </w:tc>
      </w:tr>
      <w:tr w:rsidR="008060C7" w14:paraId="757DD6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0499B" w14:textId="77777777" w:rsidR="008060C7" w:rsidRDefault="00F4719F">
            <w:pPr>
              <w:spacing w:line="240" w:lineRule="auto"/>
              <w:ind w:left="60"/>
              <w:jc w:val="left"/>
              <w:rPr>
                <w:bdr w:val="nil"/>
              </w:rPr>
            </w:pPr>
            <w:r>
              <w:rPr>
                <w:rFonts w:ascii="Calibri" w:eastAsia="Calibri" w:hAnsi="Calibri" w:cs="Calibri"/>
                <w:sz w:val="20"/>
                <w:bdr w:val="nil"/>
              </w:rPr>
              <w:t>Akordové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4AD01" w14:textId="77777777" w:rsidR="008060C7" w:rsidRDefault="00F4719F">
            <w:pPr>
              <w:spacing w:line="240" w:lineRule="auto"/>
              <w:ind w:left="60"/>
              <w:jc w:val="left"/>
              <w:rPr>
                <w:bdr w:val="nil"/>
              </w:rPr>
            </w:pPr>
            <w:r>
              <w:rPr>
                <w:rFonts w:ascii="Calibri" w:eastAsia="Calibri" w:hAnsi="Calibri" w:cs="Calibri"/>
                <w:sz w:val="20"/>
                <w:bdr w:val="nil"/>
              </w:rPr>
              <w:t>Zná hlavní akordové (kytarové) značky v souvislosti s harmonickými funkcemi, vybraní žáci umějí na jejich základě doprovodit jednoduchou píseň. </w:t>
            </w:r>
          </w:p>
        </w:tc>
      </w:tr>
      <w:tr w:rsidR="008060C7" w14:paraId="654851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F76BC" w14:textId="77777777" w:rsidR="008060C7" w:rsidRDefault="00F4719F">
            <w:pPr>
              <w:spacing w:line="240" w:lineRule="auto"/>
              <w:ind w:left="60"/>
              <w:jc w:val="left"/>
              <w:rPr>
                <w:bdr w:val="nil"/>
              </w:rPr>
            </w:pPr>
            <w:r>
              <w:rPr>
                <w:rFonts w:ascii="Calibri" w:eastAsia="Calibri" w:hAnsi="Calibri" w:cs="Calibri"/>
                <w:sz w:val="20"/>
                <w:bdr w:val="nil"/>
              </w:rPr>
              <w:lastRenderedPageBreak/>
              <w:t>Rock and roll, country and western (USA – 50. léta)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AEF39" w14:textId="77777777" w:rsidR="008060C7" w:rsidRDefault="00F4719F">
            <w:pPr>
              <w:spacing w:line="240" w:lineRule="auto"/>
              <w:ind w:left="60"/>
              <w:jc w:val="left"/>
              <w:rPr>
                <w:bdr w:val="nil"/>
              </w:rPr>
            </w:pPr>
            <w:r>
              <w:rPr>
                <w:rFonts w:ascii="Calibri" w:eastAsia="Calibri" w:hAnsi="Calibri" w:cs="Calibri"/>
                <w:sz w:val="20"/>
                <w:bdr w:val="nil"/>
              </w:rPr>
              <w:t>Umí vysvětlit pojmy rock and roll a country and western, chápe jejich návaznost na jazz, zná některé interprety a písně (včetně zpěvu). </w:t>
            </w:r>
          </w:p>
        </w:tc>
      </w:tr>
      <w:tr w:rsidR="008060C7" w14:paraId="02EB77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49B0C" w14:textId="77777777" w:rsidR="008060C7" w:rsidRDefault="00F4719F">
            <w:pPr>
              <w:spacing w:line="240" w:lineRule="auto"/>
              <w:ind w:left="60"/>
              <w:jc w:val="left"/>
              <w:rPr>
                <w:bdr w:val="nil"/>
              </w:rPr>
            </w:pPr>
            <w:r>
              <w:rPr>
                <w:rFonts w:ascii="Calibri" w:eastAsia="Calibri" w:hAnsi="Calibri" w:cs="Calibri"/>
                <w:sz w:val="20"/>
                <w:bdr w:val="nil"/>
              </w:rPr>
              <w:t>Evropská barokní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CD030" w14:textId="77777777" w:rsidR="008060C7" w:rsidRDefault="00F4719F">
            <w:pPr>
              <w:spacing w:line="240" w:lineRule="auto"/>
              <w:ind w:left="60"/>
              <w:jc w:val="left"/>
              <w:rPr>
                <w:bdr w:val="nil"/>
              </w:rPr>
            </w:pPr>
            <w:r>
              <w:rPr>
                <w:rFonts w:ascii="Calibri" w:eastAsia="Calibri" w:hAnsi="Calibri" w:cs="Calibri"/>
                <w:sz w:val="20"/>
                <w:bdr w:val="nil"/>
              </w:rPr>
              <w:t>Vnímá rozdíly mezi barokní a renesanční hudbou, umí vysvětlit rozdíl mezi monodií a polyfonií. Zná formy barokní hudby. </w:t>
            </w:r>
          </w:p>
        </w:tc>
      </w:tr>
      <w:tr w:rsidR="008060C7" w14:paraId="0CA081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462EE" w14:textId="77777777" w:rsidR="008060C7" w:rsidRDefault="00F4719F">
            <w:pPr>
              <w:spacing w:line="240" w:lineRule="auto"/>
              <w:ind w:left="60"/>
              <w:jc w:val="left"/>
              <w:rPr>
                <w:bdr w:val="nil"/>
              </w:rPr>
            </w:pPr>
            <w:r>
              <w:rPr>
                <w:rFonts w:ascii="Calibri" w:eastAsia="Calibri" w:hAnsi="Calibri" w:cs="Calibri"/>
                <w:sz w:val="20"/>
                <w:bdr w:val="nil"/>
              </w:rPr>
              <w:t>Monodie, opera, kantáta, oratorium, suita, koncert, fuga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4196F" w14:textId="77777777" w:rsidR="008060C7" w:rsidRDefault="00F4719F">
            <w:pPr>
              <w:spacing w:line="240" w:lineRule="auto"/>
              <w:ind w:left="60"/>
              <w:jc w:val="left"/>
              <w:rPr>
                <w:bdr w:val="nil"/>
              </w:rPr>
            </w:pPr>
            <w:r>
              <w:rPr>
                <w:rFonts w:ascii="Calibri" w:eastAsia="Calibri" w:hAnsi="Calibri" w:cs="Calibri"/>
                <w:sz w:val="20"/>
                <w:bdr w:val="nil"/>
              </w:rPr>
              <w:t>Vnímá rozdíly mezi barokní a renesanční hudbou, umí vysvětlit rozdíl mezi monodií a polyfonií. Zná formy barokní hudby. </w:t>
            </w:r>
          </w:p>
        </w:tc>
      </w:tr>
      <w:tr w:rsidR="008060C7" w14:paraId="5F3F85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3C5BD" w14:textId="77777777" w:rsidR="008060C7" w:rsidRDefault="00F4719F">
            <w:pPr>
              <w:spacing w:line="240" w:lineRule="auto"/>
              <w:ind w:left="60"/>
              <w:jc w:val="left"/>
              <w:rPr>
                <w:bdr w:val="nil"/>
              </w:rPr>
            </w:pPr>
            <w:r>
              <w:rPr>
                <w:rFonts w:ascii="Calibri" w:eastAsia="Calibri" w:hAnsi="Calibri" w:cs="Calibri"/>
                <w:sz w:val="20"/>
                <w:bdr w:val="nil"/>
              </w:rPr>
              <w:t>Rocková hudba 60. let (Anglie)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59A5B" w14:textId="77777777" w:rsidR="008060C7" w:rsidRDefault="00F4719F">
            <w:pPr>
              <w:spacing w:line="240" w:lineRule="auto"/>
              <w:ind w:left="60"/>
              <w:jc w:val="left"/>
              <w:rPr>
                <w:bdr w:val="nil"/>
              </w:rPr>
            </w:pPr>
            <w:r>
              <w:rPr>
                <w:rFonts w:ascii="Calibri" w:eastAsia="Calibri" w:hAnsi="Calibri" w:cs="Calibri"/>
                <w:sz w:val="20"/>
                <w:bdr w:val="nil"/>
              </w:rPr>
              <w:t>Zná skupinu Beatles a jejich nejslavnější písně (poslech i zpěv), Rolling Stones a další rockové skupiny a hudebníky. </w:t>
            </w:r>
          </w:p>
        </w:tc>
      </w:tr>
      <w:tr w:rsidR="008060C7" w14:paraId="61D7F4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DD7A8" w14:textId="77777777" w:rsidR="008060C7" w:rsidRDefault="00F4719F">
            <w:pPr>
              <w:spacing w:line="240" w:lineRule="auto"/>
              <w:ind w:left="60"/>
              <w:jc w:val="left"/>
              <w:rPr>
                <w:bdr w:val="nil"/>
              </w:rPr>
            </w:pPr>
            <w:r>
              <w:rPr>
                <w:rFonts w:ascii="Calibri" w:eastAsia="Calibri" w:hAnsi="Calibri" w:cs="Calibri"/>
                <w:sz w:val="20"/>
                <w:bdr w:val="nil"/>
              </w:rPr>
              <w:t>Evropská klasicistní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70000" w14:textId="77777777" w:rsidR="008060C7" w:rsidRDefault="00F4719F">
            <w:pPr>
              <w:spacing w:line="240" w:lineRule="auto"/>
              <w:ind w:left="60"/>
              <w:jc w:val="left"/>
              <w:rPr>
                <w:bdr w:val="nil"/>
              </w:rPr>
            </w:pPr>
            <w:r>
              <w:rPr>
                <w:rFonts w:ascii="Calibri" w:eastAsia="Calibri" w:hAnsi="Calibri" w:cs="Calibri"/>
                <w:sz w:val="20"/>
                <w:bdr w:val="nil"/>
              </w:rPr>
              <w:t>Uvede znaky hudebního klasicismu, hlavní představitele. </w:t>
            </w:r>
          </w:p>
        </w:tc>
      </w:tr>
      <w:tr w:rsidR="008060C7" w14:paraId="63F83F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DD189" w14:textId="77777777" w:rsidR="008060C7" w:rsidRDefault="00F4719F">
            <w:pPr>
              <w:spacing w:line="240" w:lineRule="auto"/>
              <w:ind w:left="60"/>
              <w:jc w:val="left"/>
              <w:rPr>
                <w:bdr w:val="nil"/>
              </w:rPr>
            </w:pPr>
            <w:r>
              <w:rPr>
                <w:rFonts w:ascii="Calibri" w:eastAsia="Calibri" w:hAnsi="Calibri" w:cs="Calibri"/>
                <w:sz w:val="20"/>
                <w:bdr w:val="nil"/>
              </w:rPr>
              <w:t>Evropská hudba období romantismu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C410B" w14:textId="77777777" w:rsidR="008060C7" w:rsidRDefault="00F4719F">
            <w:pPr>
              <w:spacing w:line="240" w:lineRule="auto"/>
              <w:ind w:left="60"/>
              <w:jc w:val="left"/>
              <w:rPr>
                <w:bdr w:val="nil"/>
              </w:rPr>
            </w:pPr>
            <w:r>
              <w:rPr>
                <w:rFonts w:ascii="Calibri" w:eastAsia="Calibri" w:hAnsi="Calibri" w:cs="Calibri"/>
                <w:sz w:val="20"/>
                <w:bdr w:val="nil"/>
              </w:rPr>
              <w:t>Vysvětlí principy romantismu, zná významné představitele a jejich díla. </w:t>
            </w:r>
          </w:p>
        </w:tc>
      </w:tr>
      <w:tr w:rsidR="008060C7" w14:paraId="5C1F64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29339" w14:textId="77777777" w:rsidR="008060C7" w:rsidRDefault="00F4719F">
            <w:pPr>
              <w:spacing w:line="240" w:lineRule="auto"/>
              <w:ind w:left="60"/>
              <w:jc w:val="left"/>
              <w:rPr>
                <w:bdr w:val="nil"/>
              </w:rPr>
            </w:pPr>
            <w:r>
              <w:rPr>
                <w:rFonts w:ascii="Calibri" w:eastAsia="Calibri" w:hAnsi="Calibri" w:cs="Calibri"/>
                <w:sz w:val="20"/>
                <w:bdr w:val="nil"/>
              </w:rPr>
              <w:t>Artificiální a nonartificiální hudba přelomu 20. a 21.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6CFD0" w14:textId="77777777" w:rsidR="008060C7" w:rsidRDefault="00F4719F">
            <w:pPr>
              <w:spacing w:line="240" w:lineRule="auto"/>
              <w:ind w:left="60"/>
              <w:jc w:val="left"/>
              <w:rPr>
                <w:bdr w:val="nil"/>
              </w:rPr>
            </w:pPr>
            <w:r>
              <w:rPr>
                <w:rFonts w:ascii="Calibri" w:eastAsia="Calibri" w:hAnsi="Calibri" w:cs="Calibri"/>
                <w:sz w:val="20"/>
                <w:bdr w:val="nil"/>
              </w:rPr>
              <w:t>Ví o nejnovějších trendech ve vývoji artificiální i nonartificiální hudby, v poslechových skladbách vnímá rozdíl mezi styly a žánry a umí je pojmenovat. </w:t>
            </w:r>
          </w:p>
        </w:tc>
      </w:tr>
      <w:tr w:rsidR="008060C7" w14:paraId="5F7950C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524DA4"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701A6B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C2DEB" w14:textId="77777777" w:rsidR="008060C7" w:rsidRDefault="00F4719F">
            <w:pPr>
              <w:spacing w:line="240" w:lineRule="auto"/>
              <w:ind w:left="60"/>
              <w:jc w:val="left"/>
              <w:rPr>
                <w:bdr w:val="nil"/>
              </w:rPr>
            </w:pPr>
            <w:r>
              <w:rPr>
                <w:rFonts w:ascii="Calibri" w:eastAsia="Calibri" w:hAnsi="Calibri" w:cs="Calibri"/>
                <w:sz w:val="20"/>
                <w:bdr w:val="nil"/>
              </w:rPr>
              <w:t>Mediální výchova - Média a mediální produkce</w:t>
            </w:r>
          </w:p>
        </w:tc>
      </w:tr>
      <w:tr w:rsidR="008060C7" w14:paraId="79F2D7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A4917"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175576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1B1F8"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5A5295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0726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58D922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156B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05AFAF1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BDF3B"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2A203B6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D5C06" w14:textId="77777777" w:rsidR="008060C7" w:rsidRDefault="00F4719F">
            <w:pPr>
              <w:spacing w:line="240" w:lineRule="auto"/>
              <w:ind w:left="60"/>
              <w:jc w:val="left"/>
              <w:rPr>
                <w:bdr w:val="nil"/>
              </w:rPr>
            </w:pPr>
            <w:r>
              <w:rPr>
                <w:rFonts w:ascii="Calibri" w:eastAsia="Calibri" w:hAnsi="Calibri" w:cs="Calibri"/>
                <w:sz w:val="20"/>
                <w:bdr w:val="nil"/>
              </w:rPr>
              <w:t>Mediální výchova - Účinky mediální produkce a vliv médií</w:t>
            </w:r>
          </w:p>
        </w:tc>
      </w:tr>
    </w:tbl>
    <w:p w14:paraId="3192D2FA"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27C1F57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B49962"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6D3943"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3AB86D" w14:textId="77777777" w:rsidR="008060C7" w:rsidRDefault="008060C7"/>
        </w:tc>
      </w:tr>
      <w:tr w:rsidR="008060C7" w14:paraId="34BAA5F1" w14:textId="77777777" w:rsidTr="00C214E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24465"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6CE0E" w14:textId="77777777" w:rsidR="008060C7" w:rsidRDefault="00F4719F" w:rsidP="00850A21">
            <w:pPr>
              <w:numPr>
                <w:ilvl w:val="0"/>
                <w:numId w:val="186"/>
              </w:numPr>
              <w:spacing w:line="240" w:lineRule="auto"/>
              <w:jc w:val="left"/>
              <w:rPr>
                <w:bdr w:val="nil"/>
              </w:rPr>
            </w:pPr>
            <w:r>
              <w:rPr>
                <w:rFonts w:ascii="Calibri" w:eastAsia="Calibri" w:hAnsi="Calibri" w:cs="Calibri"/>
                <w:sz w:val="20"/>
                <w:bdr w:val="nil"/>
              </w:rPr>
              <w:t>Kompetence k učení</w:t>
            </w:r>
          </w:p>
          <w:p w14:paraId="7C8BB01F" w14:textId="77777777" w:rsidR="008060C7" w:rsidRDefault="00F4719F" w:rsidP="00850A21">
            <w:pPr>
              <w:numPr>
                <w:ilvl w:val="0"/>
                <w:numId w:val="186"/>
              </w:numPr>
              <w:spacing w:line="240" w:lineRule="auto"/>
              <w:jc w:val="left"/>
              <w:rPr>
                <w:bdr w:val="nil"/>
              </w:rPr>
            </w:pPr>
            <w:r>
              <w:rPr>
                <w:rFonts w:ascii="Calibri" w:eastAsia="Calibri" w:hAnsi="Calibri" w:cs="Calibri"/>
                <w:sz w:val="20"/>
                <w:bdr w:val="nil"/>
              </w:rPr>
              <w:t>Kompetence k řešení problémů</w:t>
            </w:r>
          </w:p>
          <w:p w14:paraId="15F08894" w14:textId="77777777" w:rsidR="008060C7" w:rsidRDefault="00F4719F" w:rsidP="00850A21">
            <w:pPr>
              <w:numPr>
                <w:ilvl w:val="0"/>
                <w:numId w:val="186"/>
              </w:numPr>
              <w:spacing w:line="240" w:lineRule="auto"/>
              <w:jc w:val="left"/>
              <w:rPr>
                <w:bdr w:val="nil"/>
              </w:rPr>
            </w:pPr>
            <w:r>
              <w:rPr>
                <w:rFonts w:ascii="Calibri" w:eastAsia="Calibri" w:hAnsi="Calibri" w:cs="Calibri"/>
                <w:sz w:val="20"/>
                <w:bdr w:val="nil"/>
              </w:rPr>
              <w:t>Kompetence komunikativní</w:t>
            </w:r>
          </w:p>
          <w:p w14:paraId="47B45E39" w14:textId="77777777" w:rsidR="008060C7" w:rsidRDefault="00F4719F" w:rsidP="00850A21">
            <w:pPr>
              <w:numPr>
                <w:ilvl w:val="0"/>
                <w:numId w:val="186"/>
              </w:numPr>
              <w:spacing w:line="240" w:lineRule="auto"/>
              <w:jc w:val="left"/>
              <w:rPr>
                <w:bdr w:val="nil"/>
              </w:rPr>
            </w:pPr>
            <w:r>
              <w:rPr>
                <w:rFonts w:ascii="Calibri" w:eastAsia="Calibri" w:hAnsi="Calibri" w:cs="Calibri"/>
                <w:sz w:val="20"/>
                <w:bdr w:val="nil"/>
              </w:rPr>
              <w:t>Kompetence sociální a personální</w:t>
            </w:r>
          </w:p>
          <w:p w14:paraId="6D8F7CFB" w14:textId="77777777" w:rsidR="008060C7" w:rsidRDefault="00F4719F" w:rsidP="00850A21">
            <w:pPr>
              <w:numPr>
                <w:ilvl w:val="0"/>
                <w:numId w:val="186"/>
              </w:numPr>
              <w:spacing w:line="240" w:lineRule="auto"/>
              <w:jc w:val="left"/>
              <w:rPr>
                <w:bdr w:val="nil"/>
              </w:rPr>
            </w:pPr>
            <w:r>
              <w:rPr>
                <w:rFonts w:ascii="Calibri" w:eastAsia="Calibri" w:hAnsi="Calibri" w:cs="Calibri"/>
                <w:sz w:val="20"/>
                <w:bdr w:val="nil"/>
              </w:rPr>
              <w:t>Kompetence pracovní</w:t>
            </w:r>
          </w:p>
        </w:tc>
      </w:tr>
      <w:tr w:rsidR="008060C7" w14:paraId="4950E319" w14:textId="77777777" w:rsidTr="00C214E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7CD2A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AA7B8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0AC8BEB8"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50AC0" w14:textId="77777777" w:rsidR="008060C7" w:rsidRDefault="00F4719F">
            <w:pPr>
              <w:spacing w:line="240" w:lineRule="auto"/>
              <w:ind w:left="60"/>
              <w:jc w:val="left"/>
              <w:rPr>
                <w:bdr w:val="nil"/>
              </w:rPr>
            </w:pPr>
            <w:r>
              <w:rPr>
                <w:rFonts w:ascii="Calibri" w:eastAsia="Calibri" w:hAnsi="Calibri" w:cs="Calibri"/>
                <w:sz w:val="20"/>
                <w:bdr w:val="nil"/>
              </w:rPr>
              <w:lastRenderedPageBreak/>
              <w:t>Počátky české artificiální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A4B55" w14:textId="77777777" w:rsidR="008060C7" w:rsidRDefault="00F4719F">
            <w:pPr>
              <w:spacing w:line="240" w:lineRule="auto"/>
              <w:ind w:left="60"/>
              <w:jc w:val="left"/>
              <w:rPr>
                <w:bdr w:val="nil"/>
              </w:rPr>
            </w:pPr>
            <w:r>
              <w:rPr>
                <w:rFonts w:ascii="Calibri" w:eastAsia="Calibri" w:hAnsi="Calibri" w:cs="Calibri"/>
                <w:sz w:val="20"/>
                <w:bdr w:val="nil"/>
              </w:rPr>
              <w:t>Žák vysvětlí počátky hudby u nás v souvislosti s rozvojem křesťanství a chorálu. Zná památky nejstarší české hudby světské i duchovní. </w:t>
            </w:r>
          </w:p>
        </w:tc>
      </w:tr>
      <w:tr w:rsidR="008060C7" w14:paraId="4534F9F2"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94D38" w14:textId="77777777" w:rsidR="008060C7" w:rsidRDefault="00F4719F">
            <w:pPr>
              <w:spacing w:line="240" w:lineRule="auto"/>
              <w:ind w:left="60"/>
              <w:jc w:val="left"/>
              <w:rPr>
                <w:bdr w:val="nil"/>
              </w:rPr>
            </w:pPr>
            <w:r>
              <w:rPr>
                <w:rFonts w:ascii="Calibri" w:eastAsia="Calibri" w:hAnsi="Calibri" w:cs="Calibri"/>
                <w:sz w:val="20"/>
                <w:bdr w:val="nil"/>
              </w:rPr>
              <w:t>Počátky české nonartificiální hudby (meziválečné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435E8" w14:textId="77777777" w:rsidR="008060C7" w:rsidRDefault="00F4719F">
            <w:pPr>
              <w:spacing w:line="240" w:lineRule="auto"/>
              <w:ind w:left="60"/>
              <w:jc w:val="left"/>
              <w:rPr>
                <w:bdr w:val="nil"/>
              </w:rPr>
            </w:pPr>
            <w:r>
              <w:rPr>
                <w:rFonts w:ascii="Calibri" w:eastAsia="Calibri" w:hAnsi="Calibri" w:cs="Calibri"/>
                <w:sz w:val="20"/>
                <w:bdr w:val="nil"/>
              </w:rPr>
              <w:t>Ví o prvních projevech české nonartificiální hudby, zná jména jako J. Werich, J. Voskovec, J. Ježek, E. F. Burian, K. Hašler i jejich písně (poslech, zpěv) </w:t>
            </w:r>
          </w:p>
        </w:tc>
      </w:tr>
      <w:tr w:rsidR="008060C7" w14:paraId="75CAF7CB"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58BA3" w14:textId="77777777" w:rsidR="008060C7" w:rsidRDefault="00F4719F">
            <w:pPr>
              <w:spacing w:line="240" w:lineRule="auto"/>
              <w:ind w:left="60"/>
              <w:jc w:val="left"/>
              <w:rPr>
                <w:bdr w:val="nil"/>
              </w:rPr>
            </w:pPr>
            <w:r>
              <w:rPr>
                <w:rFonts w:ascii="Calibri" w:eastAsia="Calibri" w:hAnsi="Calibri" w:cs="Calibri"/>
                <w:sz w:val="20"/>
                <w:bdr w:val="nil"/>
              </w:rPr>
              <w:t>Rytmus, metrum, tempo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AB411" w14:textId="77777777" w:rsidR="008060C7" w:rsidRDefault="00F4719F">
            <w:pPr>
              <w:spacing w:line="240" w:lineRule="auto"/>
              <w:ind w:left="60"/>
              <w:jc w:val="left"/>
              <w:rPr>
                <w:bdr w:val="nil"/>
              </w:rPr>
            </w:pPr>
            <w:r>
              <w:rPr>
                <w:rFonts w:ascii="Calibri" w:eastAsia="Calibri" w:hAnsi="Calibri" w:cs="Calibri"/>
                <w:sz w:val="20"/>
                <w:bdr w:val="nil"/>
              </w:rPr>
              <w:t>Prohlubuje si orientaci v metrických jednotkách, rytmu a tempu a znalost typů taktu. </w:t>
            </w:r>
          </w:p>
        </w:tc>
      </w:tr>
      <w:tr w:rsidR="008060C7" w14:paraId="7DF56D38"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11E43" w14:textId="77777777" w:rsidR="008060C7" w:rsidRDefault="00F4719F">
            <w:pPr>
              <w:spacing w:line="240" w:lineRule="auto"/>
              <w:ind w:left="60"/>
              <w:jc w:val="left"/>
              <w:rPr>
                <w:bdr w:val="nil"/>
              </w:rPr>
            </w:pPr>
            <w:r>
              <w:rPr>
                <w:rFonts w:ascii="Calibri" w:eastAsia="Calibri" w:hAnsi="Calibri" w:cs="Calibri"/>
                <w:sz w:val="20"/>
                <w:bdr w:val="nil"/>
              </w:rPr>
              <w:t>Česká hudební renesance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29908" w14:textId="77777777" w:rsidR="008060C7" w:rsidRDefault="00F4719F">
            <w:pPr>
              <w:spacing w:line="240" w:lineRule="auto"/>
              <w:ind w:left="60"/>
              <w:jc w:val="left"/>
              <w:rPr>
                <w:bdr w:val="nil"/>
              </w:rPr>
            </w:pPr>
            <w:r>
              <w:rPr>
                <w:rFonts w:ascii="Calibri" w:eastAsia="Calibri" w:hAnsi="Calibri" w:cs="Calibri"/>
                <w:sz w:val="20"/>
                <w:bdr w:val="nil"/>
              </w:rPr>
              <w:t>Zná hlavní představitele české hudební renesance. </w:t>
            </w:r>
          </w:p>
        </w:tc>
      </w:tr>
      <w:tr w:rsidR="008060C7" w14:paraId="6ECEDE0F"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BE8B7" w14:textId="77777777" w:rsidR="008060C7" w:rsidRDefault="00F4719F">
            <w:pPr>
              <w:spacing w:line="240" w:lineRule="auto"/>
              <w:ind w:left="60"/>
              <w:jc w:val="left"/>
              <w:rPr>
                <w:bdr w:val="nil"/>
              </w:rPr>
            </w:pPr>
            <w:r>
              <w:rPr>
                <w:rFonts w:ascii="Calibri" w:eastAsia="Calibri" w:hAnsi="Calibri" w:cs="Calibri"/>
                <w:sz w:val="20"/>
                <w:bdr w:val="nil"/>
              </w:rPr>
              <w:t>Jazz a swing v české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B9990" w14:textId="77777777" w:rsidR="008060C7" w:rsidRDefault="00F4719F">
            <w:pPr>
              <w:spacing w:line="240" w:lineRule="auto"/>
              <w:ind w:left="60"/>
              <w:jc w:val="left"/>
              <w:rPr>
                <w:bdr w:val="nil"/>
              </w:rPr>
            </w:pPr>
            <w:r>
              <w:rPr>
                <w:rFonts w:ascii="Calibri" w:eastAsia="Calibri" w:hAnsi="Calibri" w:cs="Calibri"/>
                <w:sz w:val="20"/>
                <w:bdr w:val="nil"/>
              </w:rPr>
              <w:t>Zná hlavní reprezentanty české swingové hudby v době před 2. světovou válkou, ví o jejich vlivu na podobu české nonartificiální hudby v pozdějším období. </w:t>
            </w:r>
          </w:p>
        </w:tc>
      </w:tr>
      <w:tr w:rsidR="008060C7" w14:paraId="47478EDD"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9E0DC" w14:textId="77777777" w:rsidR="008060C7" w:rsidRDefault="00F4719F">
            <w:pPr>
              <w:spacing w:line="240" w:lineRule="auto"/>
              <w:ind w:left="60"/>
              <w:jc w:val="left"/>
              <w:rPr>
                <w:bdr w:val="nil"/>
              </w:rPr>
            </w:pPr>
            <w:r>
              <w:rPr>
                <w:rFonts w:ascii="Calibri" w:eastAsia="Calibri" w:hAnsi="Calibri" w:cs="Calibri"/>
                <w:sz w:val="20"/>
                <w:bdr w:val="nil"/>
              </w:rPr>
              <w:t>České hudební baroko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411B2" w14:textId="77777777" w:rsidR="008060C7" w:rsidRDefault="00F4719F">
            <w:pPr>
              <w:spacing w:line="240" w:lineRule="auto"/>
              <w:ind w:left="60"/>
              <w:jc w:val="left"/>
              <w:rPr>
                <w:bdr w:val="nil"/>
              </w:rPr>
            </w:pPr>
            <w:r>
              <w:rPr>
                <w:rFonts w:ascii="Calibri" w:eastAsia="Calibri" w:hAnsi="Calibri" w:cs="Calibri"/>
                <w:sz w:val="20"/>
                <w:bdr w:val="nil"/>
              </w:rPr>
              <w:t>Umí srovnat vývoj českého baroka s evropským barokem, zná přední české skladatele a jejich dílo. </w:t>
            </w:r>
          </w:p>
        </w:tc>
      </w:tr>
      <w:tr w:rsidR="008060C7" w14:paraId="715E51F7"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08CC7" w14:textId="77777777" w:rsidR="008060C7" w:rsidRDefault="00F4719F">
            <w:pPr>
              <w:spacing w:line="240" w:lineRule="auto"/>
              <w:ind w:left="60"/>
              <w:jc w:val="left"/>
              <w:rPr>
                <w:bdr w:val="nil"/>
              </w:rPr>
            </w:pPr>
            <w:r>
              <w:rPr>
                <w:rFonts w:ascii="Calibri" w:eastAsia="Calibri" w:hAnsi="Calibri" w:cs="Calibri"/>
                <w:sz w:val="20"/>
                <w:bdr w:val="nil"/>
              </w:rPr>
              <w:t>Trampská píseň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575A1" w14:textId="77777777" w:rsidR="008060C7" w:rsidRDefault="00F4719F">
            <w:pPr>
              <w:spacing w:line="240" w:lineRule="auto"/>
              <w:ind w:left="60"/>
              <w:jc w:val="left"/>
              <w:rPr>
                <w:bdr w:val="nil"/>
              </w:rPr>
            </w:pPr>
            <w:r>
              <w:rPr>
                <w:rFonts w:ascii="Calibri" w:eastAsia="Calibri" w:hAnsi="Calibri" w:cs="Calibri"/>
                <w:sz w:val="20"/>
                <w:bdr w:val="nil"/>
              </w:rPr>
              <w:t>Vysvětlí rozvoj trampské písně ve 20. – 30. letech 20. století a srovná ji s country and western od 60. ─ 70. let do současnosti. </w:t>
            </w:r>
          </w:p>
        </w:tc>
      </w:tr>
      <w:tr w:rsidR="008060C7" w14:paraId="5714140E"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B5E93" w14:textId="77777777" w:rsidR="008060C7" w:rsidRDefault="00F4719F">
            <w:pPr>
              <w:spacing w:line="240" w:lineRule="auto"/>
              <w:ind w:left="60"/>
              <w:jc w:val="left"/>
              <w:rPr>
                <w:bdr w:val="nil"/>
              </w:rPr>
            </w:pPr>
            <w:r>
              <w:rPr>
                <w:rFonts w:ascii="Calibri" w:eastAsia="Calibri" w:hAnsi="Calibri" w:cs="Calibri"/>
                <w:sz w:val="20"/>
                <w:bdr w:val="nil"/>
              </w:rPr>
              <w:t>Harmonizace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81254" w14:textId="77777777" w:rsidR="008060C7" w:rsidRDefault="00F4719F">
            <w:pPr>
              <w:spacing w:line="240" w:lineRule="auto"/>
              <w:ind w:left="60"/>
              <w:jc w:val="left"/>
              <w:rPr>
                <w:bdr w:val="nil"/>
              </w:rPr>
            </w:pPr>
            <w:r>
              <w:rPr>
                <w:rFonts w:ascii="Calibri" w:eastAsia="Calibri" w:hAnsi="Calibri" w:cs="Calibri"/>
                <w:sz w:val="20"/>
                <w:bdr w:val="nil"/>
              </w:rPr>
              <w:t>Žák vyjde ze základních harmonických funkcí a doplní harmonizační postupu jednoduchých lidových i umělých písní. </w:t>
            </w:r>
          </w:p>
        </w:tc>
      </w:tr>
      <w:tr w:rsidR="008060C7" w14:paraId="09F580B6"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23A86" w14:textId="77777777" w:rsidR="008060C7" w:rsidRDefault="00F4719F">
            <w:pPr>
              <w:spacing w:line="240" w:lineRule="auto"/>
              <w:ind w:left="60"/>
              <w:jc w:val="left"/>
              <w:rPr>
                <w:bdr w:val="nil"/>
              </w:rPr>
            </w:pPr>
            <w:r>
              <w:rPr>
                <w:rFonts w:ascii="Calibri" w:eastAsia="Calibri" w:hAnsi="Calibri" w:cs="Calibri"/>
                <w:sz w:val="20"/>
                <w:bdr w:val="nil"/>
              </w:rPr>
              <w:t>Český hudební klasicismus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BED90" w14:textId="77777777" w:rsidR="008060C7" w:rsidRDefault="00F4719F">
            <w:pPr>
              <w:spacing w:line="240" w:lineRule="auto"/>
              <w:ind w:left="60"/>
              <w:jc w:val="left"/>
              <w:rPr>
                <w:bdr w:val="nil"/>
              </w:rPr>
            </w:pPr>
            <w:r>
              <w:rPr>
                <w:rFonts w:ascii="Calibri" w:eastAsia="Calibri" w:hAnsi="Calibri" w:cs="Calibri"/>
                <w:sz w:val="20"/>
                <w:bdr w:val="nil"/>
              </w:rPr>
              <w:t>Zná hlavní přestavitele českého hudebního klasicismu. </w:t>
            </w:r>
          </w:p>
        </w:tc>
      </w:tr>
      <w:tr w:rsidR="008060C7" w14:paraId="771165EC"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77FF7" w14:textId="77777777" w:rsidR="008060C7" w:rsidRDefault="00F4719F">
            <w:pPr>
              <w:spacing w:line="240" w:lineRule="auto"/>
              <w:ind w:left="60"/>
              <w:jc w:val="left"/>
              <w:rPr>
                <w:bdr w:val="nil"/>
              </w:rPr>
            </w:pPr>
            <w:r>
              <w:rPr>
                <w:rFonts w:ascii="Calibri" w:eastAsia="Calibri" w:hAnsi="Calibri" w:cs="Calibri"/>
                <w:sz w:val="20"/>
                <w:bdr w:val="nil"/>
              </w:rPr>
              <w:t>Divadla malých forem (50. – 60. léta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4E2E5" w14:textId="77777777" w:rsidR="008060C7" w:rsidRDefault="00F4719F">
            <w:pPr>
              <w:spacing w:line="240" w:lineRule="auto"/>
              <w:ind w:left="60"/>
              <w:jc w:val="left"/>
              <w:rPr>
                <w:bdr w:val="nil"/>
              </w:rPr>
            </w:pPr>
            <w:r>
              <w:rPr>
                <w:rFonts w:ascii="Calibri" w:eastAsia="Calibri" w:hAnsi="Calibri" w:cs="Calibri"/>
                <w:sz w:val="20"/>
                <w:bdr w:val="nil"/>
              </w:rPr>
              <w:t>Chápe význam divadel malých forem pro rozvoj české kultury po období 50. let. Ví o návaznosti Semaforu na Osvobozené divadlo. Zná písně Šlitra a Suchého (poslech i zpěv). </w:t>
            </w:r>
          </w:p>
        </w:tc>
      </w:tr>
      <w:tr w:rsidR="008060C7" w14:paraId="7177117F"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FFCF4" w14:textId="77777777" w:rsidR="008060C7" w:rsidRDefault="00F4719F">
            <w:pPr>
              <w:spacing w:line="240" w:lineRule="auto"/>
              <w:ind w:left="60"/>
              <w:jc w:val="left"/>
              <w:rPr>
                <w:bdr w:val="nil"/>
              </w:rPr>
            </w:pPr>
            <w:r>
              <w:rPr>
                <w:rFonts w:ascii="Calibri" w:eastAsia="Calibri" w:hAnsi="Calibri" w:cs="Calibri"/>
                <w:sz w:val="20"/>
                <w:bdr w:val="nil"/>
              </w:rPr>
              <w:t>Český hudební romantismus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7FDF9" w14:textId="77777777" w:rsidR="008060C7" w:rsidRDefault="00F4719F">
            <w:pPr>
              <w:spacing w:line="240" w:lineRule="auto"/>
              <w:ind w:left="60"/>
              <w:jc w:val="left"/>
              <w:rPr>
                <w:bdr w:val="nil"/>
              </w:rPr>
            </w:pPr>
            <w:r>
              <w:rPr>
                <w:rFonts w:ascii="Calibri" w:eastAsia="Calibri" w:hAnsi="Calibri" w:cs="Calibri"/>
                <w:sz w:val="20"/>
                <w:bdr w:val="nil"/>
              </w:rPr>
              <w:t>Vysvětlí význam romantismu pro rozvoj české národní hudby, zná slavné osobnosti (Smetana, Dvořák, Fibich) a jejich dílo. </w:t>
            </w:r>
          </w:p>
        </w:tc>
      </w:tr>
      <w:tr w:rsidR="008060C7" w14:paraId="3D163709"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71F62" w14:textId="77777777" w:rsidR="008060C7" w:rsidRDefault="00F4719F">
            <w:pPr>
              <w:spacing w:line="240" w:lineRule="auto"/>
              <w:ind w:left="60"/>
              <w:jc w:val="left"/>
              <w:rPr>
                <w:bdr w:val="nil"/>
              </w:rPr>
            </w:pPr>
            <w:r>
              <w:rPr>
                <w:rFonts w:ascii="Calibri" w:eastAsia="Calibri" w:hAnsi="Calibri" w:cs="Calibri"/>
                <w:sz w:val="20"/>
                <w:bdr w:val="nil"/>
              </w:rPr>
              <w:t>Rozvoj bigbeatové hudby u nás v 60. letech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BE251" w14:textId="77777777" w:rsidR="008060C7" w:rsidRDefault="00F4719F">
            <w:pPr>
              <w:spacing w:line="240" w:lineRule="auto"/>
              <w:ind w:left="60"/>
              <w:jc w:val="left"/>
              <w:rPr>
                <w:bdr w:val="nil"/>
              </w:rPr>
            </w:pPr>
            <w:r>
              <w:rPr>
                <w:rFonts w:ascii="Calibri" w:eastAsia="Calibri" w:hAnsi="Calibri" w:cs="Calibri"/>
                <w:sz w:val="20"/>
                <w:bdr w:val="nil"/>
              </w:rPr>
              <w:t>Žák vysvětlí vývoj bigbeatu u nás v souvislosti se světovou hudbou a zná nejvýznamnější osobnosti a jejich skladby (poslech i zpěv). </w:t>
            </w:r>
          </w:p>
        </w:tc>
      </w:tr>
      <w:tr w:rsidR="008060C7" w14:paraId="1D39A5E7"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A268B" w14:textId="77777777" w:rsidR="008060C7" w:rsidRDefault="00F4719F">
            <w:pPr>
              <w:spacing w:line="240" w:lineRule="auto"/>
              <w:ind w:left="60"/>
              <w:jc w:val="left"/>
              <w:rPr>
                <w:bdr w:val="nil"/>
              </w:rPr>
            </w:pPr>
            <w:r>
              <w:rPr>
                <w:rFonts w:ascii="Calibri" w:eastAsia="Calibri" w:hAnsi="Calibri" w:cs="Calibri"/>
                <w:sz w:val="20"/>
                <w:bdr w:val="nil"/>
              </w:rPr>
              <w:t>Česká artificiální hudba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566E7" w14:textId="77777777" w:rsidR="008060C7" w:rsidRDefault="00F4719F">
            <w:pPr>
              <w:spacing w:line="240" w:lineRule="auto"/>
              <w:ind w:left="60"/>
              <w:jc w:val="left"/>
              <w:rPr>
                <w:bdr w:val="nil"/>
              </w:rPr>
            </w:pPr>
            <w:r>
              <w:rPr>
                <w:rFonts w:ascii="Calibri" w:eastAsia="Calibri" w:hAnsi="Calibri" w:cs="Calibri"/>
                <w:sz w:val="20"/>
                <w:bdr w:val="nil"/>
              </w:rPr>
              <w:t>V návaznosti na osobnosti českého romantismu vysvětlí žák tvorbu Janáčka, Martinů, Suka, Háby atd. a seznámí se se jmény nové skladatelské generace. </w:t>
            </w:r>
          </w:p>
        </w:tc>
      </w:tr>
      <w:tr w:rsidR="008060C7" w14:paraId="3694CF60"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E5DAB" w14:textId="77777777" w:rsidR="008060C7" w:rsidRDefault="00F4719F">
            <w:pPr>
              <w:spacing w:line="240" w:lineRule="auto"/>
              <w:ind w:left="60"/>
              <w:jc w:val="left"/>
              <w:rPr>
                <w:bdr w:val="nil"/>
              </w:rPr>
            </w:pPr>
            <w:r>
              <w:rPr>
                <w:rFonts w:ascii="Calibri" w:eastAsia="Calibri" w:hAnsi="Calibri" w:cs="Calibri"/>
                <w:sz w:val="20"/>
                <w:bdr w:val="nil"/>
              </w:rPr>
              <w:t>Česká artificiální a nonartificiální hudba od 70. let 20. století do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C3F4A" w14:textId="77777777" w:rsidR="008060C7" w:rsidRDefault="00F4719F">
            <w:pPr>
              <w:spacing w:line="240" w:lineRule="auto"/>
              <w:ind w:left="60"/>
              <w:jc w:val="left"/>
              <w:rPr>
                <w:bdr w:val="nil"/>
              </w:rPr>
            </w:pPr>
            <w:r>
              <w:rPr>
                <w:rFonts w:ascii="Calibri" w:eastAsia="Calibri" w:hAnsi="Calibri" w:cs="Calibri"/>
                <w:sz w:val="20"/>
                <w:bdr w:val="nil"/>
              </w:rPr>
              <w:t>Orientuje se v současném hudebním dění v oblasti nonartificiální i artificiální hudby (nejznámější interpreti, autoři, festivaly). </w:t>
            </w:r>
          </w:p>
        </w:tc>
      </w:tr>
      <w:tr w:rsidR="00C214E6" w14:paraId="457085BC" w14:textId="77777777" w:rsidTr="00C214E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696F9" w14:textId="77777777" w:rsidR="00C214E6" w:rsidRDefault="00C214E6">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A8797" w14:textId="13BECAB4" w:rsidR="00C214E6" w:rsidRDefault="00C214E6">
            <w:pPr>
              <w:spacing w:line="240" w:lineRule="auto"/>
              <w:ind w:left="60"/>
              <w:jc w:val="left"/>
              <w:rPr>
                <w:rFonts w:ascii="Calibri" w:eastAsia="Calibri" w:hAnsi="Calibri" w:cs="Calibri"/>
                <w:sz w:val="20"/>
                <w:bdr w:val="nil"/>
              </w:rPr>
            </w:pPr>
            <w:r w:rsidRPr="00C214E6">
              <w:rPr>
                <w:iCs/>
                <w:sz w:val="20"/>
                <w:szCs w:val="20"/>
              </w:rPr>
              <w:t xml:space="preserve">zařadí na základě individuálních schopností </w:t>
            </w:r>
            <w:r w:rsidR="004F3EE8" w:rsidRPr="00C214E6">
              <w:rPr>
                <w:iCs/>
                <w:sz w:val="20"/>
                <w:szCs w:val="20"/>
              </w:rPr>
              <w:t>a</w:t>
            </w:r>
            <w:r w:rsidR="004F3EE8">
              <w:rPr>
                <w:iCs/>
                <w:sz w:val="20"/>
                <w:szCs w:val="20"/>
              </w:rPr>
              <w:t> </w:t>
            </w:r>
            <w:r w:rsidRPr="00C214E6">
              <w:rPr>
                <w:iCs/>
                <w:sz w:val="20"/>
                <w:szCs w:val="20"/>
              </w:rPr>
              <w:t>získaných vědomostí slyšenou hudbu do stylového období</w:t>
            </w:r>
          </w:p>
        </w:tc>
      </w:tr>
      <w:tr w:rsidR="008060C7" w14:paraId="29116079" w14:textId="77777777" w:rsidTr="00C214E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E47962"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3C33CC55"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EBA7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74CB7C5A"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2AAB4" w14:textId="77777777" w:rsidR="008060C7" w:rsidRDefault="00F4719F">
            <w:pPr>
              <w:spacing w:line="240" w:lineRule="auto"/>
              <w:ind w:left="60"/>
              <w:jc w:val="left"/>
              <w:rPr>
                <w:bdr w:val="nil"/>
              </w:rPr>
            </w:pPr>
            <w:r>
              <w:rPr>
                <w:rFonts w:ascii="Calibri" w:eastAsia="Calibri" w:hAnsi="Calibri" w:cs="Calibri"/>
                <w:sz w:val="20"/>
                <w:bdr w:val="nil"/>
              </w:rPr>
              <w:lastRenderedPageBreak/>
              <w:t>Osobnostní a sociální výchova - Sociální komunikace</w:t>
            </w:r>
          </w:p>
        </w:tc>
      </w:tr>
      <w:tr w:rsidR="008060C7" w14:paraId="518CF3A6"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E750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8060C7" w14:paraId="74696623"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BFA2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76F40676"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04C19"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0C2FE21D"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8E39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0181B261"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2263D"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3A484245"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4D9E6"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3B37EEB7"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31DB9"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4E2339E8"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DB846" w14:textId="77777777" w:rsidR="008060C7" w:rsidRDefault="00F4719F">
            <w:pPr>
              <w:spacing w:line="240" w:lineRule="auto"/>
              <w:ind w:left="60"/>
              <w:jc w:val="left"/>
              <w:rPr>
                <w:bdr w:val="nil"/>
              </w:rPr>
            </w:pPr>
            <w:r>
              <w:rPr>
                <w:rFonts w:ascii="Calibri" w:eastAsia="Calibri" w:hAnsi="Calibri" w:cs="Calibri"/>
                <w:sz w:val="20"/>
                <w:bdr w:val="nil"/>
              </w:rPr>
              <w:t>Mediální výchova - Média a mediální produkce</w:t>
            </w:r>
          </w:p>
        </w:tc>
      </w:tr>
      <w:tr w:rsidR="008060C7" w14:paraId="71E73764"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16973" w14:textId="77777777" w:rsidR="008060C7" w:rsidRDefault="00F4719F">
            <w:pPr>
              <w:spacing w:line="240" w:lineRule="auto"/>
              <w:ind w:left="60"/>
              <w:jc w:val="left"/>
              <w:rPr>
                <w:bdr w:val="nil"/>
              </w:rPr>
            </w:pPr>
            <w:r>
              <w:rPr>
                <w:rFonts w:ascii="Calibri" w:eastAsia="Calibri" w:hAnsi="Calibri" w:cs="Calibri"/>
                <w:sz w:val="20"/>
                <w:bdr w:val="nil"/>
              </w:rPr>
              <w:t>Mediální výchova - Mediální produkty a jejich významy</w:t>
            </w:r>
          </w:p>
        </w:tc>
      </w:tr>
      <w:tr w:rsidR="008060C7" w14:paraId="46B66FB4" w14:textId="77777777" w:rsidTr="00C214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4F6A1" w14:textId="77777777" w:rsidR="008060C7" w:rsidRDefault="00F4719F">
            <w:pPr>
              <w:spacing w:line="240" w:lineRule="auto"/>
              <w:ind w:left="60"/>
              <w:jc w:val="left"/>
              <w:rPr>
                <w:bdr w:val="nil"/>
              </w:rPr>
            </w:pPr>
            <w:r>
              <w:rPr>
                <w:rFonts w:ascii="Calibri" w:eastAsia="Calibri" w:hAnsi="Calibri" w:cs="Calibri"/>
                <w:sz w:val="20"/>
                <w:bdr w:val="nil"/>
              </w:rPr>
              <w:t>Mediální výchova - Uživatelé</w:t>
            </w:r>
          </w:p>
        </w:tc>
      </w:tr>
    </w:tbl>
    <w:p w14:paraId="5FE837D6" w14:textId="77777777" w:rsidR="008060C7" w:rsidRDefault="00F4719F">
      <w:pPr>
        <w:rPr>
          <w:bdr w:val="nil"/>
        </w:rPr>
      </w:pPr>
      <w:r>
        <w:rPr>
          <w:bdr w:val="nil"/>
        </w:rPr>
        <w:t>    </w:t>
      </w:r>
    </w:p>
    <w:p w14:paraId="6AB2F8B6" w14:textId="77777777" w:rsidR="008B2255" w:rsidRDefault="008B2255" w:rsidP="008B2255">
      <w:pPr>
        <w:pStyle w:val="Nadpis2"/>
        <w:sectPr w:rsidR="008B2255" w:rsidSect="008021EE">
          <w:pgSz w:w="16838" w:h="11906" w:orient="landscape"/>
          <w:pgMar w:top="1440" w:right="1325" w:bottom="1440" w:left="1800" w:header="720" w:footer="720" w:gutter="0"/>
          <w:cols w:space="720"/>
        </w:sectPr>
      </w:pPr>
    </w:p>
    <w:p w14:paraId="6EFC5480" w14:textId="77777777" w:rsidR="008060C7" w:rsidRDefault="00F4719F" w:rsidP="008B2255">
      <w:pPr>
        <w:pStyle w:val="Nadpis2"/>
      </w:pPr>
      <w:bookmarkStart w:id="87" w:name="_Toc158324556"/>
      <w:r>
        <w:lastRenderedPageBreak/>
        <w:t>Výtvarná vyýchova</w:t>
      </w:r>
      <w:bookmarkEnd w:id="87"/>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1056F88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42B267"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C2F5A7"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682098C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88231"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79260"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B76163"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1FFE1E"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46EC8"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FADD1A"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010CA1"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4E62B0"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452CF0D9" w14:textId="77777777" w:rsidR="008060C7" w:rsidRDefault="008060C7"/>
        </w:tc>
      </w:tr>
      <w:tr w:rsidR="008060C7" w14:paraId="4F9F033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23CB2" w14:textId="77777777" w:rsidR="008060C7" w:rsidRDefault="00F4719F">
            <w:pPr>
              <w:keepNext/>
              <w:spacing w:line="240" w:lineRule="auto"/>
              <w:jc w:val="center"/>
              <w:rPr>
                <w:bdr w:val="nil"/>
              </w:rPr>
            </w:pPr>
            <w:r>
              <w:rPr>
                <w:rFonts w:ascii="Calibri" w:eastAsia="Calibri" w:hAnsi="Calibri" w:cs="Calibri"/>
                <w:bdr w:val="nil"/>
              </w:rPr>
              <w:t>1.5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F652A" w14:textId="77777777" w:rsidR="008060C7" w:rsidRDefault="00F4719F">
            <w:pPr>
              <w:keepNext/>
              <w:spacing w:line="240" w:lineRule="auto"/>
              <w:jc w:val="center"/>
              <w:rPr>
                <w:bdr w:val="nil"/>
              </w:rPr>
            </w:pPr>
            <w:r>
              <w:rPr>
                <w:rFonts w:ascii="Calibri" w:eastAsia="Calibri" w:hAnsi="Calibri" w:cs="Calibri"/>
                <w:bdr w:val="nil"/>
              </w:rPr>
              <w:t>1.5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8B056"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18FF0" w14:textId="77777777" w:rsidR="008060C7" w:rsidRDefault="00F4719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BA29B"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A0BE4"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72622"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ECD4E"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6F2D7" w14:textId="77777777" w:rsidR="008060C7" w:rsidRDefault="00F4719F">
            <w:pPr>
              <w:keepNext/>
              <w:spacing w:line="240" w:lineRule="auto"/>
              <w:jc w:val="center"/>
              <w:rPr>
                <w:bdr w:val="nil"/>
              </w:rPr>
            </w:pPr>
            <w:r>
              <w:rPr>
                <w:rFonts w:ascii="Calibri" w:eastAsia="Calibri" w:hAnsi="Calibri" w:cs="Calibri"/>
                <w:bdr w:val="nil"/>
              </w:rPr>
              <w:t>5</w:t>
            </w:r>
          </w:p>
        </w:tc>
      </w:tr>
      <w:tr w:rsidR="008060C7" w14:paraId="53031AF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B180B"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62747"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D9AFE"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FF810"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C45F7"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511DB"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B0BF3"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639D3"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5379C" w14:textId="77777777" w:rsidR="008060C7" w:rsidRDefault="008060C7"/>
        </w:tc>
      </w:tr>
    </w:tbl>
    <w:p w14:paraId="392F220B" w14:textId="77777777" w:rsidR="008060C7" w:rsidRDefault="00F4719F">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3FF0E30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39DA6F"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7DB762" w14:textId="77777777" w:rsidR="008060C7" w:rsidRDefault="00F4719F">
            <w:pPr>
              <w:shd w:val="clear" w:color="auto" w:fill="9CC2E5"/>
              <w:spacing w:line="240" w:lineRule="auto"/>
              <w:jc w:val="center"/>
              <w:rPr>
                <w:bdr w:val="nil"/>
              </w:rPr>
            </w:pPr>
            <w:r>
              <w:rPr>
                <w:rFonts w:ascii="Calibri" w:eastAsia="Calibri" w:hAnsi="Calibri" w:cs="Calibri"/>
                <w:bdr w:val="nil"/>
              </w:rPr>
              <w:t>Výtvarná vyýchova</w:t>
            </w:r>
          </w:p>
        </w:tc>
      </w:tr>
      <w:tr w:rsidR="008060C7" w14:paraId="1789DF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422E68"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AFB5C" w14:textId="77777777" w:rsidR="008060C7" w:rsidRDefault="00F4719F">
            <w:pPr>
              <w:spacing w:line="240" w:lineRule="auto"/>
              <w:jc w:val="left"/>
              <w:rPr>
                <w:bdr w:val="nil"/>
              </w:rPr>
            </w:pPr>
            <w:r>
              <w:rPr>
                <w:rFonts w:ascii="Calibri" w:eastAsia="Calibri" w:hAnsi="Calibri" w:cs="Calibri"/>
                <w:bdr w:val="nil"/>
              </w:rPr>
              <w:t>Umění a kultura</w:t>
            </w:r>
          </w:p>
        </w:tc>
      </w:tr>
      <w:tr w:rsidR="008060C7" w14:paraId="7C584F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4B2F62"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57D59" w14:textId="77777777" w:rsidR="008060C7" w:rsidRDefault="00F4719F">
            <w:pPr>
              <w:spacing w:line="240" w:lineRule="auto"/>
              <w:jc w:val="left"/>
              <w:rPr>
                <w:bdr w:val="nil"/>
              </w:rPr>
            </w:pPr>
            <w:r>
              <w:rPr>
                <w:rFonts w:ascii="Calibri" w:eastAsia="Calibri" w:hAnsi="Calibri" w:cs="Calibri"/>
                <w:bdr w:val="nil"/>
              </w:rPr>
              <w:t xml:space="preserve">Výtvarná výchova poskytuje žákům možnost vlastní tvorby vycházející z jejich individuálního výrazového projevu. Rozvíjí tvořivost, zrakovou představivost, paměť, fantazii a kultivuje smyslové vnímání. Aktivizuje a rozvíjí zájem o umění a prohlubuje kulturní rozhled. </w:t>
            </w:r>
            <w:r>
              <w:rPr>
                <w:rFonts w:ascii="Calibri" w:eastAsia="Calibri" w:hAnsi="Calibri" w:cs="Calibri"/>
                <w:bdr w:val="nil"/>
              </w:rPr>
              <w:br/>
              <w:t xml:space="preserve">Obsahem učiva jsou 3 základní okruhy: </w:t>
            </w:r>
          </w:p>
          <w:p w14:paraId="2A868265" w14:textId="77777777" w:rsidR="008060C7" w:rsidRDefault="00F4719F" w:rsidP="00850A21">
            <w:pPr>
              <w:numPr>
                <w:ilvl w:val="0"/>
                <w:numId w:val="187"/>
              </w:numPr>
              <w:spacing w:line="240" w:lineRule="auto"/>
              <w:jc w:val="left"/>
              <w:rPr>
                <w:bdr w:val="nil"/>
              </w:rPr>
            </w:pPr>
            <w:r>
              <w:rPr>
                <w:rFonts w:ascii="Calibri" w:eastAsia="Calibri" w:hAnsi="Calibri" w:cs="Calibri"/>
                <w:bdr w:val="nil"/>
              </w:rPr>
              <w:t>tvorba</w:t>
            </w:r>
          </w:p>
          <w:p w14:paraId="054525FA" w14:textId="77777777" w:rsidR="008060C7" w:rsidRDefault="00F4719F" w:rsidP="00850A21">
            <w:pPr>
              <w:numPr>
                <w:ilvl w:val="0"/>
                <w:numId w:val="187"/>
              </w:numPr>
              <w:spacing w:line="240" w:lineRule="auto"/>
              <w:jc w:val="left"/>
              <w:rPr>
                <w:bdr w:val="nil"/>
              </w:rPr>
            </w:pPr>
            <w:r>
              <w:rPr>
                <w:rFonts w:ascii="Calibri" w:eastAsia="Calibri" w:hAnsi="Calibri" w:cs="Calibri"/>
                <w:bdr w:val="nil"/>
              </w:rPr>
              <w:t>recepce</w:t>
            </w:r>
          </w:p>
          <w:p w14:paraId="48CE8DA9" w14:textId="77777777" w:rsidR="008060C7" w:rsidRDefault="00F4719F" w:rsidP="00850A21">
            <w:pPr>
              <w:numPr>
                <w:ilvl w:val="0"/>
                <w:numId w:val="187"/>
              </w:numPr>
              <w:spacing w:line="240" w:lineRule="auto"/>
              <w:jc w:val="left"/>
              <w:rPr>
                <w:bdr w:val="nil"/>
              </w:rPr>
            </w:pPr>
            <w:r>
              <w:rPr>
                <w:rFonts w:ascii="Calibri" w:eastAsia="Calibri" w:hAnsi="Calibri" w:cs="Calibri"/>
                <w:bdr w:val="nil"/>
              </w:rPr>
              <w:t>setkávání s uměním</w:t>
            </w:r>
          </w:p>
          <w:p w14:paraId="371D5BD2" w14:textId="77777777" w:rsidR="008060C7" w:rsidRDefault="00F4719F">
            <w:pPr>
              <w:spacing w:line="240" w:lineRule="auto"/>
              <w:jc w:val="left"/>
              <w:rPr>
                <w:bdr w:val="nil"/>
              </w:rPr>
            </w:pPr>
            <w:r>
              <w:rPr>
                <w:rFonts w:ascii="Calibri" w:eastAsia="Calibri" w:hAnsi="Calibri" w:cs="Calibri"/>
                <w:bdr w:val="nil"/>
              </w:rPr>
              <w:t>Ve třetím okruhu je kladen důraz na výtvarné dějiny 19. a 20. století. Součástí výuky jsou návštěvy výstav, muzeí, galerií a historických památek v regionu.</w:t>
            </w:r>
          </w:p>
        </w:tc>
      </w:tr>
      <w:tr w:rsidR="008060C7" w14:paraId="5FA7B92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EC9F2E"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38EBD" w14:textId="77777777" w:rsidR="008060C7" w:rsidRDefault="00F4719F">
            <w:pPr>
              <w:spacing w:line="240" w:lineRule="auto"/>
              <w:jc w:val="left"/>
              <w:rPr>
                <w:bdr w:val="nil"/>
              </w:rPr>
            </w:pPr>
            <w:r>
              <w:rPr>
                <w:rFonts w:ascii="Calibri" w:eastAsia="Calibri" w:hAnsi="Calibri" w:cs="Calibri"/>
                <w:bdr w:val="nil"/>
              </w:rPr>
              <w:t xml:space="preserve">Vyučovací předmět výtvarná výchova je zařazován do výuky v každém ročníku nižšího gymnázia v celkové dotaci 10 hodin za toto období. Má časovou dotaci 1,5 hodiny týdne v primě a sekundě, 1 hodinu v tercii a kvartě. Výuka probíhá ve skupinách 14 – 16 studentů. Hodiny se realizují v učebně výtvarné výchovy s kapacitou 18 míst a částečně v plenéru ( studie architektury, návštěvy výstav apod.). </w:t>
            </w:r>
          </w:p>
        </w:tc>
      </w:tr>
      <w:tr w:rsidR="008060C7" w14:paraId="0B02701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762A56"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30F0B" w14:textId="77777777" w:rsidR="008060C7" w:rsidRDefault="00F4719F" w:rsidP="00850A21">
            <w:pPr>
              <w:numPr>
                <w:ilvl w:val="0"/>
                <w:numId w:val="188"/>
              </w:numPr>
              <w:spacing w:line="240" w:lineRule="auto"/>
              <w:jc w:val="left"/>
              <w:rPr>
                <w:bdr w:val="nil"/>
              </w:rPr>
            </w:pPr>
            <w:r>
              <w:rPr>
                <w:rFonts w:ascii="Calibri" w:eastAsia="Calibri" w:hAnsi="Calibri" w:cs="Calibri"/>
                <w:bdr w:val="nil"/>
              </w:rPr>
              <w:t>Výtvarný obor</w:t>
            </w:r>
          </w:p>
          <w:p w14:paraId="77A4DEC0" w14:textId="77777777" w:rsidR="008060C7" w:rsidRDefault="00F4719F" w:rsidP="00850A21">
            <w:pPr>
              <w:numPr>
                <w:ilvl w:val="0"/>
                <w:numId w:val="188"/>
              </w:numPr>
              <w:spacing w:line="240" w:lineRule="auto"/>
              <w:jc w:val="left"/>
              <w:rPr>
                <w:bdr w:val="nil"/>
              </w:rPr>
            </w:pPr>
            <w:r>
              <w:rPr>
                <w:rFonts w:ascii="Calibri" w:eastAsia="Calibri" w:hAnsi="Calibri" w:cs="Calibri"/>
                <w:bdr w:val="nil"/>
              </w:rPr>
              <w:t>Společný vzdělávací obsah hudebního i výtvarného oboru</w:t>
            </w:r>
          </w:p>
        </w:tc>
      </w:tr>
      <w:tr w:rsidR="008060C7" w14:paraId="6F9260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925A59" w14:textId="77777777" w:rsidR="008060C7" w:rsidRDefault="00F4719F">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0F32E" w14:textId="77777777" w:rsidR="008060C7" w:rsidRDefault="00F4719F">
            <w:pPr>
              <w:spacing w:line="240" w:lineRule="auto"/>
              <w:jc w:val="left"/>
              <w:rPr>
                <w:bdr w:val="nil"/>
              </w:rPr>
            </w:pPr>
            <w:r>
              <w:rPr>
                <w:rFonts w:ascii="Calibri" w:eastAsia="Calibri" w:hAnsi="Calibri" w:cs="Calibri"/>
                <w:b/>
                <w:bCs/>
                <w:bdr w:val="nil"/>
              </w:rPr>
              <w:t>Kompetence k učení:</w:t>
            </w:r>
          </w:p>
          <w:p w14:paraId="6D9E0672" w14:textId="77777777" w:rsidR="008060C7" w:rsidRDefault="00F4719F" w:rsidP="00850A21">
            <w:pPr>
              <w:numPr>
                <w:ilvl w:val="0"/>
                <w:numId w:val="189"/>
              </w:numPr>
              <w:spacing w:line="240" w:lineRule="auto"/>
              <w:jc w:val="left"/>
              <w:rPr>
                <w:bdr w:val="nil"/>
              </w:rPr>
            </w:pPr>
            <w:r>
              <w:rPr>
                <w:rFonts w:ascii="Calibri" w:eastAsia="Calibri" w:hAnsi="Calibri" w:cs="Calibri"/>
                <w:bdr w:val="nil"/>
              </w:rPr>
              <w:t>seznamovat žáky s výtvarnými pojmy, díly, technikami, materiály a pracovními postupy</w:t>
            </w:r>
          </w:p>
          <w:p w14:paraId="626A4257" w14:textId="77777777" w:rsidR="008060C7" w:rsidRDefault="00F4719F" w:rsidP="00850A21">
            <w:pPr>
              <w:numPr>
                <w:ilvl w:val="0"/>
                <w:numId w:val="189"/>
              </w:numPr>
              <w:spacing w:line="240" w:lineRule="auto"/>
              <w:jc w:val="left"/>
              <w:rPr>
                <w:bdr w:val="nil"/>
              </w:rPr>
            </w:pPr>
            <w:r>
              <w:rPr>
                <w:rFonts w:ascii="Calibri" w:eastAsia="Calibri" w:hAnsi="Calibri" w:cs="Calibri"/>
                <w:bdr w:val="nil"/>
              </w:rPr>
              <w:t>analyzovat umělecká díla z hlediska stylu, obsahu a kompozice</w:t>
            </w:r>
          </w:p>
          <w:p w14:paraId="217FF86C" w14:textId="77777777" w:rsidR="008060C7" w:rsidRDefault="00F4719F" w:rsidP="00850A21">
            <w:pPr>
              <w:numPr>
                <w:ilvl w:val="0"/>
                <w:numId w:val="189"/>
              </w:numPr>
              <w:spacing w:line="240" w:lineRule="auto"/>
              <w:jc w:val="left"/>
              <w:rPr>
                <w:bdr w:val="nil"/>
              </w:rPr>
            </w:pPr>
            <w:r>
              <w:rPr>
                <w:rFonts w:ascii="Calibri" w:eastAsia="Calibri" w:hAnsi="Calibri" w:cs="Calibri"/>
                <w:bdr w:val="nil"/>
              </w:rPr>
              <w:t>při vlastní tvorbě podporovat představivost a fantazii</w:t>
            </w:r>
          </w:p>
          <w:p w14:paraId="456A0187" w14:textId="77777777" w:rsidR="008060C7" w:rsidRDefault="00F4719F" w:rsidP="00850A21">
            <w:pPr>
              <w:numPr>
                <w:ilvl w:val="0"/>
                <w:numId w:val="189"/>
              </w:numPr>
              <w:spacing w:line="240" w:lineRule="auto"/>
              <w:jc w:val="left"/>
              <w:rPr>
                <w:bdr w:val="nil"/>
              </w:rPr>
            </w:pPr>
            <w:r>
              <w:rPr>
                <w:rFonts w:ascii="Calibri" w:eastAsia="Calibri" w:hAnsi="Calibri" w:cs="Calibri"/>
                <w:bdr w:val="nil"/>
              </w:rPr>
              <w:t>vést žáky k citlivému vnímání reality</w:t>
            </w:r>
          </w:p>
          <w:p w14:paraId="0EC97E06" w14:textId="77777777" w:rsidR="008060C7" w:rsidRDefault="00F4719F" w:rsidP="00850A21">
            <w:pPr>
              <w:numPr>
                <w:ilvl w:val="0"/>
                <w:numId w:val="189"/>
              </w:numPr>
              <w:spacing w:line="240" w:lineRule="auto"/>
              <w:jc w:val="left"/>
              <w:rPr>
                <w:bdr w:val="nil"/>
              </w:rPr>
            </w:pPr>
            <w:r>
              <w:rPr>
                <w:rFonts w:ascii="Calibri" w:eastAsia="Calibri" w:hAnsi="Calibri" w:cs="Calibri"/>
                <w:bdr w:val="nil"/>
              </w:rPr>
              <w:lastRenderedPageBreak/>
              <w:t>práce žáků citlivě porovnávat a vést je samotné ke kritickému sebehodnocení</w:t>
            </w:r>
          </w:p>
          <w:p w14:paraId="62F467D2" w14:textId="77777777" w:rsidR="008060C7" w:rsidRDefault="00F4719F">
            <w:pPr>
              <w:spacing w:line="240" w:lineRule="auto"/>
              <w:jc w:val="left"/>
              <w:rPr>
                <w:bdr w:val="nil"/>
              </w:rPr>
            </w:pPr>
            <w:r>
              <w:rPr>
                <w:rFonts w:ascii="Calibri" w:eastAsia="Calibri" w:hAnsi="Calibri" w:cs="Calibri"/>
                <w:bdr w:val="nil"/>
              </w:rPr>
              <w:t>Žák si osvojuje:</w:t>
            </w:r>
          </w:p>
          <w:p w14:paraId="553FD39B" w14:textId="77777777" w:rsidR="008060C7" w:rsidRDefault="00F4719F" w:rsidP="00850A21">
            <w:pPr>
              <w:numPr>
                <w:ilvl w:val="0"/>
                <w:numId w:val="190"/>
              </w:numPr>
              <w:spacing w:line="240" w:lineRule="auto"/>
              <w:jc w:val="left"/>
              <w:rPr>
                <w:bdr w:val="nil"/>
              </w:rPr>
            </w:pPr>
            <w:r>
              <w:rPr>
                <w:rFonts w:ascii="Calibri" w:eastAsia="Calibri" w:hAnsi="Calibri" w:cs="Calibri"/>
                <w:bdr w:val="nil"/>
              </w:rPr>
              <w:t>schopnost porozumět výtvarným pojmům a obrazům; je schopen si představit a popsat konkrétní dílo, techniku, materiál či postup</w:t>
            </w:r>
          </w:p>
          <w:p w14:paraId="0CA5C5DE" w14:textId="77777777" w:rsidR="008060C7" w:rsidRDefault="00F4719F" w:rsidP="00850A21">
            <w:pPr>
              <w:numPr>
                <w:ilvl w:val="0"/>
                <w:numId w:val="190"/>
              </w:numPr>
              <w:spacing w:line="240" w:lineRule="auto"/>
              <w:jc w:val="left"/>
              <w:rPr>
                <w:bdr w:val="nil"/>
              </w:rPr>
            </w:pPr>
            <w:r>
              <w:rPr>
                <w:rFonts w:ascii="Calibri" w:eastAsia="Calibri" w:hAnsi="Calibri" w:cs="Calibri"/>
                <w:bdr w:val="nil"/>
              </w:rPr>
              <w:t>výtvarné dispozice – senzibilitu, představivost, fantazii a výtvarné myšlení</w:t>
            </w:r>
          </w:p>
          <w:p w14:paraId="4EA47FFB" w14:textId="77777777" w:rsidR="008060C7" w:rsidRDefault="00F4719F" w:rsidP="00850A21">
            <w:pPr>
              <w:numPr>
                <w:ilvl w:val="0"/>
                <w:numId w:val="190"/>
              </w:numPr>
              <w:spacing w:line="240" w:lineRule="auto"/>
              <w:jc w:val="left"/>
              <w:rPr>
                <w:bdr w:val="nil"/>
              </w:rPr>
            </w:pPr>
            <w:r>
              <w:rPr>
                <w:rFonts w:ascii="Calibri" w:eastAsia="Calibri" w:hAnsi="Calibri" w:cs="Calibri"/>
                <w:bdr w:val="nil"/>
              </w:rPr>
              <w:t>tvůrčí a explorativní („výzkumné“) dovednosti; umí realizovat výtvarné představy a explorativní manipulace v zákl. technikách</w:t>
            </w:r>
          </w:p>
          <w:p w14:paraId="17CEB214" w14:textId="77777777" w:rsidR="008060C7" w:rsidRDefault="00F4719F" w:rsidP="00850A21">
            <w:pPr>
              <w:numPr>
                <w:ilvl w:val="0"/>
                <w:numId w:val="190"/>
              </w:numPr>
              <w:spacing w:line="240" w:lineRule="auto"/>
              <w:jc w:val="left"/>
              <w:rPr>
                <w:bdr w:val="nil"/>
              </w:rPr>
            </w:pPr>
            <w:r>
              <w:rPr>
                <w:rFonts w:ascii="Calibri" w:eastAsia="Calibri" w:hAnsi="Calibri" w:cs="Calibri"/>
                <w:bdr w:val="nil"/>
              </w:rPr>
              <w:t>hodnotící schopnosti; je schopen hodnotit vhodnost výtvarné formy v návaznosti na obsah a posoudit kvalitu vizuálně obrazných vyjádření</w:t>
            </w:r>
          </w:p>
        </w:tc>
      </w:tr>
      <w:tr w:rsidR="008060C7" w14:paraId="04E084D2" w14:textId="77777777" w:rsidTr="009971B8">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5D86B07C"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D7EF5" w14:textId="77777777" w:rsidR="008060C7" w:rsidRDefault="00F4719F">
            <w:pPr>
              <w:spacing w:line="240" w:lineRule="auto"/>
              <w:jc w:val="left"/>
              <w:rPr>
                <w:bdr w:val="nil"/>
              </w:rPr>
            </w:pPr>
            <w:r>
              <w:rPr>
                <w:rFonts w:ascii="Calibri" w:eastAsia="Calibri" w:hAnsi="Calibri" w:cs="Calibri"/>
                <w:b/>
                <w:bCs/>
                <w:bdr w:val="nil"/>
              </w:rPr>
              <w:t>Kompetence pracovní:</w:t>
            </w:r>
          </w:p>
          <w:p w14:paraId="536C44C9" w14:textId="77777777" w:rsidR="008060C7" w:rsidRDefault="00F4719F" w:rsidP="00850A21">
            <w:pPr>
              <w:numPr>
                <w:ilvl w:val="0"/>
                <w:numId w:val="191"/>
              </w:numPr>
              <w:spacing w:line="240" w:lineRule="auto"/>
              <w:jc w:val="left"/>
              <w:rPr>
                <w:bdr w:val="nil"/>
              </w:rPr>
            </w:pPr>
            <w:r>
              <w:rPr>
                <w:rFonts w:ascii="Calibri" w:eastAsia="Calibri" w:hAnsi="Calibri" w:cs="Calibri"/>
                <w:bdr w:val="nil"/>
              </w:rPr>
              <w:t>provádět výtvarné práce v různých technikách, tak aby žáci získali zkušenosti s různými materiály</w:t>
            </w:r>
          </w:p>
          <w:p w14:paraId="7B97AD4E" w14:textId="77777777" w:rsidR="008060C7" w:rsidRDefault="00F4719F" w:rsidP="00850A21">
            <w:pPr>
              <w:numPr>
                <w:ilvl w:val="0"/>
                <w:numId w:val="191"/>
              </w:numPr>
              <w:spacing w:line="240" w:lineRule="auto"/>
              <w:jc w:val="left"/>
              <w:rPr>
                <w:bdr w:val="nil"/>
              </w:rPr>
            </w:pPr>
            <w:r>
              <w:rPr>
                <w:rFonts w:ascii="Calibri" w:eastAsia="Calibri" w:hAnsi="Calibri" w:cs="Calibri"/>
                <w:bdr w:val="nil"/>
              </w:rPr>
              <w:t>podporovat tvůrčí a explorativní (,,výzkumné“) dovednosti, individuální přístup k tvorbě a umožňovat žákům jejich sebevyjádření</w:t>
            </w:r>
          </w:p>
        </w:tc>
      </w:tr>
      <w:tr w:rsidR="008060C7" w14:paraId="354EEF0A" w14:textId="77777777" w:rsidTr="009971B8">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34542CF4"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D5D1E"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5EF9FE85" w14:textId="77777777" w:rsidR="008060C7" w:rsidRDefault="00F4719F" w:rsidP="00850A21">
            <w:pPr>
              <w:numPr>
                <w:ilvl w:val="0"/>
                <w:numId w:val="192"/>
              </w:numPr>
              <w:spacing w:line="240" w:lineRule="auto"/>
              <w:jc w:val="left"/>
              <w:rPr>
                <w:bdr w:val="nil"/>
              </w:rPr>
            </w:pPr>
            <w:r>
              <w:rPr>
                <w:rFonts w:ascii="Calibri" w:eastAsia="Calibri" w:hAnsi="Calibri" w:cs="Calibri"/>
                <w:bdr w:val="nil"/>
              </w:rPr>
              <w:t>učit žáky vyjadřovat své myšlenky v logickém sledu</w:t>
            </w:r>
          </w:p>
          <w:p w14:paraId="37A61E1E" w14:textId="77777777" w:rsidR="008060C7" w:rsidRDefault="00F4719F" w:rsidP="00850A21">
            <w:pPr>
              <w:numPr>
                <w:ilvl w:val="0"/>
                <w:numId w:val="192"/>
              </w:numPr>
              <w:spacing w:line="240" w:lineRule="auto"/>
              <w:jc w:val="left"/>
              <w:rPr>
                <w:bdr w:val="nil"/>
              </w:rPr>
            </w:pPr>
            <w:r>
              <w:rPr>
                <w:rFonts w:ascii="Calibri" w:eastAsia="Calibri" w:hAnsi="Calibri" w:cs="Calibri"/>
                <w:bdr w:val="nil"/>
              </w:rPr>
              <w:t>učit je vyjadřovat se souvisle, výstižně a kultivovaně</w:t>
            </w:r>
          </w:p>
          <w:p w14:paraId="7ADE2AA7" w14:textId="77777777" w:rsidR="008060C7" w:rsidRDefault="00F4719F" w:rsidP="00850A21">
            <w:pPr>
              <w:numPr>
                <w:ilvl w:val="0"/>
                <w:numId w:val="192"/>
              </w:numPr>
              <w:spacing w:line="240" w:lineRule="auto"/>
              <w:jc w:val="left"/>
              <w:rPr>
                <w:bdr w:val="nil"/>
              </w:rPr>
            </w:pPr>
            <w:r>
              <w:rPr>
                <w:rFonts w:ascii="Calibri" w:eastAsia="Calibri" w:hAnsi="Calibri" w:cs="Calibri"/>
                <w:bdr w:val="nil"/>
              </w:rPr>
              <w:t>učit je výtvarný projev chápat jako prostředek komunikace mezi autorem a divákem</w:t>
            </w:r>
          </w:p>
          <w:p w14:paraId="38174CFE" w14:textId="77777777" w:rsidR="008060C7" w:rsidRDefault="00F4719F" w:rsidP="00850A21">
            <w:pPr>
              <w:numPr>
                <w:ilvl w:val="0"/>
                <w:numId w:val="192"/>
              </w:numPr>
              <w:spacing w:line="240" w:lineRule="auto"/>
              <w:jc w:val="left"/>
              <w:rPr>
                <w:bdr w:val="nil"/>
              </w:rPr>
            </w:pPr>
            <w:r>
              <w:rPr>
                <w:rFonts w:ascii="Calibri" w:eastAsia="Calibri" w:hAnsi="Calibri" w:cs="Calibri"/>
                <w:bdr w:val="nil"/>
              </w:rPr>
              <w:t>učit se hledat ve výtvarných objektech pocity, myšlenky a přání autora, nálady, metafory, symboly a skryté významy</w:t>
            </w:r>
          </w:p>
          <w:p w14:paraId="70F17DB8" w14:textId="77777777" w:rsidR="008060C7" w:rsidRDefault="00F4719F">
            <w:pPr>
              <w:spacing w:line="240" w:lineRule="auto"/>
              <w:jc w:val="left"/>
              <w:rPr>
                <w:bdr w:val="nil"/>
              </w:rPr>
            </w:pPr>
            <w:r>
              <w:rPr>
                <w:rFonts w:ascii="Calibri" w:eastAsia="Calibri" w:hAnsi="Calibri" w:cs="Calibri"/>
                <w:bdr w:val="nil"/>
              </w:rPr>
              <w:t>Žák si osvojuje:</w:t>
            </w:r>
          </w:p>
          <w:p w14:paraId="7B70E6B0" w14:textId="77777777" w:rsidR="008060C7" w:rsidRDefault="00F4719F" w:rsidP="00850A21">
            <w:pPr>
              <w:numPr>
                <w:ilvl w:val="0"/>
                <w:numId w:val="193"/>
              </w:numPr>
              <w:spacing w:line="240" w:lineRule="auto"/>
              <w:jc w:val="left"/>
              <w:rPr>
                <w:bdr w:val="nil"/>
              </w:rPr>
            </w:pPr>
            <w:r>
              <w:rPr>
                <w:rFonts w:ascii="Calibri" w:eastAsia="Calibri" w:hAnsi="Calibri" w:cs="Calibri"/>
                <w:bdr w:val="nil"/>
              </w:rPr>
              <w:t>komunikativní dovednosti; je schopen slovního popisu výtvarných jevů, sdílení zkušeností a vzájemného obohacování</w:t>
            </w:r>
          </w:p>
        </w:tc>
      </w:tr>
      <w:tr w:rsidR="008060C7" w14:paraId="749C5DBD" w14:textId="77777777" w:rsidTr="009971B8">
        <w:tc>
          <w:tcPr>
            <w:tcW w:w="1500" w:type="pct"/>
            <w:tcBorders>
              <w:top w:val="inset" w:sz="6" w:space="0" w:color="808080"/>
              <w:left w:val="inset" w:sz="6" w:space="0" w:color="808080"/>
              <w:bottom w:val="inset" w:sz="6" w:space="0" w:color="808080"/>
              <w:right w:val="inset" w:sz="6" w:space="0" w:color="808080"/>
            </w:tcBorders>
            <w:shd w:val="clear" w:color="auto" w:fill="DEEAF6"/>
          </w:tcPr>
          <w:p w14:paraId="30352B46"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9F1B4" w14:textId="77777777" w:rsidR="008060C7" w:rsidRDefault="00F4719F">
            <w:pPr>
              <w:spacing w:line="240" w:lineRule="auto"/>
              <w:jc w:val="left"/>
              <w:rPr>
                <w:bdr w:val="nil"/>
              </w:rPr>
            </w:pPr>
            <w:r>
              <w:rPr>
                <w:rFonts w:ascii="Calibri" w:eastAsia="Calibri" w:hAnsi="Calibri" w:cs="Calibri"/>
                <w:b/>
                <w:bCs/>
                <w:bdr w:val="nil"/>
              </w:rPr>
              <w:t>Kompetence sociální a personální:</w:t>
            </w:r>
          </w:p>
          <w:p w14:paraId="184A2EA1" w14:textId="77777777" w:rsidR="008060C7" w:rsidRDefault="00F4719F" w:rsidP="00850A21">
            <w:pPr>
              <w:numPr>
                <w:ilvl w:val="0"/>
                <w:numId w:val="194"/>
              </w:numPr>
              <w:spacing w:line="240" w:lineRule="auto"/>
              <w:jc w:val="left"/>
              <w:rPr>
                <w:bdr w:val="nil"/>
              </w:rPr>
            </w:pPr>
            <w:r>
              <w:rPr>
                <w:rFonts w:ascii="Calibri" w:eastAsia="Calibri" w:hAnsi="Calibri" w:cs="Calibri"/>
                <w:bdr w:val="nil"/>
              </w:rPr>
              <w:t>vést výuku v příjemné tvůrčí atmosféře</w:t>
            </w:r>
          </w:p>
          <w:p w14:paraId="70EB9EB8" w14:textId="77777777" w:rsidR="008060C7" w:rsidRDefault="00F4719F" w:rsidP="00850A21">
            <w:pPr>
              <w:numPr>
                <w:ilvl w:val="0"/>
                <w:numId w:val="194"/>
              </w:numPr>
              <w:spacing w:line="240" w:lineRule="auto"/>
              <w:jc w:val="left"/>
              <w:rPr>
                <w:bdr w:val="nil"/>
              </w:rPr>
            </w:pPr>
            <w:r>
              <w:rPr>
                <w:rFonts w:ascii="Calibri" w:eastAsia="Calibri" w:hAnsi="Calibri" w:cs="Calibri"/>
                <w:bdr w:val="nil"/>
              </w:rPr>
              <w:t>oceňovat ohleduplnost a vzájemnou pomoc mezi žáky</w:t>
            </w:r>
          </w:p>
          <w:p w14:paraId="1A34ED96" w14:textId="77777777" w:rsidR="008060C7" w:rsidRDefault="00F4719F" w:rsidP="00850A21">
            <w:pPr>
              <w:numPr>
                <w:ilvl w:val="0"/>
                <w:numId w:val="194"/>
              </w:numPr>
              <w:spacing w:line="240" w:lineRule="auto"/>
              <w:jc w:val="left"/>
              <w:rPr>
                <w:bdr w:val="nil"/>
              </w:rPr>
            </w:pPr>
            <w:r>
              <w:rPr>
                <w:rFonts w:ascii="Calibri" w:eastAsia="Calibri" w:hAnsi="Calibri" w:cs="Calibri"/>
                <w:bdr w:val="nil"/>
              </w:rPr>
              <w:t>zařazováním práce ve skupinách podporovat dobré mezilidské vztahy, schopnost spolupráce, tolerance a vzájemné pomoci</w:t>
            </w:r>
          </w:p>
          <w:p w14:paraId="7B8B46F7" w14:textId="77777777" w:rsidR="008060C7" w:rsidRDefault="00F4719F">
            <w:pPr>
              <w:spacing w:line="240" w:lineRule="auto"/>
              <w:jc w:val="left"/>
              <w:rPr>
                <w:bdr w:val="nil"/>
              </w:rPr>
            </w:pPr>
            <w:r>
              <w:rPr>
                <w:rFonts w:ascii="Calibri" w:eastAsia="Calibri" w:hAnsi="Calibri" w:cs="Calibri"/>
                <w:bdr w:val="nil"/>
              </w:rPr>
              <w:t>Žák si osvojuje:</w:t>
            </w:r>
          </w:p>
          <w:p w14:paraId="292E69C4" w14:textId="77777777" w:rsidR="008060C7" w:rsidRDefault="00F4719F" w:rsidP="00850A21">
            <w:pPr>
              <w:numPr>
                <w:ilvl w:val="0"/>
                <w:numId w:val="195"/>
              </w:numPr>
              <w:spacing w:line="240" w:lineRule="auto"/>
              <w:jc w:val="left"/>
              <w:rPr>
                <w:bdr w:val="nil"/>
              </w:rPr>
            </w:pPr>
            <w:r>
              <w:rPr>
                <w:rFonts w:ascii="Calibri" w:eastAsia="Calibri" w:hAnsi="Calibri" w:cs="Calibri"/>
                <w:bdr w:val="nil"/>
              </w:rPr>
              <w:t>sociálně psychické předpoklady pro kladné sociální klíma v tvorbě a citlivost k výtvarným hodnotám vytvořeným druhými lidmi</w:t>
            </w:r>
          </w:p>
        </w:tc>
      </w:tr>
      <w:tr w:rsidR="008060C7" w14:paraId="5F6FBBD5" w14:textId="77777777" w:rsidTr="00C41A6C">
        <w:tc>
          <w:tcPr>
            <w:tcW w:w="15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17816674" w14:textId="1E047811" w:rsidR="008060C7" w:rsidRDefault="008060C7"/>
          <w:p w14:paraId="2DC51E30" w14:textId="4B1248D8" w:rsidR="00F40221" w:rsidRDefault="00F4022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3DB18" w14:textId="77777777" w:rsidR="008060C7" w:rsidRDefault="00F4719F">
            <w:pPr>
              <w:spacing w:line="240" w:lineRule="auto"/>
              <w:jc w:val="left"/>
              <w:rPr>
                <w:bdr w:val="nil"/>
              </w:rPr>
            </w:pPr>
            <w:r>
              <w:rPr>
                <w:rFonts w:ascii="Calibri" w:eastAsia="Calibri" w:hAnsi="Calibri" w:cs="Calibri"/>
                <w:b/>
                <w:bCs/>
                <w:bdr w:val="nil"/>
              </w:rPr>
              <w:t>Kompetence občanská:</w:t>
            </w:r>
          </w:p>
          <w:p w14:paraId="409928BF" w14:textId="77777777" w:rsidR="008060C7" w:rsidRDefault="00F4719F" w:rsidP="00850A21">
            <w:pPr>
              <w:numPr>
                <w:ilvl w:val="0"/>
                <w:numId w:val="196"/>
              </w:numPr>
              <w:spacing w:line="240" w:lineRule="auto"/>
              <w:jc w:val="left"/>
              <w:rPr>
                <w:bdr w:val="nil"/>
              </w:rPr>
            </w:pPr>
            <w:r>
              <w:rPr>
                <w:rFonts w:ascii="Calibri" w:eastAsia="Calibri" w:hAnsi="Calibri" w:cs="Calibri"/>
                <w:bdr w:val="nil"/>
              </w:rPr>
              <w:t>učit žáky ctít naše tradice, kulturní a historické dědictví</w:t>
            </w:r>
          </w:p>
          <w:p w14:paraId="4EBCF922" w14:textId="77777777" w:rsidR="008060C7" w:rsidRDefault="00F4719F" w:rsidP="00850A21">
            <w:pPr>
              <w:numPr>
                <w:ilvl w:val="0"/>
                <w:numId w:val="196"/>
              </w:numPr>
              <w:spacing w:line="240" w:lineRule="auto"/>
              <w:jc w:val="left"/>
              <w:rPr>
                <w:bdr w:val="nil"/>
              </w:rPr>
            </w:pPr>
            <w:r>
              <w:rPr>
                <w:rFonts w:ascii="Calibri" w:eastAsia="Calibri" w:hAnsi="Calibri" w:cs="Calibri"/>
                <w:bdr w:val="nil"/>
              </w:rPr>
              <w:t>vést je k pozitivnímu postoji k umění, smyslu pro kulturu a tvořivost a k vlastním kulturním aktivitám</w:t>
            </w:r>
          </w:p>
          <w:p w14:paraId="42AE6DB6" w14:textId="77777777" w:rsidR="008060C7" w:rsidRDefault="00F4719F">
            <w:pPr>
              <w:spacing w:line="240" w:lineRule="auto"/>
              <w:jc w:val="left"/>
              <w:rPr>
                <w:bdr w:val="nil"/>
              </w:rPr>
            </w:pPr>
            <w:r>
              <w:rPr>
                <w:rFonts w:ascii="Calibri" w:eastAsia="Calibri" w:hAnsi="Calibri" w:cs="Calibri"/>
                <w:bdr w:val="nil"/>
              </w:rPr>
              <w:t>Žák si osvojuje:</w:t>
            </w:r>
          </w:p>
          <w:p w14:paraId="38B3A939" w14:textId="77777777" w:rsidR="008060C7" w:rsidRDefault="00F4719F" w:rsidP="00850A21">
            <w:pPr>
              <w:numPr>
                <w:ilvl w:val="0"/>
                <w:numId w:val="197"/>
              </w:numPr>
              <w:spacing w:line="240" w:lineRule="auto"/>
              <w:jc w:val="left"/>
              <w:rPr>
                <w:bdr w:val="nil"/>
              </w:rPr>
            </w:pPr>
            <w:r>
              <w:rPr>
                <w:rFonts w:ascii="Calibri" w:eastAsia="Calibri" w:hAnsi="Calibri" w:cs="Calibri"/>
                <w:bdr w:val="nil"/>
              </w:rPr>
              <w:t>pozitivní postoj k našim tradicím a kulturnímu dědictví, které oceňuje, respektuje a chrání</w:t>
            </w:r>
          </w:p>
        </w:tc>
      </w:tr>
    </w:tbl>
    <w:p w14:paraId="5C85C932"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17EA87B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8475CF"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Výtvarná vyýchova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A8363A"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353978" w14:textId="77777777" w:rsidR="008060C7" w:rsidRDefault="008060C7"/>
        </w:tc>
      </w:tr>
      <w:tr w:rsidR="008060C7" w14:paraId="21318F4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661AA8"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94CF7" w14:textId="77777777" w:rsidR="008060C7" w:rsidRDefault="00F4719F" w:rsidP="00850A21">
            <w:pPr>
              <w:numPr>
                <w:ilvl w:val="0"/>
                <w:numId w:val="198"/>
              </w:numPr>
              <w:spacing w:line="240" w:lineRule="auto"/>
              <w:jc w:val="left"/>
              <w:rPr>
                <w:bdr w:val="nil"/>
              </w:rPr>
            </w:pPr>
            <w:r>
              <w:rPr>
                <w:rFonts w:ascii="Calibri" w:eastAsia="Calibri" w:hAnsi="Calibri" w:cs="Calibri"/>
                <w:sz w:val="20"/>
                <w:bdr w:val="nil"/>
              </w:rPr>
              <w:t>Kompetence k učení</w:t>
            </w:r>
          </w:p>
          <w:p w14:paraId="60AA6078" w14:textId="77777777" w:rsidR="008060C7" w:rsidRDefault="00F4719F" w:rsidP="00850A21">
            <w:pPr>
              <w:numPr>
                <w:ilvl w:val="0"/>
                <w:numId w:val="198"/>
              </w:numPr>
              <w:spacing w:line="240" w:lineRule="auto"/>
              <w:jc w:val="left"/>
              <w:rPr>
                <w:bdr w:val="nil"/>
              </w:rPr>
            </w:pPr>
            <w:r>
              <w:rPr>
                <w:rFonts w:ascii="Calibri" w:eastAsia="Calibri" w:hAnsi="Calibri" w:cs="Calibri"/>
                <w:sz w:val="20"/>
                <w:bdr w:val="nil"/>
              </w:rPr>
              <w:t>Kompetence pracovní</w:t>
            </w:r>
          </w:p>
          <w:p w14:paraId="0343B30A" w14:textId="77777777" w:rsidR="008060C7" w:rsidRDefault="00F4719F" w:rsidP="00850A21">
            <w:pPr>
              <w:numPr>
                <w:ilvl w:val="0"/>
                <w:numId w:val="198"/>
              </w:numPr>
              <w:spacing w:line="240" w:lineRule="auto"/>
              <w:jc w:val="left"/>
              <w:rPr>
                <w:bdr w:val="nil"/>
              </w:rPr>
            </w:pPr>
            <w:r>
              <w:rPr>
                <w:rFonts w:ascii="Calibri" w:eastAsia="Calibri" w:hAnsi="Calibri" w:cs="Calibri"/>
                <w:sz w:val="20"/>
                <w:bdr w:val="nil"/>
              </w:rPr>
              <w:t>Kompetence komunikativní</w:t>
            </w:r>
          </w:p>
          <w:p w14:paraId="57383922" w14:textId="77777777" w:rsidR="008060C7" w:rsidRDefault="00F4719F" w:rsidP="00850A21">
            <w:pPr>
              <w:numPr>
                <w:ilvl w:val="0"/>
                <w:numId w:val="198"/>
              </w:numPr>
              <w:spacing w:line="240" w:lineRule="auto"/>
              <w:jc w:val="left"/>
              <w:rPr>
                <w:bdr w:val="nil"/>
              </w:rPr>
            </w:pPr>
            <w:r>
              <w:rPr>
                <w:rFonts w:ascii="Calibri" w:eastAsia="Calibri" w:hAnsi="Calibri" w:cs="Calibri"/>
                <w:sz w:val="20"/>
                <w:bdr w:val="nil"/>
              </w:rPr>
              <w:t>Kompetence sociální a personální</w:t>
            </w:r>
          </w:p>
          <w:p w14:paraId="22F4B788" w14:textId="77777777" w:rsidR="008060C7" w:rsidRDefault="00F4719F" w:rsidP="00850A21">
            <w:pPr>
              <w:numPr>
                <w:ilvl w:val="0"/>
                <w:numId w:val="198"/>
              </w:numPr>
              <w:spacing w:line="240" w:lineRule="auto"/>
              <w:jc w:val="left"/>
              <w:rPr>
                <w:bdr w:val="nil"/>
              </w:rPr>
            </w:pPr>
            <w:r>
              <w:rPr>
                <w:rFonts w:ascii="Calibri" w:eastAsia="Calibri" w:hAnsi="Calibri" w:cs="Calibri"/>
                <w:sz w:val="20"/>
                <w:bdr w:val="nil"/>
              </w:rPr>
              <w:t>Kompetence občanská</w:t>
            </w:r>
          </w:p>
        </w:tc>
      </w:tr>
      <w:tr w:rsidR="008060C7" w14:paraId="4971196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52A3D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63103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2E55B4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7F942" w14:textId="77777777" w:rsidR="008060C7" w:rsidRDefault="00F4719F">
            <w:pPr>
              <w:spacing w:line="240" w:lineRule="auto"/>
              <w:ind w:left="60"/>
              <w:jc w:val="left"/>
              <w:rPr>
                <w:bdr w:val="nil"/>
              </w:rPr>
            </w:pPr>
            <w:r>
              <w:rPr>
                <w:rFonts w:ascii="Calibri" w:eastAsia="Calibri" w:hAnsi="Calibri" w:cs="Calibri"/>
                <w:sz w:val="20"/>
                <w:bdr w:val="nil"/>
              </w:rPr>
              <w:t>Jak si člověk představoval svět</w:t>
            </w:r>
            <w:r>
              <w:rPr>
                <w:rFonts w:ascii="Calibri" w:eastAsia="Calibri" w:hAnsi="Calibri" w:cs="Calibri"/>
                <w:sz w:val="20"/>
                <w:bdr w:val="nil"/>
              </w:rPr>
              <w:br/>
              <w:t>Člověk a zvíře</w:t>
            </w:r>
            <w:r>
              <w:rPr>
                <w:rFonts w:ascii="Calibri" w:eastAsia="Calibri" w:hAnsi="Calibri" w:cs="Calibri"/>
                <w:sz w:val="20"/>
                <w:bdr w:val="nil"/>
              </w:rPr>
              <w:br/>
              <w:t>Báje a pohádky – představivost a fantazie</w:t>
            </w:r>
            <w:r>
              <w:rPr>
                <w:rFonts w:ascii="Calibri" w:eastAsia="Calibri" w:hAnsi="Calibri" w:cs="Calibri"/>
                <w:sz w:val="20"/>
                <w:bdr w:val="nil"/>
              </w:rPr>
              <w:br/>
              <w:t>Prostředí pro život</w:t>
            </w:r>
            <w:r>
              <w:rPr>
                <w:rFonts w:ascii="Calibri" w:eastAsia="Calibri" w:hAnsi="Calibri" w:cs="Calibri"/>
                <w:sz w:val="20"/>
                <w:bdr w:val="nil"/>
              </w:rPr>
              <w:br/>
              <w:t>Linie, čára, kresba</w:t>
            </w:r>
            <w:r>
              <w:rPr>
                <w:rFonts w:ascii="Calibri" w:eastAsia="Calibri" w:hAnsi="Calibri" w:cs="Calibri"/>
                <w:sz w:val="20"/>
                <w:bdr w:val="nil"/>
              </w:rPr>
              <w:br/>
              <w:t>Hlava a výraz</w:t>
            </w:r>
            <w:r>
              <w:rPr>
                <w:rFonts w:ascii="Calibri" w:eastAsia="Calibri" w:hAnsi="Calibri" w:cs="Calibri"/>
                <w:sz w:val="20"/>
                <w:bdr w:val="nil"/>
              </w:rPr>
              <w:br/>
              <w:t>Dvojice v kresbě, malbě a plastice</w:t>
            </w:r>
            <w:r>
              <w:rPr>
                <w:rFonts w:ascii="Calibri" w:eastAsia="Calibri" w:hAnsi="Calibri" w:cs="Calibri"/>
                <w:sz w:val="20"/>
                <w:bdr w:val="nil"/>
              </w:rPr>
              <w:br/>
              <w:t>Ilustrace a animace – obrázky v klidu a v pohybu</w:t>
            </w:r>
            <w:r>
              <w:rPr>
                <w:rFonts w:ascii="Calibri" w:eastAsia="Calibri" w:hAnsi="Calibri" w:cs="Calibri"/>
                <w:sz w:val="20"/>
                <w:bdr w:val="nil"/>
              </w:rPr>
              <w:br/>
              <w:t>Realismus a míra abstrakce ve výtvarných dílech</w:t>
            </w:r>
            <w:r>
              <w:rPr>
                <w:rFonts w:ascii="Calibri" w:eastAsia="Calibri" w:hAnsi="Calibri" w:cs="Calibri"/>
                <w:sz w:val="20"/>
                <w:bdr w:val="nil"/>
              </w:rPr>
              <w:br/>
              <w:t>Ukázky k uvedeným tématům</w:t>
            </w:r>
            <w:r>
              <w:rPr>
                <w:rFonts w:ascii="Calibri" w:eastAsia="Calibri" w:hAnsi="Calibri" w:cs="Calibri"/>
                <w:sz w:val="20"/>
                <w:bdr w:val="nil"/>
              </w:rPr>
              <w:br/>
              <w:t>Smyslová citlivost, subjektivita a komunikativnost v tvorbě, recepci a setkávání s 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209FA" w14:textId="77777777" w:rsidR="008060C7" w:rsidRDefault="00F4719F">
            <w:pPr>
              <w:spacing w:line="240" w:lineRule="auto"/>
              <w:ind w:left="60"/>
              <w:jc w:val="left"/>
              <w:rPr>
                <w:bdr w:val="nil"/>
              </w:rPr>
            </w:pPr>
            <w:r>
              <w:rPr>
                <w:rFonts w:ascii="Calibri" w:eastAsia="Calibri" w:hAnsi="Calibri" w:cs="Calibri"/>
                <w:sz w:val="20"/>
                <w:bdr w:val="nil"/>
              </w:rPr>
              <w:t>s porozuměním pojmenovává širokou škálu vizuálně obrazových vyjádření </w:t>
            </w:r>
          </w:p>
        </w:tc>
      </w:tr>
      <w:tr w:rsidR="008060C7" w14:paraId="1C1762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EA519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7C32D" w14:textId="77777777" w:rsidR="008060C7" w:rsidRDefault="00F4719F">
            <w:pPr>
              <w:spacing w:line="240" w:lineRule="auto"/>
              <w:ind w:left="60"/>
              <w:jc w:val="left"/>
              <w:rPr>
                <w:bdr w:val="nil"/>
              </w:rPr>
            </w:pPr>
            <w:r>
              <w:rPr>
                <w:rFonts w:ascii="Calibri" w:eastAsia="Calibri" w:hAnsi="Calibri" w:cs="Calibri"/>
                <w:sz w:val="20"/>
                <w:bdr w:val="nil"/>
              </w:rPr>
              <w:t>užívá vizuálně obrazová vyjádření k zaznamenání zkušeností získaných zrakem i jinými smysly a také podnětů z představ fantazie </w:t>
            </w:r>
          </w:p>
        </w:tc>
      </w:tr>
      <w:tr w:rsidR="008060C7" w14:paraId="5B7DB4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200C7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BBA7B" w14:textId="77777777" w:rsidR="008060C7" w:rsidRDefault="00F4719F">
            <w:pPr>
              <w:spacing w:line="240" w:lineRule="auto"/>
              <w:ind w:left="60"/>
              <w:jc w:val="left"/>
              <w:rPr>
                <w:bdr w:val="nil"/>
              </w:rPr>
            </w:pPr>
            <w:r>
              <w:rPr>
                <w:rFonts w:ascii="Calibri" w:eastAsia="Calibri" w:hAnsi="Calibri" w:cs="Calibri"/>
                <w:sz w:val="20"/>
                <w:bdr w:val="nil"/>
              </w:rPr>
              <w:t>vybírá, kombinuje a vytváří klasické i nové prostředky pro vlastní osobité vyjádření </w:t>
            </w:r>
          </w:p>
        </w:tc>
      </w:tr>
      <w:tr w:rsidR="008060C7" w14:paraId="4B5E09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80DA0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9EDA0" w14:textId="77777777" w:rsidR="008060C7" w:rsidRDefault="00F4719F">
            <w:pPr>
              <w:spacing w:line="240" w:lineRule="auto"/>
              <w:ind w:left="60"/>
              <w:jc w:val="left"/>
              <w:rPr>
                <w:bdr w:val="nil"/>
              </w:rPr>
            </w:pPr>
            <w:r>
              <w:rPr>
                <w:rFonts w:ascii="Calibri" w:eastAsia="Calibri" w:hAnsi="Calibri" w:cs="Calibri"/>
                <w:sz w:val="20"/>
                <w:bdr w:val="nil"/>
              </w:rPr>
              <w:t>interpretuje umělecká díla současnosti i minulosti; vychází přitom ze svých znalostí historických souvislostí i z osobních zkušeností a prožitků </w:t>
            </w:r>
          </w:p>
        </w:tc>
      </w:tr>
      <w:tr w:rsidR="008060C7" w14:paraId="57303A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944C1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8B2CD" w14:textId="77777777" w:rsidR="008060C7" w:rsidRDefault="00F4719F">
            <w:pPr>
              <w:spacing w:line="240" w:lineRule="auto"/>
              <w:ind w:left="60"/>
              <w:jc w:val="left"/>
              <w:rPr>
                <w:bdr w:val="nil"/>
              </w:rPr>
            </w:pPr>
            <w:r>
              <w:rPr>
                <w:rFonts w:ascii="Calibri" w:eastAsia="Calibri" w:hAnsi="Calibri" w:cs="Calibri"/>
                <w:sz w:val="20"/>
                <w:bdr w:val="nil"/>
              </w:rPr>
              <w:t>chápe komunikativní účinky vizuálně obrazných vyjádření v sociálních vztazích a umí nalézt vhodnou formu pro jejich prezentaci </w:t>
            </w:r>
          </w:p>
        </w:tc>
      </w:tr>
      <w:tr w:rsidR="008060C7" w14:paraId="52D423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361E5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762BF" w14:textId="77777777" w:rsidR="008060C7" w:rsidRDefault="00F4719F">
            <w:pPr>
              <w:spacing w:line="240" w:lineRule="auto"/>
              <w:ind w:left="60"/>
              <w:jc w:val="left"/>
              <w:rPr>
                <w:bdr w:val="nil"/>
              </w:rPr>
            </w:pPr>
            <w:r>
              <w:rPr>
                <w:rFonts w:ascii="Calibri" w:eastAsia="Calibri" w:hAnsi="Calibri" w:cs="Calibri"/>
                <w:sz w:val="20"/>
                <w:bdr w:val="nil"/>
              </w:rPr>
              <w:t>aktivně se účastní výtvarných prací s materiály a nástroji, které rozvíjí smyslovou vnímavost, tvořivost a fantazii </w:t>
            </w:r>
          </w:p>
        </w:tc>
      </w:tr>
      <w:tr w:rsidR="008060C7" w14:paraId="032137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650D8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5A394" w14:textId="77777777" w:rsidR="008060C7" w:rsidRDefault="00F4719F">
            <w:pPr>
              <w:spacing w:line="240" w:lineRule="auto"/>
              <w:ind w:left="60"/>
              <w:jc w:val="left"/>
              <w:rPr>
                <w:bdr w:val="nil"/>
              </w:rPr>
            </w:pPr>
            <w:r>
              <w:rPr>
                <w:rFonts w:ascii="Calibri" w:eastAsia="Calibri" w:hAnsi="Calibri" w:cs="Calibri"/>
                <w:sz w:val="20"/>
                <w:bdr w:val="nil"/>
              </w:rPr>
              <w:t>zvládá a vědomě využívá technologické a výrazové vlastnosti výtvarných technik a prostorového vyjadřování pro vlastní kreativní výtvarné vyjádření, vytváří netradiční výtvarné postupy </w:t>
            </w:r>
          </w:p>
        </w:tc>
      </w:tr>
      <w:tr w:rsidR="008060C7" w14:paraId="16F5C1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6BBD7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1534F" w14:textId="77777777" w:rsidR="008060C7" w:rsidRDefault="00F4719F">
            <w:pPr>
              <w:spacing w:line="240" w:lineRule="auto"/>
              <w:ind w:left="60"/>
              <w:jc w:val="left"/>
              <w:rPr>
                <w:bdr w:val="nil"/>
              </w:rPr>
            </w:pPr>
            <w:r>
              <w:rPr>
                <w:rFonts w:ascii="Calibri" w:eastAsia="Calibri" w:hAnsi="Calibri" w:cs="Calibri"/>
                <w:sz w:val="20"/>
                <w:bdr w:val="nil"/>
              </w:rPr>
              <w:t>ovládá a prakticky využívá kompoziční principy v experimentální i ve vlastní tvorbě </w:t>
            </w:r>
          </w:p>
        </w:tc>
      </w:tr>
      <w:tr w:rsidR="008060C7" w14:paraId="31C475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1060B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A7843" w14:textId="77777777" w:rsidR="008060C7" w:rsidRDefault="00F4719F">
            <w:pPr>
              <w:spacing w:line="240" w:lineRule="auto"/>
              <w:ind w:left="60"/>
              <w:jc w:val="left"/>
              <w:rPr>
                <w:bdr w:val="nil"/>
              </w:rPr>
            </w:pPr>
            <w:r>
              <w:rPr>
                <w:rFonts w:ascii="Calibri" w:eastAsia="Calibri" w:hAnsi="Calibri" w:cs="Calibri"/>
                <w:sz w:val="20"/>
                <w:bdr w:val="nil"/>
              </w:rPr>
              <w:t>zkoumá a zobrazuje vlastní postavu ve statickém i dynamickém vyjádření, využívá smyslové a psychické podněty </w:t>
            </w:r>
          </w:p>
        </w:tc>
      </w:tr>
      <w:tr w:rsidR="008060C7" w14:paraId="3CE747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EB4D3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F442D" w14:textId="77777777" w:rsidR="008060C7" w:rsidRDefault="00F4719F">
            <w:pPr>
              <w:spacing w:line="240" w:lineRule="auto"/>
              <w:ind w:left="60"/>
              <w:jc w:val="left"/>
              <w:rPr>
                <w:bdr w:val="nil"/>
              </w:rPr>
            </w:pPr>
            <w:r>
              <w:rPr>
                <w:rFonts w:ascii="Calibri" w:eastAsia="Calibri" w:hAnsi="Calibri" w:cs="Calibri"/>
                <w:sz w:val="20"/>
                <w:bdr w:val="nil"/>
              </w:rPr>
              <w:t>vnímá pozorně okolní svět a výtvarně zkoumá viděnou skutečnost </w:t>
            </w:r>
          </w:p>
        </w:tc>
      </w:tr>
      <w:tr w:rsidR="008060C7" w14:paraId="75FF7B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AD874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ABF74" w14:textId="77777777" w:rsidR="008060C7" w:rsidRDefault="00F4719F">
            <w:pPr>
              <w:spacing w:line="240" w:lineRule="auto"/>
              <w:ind w:left="60"/>
              <w:jc w:val="left"/>
              <w:rPr>
                <w:bdr w:val="nil"/>
              </w:rPr>
            </w:pPr>
            <w:r>
              <w:rPr>
                <w:rFonts w:ascii="Calibri" w:eastAsia="Calibri" w:hAnsi="Calibri" w:cs="Calibri"/>
                <w:sz w:val="20"/>
                <w:bdr w:val="nil"/>
              </w:rPr>
              <w:t>hledá, analyzuje a osvojuje si skryté a tušené zákonitosti v přírodě a v prostředí vytvořeném člověkem a při tom rozvíjí svoji fantazii a představivost </w:t>
            </w:r>
          </w:p>
        </w:tc>
      </w:tr>
      <w:tr w:rsidR="008060C7" w14:paraId="17252F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3BD1A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64656" w14:textId="77777777" w:rsidR="008060C7" w:rsidRDefault="00F4719F">
            <w:pPr>
              <w:spacing w:line="240" w:lineRule="auto"/>
              <w:ind w:left="60"/>
              <w:jc w:val="left"/>
              <w:rPr>
                <w:bdr w:val="nil"/>
              </w:rPr>
            </w:pPr>
            <w:r>
              <w:rPr>
                <w:rFonts w:ascii="Calibri" w:eastAsia="Calibri" w:hAnsi="Calibri" w:cs="Calibri"/>
                <w:sz w:val="20"/>
                <w:bdr w:val="nil"/>
              </w:rPr>
              <w:t>vnímá okolní svět a výtvarně zkoumá viděnou skutečnost </w:t>
            </w:r>
          </w:p>
        </w:tc>
      </w:tr>
      <w:tr w:rsidR="008060C7" w14:paraId="0743B6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90AF3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DA15A" w14:textId="77777777" w:rsidR="008060C7" w:rsidRDefault="00F4719F">
            <w:pPr>
              <w:spacing w:line="240" w:lineRule="auto"/>
              <w:ind w:left="60"/>
              <w:jc w:val="left"/>
              <w:rPr>
                <w:bdr w:val="nil"/>
              </w:rPr>
            </w:pPr>
            <w:r>
              <w:rPr>
                <w:rFonts w:ascii="Calibri" w:eastAsia="Calibri" w:hAnsi="Calibri" w:cs="Calibri"/>
                <w:sz w:val="20"/>
                <w:bdr w:val="nil"/>
              </w:rPr>
              <w:t>zamýšlí se nad výtvarnými, vědeckými a estetickými aspekty techniky, porovnává realitu současnosti s fantastickými vizemi v literatuře a umění </w:t>
            </w:r>
          </w:p>
        </w:tc>
      </w:tr>
      <w:tr w:rsidR="008060C7" w14:paraId="30D395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B03323"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6A34D" w14:textId="77777777" w:rsidR="008060C7" w:rsidRDefault="00F4719F">
            <w:pPr>
              <w:spacing w:line="240" w:lineRule="auto"/>
              <w:ind w:left="60"/>
              <w:jc w:val="left"/>
              <w:rPr>
                <w:bdr w:val="nil"/>
              </w:rPr>
            </w:pPr>
            <w:r>
              <w:rPr>
                <w:rFonts w:ascii="Calibri" w:eastAsia="Calibri" w:hAnsi="Calibri" w:cs="Calibri"/>
                <w:sz w:val="20"/>
                <w:bdr w:val="nil"/>
              </w:rPr>
              <w:t>učí se interpretaci vizuálně obrazných vyjádření samostatně vytvořených a přejatých </w:t>
            </w:r>
          </w:p>
        </w:tc>
      </w:tr>
      <w:tr w:rsidR="008060C7" w14:paraId="17B8C4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2657E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6F384" w14:textId="77777777" w:rsidR="008060C7" w:rsidRDefault="00F4719F">
            <w:pPr>
              <w:spacing w:line="240" w:lineRule="auto"/>
              <w:ind w:left="60"/>
              <w:jc w:val="left"/>
              <w:rPr>
                <w:bdr w:val="nil"/>
              </w:rPr>
            </w:pPr>
            <w:r>
              <w:rPr>
                <w:rFonts w:ascii="Calibri" w:eastAsia="Calibri" w:hAnsi="Calibri" w:cs="Calibri"/>
                <w:sz w:val="20"/>
                <w:bdr w:val="nil"/>
              </w:rPr>
              <w:t>učí se prezentaci těchto dokumentů, zdůvodnění své volby </w:t>
            </w:r>
          </w:p>
        </w:tc>
      </w:tr>
      <w:tr w:rsidR="008060C7" w14:paraId="55E7DC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4704C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F84D7" w14:textId="77777777" w:rsidR="008060C7" w:rsidRDefault="00F4719F">
            <w:pPr>
              <w:spacing w:line="240" w:lineRule="auto"/>
              <w:ind w:left="60"/>
              <w:jc w:val="left"/>
              <w:rPr>
                <w:bdr w:val="nil"/>
              </w:rPr>
            </w:pPr>
            <w:r>
              <w:rPr>
                <w:rFonts w:ascii="Calibri" w:eastAsia="Calibri" w:hAnsi="Calibri" w:cs="Calibri"/>
                <w:sz w:val="20"/>
                <w:bdr w:val="nil"/>
              </w:rPr>
              <w:t>ověřuje komunikační účinky vybraných, vizuálně obrazných vyjádření v sociálních vztazích, nalézá vhodnou formu pro jejich prezentaci </w:t>
            </w:r>
          </w:p>
        </w:tc>
      </w:tr>
      <w:tr w:rsidR="00C214E6" w14:paraId="71B4E323" w14:textId="77777777">
        <w:tc>
          <w:tcPr>
            <w:tcW w:w="1500" w:type="pct"/>
            <w:gridSpan w:val="2"/>
            <w:tcBorders>
              <w:top w:val="inset" w:sz="6" w:space="0" w:color="808080"/>
              <w:left w:val="inset" w:sz="6" w:space="0" w:color="808080"/>
              <w:bottom w:val="inset" w:sz="6" w:space="0" w:color="808080"/>
              <w:right w:val="inset" w:sz="6" w:space="0" w:color="808080"/>
            </w:tcBorders>
          </w:tcPr>
          <w:p w14:paraId="0F05C75D" w14:textId="77777777" w:rsidR="00C214E6" w:rsidRDefault="00C214E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C395E" w14:textId="77777777" w:rsidR="00C214E6" w:rsidRPr="00A77527" w:rsidRDefault="00C214E6">
            <w:pPr>
              <w:spacing w:line="240" w:lineRule="auto"/>
              <w:ind w:left="60"/>
              <w:jc w:val="left"/>
              <w:rPr>
                <w:rFonts w:eastAsia="Calibri" w:cstheme="minorHAnsi"/>
                <w:sz w:val="20"/>
                <w:szCs w:val="20"/>
                <w:bdr w:val="nil"/>
              </w:rPr>
            </w:pPr>
            <w:r w:rsidRPr="00A77527">
              <w:rPr>
                <w:rFonts w:ascii="Calibri" w:eastAsia="Calibri" w:hAnsi="Calibri" w:cs="Calibri"/>
                <w:sz w:val="20"/>
                <w:bdr w:val="nil"/>
              </w:rPr>
              <w:t>při tvorbě vizuálně obrazných vyjádření se zaměřuje na projevení vlastních zkušeností</w:t>
            </w:r>
          </w:p>
          <w:p w14:paraId="556F4EA7" w14:textId="4897A552" w:rsidR="00A77527" w:rsidRPr="00A77527" w:rsidRDefault="00A77527" w:rsidP="00A77527">
            <w:pPr>
              <w:pStyle w:val="OV"/>
              <w:spacing w:before="0"/>
              <w:ind w:left="62" w:firstLine="0"/>
              <w:rPr>
                <w:rFonts w:asciiTheme="minorHAnsi" w:hAnsiTheme="minorHAnsi" w:cstheme="minorHAnsi"/>
                <w:sz w:val="20"/>
                <w:szCs w:val="20"/>
              </w:rPr>
            </w:pPr>
            <w:r w:rsidRPr="00A77527">
              <w:rPr>
                <w:rFonts w:asciiTheme="minorHAnsi" w:eastAsia="Calibri" w:hAnsiTheme="minorHAnsi" w:cstheme="minorHAnsi"/>
                <w:bCs w:val="0"/>
                <w:sz w:val="20"/>
                <w:szCs w:val="20"/>
                <w:bdr w:val="nil"/>
              </w:rPr>
              <w:t xml:space="preserve">nalézá vhodné </w:t>
            </w:r>
            <w:r w:rsidRPr="00A77527">
              <w:rPr>
                <w:rFonts w:asciiTheme="minorHAnsi" w:hAnsiTheme="minorHAnsi" w:cstheme="minorHAnsi"/>
                <w:sz w:val="20"/>
                <w:szCs w:val="20"/>
              </w:rPr>
              <w:t>prostředky pro vizuálně obraz</w:t>
            </w:r>
            <w:r w:rsidRPr="00A77527">
              <w:rPr>
                <w:rFonts w:asciiTheme="minorHAnsi" w:eastAsia="Calibri" w:hAnsiTheme="minorHAnsi" w:cstheme="minorHAnsi"/>
                <w:sz w:val="20"/>
                <w:szCs w:val="20"/>
              </w:rPr>
              <w:t xml:space="preserve">ná vyjádření vzniklá na základě </w:t>
            </w:r>
            <w:r w:rsidRPr="00A77527">
              <w:rPr>
                <w:rFonts w:asciiTheme="minorHAnsi" w:hAnsiTheme="minorHAnsi" w:cstheme="minorHAnsi"/>
                <w:sz w:val="20"/>
                <w:szCs w:val="20"/>
              </w:rPr>
              <w:t xml:space="preserve">vztahu zrakového vnímání </w:t>
            </w:r>
            <w:r w:rsidR="004F3EE8" w:rsidRPr="00A77527">
              <w:rPr>
                <w:rFonts w:asciiTheme="minorHAnsi" w:hAnsiTheme="minorHAnsi" w:cstheme="minorHAnsi"/>
                <w:sz w:val="20"/>
                <w:szCs w:val="20"/>
              </w:rPr>
              <w:t>k</w:t>
            </w:r>
            <w:r w:rsidR="004F3EE8">
              <w:rPr>
                <w:rFonts w:asciiTheme="minorHAnsi" w:hAnsiTheme="minorHAnsi" w:cstheme="minorHAnsi"/>
                <w:sz w:val="20"/>
                <w:szCs w:val="20"/>
              </w:rPr>
              <w:t> </w:t>
            </w:r>
            <w:r w:rsidRPr="00A77527">
              <w:rPr>
                <w:rFonts w:asciiTheme="minorHAnsi" w:hAnsiTheme="minorHAnsi" w:cstheme="minorHAnsi"/>
                <w:sz w:val="20"/>
                <w:szCs w:val="20"/>
              </w:rPr>
              <w:t>vnímání dalšími smysly; uplatňuje je v plošné, objemové i prostorové tvorbě</w:t>
            </w:r>
          </w:p>
          <w:p w14:paraId="205073FC" w14:textId="1575BCC8" w:rsidR="00A77527" w:rsidRPr="00A77527" w:rsidRDefault="00A77527" w:rsidP="00A77527">
            <w:pPr>
              <w:spacing w:line="240" w:lineRule="auto"/>
              <w:ind w:left="62" w:right="113"/>
              <w:jc w:val="left"/>
              <w:rPr>
                <w:rFonts w:cstheme="minorHAnsi"/>
                <w:sz w:val="20"/>
                <w:szCs w:val="20"/>
              </w:rPr>
            </w:pPr>
            <w:r w:rsidRPr="00A77527">
              <w:rPr>
                <w:rFonts w:cstheme="minorHAnsi"/>
                <w:sz w:val="20"/>
                <w:szCs w:val="20"/>
              </w:rPr>
              <w:t xml:space="preserve">osobitost svého vnímání uplatňuje </w:t>
            </w:r>
            <w:r w:rsidR="004F3EE8" w:rsidRPr="00A77527">
              <w:rPr>
                <w:rFonts w:cstheme="minorHAnsi"/>
                <w:sz w:val="20"/>
                <w:szCs w:val="20"/>
              </w:rPr>
              <w:t>v</w:t>
            </w:r>
            <w:r w:rsidR="004F3EE8">
              <w:rPr>
                <w:rFonts w:cstheme="minorHAnsi"/>
                <w:sz w:val="20"/>
                <w:szCs w:val="20"/>
              </w:rPr>
              <w:t> </w:t>
            </w:r>
            <w:r w:rsidRPr="00A77527">
              <w:rPr>
                <w:rFonts w:cstheme="minorHAnsi"/>
                <w:sz w:val="20"/>
                <w:szCs w:val="20"/>
              </w:rPr>
              <w:t>přístupu k realitě, k tvorbě a interpretaci vizuálně obrazného vyjádření; pro vyjádření nových i neobvyklých pocitů a prožitků svobodně volí a kombinuje prostředky</w:t>
            </w:r>
          </w:p>
          <w:p w14:paraId="63E7348A" w14:textId="699C77C7" w:rsidR="00A77527" w:rsidRPr="00A77527" w:rsidRDefault="00A77527" w:rsidP="00A77527">
            <w:pPr>
              <w:spacing w:line="240" w:lineRule="auto"/>
              <w:ind w:left="62" w:right="113"/>
              <w:jc w:val="left"/>
              <w:rPr>
                <w:rFonts w:cstheme="minorHAnsi"/>
                <w:sz w:val="20"/>
                <w:szCs w:val="20"/>
              </w:rPr>
            </w:pPr>
            <w:r w:rsidRPr="00A77527">
              <w:rPr>
                <w:rFonts w:cstheme="minorHAnsi"/>
                <w:sz w:val="20"/>
                <w:szCs w:val="20"/>
              </w:rPr>
              <w:t xml:space="preserve">porovnává různé interpretace vizuálně obrazného vyjádření </w:t>
            </w:r>
            <w:r w:rsidR="004F3EE8" w:rsidRPr="00A77527">
              <w:rPr>
                <w:rFonts w:cstheme="minorHAnsi"/>
                <w:sz w:val="20"/>
                <w:szCs w:val="20"/>
              </w:rPr>
              <w:t>a</w:t>
            </w:r>
            <w:r w:rsidR="004F3EE8">
              <w:rPr>
                <w:rFonts w:cstheme="minorHAnsi"/>
                <w:sz w:val="20"/>
                <w:szCs w:val="20"/>
              </w:rPr>
              <w:t> </w:t>
            </w:r>
            <w:r w:rsidRPr="00A77527">
              <w:rPr>
                <w:rFonts w:cstheme="minorHAnsi"/>
                <w:sz w:val="20"/>
                <w:szCs w:val="20"/>
              </w:rPr>
              <w:t>přistupuje k nim jako ke zdroji inspirace</w:t>
            </w:r>
          </w:p>
          <w:p w14:paraId="6D923E63" w14:textId="0677C5A0" w:rsidR="00A77527" w:rsidRDefault="00A77527" w:rsidP="00A77527">
            <w:pPr>
              <w:pStyle w:val="OV"/>
              <w:spacing w:before="0"/>
              <w:ind w:left="62" w:firstLine="0"/>
              <w:rPr>
                <w:rFonts w:asciiTheme="minorHAnsi" w:eastAsia="Calibri" w:hAnsiTheme="minorHAnsi" w:cstheme="minorHAnsi"/>
                <w:bCs w:val="0"/>
                <w:sz w:val="20"/>
                <w:szCs w:val="20"/>
                <w:bdr w:val="nil"/>
              </w:rPr>
            </w:pPr>
            <w:r w:rsidRPr="00A77527">
              <w:rPr>
                <w:rFonts w:asciiTheme="minorHAnsi" w:hAnsiTheme="minorHAnsi" w:cstheme="minorHAnsi"/>
                <w:sz w:val="20"/>
                <w:szCs w:val="20"/>
              </w:rPr>
              <w:t xml:space="preserve">nalézá </w:t>
            </w:r>
            <w:r w:rsidR="004F3EE8" w:rsidRPr="00A77527">
              <w:rPr>
                <w:rFonts w:asciiTheme="minorHAnsi" w:hAnsiTheme="minorHAnsi" w:cstheme="minorHAnsi"/>
                <w:sz w:val="20"/>
                <w:szCs w:val="20"/>
              </w:rPr>
              <w:t>a</w:t>
            </w:r>
            <w:r w:rsidR="004F3EE8">
              <w:rPr>
                <w:rFonts w:asciiTheme="minorHAnsi" w:hAnsiTheme="minorHAnsi" w:cstheme="minorHAnsi"/>
                <w:sz w:val="20"/>
                <w:szCs w:val="20"/>
              </w:rPr>
              <w:t> </w:t>
            </w:r>
            <w:r w:rsidRPr="00A77527">
              <w:rPr>
                <w:rFonts w:asciiTheme="minorHAnsi" w:hAnsiTheme="minorHAnsi" w:cstheme="minorHAnsi"/>
                <w:sz w:val="20"/>
                <w:szCs w:val="20"/>
              </w:rPr>
              <w:t>do komunikace zapojuje obsah vizuálně obrazných vyjádření, která samostatně</w:t>
            </w:r>
            <w:r w:rsidRPr="00A77527">
              <w:rPr>
                <w:rFonts w:asciiTheme="minorHAnsi" w:eastAsia="Calibri" w:hAnsiTheme="minorHAnsi" w:cstheme="minorHAnsi"/>
                <w:bCs w:val="0"/>
                <w:sz w:val="20"/>
                <w:szCs w:val="20"/>
                <w:bdr w:val="nil"/>
              </w:rPr>
              <w:t xml:space="preserve"> vytvořil, vybral či upravil</w:t>
            </w:r>
          </w:p>
          <w:p w14:paraId="093FAF4D" w14:textId="58D4960F" w:rsidR="00A77527" w:rsidRPr="00A77527" w:rsidRDefault="00A77527" w:rsidP="00A77527">
            <w:pPr>
              <w:pStyle w:val="OV"/>
              <w:spacing w:before="0"/>
              <w:ind w:left="62" w:firstLine="0"/>
              <w:rPr>
                <w:rFonts w:asciiTheme="minorHAnsi" w:eastAsia="Calibri" w:hAnsiTheme="minorHAnsi" w:cstheme="minorHAnsi"/>
                <w:bCs w:val="0"/>
                <w:i/>
                <w:sz w:val="16"/>
                <w:szCs w:val="16"/>
                <w:bdr w:val="nil"/>
              </w:rPr>
            </w:pPr>
            <w:r w:rsidRPr="00A77527">
              <w:rPr>
                <w:rFonts w:asciiTheme="minorHAnsi" w:eastAsia="Calibri" w:hAnsiTheme="minorHAnsi" w:cstheme="minorHAnsi"/>
                <w:bCs w:val="0"/>
                <w:i/>
                <w:sz w:val="16"/>
                <w:szCs w:val="16"/>
                <w:bdr w:val="nil"/>
              </w:rPr>
              <w:t>aplikováno na všechny ročníky</w:t>
            </w:r>
          </w:p>
          <w:p w14:paraId="6BBDF6E0" w14:textId="2A471927" w:rsidR="00A77527" w:rsidRPr="00A77527" w:rsidRDefault="00A77527">
            <w:pPr>
              <w:spacing w:line="240" w:lineRule="auto"/>
              <w:ind w:left="60"/>
              <w:jc w:val="left"/>
              <w:rPr>
                <w:rFonts w:ascii="Calibri" w:eastAsia="Calibri" w:hAnsi="Calibri" w:cs="Calibri"/>
                <w:sz w:val="20"/>
                <w:bdr w:val="nil"/>
              </w:rPr>
            </w:pPr>
          </w:p>
        </w:tc>
      </w:tr>
      <w:tr w:rsidR="008060C7" w14:paraId="4FBE7CC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F7CE9F"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870EE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5E86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36E426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39B28" w14:textId="77777777" w:rsidR="008060C7" w:rsidRDefault="00F4719F">
            <w:pPr>
              <w:spacing w:line="240" w:lineRule="auto"/>
              <w:ind w:left="60"/>
              <w:jc w:val="left"/>
              <w:rPr>
                <w:bdr w:val="nil"/>
              </w:rPr>
            </w:pPr>
            <w:r>
              <w:rPr>
                <w:rFonts w:ascii="Calibri" w:eastAsia="Calibri" w:hAnsi="Calibri" w:cs="Calibri"/>
                <w:sz w:val="20"/>
                <w:bdr w:val="nil"/>
              </w:rPr>
              <w:t>usměrňování estetiky chování žáků, vztah k sobě - autoportrét</w:t>
            </w:r>
          </w:p>
        </w:tc>
      </w:tr>
      <w:tr w:rsidR="008060C7" w14:paraId="16FCB4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31A16"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060C7" w14:paraId="1169C8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B0708" w14:textId="77777777" w:rsidR="008060C7" w:rsidRDefault="00F4719F">
            <w:pPr>
              <w:spacing w:line="240" w:lineRule="auto"/>
              <w:ind w:left="60"/>
              <w:jc w:val="left"/>
              <w:rPr>
                <w:bdr w:val="nil"/>
              </w:rPr>
            </w:pPr>
            <w:r>
              <w:rPr>
                <w:rFonts w:ascii="Calibri" w:eastAsia="Calibri" w:hAnsi="Calibri" w:cs="Calibri"/>
                <w:sz w:val="20"/>
                <w:bdr w:val="nil"/>
              </w:rPr>
              <w:t>vlajky členských států EU</w:t>
            </w:r>
          </w:p>
        </w:tc>
      </w:tr>
      <w:tr w:rsidR="008060C7" w14:paraId="32E1CF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4579C" w14:textId="77777777" w:rsidR="008060C7" w:rsidRDefault="00F4719F">
            <w:pPr>
              <w:spacing w:line="240" w:lineRule="auto"/>
              <w:ind w:left="60"/>
              <w:jc w:val="left"/>
              <w:rPr>
                <w:bdr w:val="nil"/>
              </w:rPr>
            </w:pPr>
            <w:r>
              <w:rPr>
                <w:rFonts w:ascii="Calibri" w:eastAsia="Calibri" w:hAnsi="Calibri" w:cs="Calibri"/>
                <w:sz w:val="20"/>
                <w:bdr w:val="nil"/>
              </w:rPr>
              <w:t>Multikulturní výchova - Vztah k multilingvní situaci a ke spolupráci mezi lidmi z různého kulturního prostředí</w:t>
            </w:r>
          </w:p>
        </w:tc>
      </w:tr>
      <w:tr w:rsidR="008060C7" w14:paraId="7B3C66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FFEBD" w14:textId="77777777" w:rsidR="008060C7" w:rsidRDefault="00F4719F">
            <w:pPr>
              <w:spacing w:line="240" w:lineRule="auto"/>
              <w:ind w:left="60"/>
              <w:jc w:val="left"/>
              <w:rPr>
                <w:bdr w:val="nil"/>
              </w:rPr>
            </w:pPr>
            <w:r>
              <w:rPr>
                <w:rFonts w:ascii="Calibri" w:eastAsia="Calibri" w:hAnsi="Calibri" w:cs="Calibri"/>
                <w:sz w:val="20"/>
                <w:bdr w:val="nil"/>
              </w:rPr>
              <w:t>olympijské symboly - plakát</w:t>
            </w:r>
          </w:p>
        </w:tc>
      </w:tr>
      <w:tr w:rsidR="008060C7" w14:paraId="28972E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85EBC" w14:textId="77777777" w:rsidR="008060C7" w:rsidRDefault="00F4719F">
            <w:pPr>
              <w:spacing w:line="240" w:lineRule="auto"/>
              <w:ind w:left="60"/>
              <w:jc w:val="left"/>
              <w:rPr>
                <w:bdr w:val="nil"/>
              </w:rPr>
            </w:pPr>
            <w:r>
              <w:rPr>
                <w:rFonts w:ascii="Calibri" w:eastAsia="Calibri" w:hAnsi="Calibri" w:cs="Calibri"/>
                <w:sz w:val="20"/>
                <w:bdr w:val="nil"/>
              </w:rPr>
              <w:lastRenderedPageBreak/>
              <w:t>Multikulturní výchova - Multikulturalita</w:t>
            </w:r>
          </w:p>
        </w:tc>
      </w:tr>
      <w:tr w:rsidR="008060C7" w14:paraId="6F1FEF6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C87BB" w14:textId="77777777" w:rsidR="008060C7" w:rsidRDefault="00F4719F">
            <w:pPr>
              <w:spacing w:line="240" w:lineRule="auto"/>
              <w:ind w:left="60"/>
              <w:jc w:val="left"/>
              <w:rPr>
                <w:bdr w:val="nil"/>
              </w:rPr>
            </w:pPr>
            <w:r>
              <w:rPr>
                <w:rFonts w:ascii="Calibri" w:eastAsia="Calibri" w:hAnsi="Calibri" w:cs="Calibri"/>
                <w:sz w:val="20"/>
                <w:bdr w:val="nil"/>
              </w:rPr>
              <w:t>olympijské symboly - plakát</w:t>
            </w:r>
          </w:p>
        </w:tc>
      </w:tr>
      <w:tr w:rsidR="008060C7" w14:paraId="62FFB58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0B796" w14:textId="77777777" w:rsidR="008060C7" w:rsidRDefault="00F4719F">
            <w:pPr>
              <w:spacing w:line="240" w:lineRule="auto"/>
              <w:ind w:left="60"/>
              <w:jc w:val="left"/>
              <w:rPr>
                <w:bdr w:val="nil"/>
              </w:rPr>
            </w:pPr>
            <w:r>
              <w:rPr>
                <w:rFonts w:ascii="Calibri" w:eastAsia="Calibri" w:hAnsi="Calibri" w:cs="Calibri"/>
                <w:sz w:val="20"/>
                <w:bdr w:val="nil"/>
              </w:rPr>
              <w:t>Environmentální výchova - Ekosystémy</w:t>
            </w:r>
          </w:p>
        </w:tc>
      </w:tr>
      <w:tr w:rsidR="008060C7" w14:paraId="178CCD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4EE0B" w14:textId="77777777" w:rsidR="008060C7" w:rsidRDefault="00F4719F">
            <w:pPr>
              <w:spacing w:line="240" w:lineRule="auto"/>
              <w:ind w:left="60"/>
              <w:jc w:val="left"/>
              <w:rPr>
                <w:bdr w:val="nil"/>
              </w:rPr>
            </w:pPr>
            <w:r>
              <w:rPr>
                <w:rFonts w:ascii="Calibri" w:eastAsia="Calibri" w:hAnsi="Calibri" w:cs="Calibri"/>
                <w:sz w:val="20"/>
                <w:bdr w:val="nil"/>
              </w:rPr>
              <w:t>ekosystémy - les - kresba</w:t>
            </w:r>
          </w:p>
        </w:tc>
      </w:tr>
      <w:tr w:rsidR="008060C7" w14:paraId="04965F2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9EA83" w14:textId="77777777" w:rsidR="008060C7" w:rsidRDefault="00F4719F">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8060C7" w14:paraId="3E8A226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D6AE2" w14:textId="77777777" w:rsidR="008060C7" w:rsidRDefault="00F4719F">
            <w:pPr>
              <w:spacing w:line="240" w:lineRule="auto"/>
              <w:ind w:left="60"/>
              <w:jc w:val="left"/>
              <w:rPr>
                <w:bdr w:val="nil"/>
              </w:rPr>
            </w:pPr>
            <w:r>
              <w:rPr>
                <w:rFonts w:ascii="Calibri" w:eastAsia="Calibri" w:hAnsi="Calibri" w:cs="Calibri"/>
                <w:sz w:val="20"/>
                <w:bdr w:val="nil"/>
              </w:rPr>
              <w:t>20 století architektury - pravěké umění</w:t>
            </w:r>
          </w:p>
        </w:tc>
      </w:tr>
      <w:tr w:rsidR="008060C7" w14:paraId="2A9416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70CD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bl>
    <w:p w14:paraId="0E2D45A4"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236E33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D56995"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Výtvarná vyýchova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408480"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27D048" w14:textId="77777777" w:rsidR="008060C7" w:rsidRDefault="008060C7"/>
        </w:tc>
      </w:tr>
      <w:tr w:rsidR="008060C7" w14:paraId="76F90E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B3B07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5EA12" w14:textId="77777777" w:rsidR="008060C7" w:rsidRDefault="00F4719F" w:rsidP="00850A21">
            <w:pPr>
              <w:numPr>
                <w:ilvl w:val="0"/>
                <w:numId w:val="199"/>
              </w:numPr>
              <w:spacing w:line="240" w:lineRule="auto"/>
              <w:jc w:val="left"/>
              <w:rPr>
                <w:bdr w:val="nil"/>
              </w:rPr>
            </w:pPr>
            <w:r>
              <w:rPr>
                <w:rFonts w:ascii="Calibri" w:eastAsia="Calibri" w:hAnsi="Calibri" w:cs="Calibri"/>
                <w:sz w:val="20"/>
                <w:bdr w:val="nil"/>
              </w:rPr>
              <w:t>Kompetence k učení</w:t>
            </w:r>
          </w:p>
          <w:p w14:paraId="5171A5C1" w14:textId="77777777" w:rsidR="008060C7" w:rsidRDefault="00F4719F" w:rsidP="00850A21">
            <w:pPr>
              <w:numPr>
                <w:ilvl w:val="0"/>
                <w:numId w:val="199"/>
              </w:numPr>
              <w:spacing w:line="240" w:lineRule="auto"/>
              <w:jc w:val="left"/>
              <w:rPr>
                <w:bdr w:val="nil"/>
              </w:rPr>
            </w:pPr>
            <w:r>
              <w:rPr>
                <w:rFonts w:ascii="Calibri" w:eastAsia="Calibri" w:hAnsi="Calibri" w:cs="Calibri"/>
                <w:sz w:val="20"/>
                <w:bdr w:val="nil"/>
              </w:rPr>
              <w:t>Kompetence pracovní</w:t>
            </w:r>
          </w:p>
          <w:p w14:paraId="0FF0C890" w14:textId="77777777" w:rsidR="008060C7" w:rsidRDefault="00F4719F" w:rsidP="00850A21">
            <w:pPr>
              <w:numPr>
                <w:ilvl w:val="0"/>
                <w:numId w:val="199"/>
              </w:numPr>
              <w:spacing w:line="240" w:lineRule="auto"/>
              <w:jc w:val="left"/>
              <w:rPr>
                <w:bdr w:val="nil"/>
              </w:rPr>
            </w:pPr>
            <w:r>
              <w:rPr>
                <w:rFonts w:ascii="Calibri" w:eastAsia="Calibri" w:hAnsi="Calibri" w:cs="Calibri"/>
                <w:sz w:val="20"/>
                <w:bdr w:val="nil"/>
              </w:rPr>
              <w:t>Kompetence komunikativní</w:t>
            </w:r>
          </w:p>
          <w:p w14:paraId="234B01EC" w14:textId="77777777" w:rsidR="008060C7" w:rsidRDefault="00F4719F" w:rsidP="00850A21">
            <w:pPr>
              <w:numPr>
                <w:ilvl w:val="0"/>
                <w:numId w:val="199"/>
              </w:numPr>
              <w:spacing w:line="240" w:lineRule="auto"/>
              <w:jc w:val="left"/>
              <w:rPr>
                <w:bdr w:val="nil"/>
              </w:rPr>
            </w:pPr>
            <w:r>
              <w:rPr>
                <w:rFonts w:ascii="Calibri" w:eastAsia="Calibri" w:hAnsi="Calibri" w:cs="Calibri"/>
                <w:sz w:val="20"/>
                <w:bdr w:val="nil"/>
              </w:rPr>
              <w:t>Kompetence sociální a personální</w:t>
            </w:r>
          </w:p>
          <w:p w14:paraId="0F958AC3" w14:textId="77777777" w:rsidR="008060C7" w:rsidRDefault="00F4719F" w:rsidP="00850A21">
            <w:pPr>
              <w:numPr>
                <w:ilvl w:val="0"/>
                <w:numId w:val="199"/>
              </w:numPr>
              <w:spacing w:line="240" w:lineRule="auto"/>
              <w:jc w:val="left"/>
              <w:rPr>
                <w:bdr w:val="nil"/>
              </w:rPr>
            </w:pPr>
            <w:r>
              <w:rPr>
                <w:rFonts w:ascii="Calibri" w:eastAsia="Calibri" w:hAnsi="Calibri" w:cs="Calibri"/>
                <w:sz w:val="20"/>
                <w:bdr w:val="nil"/>
              </w:rPr>
              <w:t>Kompetence občanská</w:t>
            </w:r>
          </w:p>
        </w:tc>
      </w:tr>
      <w:tr w:rsidR="008060C7" w14:paraId="47D14A1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9B8B9D"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47F00F"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42CAEC4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50C22" w14:textId="77777777" w:rsidR="008060C7" w:rsidRDefault="00F4719F">
            <w:pPr>
              <w:spacing w:line="240" w:lineRule="auto"/>
              <w:ind w:left="60"/>
              <w:jc w:val="left"/>
              <w:rPr>
                <w:bdr w:val="nil"/>
              </w:rPr>
            </w:pPr>
            <w:r>
              <w:rPr>
                <w:rFonts w:ascii="Calibri" w:eastAsia="Calibri" w:hAnsi="Calibri" w:cs="Calibri"/>
                <w:sz w:val="20"/>
                <w:bdr w:val="nil"/>
              </w:rPr>
              <w:t>Obrazy vesmíru</w:t>
            </w:r>
            <w:r>
              <w:rPr>
                <w:rFonts w:ascii="Calibri" w:eastAsia="Calibri" w:hAnsi="Calibri" w:cs="Calibri"/>
                <w:sz w:val="20"/>
                <w:bdr w:val="nil"/>
              </w:rPr>
              <w:br/>
              <w:t>Zvíře ve starém a novém umění</w:t>
            </w:r>
            <w:r>
              <w:rPr>
                <w:rFonts w:ascii="Calibri" w:eastAsia="Calibri" w:hAnsi="Calibri" w:cs="Calibri"/>
                <w:sz w:val="20"/>
                <w:bdr w:val="nil"/>
              </w:rPr>
              <w:br/>
              <w:t>Strom</w:t>
            </w:r>
            <w:r>
              <w:rPr>
                <w:rFonts w:ascii="Calibri" w:eastAsia="Calibri" w:hAnsi="Calibri" w:cs="Calibri"/>
                <w:sz w:val="20"/>
                <w:bdr w:val="nil"/>
              </w:rPr>
              <w:br/>
              <w:t>Zjednodušení stylizace</w:t>
            </w:r>
            <w:r>
              <w:rPr>
                <w:rFonts w:ascii="Calibri" w:eastAsia="Calibri" w:hAnsi="Calibri" w:cs="Calibri"/>
                <w:sz w:val="20"/>
                <w:bdr w:val="nil"/>
              </w:rPr>
              <w:br/>
              <w:t>Krajina</w:t>
            </w:r>
            <w:r>
              <w:rPr>
                <w:rFonts w:ascii="Calibri" w:eastAsia="Calibri" w:hAnsi="Calibri" w:cs="Calibri"/>
                <w:sz w:val="20"/>
                <w:bdr w:val="nil"/>
              </w:rPr>
              <w:br/>
              <w:t>Ptáci</w:t>
            </w:r>
            <w:r>
              <w:rPr>
                <w:rFonts w:ascii="Calibri" w:eastAsia="Calibri" w:hAnsi="Calibri" w:cs="Calibri"/>
                <w:sz w:val="20"/>
                <w:bdr w:val="nil"/>
              </w:rPr>
              <w:br/>
              <w:t>Lidové umění</w:t>
            </w:r>
            <w:r>
              <w:rPr>
                <w:rFonts w:ascii="Calibri" w:eastAsia="Calibri" w:hAnsi="Calibri" w:cs="Calibri"/>
                <w:sz w:val="20"/>
                <w:bdr w:val="nil"/>
              </w:rPr>
              <w:br/>
              <w:t>Rytmus, dekor, ornament</w:t>
            </w:r>
            <w:r>
              <w:rPr>
                <w:rFonts w:ascii="Calibri" w:eastAsia="Calibri" w:hAnsi="Calibri" w:cs="Calibri"/>
                <w:sz w:val="20"/>
                <w:bdr w:val="nil"/>
              </w:rPr>
              <w:br/>
              <w:t>Reflexe hudby ve výtvarném umění</w:t>
            </w:r>
            <w:r>
              <w:rPr>
                <w:rFonts w:ascii="Calibri" w:eastAsia="Calibri" w:hAnsi="Calibri" w:cs="Calibri"/>
                <w:sz w:val="20"/>
                <w:bdr w:val="nil"/>
              </w:rPr>
              <w:br/>
              <w:t>Město, architektura, urbanismus</w:t>
            </w:r>
            <w:r>
              <w:rPr>
                <w:rFonts w:ascii="Calibri" w:eastAsia="Calibri" w:hAnsi="Calibri" w:cs="Calibri"/>
                <w:sz w:val="20"/>
                <w:bdr w:val="nil"/>
              </w:rPr>
              <w:br/>
              <w:t>Umění 19. století</w:t>
            </w:r>
            <w:r>
              <w:rPr>
                <w:rFonts w:ascii="Calibri" w:eastAsia="Calibri" w:hAnsi="Calibri" w:cs="Calibri"/>
                <w:sz w:val="20"/>
                <w:bdr w:val="nil"/>
              </w:rPr>
              <w:br/>
              <w:t>Ukázky k uvedeným tématům</w:t>
            </w:r>
            <w:r>
              <w:rPr>
                <w:rFonts w:ascii="Calibri" w:eastAsia="Calibri" w:hAnsi="Calibri" w:cs="Calibri"/>
                <w:sz w:val="20"/>
                <w:bdr w:val="nil"/>
              </w:rPr>
              <w:br/>
              <w:t>Smyslová citlivost, subjektivita a komunikativnost v tvorbě, recepci a setkávání s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F46C6" w14:textId="77777777" w:rsidR="008060C7" w:rsidRDefault="00F4719F">
            <w:pPr>
              <w:spacing w:line="240" w:lineRule="auto"/>
              <w:ind w:left="60"/>
              <w:jc w:val="left"/>
              <w:rPr>
                <w:bdr w:val="nil"/>
              </w:rPr>
            </w:pPr>
            <w:r>
              <w:rPr>
                <w:rFonts w:ascii="Calibri" w:eastAsia="Calibri" w:hAnsi="Calibri" w:cs="Calibri"/>
                <w:sz w:val="20"/>
                <w:bdr w:val="nil"/>
              </w:rPr>
              <w:t>s porozuměním pojmenovává širokou škálu vizuálně obrazových vyjádření </w:t>
            </w:r>
          </w:p>
        </w:tc>
      </w:tr>
      <w:tr w:rsidR="008060C7" w14:paraId="102592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D72B2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0067C" w14:textId="77777777" w:rsidR="008060C7" w:rsidRDefault="00F4719F">
            <w:pPr>
              <w:spacing w:line="240" w:lineRule="auto"/>
              <w:ind w:left="60"/>
              <w:jc w:val="left"/>
              <w:rPr>
                <w:bdr w:val="nil"/>
              </w:rPr>
            </w:pPr>
            <w:r>
              <w:rPr>
                <w:rFonts w:ascii="Calibri" w:eastAsia="Calibri" w:hAnsi="Calibri" w:cs="Calibri"/>
                <w:sz w:val="20"/>
                <w:bdr w:val="nil"/>
              </w:rPr>
              <w:t>užívá vizuálně obrazová vyjádření k zaznamenání zkušeností získaných zrakem i jinými smysly a také podnětů z představ fantazie </w:t>
            </w:r>
          </w:p>
        </w:tc>
      </w:tr>
      <w:tr w:rsidR="008060C7" w14:paraId="283F27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68548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E95A2" w14:textId="77777777" w:rsidR="008060C7" w:rsidRDefault="00F4719F">
            <w:pPr>
              <w:spacing w:line="240" w:lineRule="auto"/>
              <w:ind w:left="60"/>
              <w:jc w:val="left"/>
              <w:rPr>
                <w:bdr w:val="nil"/>
              </w:rPr>
            </w:pPr>
            <w:r>
              <w:rPr>
                <w:rFonts w:ascii="Calibri" w:eastAsia="Calibri" w:hAnsi="Calibri" w:cs="Calibri"/>
                <w:sz w:val="20"/>
                <w:bdr w:val="nil"/>
              </w:rPr>
              <w:t>vybírá, kombinuje a vytváří klasické i nové prostředky pro vlastní osobité vyjádření </w:t>
            </w:r>
          </w:p>
        </w:tc>
      </w:tr>
      <w:tr w:rsidR="008060C7" w14:paraId="6F6434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D142A1"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5CA72" w14:textId="77777777" w:rsidR="008060C7" w:rsidRDefault="00F4719F">
            <w:pPr>
              <w:spacing w:line="240" w:lineRule="auto"/>
              <w:ind w:left="60"/>
              <w:jc w:val="left"/>
              <w:rPr>
                <w:bdr w:val="nil"/>
              </w:rPr>
            </w:pPr>
            <w:r>
              <w:rPr>
                <w:rFonts w:ascii="Calibri" w:eastAsia="Calibri" w:hAnsi="Calibri" w:cs="Calibri"/>
                <w:sz w:val="20"/>
                <w:bdr w:val="nil"/>
              </w:rPr>
              <w:t>interpretuje umělecká díla současnosti i minulosti; vychází přitom ze svých znalostí historických souvislostí i z osobních zkušeností a prožitků </w:t>
            </w:r>
          </w:p>
        </w:tc>
      </w:tr>
      <w:tr w:rsidR="008060C7" w14:paraId="74BE0B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3E2DF2"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5800B" w14:textId="77777777" w:rsidR="008060C7" w:rsidRDefault="00F4719F">
            <w:pPr>
              <w:spacing w:line="240" w:lineRule="auto"/>
              <w:ind w:left="60"/>
              <w:jc w:val="left"/>
              <w:rPr>
                <w:bdr w:val="nil"/>
              </w:rPr>
            </w:pPr>
            <w:r>
              <w:rPr>
                <w:rFonts w:ascii="Calibri" w:eastAsia="Calibri" w:hAnsi="Calibri" w:cs="Calibri"/>
                <w:sz w:val="20"/>
                <w:bdr w:val="nil"/>
              </w:rPr>
              <w:t>chápe komunikativní účinky vizuálně obrazných vyjádření v sociálních vztazích a umí nalézt vhodnou formu pro jejich prezentaci </w:t>
            </w:r>
          </w:p>
        </w:tc>
      </w:tr>
      <w:tr w:rsidR="008060C7" w14:paraId="02DC4A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D871B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F988E" w14:textId="77777777" w:rsidR="008060C7" w:rsidRDefault="00F4719F">
            <w:pPr>
              <w:spacing w:line="240" w:lineRule="auto"/>
              <w:ind w:left="60"/>
              <w:jc w:val="left"/>
              <w:rPr>
                <w:bdr w:val="nil"/>
              </w:rPr>
            </w:pPr>
            <w:r>
              <w:rPr>
                <w:rFonts w:ascii="Calibri" w:eastAsia="Calibri" w:hAnsi="Calibri" w:cs="Calibri"/>
                <w:sz w:val="20"/>
                <w:bdr w:val="nil"/>
              </w:rPr>
              <w:t>aktivně se účastní výtvarných prací s materiály a nástroji, které rozvíjí smyslovou vnímavost, tvořivost a fantazii </w:t>
            </w:r>
          </w:p>
        </w:tc>
      </w:tr>
      <w:tr w:rsidR="008060C7" w14:paraId="5EA6C2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34B53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9678F" w14:textId="77777777" w:rsidR="008060C7" w:rsidRDefault="00F4719F">
            <w:pPr>
              <w:spacing w:line="240" w:lineRule="auto"/>
              <w:ind w:left="60"/>
              <w:jc w:val="left"/>
              <w:rPr>
                <w:bdr w:val="nil"/>
              </w:rPr>
            </w:pPr>
            <w:r>
              <w:rPr>
                <w:rFonts w:ascii="Calibri" w:eastAsia="Calibri" w:hAnsi="Calibri" w:cs="Calibri"/>
                <w:sz w:val="20"/>
                <w:bdr w:val="nil"/>
              </w:rPr>
              <w:t>zvládá a vědomě využívá technologické a výrazové vlastnosti výtvarných technik a prostorového vyjadřování pro vlastní kreativní výtvarné vyjádření, vytváří netradiční výtvarné postupy </w:t>
            </w:r>
          </w:p>
        </w:tc>
      </w:tr>
      <w:tr w:rsidR="008060C7" w14:paraId="540D78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8445E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B1625" w14:textId="77777777" w:rsidR="008060C7" w:rsidRDefault="00F4719F">
            <w:pPr>
              <w:spacing w:line="240" w:lineRule="auto"/>
              <w:ind w:left="60"/>
              <w:jc w:val="left"/>
              <w:rPr>
                <w:bdr w:val="nil"/>
              </w:rPr>
            </w:pPr>
            <w:r>
              <w:rPr>
                <w:rFonts w:ascii="Calibri" w:eastAsia="Calibri" w:hAnsi="Calibri" w:cs="Calibri"/>
                <w:sz w:val="20"/>
                <w:bdr w:val="nil"/>
              </w:rPr>
              <w:t>ovládá a prakticky využívá kompoziční principy v experimentální i ve vlastní tvorbě </w:t>
            </w:r>
          </w:p>
        </w:tc>
      </w:tr>
      <w:tr w:rsidR="008060C7" w14:paraId="277DEE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C5AEF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585E1" w14:textId="77777777" w:rsidR="008060C7" w:rsidRDefault="00F4719F">
            <w:pPr>
              <w:spacing w:line="240" w:lineRule="auto"/>
              <w:ind w:left="60"/>
              <w:jc w:val="left"/>
              <w:rPr>
                <w:bdr w:val="nil"/>
              </w:rPr>
            </w:pPr>
            <w:r>
              <w:rPr>
                <w:rFonts w:ascii="Calibri" w:eastAsia="Calibri" w:hAnsi="Calibri" w:cs="Calibri"/>
                <w:sz w:val="20"/>
                <w:bdr w:val="nil"/>
              </w:rPr>
              <w:t>zkoumá a zobrazuje vlastní postavu ve statickém i dynamickém vyjádření, využívá smyslové a psychické podněty </w:t>
            </w:r>
          </w:p>
        </w:tc>
      </w:tr>
      <w:tr w:rsidR="008060C7" w14:paraId="156992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2A855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A1DE4" w14:textId="77777777" w:rsidR="008060C7" w:rsidRDefault="00F4719F">
            <w:pPr>
              <w:spacing w:line="240" w:lineRule="auto"/>
              <w:ind w:left="60"/>
              <w:jc w:val="left"/>
              <w:rPr>
                <w:bdr w:val="nil"/>
              </w:rPr>
            </w:pPr>
            <w:r>
              <w:rPr>
                <w:rFonts w:ascii="Calibri" w:eastAsia="Calibri" w:hAnsi="Calibri" w:cs="Calibri"/>
                <w:sz w:val="20"/>
                <w:bdr w:val="nil"/>
              </w:rPr>
              <w:t>vnímá pozorně okolní svět a výtvarně zkoumá viděnou skutečnost </w:t>
            </w:r>
          </w:p>
        </w:tc>
      </w:tr>
      <w:tr w:rsidR="008060C7" w14:paraId="2D6C2D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13635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7E4AB" w14:textId="77777777" w:rsidR="008060C7" w:rsidRDefault="00F4719F">
            <w:pPr>
              <w:spacing w:line="240" w:lineRule="auto"/>
              <w:ind w:left="60"/>
              <w:jc w:val="left"/>
              <w:rPr>
                <w:bdr w:val="nil"/>
              </w:rPr>
            </w:pPr>
            <w:r>
              <w:rPr>
                <w:rFonts w:ascii="Calibri" w:eastAsia="Calibri" w:hAnsi="Calibri" w:cs="Calibri"/>
                <w:sz w:val="20"/>
                <w:bdr w:val="nil"/>
              </w:rPr>
              <w:t>hledá, analyzuje a osvojuje si skryté a tušené zákonitosti v přírodě a v prostředí vytvořeném člověkem a při tom rozvíjí svoji fantazii a představivost </w:t>
            </w:r>
          </w:p>
        </w:tc>
      </w:tr>
      <w:tr w:rsidR="008060C7" w14:paraId="0F2D99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1DDFE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3B041" w14:textId="77777777" w:rsidR="008060C7" w:rsidRDefault="00F4719F">
            <w:pPr>
              <w:spacing w:line="240" w:lineRule="auto"/>
              <w:ind w:left="60"/>
              <w:jc w:val="left"/>
              <w:rPr>
                <w:bdr w:val="nil"/>
              </w:rPr>
            </w:pPr>
            <w:r>
              <w:rPr>
                <w:rFonts w:ascii="Calibri" w:eastAsia="Calibri" w:hAnsi="Calibri" w:cs="Calibri"/>
                <w:sz w:val="20"/>
                <w:bdr w:val="nil"/>
              </w:rPr>
              <w:t>vnímá okolní svět a výtvarně zkoumá viděnou skutečnost </w:t>
            </w:r>
          </w:p>
        </w:tc>
      </w:tr>
      <w:tr w:rsidR="008060C7" w14:paraId="708842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727F2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3E22A" w14:textId="77777777" w:rsidR="008060C7" w:rsidRDefault="00F4719F">
            <w:pPr>
              <w:spacing w:line="240" w:lineRule="auto"/>
              <w:ind w:left="60"/>
              <w:jc w:val="left"/>
              <w:rPr>
                <w:bdr w:val="nil"/>
              </w:rPr>
            </w:pPr>
            <w:r>
              <w:rPr>
                <w:rFonts w:ascii="Calibri" w:eastAsia="Calibri" w:hAnsi="Calibri" w:cs="Calibri"/>
                <w:sz w:val="20"/>
                <w:bdr w:val="nil"/>
              </w:rPr>
              <w:t>zamýšlí se nad výtvarnými, vědeckými a estetickými aspekty techniky, porovnává realitu současnosti s fantastickými vizemi v literatuře a umění </w:t>
            </w:r>
          </w:p>
        </w:tc>
      </w:tr>
      <w:tr w:rsidR="008060C7" w14:paraId="3F7368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6DADC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1937A" w14:textId="77777777" w:rsidR="008060C7" w:rsidRDefault="00F4719F">
            <w:pPr>
              <w:spacing w:line="240" w:lineRule="auto"/>
              <w:ind w:left="60"/>
              <w:jc w:val="left"/>
              <w:rPr>
                <w:bdr w:val="nil"/>
              </w:rPr>
            </w:pPr>
            <w:r>
              <w:rPr>
                <w:rFonts w:ascii="Calibri" w:eastAsia="Calibri" w:hAnsi="Calibri" w:cs="Calibri"/>
                <w:sz w:val="20"/>
                <w:bdr w:val="nil"/>
              </w:rPr>
              <w:t>učí se interpretaci vizuálně obrazných vyjádření samostatně vytvořených a přejatých </w:t>
            </w:r>
          </w:p>
        </w:tc>
      </w:tr>
      <w:tr w:rsidR="008060C7" w14:paraId="2E1D08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79941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2C0D8" w14:textId="77777777" w:rsidR="008060C7" w:rsidRDefault="00F4719F">
            <w:pPr>
              <w:spacing w:line="240" w:lineRule="auto"/>
              <w:ind w:left="60"/>
              <w:jc w:val="left"/>
              <w:rPr>
                <w:bdr w:val="nil"/>
              </w:rPr>
            </w:pPr>
            <w:r>
              <w:rPr>
                <w:rFonts w:ascii="Calibri" w:eastAsia="Calibri" w:hAnsi="Calibri" w:cs="Calibri"/>
                <w:sz w:val="20"/>
                <w:bdr w:val="nil"/>
              </w:rPr>
              <w:t>učí se prezentaci těchto dokumentů, zdůvodnění své volby </w:t>
            </w:r>
          </w:p>
        </w:tc>
      </w:tr>
      <w:tr w:rsidR="008060C7" w14:paraId="116DB9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E723E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9D5DA" w14:textId="77777777" w:rsidR="008060C7" w:rsidRDefault="00F4719F">
            <w:pPr>
              <w:spacing w:line="240" w:lineRule="auto"/>
              <w:ind w:left="60"/>
              <w:jc w:val="left"/>
              <w:rPr>
                <w:bdr w:val="nil"/>
              </w:rPr>
            </w:pPr>
            <w:r>
              <w:rPr>
                <w:rFonts w:ascii="Calibri" w:eastAsia="Calibri" w:hAnsi="Calibri" w:cs="Calibri"/>
                <w:sz w:val="20"/>
                <w:bdr w:val="nil"/>
              </w:rPr>
              <w:t>ověřuje komunikační účinky vybraných, vizuálně obrazných vyjádření v sociálních vztazích, nalézá vhodnou formu pro jejich prezentaci </w:t>
            </w:r>
          </w:p>
        </w:tc>
      </w:tr>
      <w:tr w:rsidR="00C214E6" w14:paraId="1AF6AAE6" w14:textId="77777777">
        <w:tc>
          <w:tcPr>
            <w:tcW w:w="1500" w:type="pct"/>
            <w:gridSpan w:val="2"/>
            <w:tcBorders>
              <w:top w:val="inset" w:sz="6" w:space="0" w:color="808080"/>
              <w:left w:val="inset" w:sz="6" w:space="0" w:color="808080"/>
              <w:bottom w:val="inset" w:sz="6" w:space="0" w:color="808080"/>
              <w:right w:val="inset" w:sz="6" w:space="0" w:color="808080"/>
            </w:tcBorders>
          </w:tcPr>
          <w:p w14:paraId="673FF91E" w14:textId="77777777" w:rsidR="00C214E6" w:rsidRDefault="00C214E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4EAF6" w14:textId="2272CDCC" w:rsidR="00C214E6" w:rsidRDefault="00C214E6">
            <w:pPr>
              <w:spacing w:line="240" w:lineRule="auto"/>
              <w:ind w:left="60"/>
              <w:jc w:val="left"/>
              <w:rPr>
                <w:rFonts w:ascii="Calibri" w:eastAsia="Calibri" w:hAnsi="Calibri" w:cs="Calibri"/>
                <w:sz w:val="20"/>
                <w:bdr w:val="nil"/>
              </w:rPr>
            </w:pPr>
            <w:r w:rsidRPr="00C214E6">
              <w:rPr>
                <w:iCs/>
                <w:sz w:val="20"/>
                <w:szCs w:val="20"/>
              </w:rPr>
              <w:t>při tvorbě vizuálně obrazných vyjádření se zaměřuje na projevení vlastních zkušeností</w:t>
            </w:r>
          </w:p>
        </w:tc>
      </w:tr>
      <w:tr w:rsidR="008060C7" w14:paraId="611B67E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7BE56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7C2810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EC929"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0C0A78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CBF0F"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8060C7" w14:paraId="6461BE0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ABA8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1A3EDA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30FB9"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4A8CC45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357D0"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060C7" w14:paraId="248CF4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62317"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6AECD51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EA0D4" w14:textId="77777777" w:rsidR="008060C7" w:rsidRDefault="00F4719F">
            <w:pPr>
              <w:spacing w:line="240" w:lineRule="auto"/>
              <w:ind w:left="60"/>
              <w:jc w:val="left"/>
              <w:rPr>
                <w:bdr w:val="nil"/>
              </w:rPr>
            </w:pPr>
            <w:r>
              <w:rPr>
                <w:rFonts w:ascii="Calibri" w:eastAsia="Calibri" w:hAnsi="Calibri" w:cs="Calibri"/>
                <w:sz w:val="20"/>
                <w:bdr w:val="nil"/>
              </w:rPr>
              <w:t>Mediální výchova - Média a mediální produkce</w:t>
            </w:r>
          </w:p>
        </w:tc>
      </w:tr>
      <w:tr w:rsidR="008060C7" w14:paraId="2EB3EF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862D3"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8060C7" w14:paraId="1C2682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4F9F8" w14:textId="77777777" w:rsidR="008060C7" w:rsidRDefault="00F4719F">
            <w:pPr>
              <w:spacing w:line="240" w:lineRule="auto"/>
              <w:ind w:left="60"/>
              <w:jc w:val="left"/>
              <w:rPr>
                <w:bdr w:val="nil"/>
              </w:rPr>
            </w:pPr>
            <w:r>
              <w:rPr>
                <w:rFonts w:ascii="Calibri" w:eastAsia="Calibri" w:hAnsi="Calibri" w:cs="Calibri"/>
                <w:sz w:val="20"/>
                <w:bdr w:val="nil"/>
              </w:rPr>
              <w:t>Mediální výchova - Mediální produkty a jejich významy</w:t>
            </w:r>
          </w:p>
        </w:tc>
      </w:tr>
      <w:tr w:rsidR="008060C7" w14:paraId="757E60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B692B" w14:textId="77777777" w:rsidR="008060C7" w:rsidRDefault="00F4719F">
            <w:pPr>
              <w:spacing w:line="240" w:lineRule="auto"/>
              <w:ind w:left="60"/>
              <w:jc w:val="left"/>
              <w:rPr>
                <w:bdr w:val="nil"/>
              </w:rPr>
            </w:pPr>
            <w:r>
              <w:rPr>
                <w:rFonts w:ascii="Calibri" w:eastAsia="Calibri" w:hAnsi="Calibri" w:cs="Calibri"/>
                <w:sz w:val="20"/>
                <w:bdr w:val="nil"/>
              </w:rPr>
              <w:t>Mediální výchova - práce v realizačním týmu</w:t>
            </w:r>
          </w:p>
        </w:tc>
      </w:tr>
    </w:tbl>
    <w:p w14:paraId="0C574B71"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17B6FE3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F5EE6B"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Výtvarná vyýchova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C83378"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6B7010" w14:textId="77777777" w:rsidR="008060C7" w:rsidRDefault="008060C7"/>
        </w:tc>
      </w:tr>
      <w:tr w:rsidR="008060C7" w14:paraId="34476A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42524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A40C9" w14:textId="77777777" w:rsidR="008060C7" w:rsidRDefault="00F4719F" w:rsidP="00850A21">
            <w:pPr>
              <w:numPr>
                <w:ilvl w:val="0"/>
                <w:numId w:val="200"/>
              </w:numPr>
              <w:spacing w:line="240" w:lineRule="auto"/>
              <w:jc w:val="left"/>
              <w:rPr>
                <w:bdr w:val="nil"/>
              </w:rPr>
            </w:pPr>
            <w:r>
              <w:rPr>
                <w:rFonts w:ascii="Calibri" w:eastAsia="Calibri" w:hAnsi="Calibri" w:cs="Calibri"/>
                <w:sz w:val="20"/>
                <w:bdr w:val="nil"/>
              </w:rPr>
              <w:t>Kompetence k učení</w:t>
            </w:r>
          </w:p>
          <w:p w14:paraId="12742934" w14:textId="77777777" w:rsidR="008060C7" w:rsidRDefault="00F4719F" w:rsidP="00850A21">
            <w:pPr>
              <w:numPr>
                <w:ilvl w:val="0"/>
                <w:numId w:val="200"/>
              </w:numPr>
              <w:spacing w:line="240" w:lineRule="auto"/>
              <w:jc w:val="left"/>
              <w:rPr>
                <w:bdr w:val="nil"/>
              </w:rPr>
            </w:pPr>
            <w:r>
              <w:rPr>
                <w:rFonts w:ascii="Calibri" w:eastAsia="Calibri" w:hAnsi="Calibri" w:cs="Calibri"/>
                <w:sz w:val="20"/>
                <w:bdr w:val="nil"/>
              </w:rPr>
              <w:lastRenderedPageBreak/>
              <w:t>Kompetence pracovní</w:t>
            </w:r>
          </w:p>
          <w:p w14:paraId="0D5D5CA0" w14:textId="77777777" w:rsidR="008060C7" w:rsidRDefault="00F4719F" w:rsidP="00850A21">
            <w:pPr>
              <w:numPr>
                <w:ilvl w:val="0"/>
                <w:numId w:val="200"/>
              </w:numPr>
              <w:spacing w:line="240" w:lineRule="auto"/>
              <w:jc w:val="left"/>
              <w:rPr>
                <w:bdr w:val="nil"/>
              </w:rPr>
            </w:pPr>
            <w:r>
              <w:rPr>
                <w:rFonts w:ascii="Calibri" w:eastAsia="Calibri" w:hAnsi="Calibri" w:cs="Calibri"/>
                <w:sz w:val="20"/>
                <w:bdr w:val="nil"/>
              </w:rPr>
              <w:t>Kompetence komunikativní</w:t>
            </w:r>
          </w:p>
          <w:p w14:paraId="51B72A75" w14:textId="77777777" w:rsidR="008060C7" w:rsidRDefault="00F4719F" w:rsidP="00850A21">
            <w:pPr>
              <w:numPr>
                <w:ilvl w:val="0"/>
                <w:numId w:val="200"/>
              </w:numPr>
              <w:spacing w:line="240" w:lineRule="auto"/>
              <w:jc w:val="left"/>
              <w:rPr>
                <w:bdr w:val="nil"/>
              </w:rPr>
            </w:pPr>
            <w:r>
              <w:rPr>
                <w:rFonts w:ascii="Calibri" w:eastAsia="Calibri" w:hAnsi="Calibri" w:cs="Calibri"/>
                <w:sz w:val="20"/>
                <w:bdr w:val="nil"/>
              </w:rPr>
              <w:t>Kompetence sociální a personální</w:t>
            </w:r>
          </w:p>
          <w:p w14:paraId="7AE4BD84" w14:textId="77777777" w:rsidR="008060C7" w:rsidRDefault="00F4719F" w:rsidP="00850A21">
            <w:pPr>
              <w:numPr>
                <w:ilvl w:val="0"/>
                <w:numId w:val="200"/>
              </w:numPr>
              <w:spacing w:line="240" w:lineRule="auto"/>
              <w:jc w:val="left"/>
              <w:rPr>
                <w:bdr w:val="nil"/>
              </w:rPr>
            </w:pPr>
            <w:r>
              <w:rPr>
                <w:rFonts w:ascii="Calibri" w:eastAsia="Calibri" w:hAnsi="Calibri" w:cs="Calibri"/>
                <w:sz w:val="20"/>
                <w:bdr w:val="nil"/>
              </w:rPr>
              <w:t>Kompetence občanská</w:t>
            </w:r>
          </w:p>
        </w:tc>
      </w:tr>
      <w:tr w:rsidR="008060C7" w14:paraId="79C5624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C1896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03531"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56C84C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92B72" w14:textId="77777777" w:rsidR="008060C7" w:rsidRDefault="00F4719F">
            <w:pPr>
              <w:spacing w:line="240" w:lineRule="auto"/>
              <w:ind w:left="60"/>
              <w:jc w:val="left"/>
              <w:rPr>
                <w:bdr w:val="nil"/>
              </w:rPr>
            </w:pPr>
            <w:r>
              <w:rPr>
                <w:rFonts w:ascii="Calibri" w:eastAsia="Calibri" w:hAnsi="Calibri" w:cs="Calibri"/>
                <w:sz w:val="20"/>
                <w:bdr w:val="nil"/>
              </w:rPr>
              <w:t>Práce</w:t>
            </w:r>
            <w:r>
              <w:rPr>
                <w:rFonts w:ascii="Calibri" w:eastAsia="Calibri" w:hAnsi="Calibri" w:cs="Calibri"/>
                <w:sz w:val="20"/>
                <w:bdr w:val="nil"/>
              </w:rPr>
              <w:br/>
              <w:t>Krajina</w:t>
            </w:r>
            <w:r>
              <w:rPr>
                <w:rFonts w:ascii="Calibri" w:eastAsia="Calibri" w:hAnsi="Calibri" w:cs="Calibri"/>
                <w:sz w:val="20"/>
                <w:bdr w:val="nil"/>
              </w:rPr>
              <w:br/>
              <w:t>Keramika</w:t>
            </w:r>
            <w:r>
              <w:rPr>
                <w:rFonts w:ascii="Calibri" w:eastAsia="Calibri" w:hAnsi="Calibri" w:cs="Calibri"/>
                <w:sz w:val="20"/>
                <w:bdr w:val="nil"/>
              </w:rPr>
              <w:br/>
              <w:t>Kůň</w:t>
            </w:r>
            <w:r>
              <w:rPr>
                <w:rFonts w:ascii="Calibri" w:eastAsia="Calibri" w:hAnsi="Calibri" w:cs="Calibri"/>
                <w:sz w:val="20"/>
                <w:bdr w:val="nil"/>
              </w:rPr>
              <w:br/>
              <w:t>Socha</w:t>
            </w:r>
            <w:r>
              <w:rPr>
                <w:rFonts w:ascii="Calibri" w:eastAsia="Calibri" w:hAnsi="Calibri" w:cs="Calibri"/>
                <w:sz w:val="20"/>
                <w:bdr w:val="nil"/>
              </w:rPr>
              <w:br/>
              <w:t>Pohyb</w:t>
            </w:r>
            <w:r>
              <w:rPr>
                <w:rFonts w:ascii="Calibri" w:eastAsia="Calibri" w:hAnsi="Calibri" w:cs="Calibri"/>
                <w:sz w:val="20"/>
                <w:bdr w:val="nil"/>
              </w:rPr>
              <w:br/>
              <w:t>Zátiší</w:t>
            </w:r>
            <w:r>
              <w:rPr>
                <w:rFonts w:ascii="Calibri" w:eastAsia="Calibri" w:hAnsi="Calibri" w:cs="Calibri"/>
                <w:sz w:val="20"/>
                <w:bdr w:val="nil"/>
              </w:rPr>
              <w:br/>
              <w:t>Koláž</w:t>
            </w:r>
            <w:r>
              <w:rPr>
                <w:rFonts w:ascii="Calibri" w:eastAsia="Calibri" w:hAnsi="Calibri" w:cs="Calibri"/>
                <w:sz w:val="20"/>
                <w:bdr w:val="nil"/>
              </w:rPr>
              <w:br/>
              <w:t>Papír</w:t>
            </w:r>
            <w:r>
              <w:rPr>
                <w:rFonts w:ascii="Calibri" w:eastAsia="Calibri" w:hAnsi="Calibri" w:cs="Calibri"/>
                <w:sz w:val="20"/>
                <w:bdr w:val="nil"/>
              </w:rPr>
              <w:br/>
              <w:t>Grafika</w:t>
            </w:r>
            <w:r>
              <w:rPr>
                <w:rFonts w:ascii="Calibri" w:eastAsia="Calibri" w:hAnsi="Calibri" w:cs="Calibri"/>
                <w:sz w:val="20"/>
                <w:bdr w:val="nil"/>
              </w:rPr>
              <w:br/>
              <w:t>Užitá grafika, piktogram, logo</w:t>
            </w:r>
            <w:r>
              <w:rPr>
                <w:rFonts w:ascii="Calibri" w:eastAsia="Calibri" w:hAnsi="Calibri" w:cs="Calibri"/>
                <w:sz w:val="20"/>
                <w:bdr w:val="nil"/>
              </w:rPr>
              <w:br/>
              <w:t>Design</w:t>
            </w:r>
            <w:r>
              <w:rPr>
                <w:rFonts w:ascii="Calibri" w:eastAsia="Calibri" w:hAnsi="Calibri" w:cs="Calibri"/>
                <w:sz w:val="20"/>
                <w:bdr w:val="nil"/>
              </w:rPr>
              <w:br/>
              <w:t>Písmo</w:t>
            </w:r>
            <w:r>
              <w:rPr>
                <w:rFonts w:ascii="Calibri" w:eastAsia="Calibri" w:hAnsi="Calibri" w:cs="Calibri"/>
                <w:sz w:val="20"/>
                <w:bdr w:val="nil"/>
              </w:rPr>
              <w:br/>
              <w:t>Umění 1.pol. 20.stol.</w:t>
            </w:r>
            <w:r>
              <w:rPr>
                <w:rFonts w:ascii="Calibri" w:eastAsia="Calibri" w:hAnsi="Calibri" w:cs="Calibri"/>
                <w:sz w:val="20"/>
                <w:bdr w:val="nil"/>
              </w:rPr>
              <w:br/>
              <w:t>Ukázky k uvedeným tématům</w:t>
            </w:r>
            <w:r>
              <w:rPr>
                <w:rFonts w:ascii="Calibri" w:eastAsia="Calibri" w:hAnsi="Calibri" w:cs="Calibri"/>
                <w:sz w:val="20"/>
                <w:bdr w:val="nil"/>
              </w:rPr>
              <w:br/>
              <w:t>Smyslová citlivost, subjektivita a komunikativnost v tvorbě, recepci a setkávání s 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4777A" w14:textId="77777777" w:rsidR="008060C7" w:rsidRDefault="00F4719F">
            <w:pPr>
              <w:spacing w:line="240" w:lineRule="auto"/>
              <w:ind w:left="60"/>
              <w:jc w:val="left"/>
              <w:rPr>
                <w:bdr w:val="nil"/>
              </w:rPr>
            </w:pPr>
            <w:r>
              <w:rPr>
                <w:rFonts w:ascii="Calibri" w:eastAsia="Calibri" w:hAnsi="Calibri" w:cs="Calibri"/>
                <w:sz w:val="20"/>
                <w:bdr w:val="nil"/>
              </w:rPr>
              <w:t>s porozuměním pojmenovává širokou škálu vizuálně obrazových vyjádření </w:t>
            </w:r>
          </w:p>
        </w:tc>
      </w:tr>
      <w:tr w:rsidR="008060C7" w14:paraId="6CC8D8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2F7C2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A8D3C" w14:textId="77777777" w:rsidR="008060C7" w:rsidRDefault="00F4719F">
            <w:pPr>
              <w:spacing w:line="240" w:lineRule="auto"/>
              <w:ind w:left="60"/>
              <w:jc w:val="left"/>
              <w:rPr>
                <w:bdr w:val="nil"/>
              </w:rPr>
            </w:pPr>
            <w:r>
              <w:rPr>
                <w:rFonts w:ascii="Calibri" w:eastAsia="Calibri" w:hAnsi="Calibri" w:cs="Calibri"/>
                <w:sz w:val="20"/>
                <w:bdr w:val="nil"/>
              </w:rPr>
              <w:t>užívá vizuálně obrazová vyjádření k zaznamenání zkušeností získaných zrakem i jinými smysly a také podnětů z představ fantazie </w:t>
            </w:r>
          </w:p>
        </w:tc>
      </w:tr>
      <w:tr w:rsidR="008060C7" w14:paraId="45EDE7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29EF9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AA4B8" w14:textId="77777777" w:rsidR="008060C7" w:rsidRDefault="00F4719F">
            <w:pPr>
              <w:spacing w:line="240" w:lineRule="auto"/>
              <w:ind w:left="60"/>
              <w:jc w:val="left"/>
              <w:rPr>
                <w:bdr w:val="nil"/>
              </w:rPr>
            </w:pPr>
            <w:r>
              <w:rPr>
                <w:rFonts w:ascii="Calibri" w:eastAsia="Calibri" w:hAnsi="Calibri" w:cs="Calibri"/>
                <w:sz w:val="20"/>
                <w:bdr w:val="nil"/>
              </w:rPr>
              <w:t>vybírá, kombinuje a vytváří klasické i nové prostředky pro vlastní osobité vyjádření </w:t>
            </w:r>
          </w:p>
        </w:tc>
      </w:tr>
      <w:tr w:rsidR="008060C7" w14:paraId="0DD712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D176F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D7A3B" w14:textId="77777777" w:rsidR="008060C7" w:rsidRDefault="00F4719F">
            <w:pPr>
              <w:spacing w:line="240" w:lineRule="auto"/>
              <w:ind w:left="60"/>
              <w:jc w:val="left"/>
              <w:rPr>
                <w:bdr w:val="nil"/>
              </w:rPr>
            </w:pPr>
            <w:r>
              <w:rPr>
                <w:rFonts w:ascii="Calibri" w:eastAsia="Calibri" w:hAnsi="Calibri" w:cs="Calibri"/>
                <w:sz w:val="20"/>
                <w:bdr w:val="nil"/>
              </w:rPr>
              <w:t>interpretuje umělecká díla současnosti i minulosti; vychází přitom ze svých znalostí historických souvislostí i z osobních zkušeností a prožitků </w:t>
            </w:r>
          </w:p>
        </w:tc>
      </w:tr>
      <w:tr w:rsidR="008060C7" w14:paraId="2E2495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ECEBD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0C4A4" w14:textId="77777777" w:rsidR="008060C7" w:rsidRDefault="00F4719F">
            <w:pPr>
              <w:spacing w:line="240" w:lineRule="auto"/>
              <w:ind w:left="60"/>
              <w:jc w:val="left"/>
              <w:rPr>
                <w:bdr w:val="nil"/>
              </w:rPr>
            </w:pPr>
            <w:r>
              <w:rPr>
                <w:rFonts w:ascii="Calibri" w:eastAsia="Calibri" w:hAnsi="Calibri" w:cs="Calibri"/>
                <w:sz w:val="20"/>
                <w:bdr w:val="nil"/>
              </w:rPr>
              <w:t>chápe komunikativní účinky vizuálně obrazných vyjádření v sociálních vztazích a umí nalézt vhodnou formu pro jejich prezentaci </w:t>
            </w:r>
          </w:p>
        </w:tc>
      </w:tr>
      <w:tr w:rsidR="008060C7" w14:paraId="4D4D99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79ECC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C72D0" w14:textId="77777777" w:rsidR="008060C7" w:rsidRDefault="00F4719F">
            <w:pPr>
              <w:spacing w:line="240" w:lineRule="auto"/>
              <w:ind w:left="60"/>
              <w:jc w:val="left"/>
              <w:rPr>
                <w:bdr w:val="nil"/>
              </w:rPr>
            </w:pPr>
            <w:r>
              <w:rPr>
                <w:rFonts w:ascii="Calibri" w:eastAsia="Calibri" w:hAnsi="Calibri" w:cs="Calibri"/>
                <w:sz w:val="20"/>
                <w:bdr w:val="nil"/>
              </w:rPr>
              <w:t>aktivně se účastní výtvarných prací s materiály a nástroji, které rozvíjí smyslovou vnímavost, tvořivost a fantazii </w:t>
            </w:r>
          </w:p>
        </w:tc>
      </w:tr>
      <w:tr w:rsidR="008060C7" w14:paraId="37D9A2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042B8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71C67" w14:textId="77777777" w:rsidR="008060C7" w:rsidRDefault="00F4719F">
            <w:pPr>
              <w:spacing w:line="240" w:lineRule="auto"/>
              <w:ind w:left="60"/>
              <w:jc w:val="left"/>
              <w:rPr>
                <w:bdr w:val="nil"/>
              </w:rPr>
            </w:pPr>
            <w:r>
              <w:rPr>
                <w:rFonts w:ascii="Calibri" w:eastAsia="Calibri" w:hAnsi="Calibri" w:cs="Calibri"/>
                <w:sz w:val="20"/>
                <w:bdr w:val="nil"/>
              </w:rPr>
              <w:t>zvládá a vědomě využívá technologické a výrazové vlastnosti výtvarných technik a prostorového vyjadřování pro vlastní kreativní výtvarné vyjádření, vytváří netradiční výtvarné postupy </w:t>
            </w:r>
          </w:p>
        </w:tc>
      </w:tr>
      <w:tr w:rsidR="008060C7" w14:paraId="3E2919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36A8D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939BE" w14:textId="77777777" w:rsidR="008060C7" w:rsidRDefault="00F4719F">
            <w:pPr>
              <w:spacing w:line="240" w:lineRule="auto"/>
              <w:ind w:left="60"/>
              <w:jc w:val="left"/>
              <w:rPr>
                <w:bdr w:val="nil"/>
              </w:rPr>
            </w:pPr>
            <w:r>
              <w:rPr>
                <w:rFonts w:ascii="Calibri" w:eastAsia="Calibri" w:hAnsi="Calibri" w:cs="Calibri"/>
                <w:sz w:val="20"/>
                <w:bdr w:val="nil"/>
              </w:rPr>
              <w:t>ovládá a prakticky využívá kompoziční principy v experimentální i ve vlastní tvorbě </w:t>
            </w:r>
          </w:p>
        </w:tc>
      </w:tr>
      <w:tr w:rsidR="008060C7" w14:paraId="09D13B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D15BE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02826" w14:textId="77777777" w:rsidR="008060C7" w:rsidRDefault="00F4719F">
            <w:pPr>
              <w:spacing w:line="240" w:lineRule="auto"/>
              <w:ind w:left="60"/>
              <w:jc w:val="left"/>
              <w:rPr>
                <w:bdr w:val="nil"/>
              </w:rPr>
            </w:pPr>
            <w:r>
              <w:rPr>
                <w:rFonts w:ascii="Calibri" w:eastAsia="Calibri" w:hAnsi="Calibri" w:cs="Calibri"/>
                <w:sz w:val="20"/>
                <w:bdr w:val="nil"/>
              </w:rPr>
              <w:t>zkoumá a zobrazuje vlastní postavu ve statickém i dynamickém vyjádření, využívá smyslové a psychické podněty </w:t>
            </w:r>
          </w:p>
        </w:tc>
      </w:tr>
      <w:tr w:rsidR="008060C7" w14:paraId="297D81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E78DA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34225" w14:textId="77777777" w:rsidR="008060C7" w:rsidRDefault="00F4719F">
            <w:pPr>
              <w:spacing w:line="240" w:lineRule="auto"/>
              <w:ind w:left="60"/>
              <w:jc w:val="left"/>
              <w:rPr>
                <w:bdr w:val="nil"/>
              </w:rPr>
            </w:pPr>
            <w:r>
              <w:rPr>
                <w:rFonts w:ascii="Calibri" w:eastAsia="Calibri" w:hAnsi="Calibri" w:cs="Calibri"/>
                <w:sz w:val="20"/>
                <w:bdr w:val="nil"/>
              </w:rPr>
              <w:t>vnímá pozorně okolní svět a výtvarně zkoumá viděnou skutečnost </w:t>
            </w:r>
          </w:p>
        </w:tc>
      </w:tr>
      <w:tr w:rsidR="008060C7" w14:paraId="742115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ED231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79DE3" w14:textId="77777777" w:rsidR="008060C7" w:rsidRDefault="00F4719F">
            <w:pPr>
              <w:spacing w:line="240" w:lineRule="auto"/>
              <w:ind w:left="60"/>
              <w:jc w:val="left"/>
              <w:rPr>
                <w:bdr w:val="nil"/>
              </w:rPr>
            </w:pPr>
            <w:r>
              <w:rPr>
                <w:rFonts w:ascii="Calibri" w:eastAsia="Calibri" w:hAnsi="Calibri" w:cs="Calibri"/>
                <w:sz w:val="20"/>
                <w:bdr w:val="nil"/>
              </w:rPr>
              <w:t>hledá, analyzuje a osvojuje si skryté a tušené zákonitosti v přírodě a v prostředí vytvořeném člověkem a při tom rozvíjí svoji fantazii a představivost </w:t>
            </w:r>
          </w:p>
        </w:tc>
      </w:tr>
      <w:tr w:rsidR="008060C7" w14:paraId="72E651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49BD1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88942" w14:textId="77777777" w:rsidR="008060C7" w:rsidRDefault="00F4719F">
            <w:pPr>
              <w:spacing w:line="240" w:lineRule="auto"/>
              <w:ind w:left="60"/>
              <w:jc w:val="left"/>
              <w:rPr>
                <w:bdr w:val="nil"/>
              </w:rPr>
            </w:pPr>
            <w:r>
              <w:rPr>
                <w:rFonts w:ascii="Calibri" w:eastAsia="Calibri" w:hAnsi="Calibri" w:cs="Calibri"/>
                <w:sz w:val="20"/>
                <w:bdr w:val="nil"/>
              </w:rPr>
              <w:t>vnímá okolní svět a výtvarně zkoumá viděnou skutečnost </w:t>
            </w:r>
          </w:p>
        </w:tc>
      </w:tr>
      <w:tr w:rsidR="008060C7" w14:paraId="451BDB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C953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52652" w14:textId="77777777" w:rsidR="008060C7" w:rsidRDefault="00F4719F">
            <w:pPr>
              <w:spacing w:line="240" w:lineRule="auto"/>
              <w:ind w:left="60"/>
              <w:jc w:val="left"/>
              <w:rPr>
                <w:bdr w:val="nil"/>
              </w:rPr>
            </w:pPr>
            <w:r>
              <w:rPr>
                <w:rFonts w:ascii="Calibri" w:eastAsia="Calibri" w:hAnsi="Calibri" w:cs="Calibri"/>
                <w:sz w:val="20"/>
                <w:bdr w:val="nil"/>
              </w:rPr>
              <w:t>zamýšlí se nad výtvarnými, vědeckými a estetickými aspekty techniky, porovnává realitu současnosti s fantastickými vizemi v literatuře a umění </w:t>
            </w:r>
          </w:p>
        </w:tc>
      </w:tr>
      <w:tr w:rsidR="008060C7" w14:paraId="6B414F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C1854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41B8B" w14:textId="77777777" w:rsidR="008060C7" w:rsidRDefault="00F4719F">
            <w:pPr>
              <w:spacing w:line="240" w:lineRule="auto"/>
              <w:ind w:left="60"/>
              <w:jc w:val="left"/>
              <w:rPr>
                <w:bdr w:val="nil"/>
              </w:rPr>
            </w:pPr>
            <w:r>
              <w:rPr>
                <w:rFonts w:ascii="Calibri" w:eastAsia="Calibri" w:hAnsi="Calibri" w:cs="Calibri"/>
                <w:sz w:val="20"/>
                <w:bdr w:val="nil"/>
              </w:rPr>
              <w:t>u učí se interpretaci vizuálně obrazných vyjádření samostatně vytvořených a přejatých </w:t>
            </w:r>
          </w:p>
        </w:tc>
      </w:tr>
      <w:tr w:rsidR="008060C7" w14:paraId="1F9C03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A42C49"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3C9A9" w14:textId="77777777" w:rsidR="008060C7" w:rsidRDefault="00F4719F">
            <w:pPr>
              <w:spacing w:line="240" w:lineRule="auto"/>
              <w:ind w:left="60"/>
              <w:jc w:val="left"/>
              <w:rPr>
                <w:bdr w:val="nil"/>
              </w:rPr>
            </w:pPr>
            <w:r>
              <w:rPr>
                <w:rFonts w:ascii="Calibri" w:eastAsia="Calibri" w:hAnsi="Calibri" w:cs="Calibri"/>
                <w:sz w:val="20"/>
                <w:bdr w:val="nil"/>
              </w:rPr>
              <w:t>učí se prezentaci těchto dokumentů, zdůvodnění své volby </w:t>
            </w:r>
          </w:p>
        </w:tc>
      </w:tr>
      <w:tr w:rsidR="008060C7" w14:paraId="259D48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3B6A4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9C451" w14:textId="77777777" w:rsidR="008060C7" w:rsidRDefault="00F4719F">
            <w:pPr>
              <w:spacing w:line="240" w:lineRule="auto"/>
              <w:ind w:left="60"/>
              <w:jc w:val="left"/>
              <w:rPr>
                <w:bdr w:val="nil"/>
              </w:rPr>
            </w:pPr>
            <w:r>
              <w:rPr>
                <w:rFonts w:ascii="Calibri" w:eastAsia="Calibri" w:hAnsi="Calibri" w:cs="Calibri"/>
                <w:sz w:val="20"/>
                <w:bdr w:val="nil"/>
              </w:rPr>
              <w:t>ověřuje komunikační účinky vybraných, vizuálně obrazných vyjádření v sociálních vztazích, nalézá vhodnou formu pro jejich prezentaci </w:t>
            </w:r>
          </w:p>
        </w:tc>
      </w:tr>
      <w:tr w:rsidR="00C214E6" w14:paraId="6B5F9256" w14:textId="77777777">
        <w:tc>
          <w:tcPr>
            <w:tcW w:w="1500" w:type="pct"/>
            <w:gridSpan w:val="2"/>
            <w:tcBorders>
              <w:top w:val="inset" w:sz="6" w:space="0" w:color="808080"/>
              <w:left w:val="inset" w:sz="6" w:space="0" w:color="808080"/>
              <w:bottom w:val="inset" w:sz="6" w:space="0" w:color="808080"/>
              <w:right w:val="inset" w:sz="6" w:space="0" w:color="808080"/>
            </w:tcBorders>
          </w:tcPr>
          <w:p w14:paraId="731D9DA4" w14:textId="77777777" w:rsidR="00C214E6" w:rsidRDefault="00C214E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58C98" w14:textId="051B1411" w:rsidR="00C214E6" w:rsidRDefault="00C214E6">
            <w:pPr>
              <w:spacing w:line="240" w:lineRule="auto"/>
              <w:ind w:left="60"/>
              <w:jc w:val="left"/>
              <w:rPr>
                <w:rFonts w:ascii="Calibri" w:eastAsia="Calibri" w:hAnsi="Calibri" w:cs="Calibri"/>
                <w:sz w:val="20"/>
                <w:bdr w:val="nil"/>
              </w:rPr>
            </w:pPr>
            <w:r w:rsidRPr="00C214E6">
              <w:rPr>
                <w:iCs/>
                <w:sz w:val="20"/>
                <w:szCs w:val="20"/>
              </w:rPr>
              <w:t>při tvorbě vizuálně obrazných vyjádření se zaměřuje na projevení vlastních zkušeností</w:t>
            </w:r>
          </w:p>
        </w:tc>
      </w:tr>
      <w:tr w:rsidR="008060C7" w14:paraId="74F92E0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E1A81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DFBA3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78F9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012C46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7F48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026D02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68C9C"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6AF2F9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E9EE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8060C7" w14:paraId="4128DAC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3E3DA"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Žijeme v Evropě</w:t>
            </w:r>
          </w:p>
        </w:tc>
      </w:tr>
      <w:tr w:rsidR="008060C7" w14:paraId="36AC6D7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D705C"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2EDC29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115C0"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8060C7" w14:paraId="7A4AB0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5DAE0"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8060C7" w14:paraId="727B4F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3B74A" w14:textId="77777777" w:rsidR="008060C7" w:rsidRDefault="00F4719F">
            <w:pPr>
              <w:spacing w:line="240" w:lineRule="auto"/>
              <w:ind w:left="60"/>
              <w:jc w:val="left"/>
              <w:rPr>
                <w:bdr w:val="nil"/>
              </w:rPr>
            </w:pPr>
            <w:r>
              <w:rPr>
                <w:rFonts w:ascii="Calibri" w:eastAsia="Calibri" w:hAnsi="Calibri" w:cs="Calibri"/>
                <w:sz w:val="20"/>
                <w:bdr w:val="nil"/>
              </w:rPr>
              <w:t>Mediální výchova - Mediální produkty a jejich významy</w:t>
            </w:r>
          </w:p>
        </w:tc>
      </w:tr>
      <w:tr w:rsidR="008060C7" w14:paraId="14F8D6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319FC" w14:textId="77777777" w:rsidR="008060C7" w:rsidRDefault="00F4719F">
            <w:pPr>
              <w:spacing w:line="240" w:lineRule="auto"/>
              <w:ind w:left="60"/>
              <w:jc w:val="left"/>
              <w:rPr>
                <w:bdr w:val="nil"/>
              </w:rPr>
            </w:pPr>
            <w:r>
              <w:rPr>
                <w:rFonts w:ascii="Calibri" w:eastAsia="Calibri" w:hAnsi="Calibri" w:cs="Calibri"/>
                <w:sz w:val="20"/>
                <w:bdr w:val="nil"/>
              </w:rPr>
              <w:t>Mediální výchova - Uživatelé</w:t>
            </w:r>
          </w:p>
        </w:tc>
      </w:tr>
      <w:tr w:rsidR="008060C7" w14:paraId="25E56E1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B129A" w14:textId="77777777" w:rsidR="008060C7" w:rsidRDefault="00F4719F">
            <w:pPr>
              <w:spacing w:line="240" w:lineRule="auto"/>
              <w:ind w:left="60"/>
              <w:jc w:val="left"/>
              <w:rPr>
                <w:bdr w:val="nil"/>
              </w:rPr>
            </w:pPr>
            <w:r>
              <w:rPr>
                <w:rFonts w:ascii="Calibri" w:eastAsia="Calibri" w:hAnsi="Calibri" w:cs="Calibri"/>
                <w:sz w:val="20"/>
                <w:bdr w:val="nil"/>
              </w:rPr>
              <w:t>Mediální výchova - tvorba mediálního sdělení</w:t>
            </w:r>
          </w:p>
        </w:tc>
      </w:tr>
    </w:tbl>
    <w:p w14:paraId="6DBE5C5F" w14:textId="77777777" w:rsidR="008060C7" w:rsidRDefault="00F4719F">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6ED9BF2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EAA2CC"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Výtvarná vyýchova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74305E"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707232" w14:textId="77777777" w:rsidR="008060C7" w:rsidRDefault="008060C7"/>
        </w:tc>
      </w:tr>
      <w:tr w:rsidR="008060C7" w14:paraId="29D7BB6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8736F3"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3E4D1" w14:textId="77777777" w:rsidR="008060C7" w:rsidRDefault="00F4719F" w:rsidP="00850A21">
            <w:pPr>
              <w:numPr>
                <w:ilvl w:val="0"/>
                <w:numId w:val="201"/>
              </w:numPr>
              <w:spacing w:line="240" w:lineRule="auto"/>
              <w:jc w:val="left"/>
              <w:rPr>
                <w:bdr w:val="nil"/>
              </w:rPr>
            </w:pPr>
            <w:r>
              <w:rPr>
                <w:rFonts w:ascii="Calibri" w:eastAsia="Calibri" w:hAnsi="Calibri" w:cs="Calibri"/>
                <w:sz w:val="20"/>
                <w:bdr w:val="nil"/>
              </w:rPr>
              <w:t>Kompetence k učení</w:t>
            </w:r>
          </w:p>
          <w:p w14:paraId="157DE5EB" w14:textId="77777777" w:rsidR="008060C7" w:rsidRDefault="00F4719F" w:rsidP="00850A21">
            <w:pPr>
              <w:numPr>
                <w:ilvl w:val="0"/>
                <w:numId w:val="201"/>
              </w:numPr>
              <w:spacing w:line="240" w:lineRule="auto"/>
              <w:jc w:val="left"/>
              <w:rPr>
                <w:bdr w:val="nil"/>
              </w:rPr>
            </w:pPr>
            <w:r>
              <w:rPr>
                <w:rFonts w:ascii="Calibri" w:eastAsia="Calibri" w:hAnsi="Calibri" w:cs="Calibri"/>
                <w:sz w:val="20"/>
                <w:bdr w:val="nil"/>
              </w:rPr>
              <w:t>Kompetence pracovní</w:t>
            </w:r>
          </w:p>
          <w:p w14:paraId="19EA207F" w14:textId="77777777" w:rsidR="008060C7" w:rsidRDefault="00F4719F" w:rsidP="00850A21">
            <w:pPr>
              <w:numPr>
                <w:ilvl w:val="0"/>
                <w:numId w:val="201"/>
              </w:numPr>
              <w:spacing w:line="240" w:lineRule="auto"/>
              <w:jc w:val="left"/>
              <w:rPr>
                <w:bdr w:val="nil"/>
              </w:rPr>
            </w:pPr>
            <w:r>
              <w:rPr>
                <w:rFonts w:ascii="Calibri" w:eastAsia="Calibri" w:hAnsi="Calibri" w:cs="Calibri"/>
                <w:sz w:val="20"/>
                <w:bdr w:val="nil"/>
              </w:rPr>
              <w:t>Kompetence komunikativní</w:t>
            </w:r>
          </w:p>
          <w:p w14:paraId="45ED5D7C" w14:textId="77777777" w:rsidR="008060C7" w:rsidRDefault="00F4719F" w:rsidP="00850A21">
            <w:pPr>
              <w:numPr>
                <w:ilvl w:val="0"/>
                <w:numId w:val="201"/>
              </w:numPr>
              <w:spacing w:line="240" w:lineRule="auto"/>
              <w:jc w:val="left"/>
              <w:rPr>
                <w:bdr w:val="nil"/>
              </w:rPr>
            </w:pPr>
            <w:r>
              <w:rPr>
                <w:rFonts w:ascii="Calibri" w:eastAsia="Calibri" w:hAnsi="Calibri" w:cs="Calibri"/>
                <w:sz w:val="20"/>
                <w:bdr w:val="nil"/>
              </w:rPr>
              <w:t>Kompetence sociální a personální</w:t>
            </w:r>
          </w:p>
          <w:p w14:paraId="3E284479" w14:textId="77777777" w:rsidR="008060C7" w:rsidRDefault="00F4719F" w:rsidP="00850A21">
            <w:pPr>
              <w:numPr>
                <w:ilvl w:val="0"/>
                <w:numId w:val="201"/>
              </w:numPr>
              <w:spacing w:line="240" w:lineRule="auto"/>
              <w:jc w:val="left"/>
              <w:rPr>
                <w:bdr w:val="nil"/>
              </w:rPr>
            </w:pPr>
            <w:r>
              <w:rPr>
                <w:rFonts w:ascii="Calibri" w:eastAsia="Calibri" w:hAnsi="Calibri" w:cs="Calibri"/>
                <w:sz w:val="20"/>
                <w:bdr w:val="nil"/>
              </w:rPr>
              <w:t>Kompetence občanská</w:t>
            </w:r>
          </w:p>
        </w:tc>
      </w:tr>
      <w:tr w:rsidR="008060C7" w14:paraId="1D139A0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3D82BC"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D4D1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6B454B1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84E71" w14:textId="77777777" w:rsidR="008060C7" w:rsidRDefault="00F4719F">
            <w:pPr>
              <w:spacing w:line="240" w:lineRule="auto"/>
              <w:ind w:left="60"/>
              <w:jc w:val="left"/>
              <w:rPr>
                <w:bdr w:val="nil"/>
              </w:rPr>
            </w:pPr>
            <w:r>
              <w:rPr>
                <w:rFonts w:ascii="Calibri" w:eastAsia="Calibri" w:hAnsi="Calibri" w:cs="Calibri"/>
                <w:sz w:val="20"/>
                <w:bdr w:val="nil"/>
              </w:rPr>
              <w:t>Jsme součástí vesmíru</w:t>
            </w:r>
            <w:r>
              <w:rPr>
                <w:rFonts w:ascii="Calibri" w:eastAsia="Calibri" w:hAnsi="Calibri" w:cs="Calibri"/>
                <w:sz w:val="20"/>
                <w:bdr w:val="nil"/>
              </w:rPr>
              <w:br/>
              <w:t>Portréty v umění</w:t>
            </w:r>
            <w:r>
              <w:rPr>
                <w:rFonts w:ascii="Calibri" w:eastAsia="Calibri" w:hAnsi="Calibri" w:cs="Calibri"/>
                <w:sz w:val="20"/>
                <w:bdr w:val="nil"/>
              </w:rPr>
              <w:br/>
              <w:t>Model a obraz</w:t>
            </w:r>
            <w:r>
              <w:rPr>
                <w:rFonts w:ascii="Calibri" w:eastAsia="Calibri" w:hAnsi="Calibri" w:cs="Calibri"/>
                <w:sz w:val="20"/>
                <w:bdr w:val="nil"/>
              </w:rPr>
              <w:br/>
              <w:t>Oděv a móda</w:t>
            </w:r>
            <w:r>
              <w:rPr>
                <w:rFonts w:ascii="Calibri" w:eastAsia="Calibri" w:hAnsi="Calibri" w:cs="Calibri"/>
                <w:sz w:val="20"/>
                <w:bdr w:val="nil"/>
              </w:rPr>
              <w:br/>
            </w:r>
            <w:r>
              <w:rPr>
                <w:rFonts w:ascii="Calibri" w:eastAsia="Calibri" w:hAnsi="Calibri" w:cs="Calibri"/>
                <w:sz w:val="20"/>
                <w:bdr w:val="nil"/>
              </w:rPr>
              <w:lastRenderedPageBreak/>
              <w:t>Příroda v umění</w:t>
            </w:r>
            <w:r>
              <w:rPr>
                <w:rFonts w:ascii="Calibri" w:eastAsia="Calibri" w:hAnsi="Calibri" w:cs="Calibri"/>
                <w:sz w:val="20"/>
                <w:bdr w:val="nil"/>
              </w:rPr>
              <w:br/>
              <w:t>Věda a technika v umění</w:t>
            </w:r>
            <w:r>
              <w:rPr>
                <w:rFonts w:ascii="Calibri" w:eastAsia="Calibri" w:hAnsi="Calibri" w:cs="Calibri"/>
                <w:sz w:val="20"/>
                <w:bdr w:val="nil"/>
              </w:rPr>
              <w:br/>
              <w:t>Válka v umění</w:t>
            </w:r>
            <w:r>
              <w:rPr>
                <w:rFonts w:ascii="Calibri" w:eastAsia="Calibri" w:hAnsi="Calibri" w:cs="Calibri"/>
                <w:sz w:val="20"/>
                <w:bdr w:val="nil"/>
              </w:rPr>
              <w:br/>
              <w:t>Zmenšení a zvetšení</w:t>
            </w:r>
            <w:r>
              <w:rPr>
                <w:rFonts w:ascii="Calibri" w:eastAsia="Calibri" w:hAnsi="Calibri" w:cs="Calibri"/>
                <w:sz w:val="20"/>
                <w:bdr w:val="nil"/>
              </w:rPr>
              <w:br/>
              <w:t>Člověk a automobil</w:t>
            </w:r>
            <w:r>
              <w:rPr>
                <w:rFonts w:ascii="Calibri" w:eastAsia="Calibri" w:hAnsi="Calibri" w:cs="Calibri"/>
                <w:sz w:val="20"/>
                <w:bdr w:val="nil"/>
              </w:rPr>
              <w:br/>
              <w:t>Stroj času</w:t>
            </w:r>
            <w:r>
              <w:rPr>
                <w:rFonts w:ascii="Calibri" w:eastAsia="Calibri" w:hAnsi="Calibri" w:cs="Calibri"/>
                <w:sz w:val="20"/>
                <w:bdr w:val="nil"/>
              </w:rPr>
              <w:br/>
              <w:t>Člověk a věci</w:t>
            </w:r>
            <w:r>
              <w:rPr>
                <w:rFonts w:ascii="Calibri" w:eastAsia="Calibri" w:hAnsi="Calibri" w:cs="Calibri"/>
                <w:sz w:val="20"/>
                <w:bdr w:val="nil"/>
              </w:rPr>
              <w:br/>
              <w:t>Česká krajina</w:t>
            </w:r>
            <w:r>
              <w:rPr>
                <w:rFonts w:ascii="Calibri" w:eastAsia="Calibri" w:hAnsi="Calibri" w:cs="Calibri"/>
                <w:sz w:val="20"/>
                <w:bdr w:val="nil"/>
              </w:rPr>
              <w:br/>
              <w:t>Dvojice, člověk a lidé, člověk a vesmír</w:t>
            </w:r>
            <w:r>
              <w:rPr>
                <w:rFonts w:ascii="Calibri" w:eastAsia="Calibri" w:hAnsi="Calibri" w:cs="Calibri"/>
                <w:sz w:val="20"/>
                <w:bdr w:val="nil"/>
              </w:rPr>
              <w:br/>
              <w:t>Výtvarné umění a média umění 2. pol. 20. stol. Ukázky k uvedeným tématům</w:t>
            </w:r>
            <w:r>
              <w:rPr>
                <w:rFonts w:ascii="Calibri" w:eastAsia="Calibri" w:hAnsi="Calibri" w:cs="Calibri"/>
                <w:sz w:val="20"/>
                <w:bdr w:val="nil"/>
              </w:rPr>
              <w:br/>
              <w:t>Smyslová citlivost</w:t>
            </w:r>
            <w:r>
              <w:rPr>
                <w:rFonts w:ascii="Calibri" w:eastAsia="Calibri" w:hAnsi="Calibri" w:cs="Calibri"/>
                <w:sz w:val="20"/>
                <w:bdr w:val="nil"/>
              </w:rPr>
              <w:br/>
              <w:t>Subjektivita a komunikativnost v tvorbě, recepci a setkávání s 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6075D" w14:textId="77777777" w:rsidR="008060C7" w:rsidRDefault="00F4719F">
            <w:pPr>
              <w:spacing w:line="240" w:lineRule="auto"/>
              <w:ind w:left="60"/>
              <w:jc w:val="left"/>
              <w:rPr>
                <w:bdr w:val="nil"/>
              </w:rPr>
            </w:pPr>
            <w:r>
              <w:rPr>
                <w:rFonts w:ascii="Calibri" w:eastAsia="Calibri" w:hAnsi="Calibri" w:cs="Calibri"/>
                <w:sz w:val="20"/>
                <w:bdr w:val="nil"/>
              </w:rPr>
              <w:lastRenderedPageBreak/>
              <w:t>s porozuměním pojmenovává širokou škálu vizuálně obrazových vyjádření </w:t>
            </w:r>
          </w:p>
        </w:tc>
      </w:tr>
      <w:tr w:rsidR="008060C7" w14:paraId="35ABF8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5F403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F9676" w14:textId="77777777" w:rsidR="008060C7" w:rsidRDefault="00F4719F">
            <w:pPr>
              <w:spacing w:line="240" w:lineRule="auto"/>
              <w:ind w:left="60"/>
              <w:jc w:val="left"/>
              <w:rPr>
                <w:bdr w:val="nil"/>
              </w:rPr>
            </w:pPr>
            <w:r>
              <w:rPr>
                <w:rFonts w:ascii="Calibri" w:eastAsia="Calibri" w:hAnsi="Calibri" w:cs="Calibri"/>
                <w:sz w:val="20"/>
                <w:bdr w:val="nil"/>
              </w:rPr>
              <w:t>užívá vizuálně obrazová vyjádření k zaznamenání zkušeností získaných zrakem i jinými smysly a také podnětů z představ fantazie </w:t>
            </w:r>
          </w:p>
        </w:tc>
      </w:tr>
      <w:tr w:rsidR="008060C7" w14:paraId="68CFCF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76575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1EC37" w14:textId="77777777" w:rsidR="008060C7" w:rsidRDefault="00F4719F">
            <w:pPr>
              <w:spacing w:line="240" w:lineRule="auto"/>
              <w:ind w:left="60"/>
              <w:jc w:val="left"/>
              <w:rPr>
                <w:bdr w:val="nil"/>
              </w:rPr>
            </w:pPr>
            <w:r>
              <w:rPr>
                <w:rFonts w:ascii="Calibri" w:eastAsia="Calibri" w:hAnsi="Calibri" w:cs="Calibri"/>
                <w:sz w:val="20"/>
                <w:bdr w:val="nil"/>
              </w:rPr>
              <w:t>vybírá, kombinuje a vytváří klasické i nové prostředky pro vlastní osobité vyjádření </w:t>
            </w:r>
          </w:p>
        </w:tc>
      </w:tr>
      <w:tr w:rsidR="008060C7" w14:paraId="751CE3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5CF835"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ABCE2" w14:textId="77777777" w:rsidR="008060C7" w:rsidRDefault="00F4719F">
            <w:pPr>
              <w:spacing w:line="240" w:lineRule="auto"/>
              <w:ind w:left="60"/>
              <w:jc w:val="left"/>
              <w:rPr>
                <w:bdr w:val="nil"/>
              </w:rPr>
            </w:pPr>
            <w:r>
              <w:rPr>
                <w:rFonts w:ascii="Calibri" w:eastAsia="Calibri" w:hAnsi="Calibri" w:cs="Calibri"/>
                <w:sz w:val="20"/>
                <w:bdr w:val="nil"/>
              </w:rPr>
              <w:t>interpretuje umělecká díla současnosti i minulosti; vychází přitom ze svých znalostí historických souvislostí i z osobních zkušeností a prožitků </w:t>
            </w:r>
          </w:p>
        </w:tc>
      </w:tr>
      <w:tr w:rsidR="008060C7" w14:paraId="3BCC2F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4A9E7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EA3BB" w14:textId="77777777" w:rsidR="008060C7" w:rsidRDefault="00F4719F">
            <w:pPr>
              <w:spacing w:line="240" w:lineRule="auto"/>
              <w:ind w:left="60"/>
              <w:jc w:val="left"/>
              <w:rPr>
                <w:bdr w:val="nil"/>
              </w:rPr>
            </w:pPr>
            <w:r>
              <w:rPr>
                <w:rFonts w:ascii="Calibri" w:eastAsia="Calibri" w:hAnsi="Calibri" w:cs="Calibri"/>
                <w:sz w:val="20"/>
                <w:bdr w:val="nil"/>
              </w:rPr>
              <w:t>chápe komunikativní účinky vizuálně obrazných vyjádření v sociálních vztazích a umí nalézt vhodnou formu pro jejich prezentaci </w:t>
            </w:r>
          </w:p>
        </w:tc>
      </w:tr>
      <w:tr w:rsidR="008060C7" w14:paraId="1B0249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35D1C7"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D80C7" w14:textId="77777777" w:rsidR="008060C7" w:rsidRDefault="00F4719F">
            <w:pPr>
              <w:spacing w:line="240" w:lineRule="auto"/>
              <w:ind w:left="60"/>
              <w:jc w:val="left"/>
              <w:rPr>
                <w:bdr w:val="nil"/>
              </w:rPr>
            </w:pPr>
            <w:r>
              <w:rPr>
                <w:rFonts w:ascii="Calibri" w:eastAsia="Calibri" w:hAnsi="Calibri" w:cs="Calibri"/>
                <w:sz w:val="20"/>
                <w:bdr w:val="nil"/>
              </w:rPr>
              <w:t>aktivně se účastní výtvarných prací s materiály a nástroji, které rozvíjí smyslovou vnímavost, tvořivost a fantazii </w:t>
            </w:r>
          </w:p>
        </w:tc>
      </w:tr>
      <w:tr w:rsidR="008060C7" w14:paraId="00C996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B9741B"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7F75F" w14:textId="77777777" w:rsidR="008060C7" w:rsidRDefault="00F4719F">
            <w:pPr>
              <w:spacing w:line="240" w:lineRule="auto"/>
              <w:ind w:left="60"/>
              <w:jc w:val="left"/>
              <w:rPr>
                <w:bdr w:val="nil"/>
              </w:rPr>
            </w:pPr>
            <w:r>
              <w:rPr>
                <w:rFonts w:ascii="Calibri" w:eastAsia="Calibri" w:hAnsi="Calibri" w:cs="Calibri"/>
                <w:sz w:val="20"/>
                <w:bdr w:val="nil"/>
              </w:rPr>
              <w:t>zvládá a vědomě využívá technologické a výrazové vlastnosti výtvarných technik a prostorového vyjadřování pro vlastní kreativní výtvarné vyjádření, vytváří netradiční výtvarné postupy </w:t>
            </w:r>
          </w:p>
        </w:tc>
      </w:tr>
      <w:tr w:rsidR="008060C7" w14:paraId="314AF2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A0C0E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4C15D" w14:textId="77777777" w:rsidR="008060C7" w:rsidRDefault="00F4719F">
            <w:pPr>
              <w:spacing w:line="240" w:lineRule="auto"/>
              <w:ind w:left="60"/>
              <w:jc w:val="left"/>
              <w:rPr>
                <w:bdr w:val="nil"/>
              </w:rPr>
            </w:pPr>
            <w:r>
              <w:rPr>
                <w:rFonts w:ascii="Calibri" w:eastAsia="Calibri" w:hAnsi="Calibri" w:cs="Calibri"/>
                <w:sz w:val="20"/>
                <w:bdr w:val="nil"/>
              </w:rPr>
              <w:t>ovládá a prakticky využívá kompoziční principy v experimentální i ve vlastní tvorbě </w:t>
            </w:r>
          </w:p>
        </w:tc>
      </w:tr>
      <w:tr w:rsidR="008060C7" w14:paraId="5C005B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334624"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69FE2" w14:textId="77777777" w:rsidR="008060C7" w:rsidRDefault="00F4719F">
            <w:pPr>
              <w:spacing w:line="240" w:lineRule="auto"/>
              <w:ind w:left="60"/>
              <w:jc w:val="left"/>
              <w:rPr>
                <w:bdr w:val="nil"/>
              </w:rPr>
            </w:pPr>
            <w:r>
              <w:rPr>
                <w:rFonts w:ascii="Calibri" w:eastAsia="Calibri" w:hAnsi="Calibri" w:cs="Calibri"/>
                <w:sz w:val="20"/>
                <w:bdr w:val="nil"/>
              </w:rPr>
              <w:t>zkoumá a zobrazuje vlastní postavu ve statickém i dynamickém vyjádření, využívá smyslové a psychické podněty </w:t>
            </w:r>
          </w:p>
        </w:tc>
      </w:tr>
      <w:tr w:rsidR="008060C7" w14:paraId="3EAF71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C4D76A"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8BC5F" w14:textId="77777777" w:rsidR="008060C7" w:rsidRDefault="00F4719F">
            <w:pPr>
              <w:spacing w:line="240" w:lineRule="auto"/>
              <w:ind w:left="60"/>
              <w:jc w:val="left"/>
              <w:rPr>
                <w:bdr w:val="nil"/>
              </w:rPr>
            </w:pPr>
            <w:r>
              <w:rPr>
                <w:rFonts w:ascii="Calibri" w:eastAsia="Calibri" w:hAnsi="Calibri" w:cs="Calibri"/>
                <w:sz w:val="20"/>
                <w:bdr w:val="nil"/>
              </w:rPr>
              <w:t>vnímá pozorně okolní svět a výtvarně zkoumá viděnou skutečnost </w:t>
            </w:r>
          </w:p>
        </w:tc>
      </w:tr>
      <w:tr w:rsidR="008060C7" w14:paraId="7A2210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A46E1D"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12F58" w14:textId="77777777" w:rsidR="008060C7" w:rsidRDefault="00F4719F">
            <w:pPr>
              <w:spacing w:line="240" w:lineRule="auto"/>
              <w:ind w:left="60"/>
              <w:jc w:val="left"/>
              <w:rPr>
                <w:bdr w:val="nil"/>
              </w:rPr>
            </w:pPr>
            <w:r>
              <w:rPr>
                <w:rFonts w:ascii="Calibri" w:eastAsia="Calibri" w:hAnsi="Calibri" w:cs="Calibri"/>
                <w:sz w:val="20"/>
                <w:bdr w:val="nil"/>
              </w:rPr>
              <w:t>hledá, analyzuje a osvojuje si skryté a tušené zákonitosti v přírodě a v prostředí vytvořeném člověkem a při tom rozvíjí svoji fantazii a představivost </w:t>
            </w:r>
          </w:p>
        </w:tc>
      </w:tr>
      <w:tr w:rsidR="008060C7" w14:paraId="3518E2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E098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7287B" w14:textId="77777777" w:rsidR="008060C7" w:rsidRDefault="00F4719F">
            <w:pPr>
              <w:spacing w:line="240" w:lineRule="auto"/>
              <w:ind w:left="60"/>
              <w:jc w:val="left"/>
              <w:rPr>
                <w:bdr w:val="nil"/>
              </w:rPr>
            </w:pPr>
            <w:r>
              <w:rPr>
                <w:rFonts w:ascii="Calibri" w:eastAsia="Calibri" w:hAnsi="Calibri" w:cs="Calibri"/>
                <w:sz w:val="20"/>
                <w:bdr w:val="nil"/>
              </w:rPr>
              <w:t>vnímá okolní svět a výtvarně zkoumá viděnou skutečnost </w:t>
            </w:r>
          </w:p>
        </w:tc>
      </w:tr>
      <w:tr w:rsidR="008060C7" w14:paraId="70119D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A7F7F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06864" w14:textId="77777777" w:rsidR="008060C7" w:rsidRDefault="00F4719F">
            <w:pPr>
              <w:spacing w:line="240" w:lineRule="auto"/>
              <w:ind w:left="60"/>
              <w:jc w:val="left"/>
              <w:rPr>
                <w:bdr w:val="nil"/>
              </w:rPr>
            </w:pPr>
            <w:r>
              <w:rPr>
                <w:rFonts w:ascii="Calibri" w:eastAsia="Calibri" w:hAnsi="Calibri" w:cs="Calibri"/>
                <w:sz w:val="20"/>
                <w:bdr w:val="nil"/>
              </w:rPr>
              <w:t>zamýšlí se nad výtvarnými, vědeckými a estetickými aspekty techniky, porovnává realitu současnosti s fantastickými vizemi v literatuře a umění </w:t>
            </w:r>
          </w:p>
        </w:tc>
      </w:tr>
      <w:tr w:rsidR="008060C7" w14:paraId="1E5C69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E229CF"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AD438" w14:textId="77777777" w:rsidR="008060C7" w:rsidRDefault="00F4719F">
            <w:pPr>
              <w:spacing w:line="240" w:lineRule="auto"/>
              <w:ind w:left="60"/>
              <w:jc w:val="left"/>
              <w:rPr>
                <w:bdr w:val="nil"/>
              </w:rPr>
            </w:pPr>
            <w:r>
              <w:rPr>
                <w:rFonts w:ascii="Calibri" w:eastAsia="Calibri" w:hAnsi="Calibri" w:cs="Calibri"/>
                <w:sz w:val="20"/>
                <w:bdr w:val="nil"/>
              </w:rPr>
              <w:t>u učí se interpretaci vizuálně obrazných vyjádření samostatně vytvořených a přejatých </w:t>
            </w:r>
          </w:p>
        </w:tc>
      </w:tr>
      <w:tr w:rsidR="008060C7" w14:paraId="70E6D2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46130E"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5D55B" w14:textId="77777777" w:rsidR="008060C7" w:rsidRDefault="00F4719F">
            <w:pPr>
              <w:spacing w:line="240" w:lineRule="auto"/>
              <w:ind w:left="60"/>
              <w:jc w:val="left"/>
              <w:rPr>
                <w:bdr w:val="nil"/>
              </w:rPr>
            </w:pPr>
            <w:r>
              <w:rPr>
                <w:rFonts w:ascii="Calibri" w:eastAsia="Calibri" w:hAnsi="Calibri" w:cs="Calibri"/>
                <w:sz w:val="20"/>
                <w:bdr w:val="nil"/>
              </w:rPr>
              <w:t>učí se prezentaci těchto dokumentů, zdůvodnění své volby </w:t>
            </w:r>
          </w:p>
        </w:tc>
      </w:tr>
      <w:tr w:rsidR="008060C7" w14:paraId="25E642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2C65A0"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388DC" w14:textId="77777777" w:rsidR="008060C7" w:rsidRDefault="00F4719F">
            <w:pPr>
              <w:spacing w:line="240" w:lineRule="auto"/>
              <w:ind w:left="60"/>
              <w:jc w:val="left"/>
              <w:rPr>
                <w:bdr w:val="nil"/>
              </w:rPr>
            </w:pPr>
            <w:r>
              <w:rPr>
                <w:rFonts w:ascii="Calibri" w:eastAsia="Calibri" w:hAnsi="Calibri" w:cs="Calibri"/>
                <w:sz w:val="20"/>
                <w:bdr w:val="nil"/>
              </w:rPr>
              <w:t>ověřuje komunikační účinky vybraných, vizuálně obrazných vyjádření v sociálních vztazích, nalézá vhodnou formu pro jejich prezentaci </w:t>
            </w:r>
          </w:p>
        </w:tc>
      </w:tr>
      <w:tr w:rsidR="00C214E6" w14:paraId="2DDE78EE" w14:textId="77777777">
        <w:tc>
          <w:tcPr>
            <w:tcW w:w="1500" w:type="pct"/>
            <w:gridSpan w:val="2"/>
            <w:tcBorders>
              <w:top w:val="inset" w:sz="6" w:space="0" w:color="808080"/>
              <w:left w:val="inset" w:sz="6" w:space="0" w:color="808080"/>
              <w:bottom w:val="inset" w:sz="6" w:space="0" w:color="808080"/>
              <w:right w:val="inset" w:sz="6" w:space="0" w:color="808080"/>
            </w:tcBorders>
          </w:tcPr>
          <w:p w14:paraId="300ECB64" w14:textId="77777777" w:rsidR="00C214E6" w:rsidRDefault="00C214E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D76AC" w14:textId="021BB6A6" w:rsidR="00C214E6" w:rsidRDefault="00C214E6">
            <w:pPr>
              <w:spacing w:line="240" w:lineRule="auto"/>
              <w:ind w:left="60"/>
              <w:jc w:val="left"/>
              <w:rPr>
                <w:rFonts w:ascii="Calibri" w:eastAsia="Calibri" w:hAnsi="Calibri" w:cs="Calibri"/>
                <w:sz w:val="20"/>
                <w:bdr w:val="nil"/>
              </w:rPr>
            </w:pPr>
            <w:r w:rsidRPr="00C214E6">
              <w:rPr>
                <w:iCs/>
                <w:sz w:val="20"/>
                <w:szCs w:val="20"/>
              </w:rPr>
              <w:t>při tvorbě vizuálně obrazných vyjádření se zaměřuje na projevení vlastních zkušeností</w:t>
            </w:r>
          </w:p>
        </w:tc>
      </w:tr>
      <w:tr w:rsidR="008060C7" w14:paraId="3A7516F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98D02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292B08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EFC8A"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Kreativita</w:t>
            </w:r>
          </w:p>
        </w:tc>
      </w:tr>
      <w:tr w:rsidR="008060C7" w14:paraId="0B316E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DBC6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098B72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F7941"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8060C7" w14:paraId="5A8B8B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15D7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Komunikace</w:t>
            </w:r>
          </w:p>
        </w:tc>
      </w:tr>
      <w:tr w:rsidR="008060C7" w14:paraId="4622C7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51E9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4E0A96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826F0" w14:textId="77777777" w:rsidR="008060C7" w:rsidRDefault="00F4719F">
            <w:pPr>
              <w:spacing w:line="240" w:lineRule="auto"/>
              <w:ind w:left="60"/>
              <w:jc w:val="left"/>
              <w:rPr>
                <w:bdr w:val="nil"/>
              </w:rPr>
            </w:pPr>
            <w:r>
              <w:rPr>
                <w:rFonts w:ascii="Calibri" w:eastAsia="Calibri" w:hAnsi="Calibri" w:cs="Calibri"/>
                <w:sz w:val="20"/>
                <w:bdr w:val="nil"/>
              </w:rPr>
              <w:lastRenderedPageBreak/>
              <w:t>Osobnostní a sociální výchova - Seberegulace, organizační dovednosti a efektivní řešení problémů</w:t>
            </w:r>
          </w:p>
        </w:tc>
      </w:tr>
      <w:tr w:rsidR="008060C7" w14:paraId="44E499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63038" w14:textId="77777777" w:rsidR="008060C7" w:rsidRDefault="00F4719F">
            <w:pPr>
              <w:spacing w:line="240" w:lineRule="auto"/>
              <w:ind w:left="60"/>
              <w:jc w:val="left"/>
              <w:rPr>
                <w:bdr w:val="nil"/>
              </w:rPr>
            </w:pPr>
            <w:r>
              <w:rPr>
                <w:rFonts w:ascii="Calibri" w:eastAsia="Calibri" w:hAnsi="Calibri" w:cs="Calibri"/>
                <w:sz w:val="20"/>
                <w:bdr w:val="nil"/>
              </w:rPr>
              <w:t>Multikulturní výchova - Kulturní diference</w:t>
            </w:r>
          </w:p>
        </w:tc>
      </w:tr>
      <w:tr w:rsidR="008060C7" w14:paraId="287A5D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07738" w14:textId="77777777" w:rsidR="008060C7" w:rsidRDefault="00F4719F">
            <w:pPr>
              <w:spacing w:line="240" w:lineRule="auto"/>
              <w:ind w:left="60"/>
              <w:jc w:val="left"/>
              <w:rPr>
                <w:bdr w:val="nil"/>
              </w:rPr>
            </w:pPr>
            <w:r>
              <w:rPr>
                <w:rFonts w:ascii="Calibri" w:eastAsia="Calibri" w:hAnsi="Calibri" w:cs="Calibri"/>
                <w:sz w:val="20"/>
                <w:bdr w:val="nil"/>
              </w:rPr>
              <w:t>Mediální výchova - Média a mediální produkce</w:t>
            </w:r>
          </w:p>
        </w:tc>
      </w:tr>
      <w:tr w:rsidR="008060C7" w14:paraId="594E2E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60156" w14:textId="77777777" w:rsidR="008060C7" w:rsidRDefault="00F4719F">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8060C7" w14:paraId="11406F2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806FA" w14:textId="77777777" w:rsidR="008060C7" w:rsidRDefault="00F4719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8060C7" w14:paraId="212225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4E5D6" w14:textId="77777777" w:rsidR="008060C7" w:rsidRDefault="00F4719F">
            <w:pPr>
              <w:spacing w:line="240" w:lineRule="auto"/>
              <w:ind w:left="60"/>
              <w:jc w:val="left"/>
              <w:rPr>
                <w:bdr w:val="nil"/>
              </w:rPr>
            </w:pPr>
            <w:r>
              <w:rPr>
                <w:rFonts w:ascii="Calibri" w:eastAsia="Calibri" w:hAnsi="Calibri" w:cs="Calibri"/>
                <w:sz w:val="20"/>
                <w:bdr w:val="nil"/>
              </w:rPr>
              <w:t>Environmentální výchova - Člověk a životní prostředí</w:t>
            </w:r>
          </w:p>
        </w:tc>
      </w:tr>
      <w:tr w:rsidR="008060C7" w14:paraId="4E8950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9E314" w14:textId="77777777" w:rsidR="008060C7" w:rsidRDefault="00F4719F">
            <w:pPr>
              <w:spacing w:line="240" w:lineRule="auto"/>
              <w:ind w:left="60"/>
              <w:jc w:val="left"/>
              <w:rPr>
                <w:bdr w:val="nil"/>
              </w:rPr>
            </w:pPr>
            <w:r>
              <w:rPr>
                <w:rFonts w:ascii="Calibri" w:eastAsia="Calibri" w:hAnsi="Calibri" w:cs="Calibri"/>
                <w:sz w:val="20"/>
                <w:bdr w:val="nil"/>
              </w:rPr>
              <w:t>Mediální výchova - Mediální produkty a jejich významy</w:t>
            </w:r>
          </w:p>
        </w:tc>
      </w:tr>
      <w:tr w:rsidR="008060C7" w14:paraId="3CA6F72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00D9D" w14:textId="77777777" w:rsidR="008060C7" w:rsidRDefault="00F4719F">
            <w:pPr>
              <w:spacing w:line="240" w:lineRule="auto"/>
              <w:ind w:left="60"/>
              <w:jc w:val="left"/>
              <w:rPr>
                <w:bdr w:val="nil"/>
              </w:rPr>
            </w:pPr>
            <w:r>
              <w:rPr>
                <w:rFonts w:ascii="Calibri" w:eastAsia="Calibri" w:hAnsi="Calibri" w:cs="Calibri"/>
                <w:sz w:val="20"/>
                <w:bdr w:val="nil"/>
              </w:rPr>
              <w:t>Mediální výchova - Uživatelé</w:t>
            </w:r>
          </w:p>
        </w:tc>
      </w:tr>
    </w:tbl>
    <w:p w14:paraId="6C6593EC" w14:textId="77777777" w:rsidR="008060C7" w:rsidRDefault="00F4719F">
      <w:pPr>
        <w:rPr>
          <w:bdr w:val="nil"/>
        </w:rPr>
      </w:pPr>
      <w:r>
        <w:rPr>
          <w:bdr w:val="nil"/>
        </w:rPr>
        <w:t>    </w:t>
      </w:r>
    </w:p>
    <w:p w14:paraId="0FE8BA60" w14:textId="77777777" w:rsidR="008B2255" w:rsidRDefault="008B2255" w:rsidP="005C1FA5">
      <w:pPr>
        <w:pStyle w:val="Nadpis2"/>
        <w:sectPr w:rsidR="008B2255" w:rsidSect="008021EE">
          <w:pgSz w:w="16838" w:h="11906" w:orient="landscape"/>
          <w:pgMar w:top="1440" w:right="1325" w:bottom="1440" w:left="1800" w:header="720" w:footer="720" w:gutter="0"/>
          <w:cols w:space="720"/>
        </w:sectPr>
      </w:pPr>
    </w:p>
    <w:p w14:paraId="6E42AF3E" w14:textId="77777777" w:rsidR="008060C7" w:rsidRDefault="00F4719F" w:rsidP="00655ADB">
      <w:pPr>
        <w:pStyle w:val="Nadpis2"/>
        <w:spacing w:after="200" w:afterAutospacing="0" w:line="240" w:lineRule="auto"/>
        <w:ind w:left="720" w:hanging="720"/>
      </w:pPr>
      <w:bookmarkStart w:id="88" w:name="_Toc158324557"/>
      <w:r>
        <w:lastRenderedPageBreak/>
        <w:t>Tělesná výchova</w:t>
      </w:r>
      <w:bookmarkEnd w:id="88"/>
      <w:r>
        <w:t> </w:t>
      </w:r>
    </w:p>
    <w:tbl>
      <w:tblPr>
        <w:tblStyle w:val="TabulkaP1"/>
        <w:tblW w:w="4250" w:type="pct"/>
        <w:tblCellMar>
          <w:left w:w="15" w:type="dxa"/>
          <w:right w:w="15" w:type="dxa"/>
        </w:tblCellMar>
        <w:tblLook w:val="04A0" w:firstRow="1" w:lastRow="0" w:firstColumn="1" w:lastColumn="0" w:noHBand="0" w:noVBand="1"/>
      </w:tblPr>
      <w:tblGrid>
        <w:gridCol w:w="1401"/>
        <w:gridCol w:w="1470"/>
        <w:gridCol w:w="1400"/>
        <w:gridCol w:w="1400"/>
        <w:gridCol w:w="1087"/>
        <w:gridCol w:w="945"/>
        <w:gridCol w:w="1412"/>
        <w:gridCol w:w="1191"/>
        <w:gridCol w:w="1336"/>
      </w:tblGrid>
      <w:tr w:rsidR="008060C7" w14:paraId="3AA167C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8"/>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49CA79" w14:textId="77777777" w:rsidR="008060C7" w:rsidRDefault="00F4719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E93BA2" w14:textId="77777777" w:rsidR="008060C7" w:rsidRDefault="00F4719F">
            <w:pPr>
              <w:shd w:val="clear" w:color="auto" w:fill="9CC2E5"/>
              <w:spacing w:line="240" w:lineRule="auto"/>
              <w:jc w:val="center"/>
              <w:rPr>
                <w:bdr w:val="nil"/>
              </w:rPr>
            </w:pPr>
            <w:r>
              <w:rPr>
                <w:rFonts w:ascii="Calibri" w:eastAsia="Calibri" w:hAnsi="Calibri" w:cs="Calibri"/>
                <w:b/>
                <w:bCs/>
                <w:bdr w:val="nil"/>
              </w:rPr>
              <w:t>Celkem</w:t>
            </w:r>
          </w:p>
        </w:tc>
      </w:tr>
      <w:tr w:rsidR="008060C7" w14:paraId="7E81ACE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162FE7" w14:textId="77777777" w:rsidR="008060C7" w:rsidRDefault="00F4719F">
            <w:pPr>
              <w:keepNext/>
              <w:shd w:val="clear" w:color="auto" w:fill="DEEAF6"/>
              <w:spacing w:line="240" w:lineRule="auto"/>
              <w:jc w:val="center"/>
              <w:rPr>
                <w:bdr w:val="nil"/>
              </w:rPr>
            </w:pPr>
            <w:r>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389420" w14:textId="77777777" w:rsidR="008060C7" w:rsidRDefault="00F4719F">
            <w:pPr>
              <w:keepNext/>
              <w:shd w:val="clear" w:color="auto" w:fill="DEEAF6"/>
              <w:spacing w:line="240" w:lineRule="auto"/>
              <w:jc w:val="center"/>
              <w:rPr>
                <w:bdr w:val="nil"/>
              </w:rPr>
            </w:pPr>
            <w:r>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9755FC" w14:textId="77777777" w:rsidR="008060C7" w:rsidRDefault="00F4719F">
            <w:pPr>
              <w:keepNext/>
              <w:shd w:val="clear" w:color="auto" w:fill="DEEAF6"/>
              <w:spacing w:line="240" w:lineRule="auto"/>
              <w:jc w:val="center"/>
              <w:rPr>
                <w:bdr w:val="nil"/>
              </w:rPr>
            </w:pPr>
            <w:r>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CA6D88" w14:textId="77777777" w:rsidR="008060C7" w:rsidRDefault="00F4719F">
            <w:pPr>
              <w:keepNext/>
              <w:shd w:val="clear" w:color="auto" w:fill="DEEAF6"/>
              <w:spacing w:line="240" w:lineRule="auto"/>
              <w:jc w:val="center"/>
              <w:rPr>
                <w:bdr w:val="nil"/>
              </w:rPr>
            </w:pPr>
            <w:r>
              <w:rPr>
                <w:rFonts w:ascii="Calibri" w:eastAsia="Calibri" w:hAnsi="Calibri" w:cs="Calibri"/>
                <w:bdr w:val="nil"/>
              </w:rPr>
              <w:t>kvarta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D8AABD" w14:textId="77777777" w:rsidR="008060C7" w:rsidRDefault="00F4719F">
            <w:pPr>
              <w:keepNext/>
              <w:shd w:val="clear" w:color="auto" w:fill="DEEAF6"/>
              <w:spacing w:line="240" w:lineRule="auto"/>
              <w:jc w:val="center"/>
              <w:rPr>
                <w:bdr w:val="nil"/>
              </w:rPr>
            </w:pPr>
            <w:r>
              <w:rPr>
                <w:rFonts w:ascii="Calibri" w:eastAsia="Calibri" w:hAnsi="Calibri" w:cs="Calibri"/>
                <w:bdr w:val="nil"/>
              </w:rPr>
              <w:t>kvinta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1ACE35" w14:textId="77777777" w:rsidR="008060C7" w:rsidRDefault="00F4719F">
            <w:pPr>
              <w:keepNext/>
              <w:shd w:val="clear" w:color="auto" w:fill="DEEAF6"/>
              <w:spacing w:line="240" w:lineRule="auto"/>
              <w:jc w:val="center"/>
              <w:rPr>
                <w:bdr w:val="nil"/>
              </w:rPr>
            </w:pPr>
            <w:r>
              <w:rPr>
                <w:rFonts w:ascii="Calibri" w:eastAsia="Calibri" w:hAnsi="Calibri" w:cs="Calibri"/>
                <w:bdr w:val="nil"/>
              </w:rPr>
              <w:t>sexta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658DE9" w14:textId="77777777" w:rsidR="008060C7" w:rsidRDefault="00F4719F">
            <w:pPr>
              <w:keepNext/>
              <w:shd w:val="clear" w:color="auto" w:fill="DEEAF6"/>
              <w:spacing w:line="240" w:lineRule="auto"/>
              <w:jc w:val="center"/>
              <w:rPr>
                <w:bdr w:val="nil"/>
              </w:rPr>
            </w:pPr>
            <w:r>
              <w:rPr>
                <w:rFonts w:ascii="Calibri" w:eastAsia="Calibri" w:hAnsi="Calibri" w:cs="Calibri"/>
                <w:bdr w:val="nil"/>
              </w:rPr>
              <w:t>septima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2087F" w14:textId="77777777" w:rsidR="008060C7" w:rsidRDefault="00F4719F">
            <w:pPr>
              <w:keepNext/>
              <w:shd w:val="clear" w:color="auto" w:fill="DEEAF6"/>
              <w:spacing w:line="240" w:lineRule="auto"/>
              <w:jc w:val="center"/>
              <w:rPr>
                <w:bdr w:val="nil"/>
              </w:rPr>
            </w:pPr>
            <w:r>
              <w:rPr>
                <w:rFonts w:ascii="Calibri" w:eastAsia="Calibri" w:hAnsi="Calibri" w:cs="Calibri"/>
                <w:bdr w:val="nil"/>
              </w:rPr>
              <w:t>oktáva</w:t>
            </w:r>
          </w:p>
        </w:tc>
        <w:tc>
          <w:tcPr>
            <w:tcW w:w="0" w:type="auto"/>
            <w:vMerge/>
            <w:tcBorders>
              <w:top w:val="inset" w:sz="6" w:space="0" w:color="808080"/>
              <w:left w:val="inset" w:sz="6" w:space="0" w:color="808080"/>
              <w:bottom w:val="inset" w:sz="6" w:space="0" w:color="808080"/>
              <w:right w:val="inset" w:sz="6" w:space="0" w:color="808080"/>
            </w:tcBorders>
          </w:tcPr>
          <w:p w14:paraId="6E0CDCDB" w14:textId="77777777" w:rsidR="008060C7" w:rsidRDefault="008060C7"/>
        </w:tc>
      </w:tr>
      <w:tr w:rsidR="008060C7" w14:paraId="63B57D2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2F0C2" w14:textId="77777777" w:rsidR="008060C7" w:rsidRDefault="00F4719F">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B3065"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C7E71"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B702C" w14:textId="77777777" w:rsidR="008060C7" w:rsidRDefault="00F4719F">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B0786"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C7AB7"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CB2EC"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8C58D" w14:textId="77777777" w:rsidR="008060C7" w:rsidRDefault="00F4719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F8671" w14:textId="77777777" w:rsidR="008060C7" w:rsidRDefault="00F4719F">
            <w:pPr>
              <w:keepNext/>
              <w:spacing w:line="240" w:lineRule="auto"/>
              <w:jc w:val="center"/>
              <w:rPr>
                <w:bdr w:val="nil"/>
              </w:rPr>
            </w:pPr>
            <w:r>
              <w:rPr>
                <w:rFonts w:ascii="Calibri" w:eastAsia="Calibri" w:hAnsi="Calibri" w:cs="Calibri"/>
                <w:bdr w:val="nil"/>
              </w:rPr>
              <w:t>9</w:t>
            </w:r>
          </w:p>
        </w:tc>
      </w:tr>
      <w:tr w:rsidR="008060C7" w14:paraId="7224AED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04FA3"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BF8B4"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0FF16"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6C5D5" w14:textId="77777777" w:rsidR="008060C7" w:rsidRDefault="00F4719F">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06A39"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7F17D"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807A7" w14:textId="77777777" w:rsidR="008060C7" w:rsidRDefault="008060C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A50D5" w14:textId="77777777" w:rsidR="008060C7" w:rsidRDefault="00F4719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BD9F0" w14:textId="77777777" w:rsidR="008060C7" w:rsidRDefault="008060C7"/>
        </w:tc>
      </w:tr>
    </w:tbl>
    <w:p w14:paraId="04555D09" w14:textId="77777777" w:rsidR="008060C7" w:rsidRPr="00655ADB" w:rsidRDefault="00F4719F">
      <w:pPr>
        <w:rPr>
          <w:sz w:val="10"/>
          <w:szCs w:val="10"/>
          <w:bdr w:val="nil"/>
        </w:rPr>
      </w:pPr>
      <w:r w:rsidRPr="00655ADB">
        <w:rPr>
          <w:sz w:val="10"/>
          <w:szCs w:val="10"/>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7B22AB0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DEC26A" w14:textId="77777777" w:rsidR="008060C7" w:rsidRDefault="00F4719F">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D5336D" w14:textId="77777777" w:rsidR="008060C7" w:rsidRDefault="00F4719F">
            <w:pPr>
              <w:shd w:val="clear" w:color="auto" w:fill="9CC2E5"/>
              <w:spacing w:line="240" w:lineRule="auto"/>
              <w:jc w:val="center"/>
              <w:rPr>
                <w:bdr w:val="nil"/>
              </w:rPr>
            </w:pPr>
            <w:r>
              <w:rPr>
                <w:rFonts w:ascii="Calibri" w:eastAsia="Calibri" w:hAnsi="Calibri" w:cs="Calibri"/>
                <w:bdr w:val="nil"/>
              </w:rPr>
              <w:t>Tělesná výchova</w:t>
            </w:r>
          </w:p>
        </w:tc>
      </w:tr>
      <w:tr w:rsidR="008060C7" w14:paraId="05686C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08CC03" w14:textId="77777777" w:rsidR="008060C7" w:rsidRDefault="00F4719F">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79B94" w14:textId="77777777" w:rsidR="008060C7" w:rsidRDefault="00F4719F">
            <w:pPr>
              <w:spacing w:line="240" w:lineRule="auto"/>
              <w:jc w:val="left"/>
              <w:rPr>
                <w:bdr w:val="nil"/>
              </w:rPr>
            </w:pPr>
            <w:r>
              <w:rPr>
                <w:rFonts w:ascii="Calibri" w:eastAsia="Calibri" w:hAnsi="Calibri" w:cs="Calibri"/>
                <w:bdr w:val="nil"/>
              </w:rPr>
              <w:t>Člověk a zdraví</w:t>
            </w:r>
          </w:p>
        </w:tc>
      </w:tr>
      <w:tr w:rsidR="008060C7" w14:paraId="59242A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223C7" w14:textId="77777777" w:rsidR="008060C7" w:rsidRDefault="00F4719F">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34B15" w14:textId="77777777" w:rsidR="008060C7" w:rsidRDefault="00F4719F">
            <w:pPr>
              <w:spacing w:line="240" w:lineRule="auto"/>
              <w:jc w:val="left"/>
              <w:rPr>
                <w:bdr w:val="nil"/>
              </w:rPr>
            </w:pPr>
            <w:r>
              <w:rPr>
                <w:rFonts w:ascii="Calibri" w:eastAsia="Calibri" w:hAnsi="Calibri" w:cs="Calibri"/>
                <w:bdr w:val="nil"/>
              </w:rPr>
              <w:t>Důraz je kladen na odpovědný přístup k sobě samému, k vlastnímu dospívání, pravidlům zdravého stylu. K regeneraci organismu, překonávání únavy, stresovým situacím. Žák dokáže vyjádřit názor k problematice zdraví, morálky a kultivovaně se chová k opačnému pohlaví.</w:t>
            </w:r>
            <w:r>
              <w:rPr>
                <w:rFonts w:ascii="Calibri" w:eastAsia="Calibri" w:hAnsi="Calibri" w:cs="Calibri"/>
                <w:bdr w:val="nil"/>
              </w:rPr>
              <w:br/>
              <w:t>Výuka seznamuje žáky se základy atletiky, gymnastiky a her. Při možnostech i bruslení, lyžování (sekunda LVK) a plavání. Výuka prohlubuje kolektivní myšlení, pravidla soužití v určitých situacích – konfliktní a krizové situace. Předchází přenosu zdravotních rizik, uvědomuje si ochranu před přenosnými chorobami. Aktivně se podílí na aktivní podpoře zdraví a využívá kompenzační a relaxační techniky (prvky zdravotní tělesné výchovy).</w:t>
            </w:r>
          </w:p>
        </w:tc>
      </w:tr>
      <w:tr w:rsidR="008060C7" w14:paraId="144CDE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0B5AA" w14:textId="77777777" w:rsidR="008060C7" w:rsidRDefault="00F4719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62A2C" w14:textId="77777777" w:rsidR="008060C7" w:rsidRDefault="00F4719F">
            <w:pPr>
              <w:spacing w:line="240" w:lineRule="auto"/>
              <w:jc w:val="left"/>
              <w:rPr>
                <w:bdr w:val="nil"/>
              </w:rPr>
            </w:pPr>
            <w:r>
              <w:rPr>
                <w:rFonts w:ascii="Calibri" w:eastAsia="Calibri" w:hAnsi="Calibri" w:cs="Calibri"/>
                <w:bdr w:val="nil"/>
              </w:rPr>
              <w:t>Vyučovací předmět tělesná výchova se vyučuje ve čtyřech ročnících nižšího gymnázia od primy do kvarty. V primě je vyučováno 3 hodiny týdně, v sekundě až kvartě 2 hodiny týdně. Výuka probíhá ve skupinách dívek a chlapců. V týdnu se střídají hodiny gymnastiky , her, atletiky.</w:t>
            </w:r>
          </w:p>
        </w:tc>
      </w:tr>
      <w:tr w:rsidR="008060C7" w14:paraId="557F481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EDCEA9" w14:textId="77777777" w:rsidR="008060C7" w:rsidRDefault="00F4719F">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E24BA" w14:textId="77777777" w:rsidR="008060C7" w:rsidRDefault="00F4719F" w:rsidP="00850A21">
            <w:pPr>
              <w:numPr>
                <w:ilvl w:val="0"/>
                <w:numId w:val="202"/>
              </w:numPr>
              <w:spacing w:line="240" w:lineRule="auto"/>
              <w:jc w:val="left"/>
              <w:rPr>
                <w:bdr w:val="nil"/>
              </w:rPr>
            </w:pPr>
            <w:r>
              <w:rPr>
                <w:rFonts w:ascii="Calibri" w:eastAsia="Calibri" w:hAnsi="Calibri" w:cs="Calibri"/>
                <w:bdr w:val="nil"/>
              </w:rPr>
              <w:t>Tělesná výchova</w:t>
            </w:r>
          </w:p>
          <w:p w14:paraId="6073CCA9" w14:textId="77777777" w:rsidR="008060C7" w:rsidRDefault="00F4719F" w:rsidP="00850A21">
            <w:pPr>
              <w:numPr>
                <w:ilvl w:val="0"/>
                <w:numId w:val="202"/>
              </w:numPr>
              <w:spacing w:line="240" w:lineRule="auto"/>
              <w:jc w:val="left"/>
              <w:rPr>
                <w:bdr w:val="nil"/>
              </w:rPr>
            </w:pPr>
            <w:r>
              <w:rPr>
                <w:rFonts w:ascii="Calibri" w:eastAsia="Calibri" w:hAnsi="Calibri" w:cs="Calibri"/>
                <w:bdr w:val="nil"/>
              </w:rPr>
              <w:t>Výchova ke zdraví</w:t>
            </w:r>
          </w:p>
        </w:tc>
      </w:tr>
      <w:tr w:rsidR="008060C7" w14:paraId="6DDBD6BA" w14:textId="77777777" w:rsidTr="00655ADB">
        <w:tc>
          <w:tcPr>
            <w:tcW w:w="1500" w:type="pct"/>
            <w:tcBorders>
              <w:top w:val="inset" w:sz="6" w:space="0" w:color="808080"/>
              <w:left w:val="inset" w:sz="6" w:space="0" w:color="808080"/>
              <w:bottom w:val="single" w:sz="4" w:space="0" w:color="auto"/>
              <w:right w:val="inset" w:sz="6" w:space="0" w:color="808080"/>
            </w:tcBorders>
            <w:shd w:val="clear" w:color="auto" w:fill="DEEAF6"/>
            <w:tcMar>
              <w:top w:w="15" w:type="dxa"/>
              <w:left w:w="15" w:type="dxa"/>
              <w:bottom w:w="15" w:type="dxa"/>
              <w:right w:w="15" w:type="dxa"/>
            </w:tcMar>
          </w:tcPr>
          <w:p w14:paraId="0EFE3669" w14:textId="77777777" w:rsidR="008060C7" w:rsidRDefault="00F4719F">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A249F" w14:textId="77777777" w:rsidR="008060C7" w:rsidRDefault="00F4719F" w:rsidP="00850A21">
            <w:pPr>
              <w:numPr>
                <w:ilvl w:val="0"/>
                <w:numId w:val="203"/>
              </w:numPr>
              <w:spacing w:line="240" w:lineRule="auto"/>
              <w:jc w:val="left"/>
              <w:rPr>
                <w:bdr w:val="nil"/>
              </w:rPr>
            </w:pPr>
            <w:r>
              <w:rPr>
                <w:rFonts w:ascii="Calibri" w:eastAsia="Calibri" w:hAnsi="Calibri" w:cs="Calibri"/>
                <w:bdr w:val="nil"/>
              </w:rPr>
              <w:t>Občanská výchova</w:t>
            </w:r>
          </w:p>
        </w:tc>
      </w:tr>
    </w:tbl>
    <w:p w14:paraId="23DAC049" w14:textId="77777777" w:rsidR="00655ADB" w:rsidRDefault="00655ADB"/>
    <w:p w14:paraId="23D9C970" w14:textId="77777777" w:rsidR="00D10284" w:rsidRDefault="00D10284"/>
    <w:tbl>
      <w:tblPr>
        <w:tblStyle w:val="TabulkaP2"/>
        <w:tblW w:w="4999" w:type="pct"/>
        <w:tblInd w:w="3" w:type="dxa"/>
        <w:tblCellMar>
          <w:left w:w="15" w:type="dxa"/>
          <w:right w:w="15" w:type="dxa"/>
        </w:tblCellMar>
        <w:tblLook w:val="04A0" w:firstRow="1" w:lastRow="0" w:firstColumn="1" w:lastColumn="0" w:noHBand="0" w:noVBand="1"/>
      </w:tblPr>
      <w:tblGrid>
        <w:gridCol w:w="4109"/>
        <w:gridCol w:w="9588"/>
      </w:tblGrid>
      <w:tr w:rsidR="008060C7" w14:paraId="3B789944" w14:textId="77777777" w:rsidTr="00D10284">
        <w:trPr>
          <w:cnfStyle w:val="100000000000" w:firstRow="1" w:lastRow="0" w:firstColumn="0" w:lastColumn="0" w:oddVBand="0" w:evenVBand="0" w:oddHBand="0" w:evenHBand="0" w:firstRowFirstColumn="0" w:firstRowLastColumn="0" w:lastRowFirstColumn="0" w:lastRowLastColumn="0"/>
          <w:trHeight w:val="1492"/>
        </w:trPr>
        <w:tc>
          <w:tcPr>
            <w:tcW w:w="1500" w:type="pct"/>
            <w:tcBorders>
              <w:top w:val="single" w:sz="8" w:space="0" w:color="auto"/>
              <w:left w:val="single" w:sz="4" w:space="0" w:color="auto"/>
              <w:bottom w:val="nil"/>
              <w:right w:val="single" w:sz="4" w:space="0" w:color="auto"/>
            </w:tcBorders>
            <w:shd w:val="clear" w:color="auto" w:fill="DEEAF6"/>
            <w:tcMar>
              <w:top w:w="15" w:type="dxa"/>
              <w:left w:w="15" w:type="dxa"/>
              <w:bottom w:w="15" w:type="dxa"/>
              <w:right w:w="15" w:type="dxa"/>
            </w:tcMar>
          </w:tcPr>
          <w:p w14:paraId="25C99E26" w14:textId="77777777" w:rsidR="008060C7" w:rsidRDefault="00F4719F">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single" w:sz="8" w:space="0" w:color="auto"/>
              <w:left w:val="single" w:sz="4" w:space="0" w:color="auto"/>
              <w:bottom w:val="inset" w:sz="6" w:space="0" w:color="808080"/>
              <w:right w:val="inset" w:sz="6" w:space="0" w:color="808080"/>
            </w:tcBorders>
            <w:tcMar>
              <w:top w:w="15" w:type="dxa"/>
              <w:left w:w="15" w:type="dxa"/>
              <w:bottom w:w="15" w:type="dxa"/>
              <w:right w:w="15" w:type="dxa"/>
            </w:tcMar>
          </w:tcPr>
          <w:p w14:paraId="42C4E5F4" w14:textId="77777777" w:rsidR="008060C7" w:rsidRDefault="00F4719F">
            <w:pPr>
              <w:spacing w:line="240" w:lineRule="auto"/>
              <w:jc w:val="left"/>
              <w:rPr>
                <w:bdr w:val="nil"/>
              </w:rPr>
            </w:pPr>
            <w:r>
              <w:rPr>
                <w:rFonts w:ascii="Calibri" w:eastAsia="Calibri" w:hAnsi="Calibri" w:cs="Calibri"/>
                <w:b/>
                <w:bCs/>
                <w:bdr w:val="nil"/>
              </w:rPr>
              <w:t>Kompetence k učení:</w:t>
            </w:r>
          </w:p>
          <w:p w14:paraId="16B6ACCA" w14:textId="77777777" w:rsidR="008060C7" w:rsidRDefault="00F4719F" w:rsidP="00850A21">
            <w:pPr>
              <w:numPr>
                <w:ilvl w:val="0"/>
                <w:numId w:val="204"/>
              </w:numPr>
              <w:spacing w:line="240" w:lineRule="auto"/>
              <w:jc w:val="left"/>
              <w:rPr>
                <w:bdr w:val="nil"/>
              </w:rPr>
            </w:pPr>
            <w:r>
              <w:rPr>
                <w:rFonts w:ascii="Calibri" w:eastAsia="Calibri" w:hAnsi="Calibri" w:cs="Calibri"/>
                <w:bdr w:val="nil"/>
              </w:rPr>
              <w:t>organizujeme pohybové a sportovní činnosti, které vedou k rozvoji základních schopností, vědomostí a dovedností a tím pěstujeme trvalý kladný aktivní vztah k pohybu</w:t>
            </w:r>
          </w:p>
          <w:p w14:paraId="790F917A" w14:textId="77777777" w:rsidR="008060C7" w:rsidRDefault="00F4719F" w:rsidP="00850A21">
            <w:pPr>
              <w:numPr>
                <w:ilvl w:val="0"/>
                <w:numId w:val="204"/>
              </w:numPr>
              <w:spacing w:line="240" w:lineRule="auto"/>
              <w:jc w:val="left"/>
              <w:rPr>
                <w:bdr w:val="nil"/>
              </w:rPr>
            </w:pPr>
            <w:r>
              <w:rPr>
                <w:rFonts w:ascii="Calibri" w:eastAsia="Calibri" w:hAnsi="Calibri" w:cs="Calibri"/>
                <w:bdr w:val="nil"/>
              </w:rPr>
              <w:t>vybíráme nejvhodnější postupy vedoucí k rozvoji jedince po stránce fyzické i psychické</w:t>
            </w:r>
          </w:p>
          <w:p w14:paraId="654CFC30" w14:textId="77777777" w:rsidR="008060C7" w:rsidRDefault="00F4719F" w:rsidP="00850A21">
            <w:pPr>
              <w:numPr>
                <w:ilvl w:val="0"/>
                <w:numId w:val="204"/>
              </w:numPr>
              <w:spacing w:line="240" w:lineRule="auto"/>
              <w:jc w:val="left"/>
              <w:rPr>
                <w:bdr w:val="nil"/>
              </w:rPr>
            </w:pPr>
            <w:r>
              <w:rPr>
                <w:rFonts w:ascii="Calibri" w:eastAsia="Calibri" w:hAnsi="Calibri" w:cs="Calibri"/>
                <w:bdr w:val="nil"/>
              </w:rPr>
              <w:t>nabízíme možnosti testování svých schopností, dovedností – diagnostika</w:t>
            </w:r>
          </w:p>
          <w:p w14:paraId="5573BBD7" w14:textId="77777777" w:rsidR="008060C7" w:rsidRDefault="00F4719F" w:rsidP="00850A21">
            <w:pPr>
              <w:numPr>
                <w:ilvl w:val="0"/>
                <w:numId w:val="204"/>
              </w:numPr>
              <w:spacing w:line="240" w:lineRule="auto"/>
              <w:jc w:val="left"/>
              <w:rPr>
                <w:bdr w:val="nil"/>
              </w:rPr>
            </w:pPr>
            <w:r>
              <w:rPr>
                <w:rFonts w:ascii="Calibri" w:eastAsia="Calibri" w:hAnsi="Calibri" w:cs="Calibri"/>
                <w:bdr w:val="nil"/>
              </w:rPr>
              <w:t>hodnotíme dosažené vědomosti a dovednosti formou soutěží a měření</w:t>
            </w:r>
          </w:p>
          <w:p w14:paraId="53FA115A" w14:textId="77777777" w:rsidR="008060C7" w:rsidRDefault="00F4719F" w:rsidP="00850A21">
            <w:pPr>
              <w:numPr>
                <w:ilvl w:val="0"/>
                <w:numId w:val="204"/>
              </w:numPr>
              <w:spacing w:line="240" w:lineRule="auto"/>
              <w:jc w:val="left"/>
              <w:rPr>
                <w:bdr w:val="nil"/>
              </w:rPr>
            </w:pPr>
            <w:r>
              <w:rPr>
                <w:rFonts w:ascii="Calibri" w:eastAsia="Calibri" w:hAnsi="Calibri" w:cs="Calibri"/>
                <w:bdr w:val="nil"/>
              </w:rPr>
              <w:t>specifikujeme pravidla různých sportovních činností a předkládáme a objasňujeme základní názvosloví</w:t>
            </w:r>
          </w:p>
        </w:tc>
      </w:tr>
      <w:tr w:rsidR="008060C7" w14:paraId="5525DD6B" w14:textId="77777777" w:rsidTr="00655ADB">
        <w:tc>
          <w:tcPr>
            <w:tcW w:w="1500" w:type="pct"/>
            <w:tcBorders>
              <w:top w:val="nil"/>
              <w:left w:val="inset" w:sz="6" w:space="0" w:color="808080"/>
              <w:bottom w:val="single" w:sz="4" w:space="0" w:color="DEEAF6" w:themeColor="accent1" w:themeTint="33"/>
              <w:right w:val="inset" w:sz="6" w:space="0" w:color="808080"/>
            </w:tcBorders>
            <w:shd w:val="clear" w:color="auto" w:fill="DEEAF6"/>
          </w:tcPr>
          <w:p w14:paraId="1C9C8AF0"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AECBC" w14:textId="77777777" w:rsidR="008060C7" w:rsidRDefault="00F4719F">
            <w:pPr>
              <w:spacing w:line="240" w:lineRule="auto"/>
              <w:jc w:val="left"/>
              <w:rPr>
                <w:bdr w:val="nil"/>
              </w:rPr>
            </w:pPr>
            <w:r>
              <w:rPr>
                <w:rFonts w:ascii="Calibri" w:eastAsia="Calibri" w:hAnsi="Calibri" w:cs="Calibri"/>
                <w:b/>
                <w:bCs/>
                <w:bdr w:val="nil"/>
              </w:rPr>
              <w:t>Kompetence k řešení problémů:</w:t>
            </w:r>
          </w:p>
          <w:p w14:paraId="38A8B014" w14:textId="77777777" w:rsidR="008060C7" w:rsidRDefault="00F4719F" w:rsidP="00850A21">
            <w:pPr>
              <w:numPr>
                <w:ilvl w:val="0"/>
                <w:numId w:val="205"/>
              </w:numPr>
              <w:spacing w:line="240" w:lineRule="auto"/>
              <w:jc w:val="left"/>
              <w:rPr>
                <w:bdr w:val="nil"/>
              </w:rPr>
            </w:pPr>
            <w:r>
              <w:rPr>
                <w:rFonts w:ascii="Calibri" w:eastAsia="Calibri" w:hAnsi="Calibri" w:cs="Calibri"/>
                <w:bdr w:val="nil"/>
              </w:rPr>
              <w:t>směřujeme k co nejcitlivějšímu vnímání nejrůznějších problémových a krizových situací ve škole i mimo ni</w:t>
            </w:r>
          </w:p>
          <w:p w14:paraId="3A77C98E" w14:textId="77777777" w:rsidR="008060C7" w:rsidRDefault="00F4719F" w:rsidP="00850A21">
            <w:pPr>
              <w:numPr>
                <w:ilvl w:val="0"/>
                <w:numId w:val="205"/>
              </w:numPr>
              <w:spacing w:line="240" w:lineRule="auto"/>
              <w:jc w:val="left"/>
              <w:rPr>
                <w:bdr w:val="nil"/>
              </w:rPr>
            </w:pPr>
            <w:r>
              <w:rPr>
                <w:rFonts w:ascii="Calibri" w:eastAsia="Calibri" w:hAnsi="Calibri" w:cs="Calibri"/>
                <w:bdr w:val="nil"/>
              </w:rPr>
              <w:t>vedeme k rozpoznání a pochopení problémů a jejich příčin a jejich následnému způsobu řešení</w:t>
            </w:r>
          </w:p>
          <w:p w14:paraId="207C21B5" w14:textId="77777777" w:rsidR="008060C7" w:rsidRDefault="00F4719F" w:rsidP="00850A21">
            <w:pPr>
              <w:numPr>
                <w:ilvl w:val="0"/>
                <w:numId w:val="205"/>
              </w:numPr>
              <w:spacing w:line="240" w:lineRule="auto"/>
              <w:jc w:val="left"/>
              <w:rPr>
                <w:bdr w:val="nil"/>
              </w:rPr>
            </w:pPr>
            <w:r>
              <w:rPr>
                <w:rFonts w:ascii="Calibri" w:eastAsia="Calibri" w:hAnsi="Calibri" w:cs="Calibri"/>
                <w:bdr w:val="nil"/>
              </w:rPr>
              <w:t>předkládáme možnosti vzájemné dopomoci a záchrany</w:t>
            </w:r>
          </w:p>
        </w:tc>
      </w:tr>
      <w:tr w:rsidR="008060C7" w14:paraId="2C9359B7" w14:textId="77777777" w:rsidTr="00655ADB">
        <w:tc>
          <w:tcPr>
            <w:tcW w:w="1500" w:type="pct"/>
            <w:tcBorders>
              <w:top w:val="single" w:sz="4" w:space="0" w:color="DEEAF6" w:themeColor="accent1" w:themeTint="33"/>
              <w:left w:val="inset" w:sz="6" w:space="0" w:color="808080"/>
              <w:bottom w:val="single" w:sz="4" w:space="0" w:color="DEEAF6" w:themeColor="accent1" w:themeTint="33"/>
              <w:right w:val="inset" w:sz="6" w:space="0" w:color="808080"/>
            </w:tcBorders>
            <w:shd w:val="clear" w:color="auto" w:fill="DEEAF6"/>
          </w:tcPr>
          <w:p w14:paraId="28AC2259"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E66F4" w14:textId="77777777" w:rsidR="008060C7" w:rsidRDefault="00F4719F">
            <w:pPr>
              <w:spacing w:line="240" w:lineRule="auto"/>
              <w:jc w:val="left"/>
              <w:rPr>
                <w:bdr w:val="nil"/>
              </w:rPr>
            </w:pPr>
            <w:r>
              <w:rPr>
                <w:rFonts w:ascii="Calibri" w:eastAsia="Calibri" w:hAnsi="Calibri" w:cs="Calibri"/>
                <w:b/>
                <w:bCs/>
                <w:bdr w:val="nil"/>
              </w:rPr>
              <w:t>Kompetence komunikativní:</w:t>
            </w:r>
          </w:p>
          <w:p w14:paraId="33B08871" w14:textId="77777777" w:rsidR="008060C7" w:rsidRDefault="00F4719F" w:rsidP="00850A21">
            <w:pPr>
              <w:numPr>
                <w:ilvl w:val="0"/>
                <w:numId w:val="206"/>
              </w:numPr>
              <w:spacing w:line="240" w:lineRule="auto"/>
              <w:jc w:val="left"/>
              <w:rPr>
                <w:bdr w:val="nil"/>
              </w:rPr>
            </w:pPr>
            <w:r>
              <w:rPr>
                <w:rFonts w:ascii="Calibri" w:eastAsia="Calibri" w:hAnsi="Calibri" w:cs="Calibri"/>
                <w:bdr w:val="nil"/>
              </w:rPr>
              <w:t>vedeme k formování a vyjadřování svých myšlenek a názorů v logickém sledu, k výstižnému, souvislému a kultivovanému ústnímu projevu</w:t>
            </w:r>
          </w:p>
          <w:p w14:paraId="166F1CD0" w14:textId="77777777" w:rsidR="008060C7" w:rsidRDefault="00F4719F" w:rsidP="00850A21">
            <w:pPr>
              <w:numPr>
                <w:ilvl w:val="0"/>
                <w:numId w:val="206"/>
              </w:numPr>
              <w:spacing w:line="240" w:lineRule="auto"/>
              <w:jc w:val="left"/>
              <w:rPr>
                <w:bdr w:val="nil"/>
              </w:rPr>
            </w:pPr>
            <w:r>
              <w:rPr>
                <w:rFonts w:ascii="Calibri" w:eastAsia="Calibri" w:hAnsi="Calibri" w:cs="Calibri"/>
                <w:bdr w:val="nil"/>
              </w:rPr>
              <w:t>připravujeme k naslouchání druhých lidí, porozumění jim, k vhodnému reagování a účinnému zapojení se do diskuse, obhájení svého názoru a vhodnému argumentování</w:t>
            </w:r>
          </w:p>
          <w:p w14:paraId="3FB10F29" w14:textId="77777777" w:rsidR="008060C7" w:rsidRDefault="00F4719F" w:rsidP="00850A21">
            <w:pPr>
              <w:numPr>
                <w:ilvl w:val="0"/>
                <w:numId w:val="206"/>
              </w:numPr>
              <w:spacing w:line="240" w:lineRule="auto"/>
              <w:jc w:val="left"/>
              <w:rPr>
                <w:bdr w:val="nil"/>
              </w:rPr>
            </w:pPr>
            <w:r>
              <w:rPr>
                <w:rFonts w:ascii="Calibri" w:eastAsia="Calibri" w:hAnsi="Calibri" w:cs="Calibri"/>
                <w:bdr w:val="nil"/>
              </w:rPr>
              <w:t>vedeme k využívání komunikativních dovedností při vytváření vztahů potřebných k plnohodnotnému soužití a kvalitní spolupráci s ostatními lidmi</w:t>
            </w:r>
          </w:p>
          <w:p w14:paraId="069F6932" w14:textId="77777777" w:rsidR="008060C7" w:rsidRDefault="00F4719F" w:rsidP="00850A21">
            <w:pPr>
              <w:numPr>
                <w:ilvl w:val="0"/>
                <w:numId w:val="206"/>
              </w:numPr>
              <w:spacing w:line="240" w:lineRule="auto"/>
              <w:jc w:val="left"/>
              <w:rPr>
                <w:bdr w:val="nil"/>
              </w:rPr>
            </w:pPr>
            <w:r>
              <w:rPr>
                <w:rFonts w:ascii="Calibri" w:eastAsia="Calibri" w:hAnsi="Calibri" w:cs="Calibri"/>
                <w:bdr w:val="nil"/>
              </w:rPr>
              <w:t>směřujeme ke správnému přístupu k tělesně i jinak postiženým jedincům</w:t>
            </w:r>
          </w:p>
        </w:tc>
      </w:tr>
      <w:tr w:rsidR="008060C7" w14:paraId="154596DC" w14:textId="77777777" w:rsidTr="00655ADB">
        <w:tc>
          <w:tcPr>
            <w:tcW w:w="1500" w:type="pct"/>
            <w:tcBorders>
              <w:top w:val="single" w:sz="4" w:space="0" w:color="DEEAF6" w:themeColor="accent1" w:themeTint="33"/>
              <w:left w:val="inset" w:sz="6" w:space="0" w:color="808080"/>
              <w:bottom w:val="single" w:sz="4" w:space="0" w:color="auto"/>
              <w:right w:val="inset" w:sz="6" w:space="0" w:color="808080"/>
            </w:tcBorders>
            <w:shd w:val="clear" w:color="auto" w:fill="DEEAF6"/>
          </w:tcPr>
          <w:p w14:paraId="2BE57DF3"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D9D29" w14:textId="77777777" w:rsidR="008060C7" w:rsidRDefault="00F4719F">
            <w:pPr>
              <w:spacing w:line="240" w:lineRule="auto"/>
              <w:jc w:val="left"/>
              <w:rPr>
                <w:bdr w:val="nil"/>
              </w:rPr>
            </w:pPr>
            <w:r>
              <w:rPr>
                <w:rFonts w:ascii="Calibri" w:eastAsia="Calibri" w:hAnsi="Calibri" w:cs="Calibri"/>
                <w:b/>
                <w:bCs/>
                <w:bdr w:val="nil"/>
              </w:rPr>
              <w:t>Kompetence sociální a personální:</w:t>
            </w:r>
          </w:p>
          <w:p w14:paraId="7122E51D" w14:textId="77777777" w:rsidR="008060C7" w:rsidRDefault="00F4719F" w:rsidP="00850A21">
            <w:pPr>
              <w:numPr>
                <w:ilvl w:val="0"/>
                <w:numId w:val="207"/>
              </w:numPr>
              <w:spacing w:line="240" w:lineRule="auto"/>
              <w:jc w:val="left"/>
              <w:rPr>
                <w:bdr w:val="nil"/>
              </w:rPr>
            </w:pPr>
            <w:r>
              <w:rPr>
                <w:rFonts w:ascii="Calibri" w:eastAsia="Calibri" w:hAnsi="Calibri" w:cs="Calibri"/>
                <w:bdr w:val="nil"/>
              </w:rPr>
              <w:t>vedeme k samostatnému řešení sociokulturních vztahů v kolektivu, rozhodování, respektování a spolupráci</w:t>
            </w:r>
          </w:p>
          <w:p w14:paraId="62BC84B7" w14:textId="77777777" w:rsidR="008060C7" w:rsidRDefault="00F4719F" w:rsidP="00850A21">
            <w:pPr>
              <w:numPr>
                <w:ilvl w:val="0"/>
                <w:numId w:val="207"/>
              </w:numPr>
              <w:spacing w:line="240" w:lineRule="auto"/>
              <w:jc w:val="left"/>
              <w:rPr>
                <w:bdr w:val="nil"/>
              </w:rPr>
            </w:pPr>
            <w:r>
              <w:rPr>
                <w:rFonts w:ascii="Calibri" w:eastAsia="Calibri" w:hAnsi="Calibri" w:cs="Calibri"/>
                <w:bdr w:val="nil"/>
              </w:rPr>
              <w:t>rozpoznání a pochopení problémů a jejich příčin a jejich následnému způsobu řešení vysvětlujeme nutnost poskytnutí pomoci nebo žádosti o ni</w:t>
            </w:r>
          </w:p>
          <w:p w14:paraId="753C51FE" w14:textId="77777777" w:rsidR="008060C7" w:rsidRDefault="00F4719F" w:rsidP="00850A21">
            <w:pPr>
              <w:numPr>
                <w:ilvl w:val="0"/>
                <w:numId w:val="207"/>
              </w:numPr>
              <w:spacing w:line="240" w:lineRule="auto"/>
              <w:jc w:val="left"/>
              <w:rPr>
                <w:bdr w:val="nil"/>
              </w:rPr>
            </w:pPr>
            <w:r>
              <w:rPr>
                <w:rFonts w:ascii="Calibri" w:eastAsia="Calibri" w:hAnsi="Calibri" w:cs="Calibri"/>
                <w:bdr w:val="nil"/>
              </w:rPr>
              <w:t>předkládáme výhody týmové práce a zkušenosti druhých lidí</w:t>
            </w:r>
          </w:p>
          <w:p w14:paraId="26228499" w14:textId="77777777" w:rsidR="008060C7" w:rsidRDefault="00F4719F" w:rsidP="00850A21">
            <w:pPr>
              <w:numPr>
                <w:ilvl w:val="0"/>
                <w:numId w:val="207"/>
              </w:numPr>
              <w:spacing w:line="240" w:lineRule="auto"/>
              <w:jc w:val="left"/>
              <w:rPr>
                <w:bdr w:val="nil"/>
              </w:rPr>
            </w:pPr>
            <w:r>
              <w:rPr>
                <w:rFonts w:ascii="Calibri" w:eastAsia="Calibri" w:hAnsi="Calibri" w:cs="Calibri"/>
                <w:bdr w:val="nil"/>
              </w:rPr>
              <w:t>objasňujeme vliv sebedůvěry a sebeúcty jako základu zdravého sebevědomí</w:t>
            </w:r>
          </w:p>
        </w:tc>
      </w:tr>
    </w:tbl>
    <w:p w14:paraId="33363ABD" w14:textId="77777777" w:rsidR="00655ADB" w:rsidRDefault="00655ADB"/>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060C7" w14:paraId="73CB0635" w14:textId="77777777" w:rsidTr="00FE0485">
        <w:trPr>
          <w:cnfStyle w:val="100000000000" w:firstRow="1" w:lastRow="0" w:firstColumn="0" w:lastColumn="0" w:oddVBand="0" w:evenVBand="0" w:oddHBand="0" w:evenHBand="0" w:firstRowFirstColumn="0" w:firstRowLastColumn="0" w:lastRowFirstColumn="0" w:lastRowLastColumn="0"/>
        </w:trPr>
        <w:tc>
          <w:tcPr>
            <w:tcW w:w="1500" w:type="pct"/>
            <w:tcBorders>
              <w:top w:val="single" w:sz="4" w:space="0" w:color="auto"/>
              <w:left w:val="inset" w:sz="6" w:space="0" w:color="808080"/>
              <w:bottom w:val="single" w:sz="4" w:space="0" w:color="DEEAF6" w:themeColor="accent1" w:themeTint="33"/>
              <w:right w:val="inset" w:sz="6" w:space="0" w:color="808080"/>
            </w:tcBorders>
            <w:shd w:val="clear" w:color="auto" w:fill="DEEAF6"/>
          </w:tcPr>
          <w:p w14:paraId="29B92F05"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D9607" w14:textId="77777777" w:rsidR="008060C7" w:rsidRDefault="00F4719F">
            <w:pPr>
              <w:spacing w:line="240" w:lineRule="auto"/>
              <w:jc w:val="left"/>
              <w:rPr>
                <w:bdr w:val="nil"/>
              </w:rPr>
            </w:pPr>
            <w:r>
              <w:rPr>
                <w:rFonts w:ascii="Calibri" w:eastAsia="Calibri" w:hAnsi="Calibri" w:cs="Calibri"/>
                <w:b/>
                <w:bCs/>
                <w:bdr w:val="nil"/>
              </w:rPr>
              <w:t>Kompetence občanská:</w:t>
            </w:r>
          </w:p>
          <w:p w14:paraId="7B8161C2" w14:textId="77777777" w:rsidR="008060C7" w:rsidRDefault="00F4719F" w:rsidP="00850A21">
            <w:pPr>
              <w:numPr>
                <w:ilvl w:val="0"/>
                <w:numId w:val="208"/>
              </w:numPr>
              <w:spacing w:line="240" w:lineRule="auto"/>
              <w:jc w:val="left"/>
              <w:rPr>
                <w:bdr w:val="nil"/>
              </w:rPr>
            </w:pPr>
            <w:r>
              <w:rPr>
                <w:rFonts w:ascii="Calibri" w:eastAsia="Calibri" w:hAnsi="Calibri" w:cs="Calibri"/>
                <w:bdr w:val="nil"/>
              </w:rPr>
              <w:t>aplikujeme vědomosti do běžného života</w:t>
            </w:r>
          </w:p>
          <w:p w14:paraId="2D9039CD" w14:textId="77777777" w:rsidR="008060C7" w:rsidRDefault="00F4719F" w:rsidP="00850A21">
            <w:pPr>
              <w:numPr>
                <w:ilvl w:val="0"/>
                <w:numId w:val="208"/>
              </w:numPr>
              <w:spacing w:line="240" w:lineRule="auto"/>
              <w:jc w:val="left"/>
              <w:rPr>
                <w:bdr w:val="nil"/>
              </w:rPr>
            </w:pPr>
            <w:r>
              <w:rPr>
                <w:rFonts w:ascii="Calibri" w:eastAsia="Calibri" w:hAnsi="Calibri" w:cs="Calibri"/>
                <w:bdr w:val="nil"/>
              </w:rPr>
              <w:t>pomáháme vytvářet představu správného životního stylu, zdravé výživy a s tím souvisejících rizik – mentální anorexie, bulímie, obezity, alkoholu a kouření</w:t>
            </w:r>
          </w:p>
          <w:p w14:paraId="11063DB9" w14:textId="77777777" w:rsidR="008060C7" w:rsidRDefault="00F4719F" w:rsidP="00850A21">
            <w:pPr>
              <w:numPr>
                <w:ilvl w:val="0"/>
                <w:numId w:val="208"/>
              </w:numPr>
              <w:spacing w:line="240" w:lineRule="auto"/>
              <w:jc w:val="left"/>
              <w:rPr>
                <w:bdr w:val="nil"/>
              </w:rPr>
            </w:pPr>
            <w:r>
              <w:rPr>
                <w:rFonts w:ascii="Calibri" w:eastAsia="Calibri" w:hAnsi="Calibri" w:cs="Calibri"/>
                <w:bdr w:val="nil"/>
              </w:rPr>
              <w:t>seznamujeme se základy první pomoci a jejich praktickým využitím</w:t>
            </w:r>
          </w:p>
          <w:p w14:paraId="377AAA4A" w14:textId="77777777" w:rsidR="008060C7" w:rsidRDefault="00F4719F" w:rsidP="00850A21">
            <w:pPr>
              <w:numPr>
                <w:ilvl w:val="0"/>
                <w:numId w:val="208"/>
              </w:numPr>
              <w:spacing w:line="240" w:lineRule="auto"/>
              <w:jc w:val="left"/>
              <w:rPr>
                <w:bdr w:val="nil"/>
              </w:rPr>
            </w:pPr>
            <w:r>
              <w:rPr>
                <w:rFonts w:ascii="Calibri" w:eastAsia="Calibri" w:hAnsi="Calibri" w:cs="Calibri"/>
                <w:bdr w:val="nil"/>
              </w:rPr>
              <w:t>informujeme o chování se v nebezpečných a krizových situacích</w:t>
            </w:r>
          </w:p>
          <w:p w14:paraId="77E3A8AE" w14:textId="77777777" w:rsidR="008060C7" w:rsidRDefault="00F4719F" w:rsidP="00850A21">
            <w:pPr>
              <w:numPr>
                <w:ilvl w:val="0"/>
                <w:numId w:val="208"/>
              </w:numPr>
              <w:spacing w:line="240" w:lineRule="auto"/>
              <w:jc w:val="left"/>
              <w:rPr>
                <w:bdr w:val="nil"/>
              </w:rPr>
            </w:pPr>
            <w:r>
              <w:rPr>
                <w:rFonts w:ascii="Calibri" w:eastAsia="Calibri" w:hAnsi="Calibri" w:cs="Calibri"/>
                <w:bdr w:val="nil"/>
              </w:rPr>
              <w:t>vedeme k uvědomění si svých práv a povinností a k zodpovědnosti za své chování</w:t>
            </w:r>
          </w:p>
        </w:tc>
      </w:tr>
      <w:tr w:rsidR="008060C7" w14:paraId="3ED287D1" w14:textId="77777777" w:rsidTr="00FE0485">
        <w:tc>
          <w:tcPr>
            <w:tcW w:w="1500" w:type="pct"/>
            <w:tcBorders>
              <w:top w:val="single" w:sz="4" w:space="0" w:color="DEEAF6" w:themeColor="accent1" w:themeTint="33"/>
              <w:left w:val="inset" w:sz="6" w:space="0" w:color="808080"/>
              <w:bottom w:val="single" w:sz="4" w:space="0" w:color="DEEAF6" w:themeColor="accent1" w:themeTint="33"/>
              <w:right w:val="inset" w:sz="6" w:space="0" w:color="808080"/>
            </w:tcBorders>
            <w:shd w:val="clear" w:color="auto" w:fill="DEEAF6" w:themeFill="accent1" w:themeFillTint="33"/>
          </w:tcPr>
          <w:p w14:paraId="4EBA07C7"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9461E" w14:textId="77777777" w:rsidR="008060C7" w:rsidRDefault="00F4719F">
            <w:pPr>
              <w:spacing w:line="240" w:lineRule="auto"/>
              <w:jc w:val="left"/>
              <w:rPr>
                <w:bdr w:val="nil"/>
              </w:rPr>
            </w:pPr>
            <w:r>
              <w:rPr>
                <w:rFonts w:ascii="Calibri" w:eastAsia="Calibri" w:hAnsi="Calibri" w:cs="Calibri"/>
                <w:b/>
                <w:bCs/>
                <w:bdr w:val="nil"/>
              </w:rPr>
              <w:t>Kompetence pracovní:</w:t>
            </w:r>
          </w:p>
          <w:p w14:paraId="3193CB29" w14:textId="77777777" w:rsidR="008060C7" w:rsidRDefault="00F4719F" w:rsidP="00850A21">
            <w:pPr>
              <w:numPr>
                <w:ilvl w:val="0"/>
                <w:numId w:val="209"/>
              </w:numPr>
              <w:spacing w:line="240" w:lineRule="auto"/>
              <w:jc w:val="left"/>
              <w:rPr>
                <w:bdr w:val="nil"/>
              </w:rPr>
            </w:pPr>
            <w:r>
              <w:rPr>
                <w:rFonts w:ascii="Calibri" w:eastAsia="Calibri" w:hAnsi="Calibri" w:cs="Calibri"/>
                <w:bdr w:val="nil"/>
              </w:rPr>
              <w:t>vedeme žáky k zapojování do činností podporující zdraví a do propagace zdravotně prospěšných činností ve škole, k využívání znalostí a zkušeností získaných v jiných vzdělávacích oblastech</w:t>
            </w:r>
          </w:p>
          <w:p w14:paraId="0DE5AAB5" w14:textId="77777777" w:rsidR="008060C7" w:rsidRDefault="00F4719F" w:rsidP="00850A21">
            <w:pPr>
              <w:numPr>
                <w:ilvl w:val="0"/>
                <w:numId w:val="209"/>
              </w:numPr>
              <w:spacing w:line="240" w:lineRule="auto"/>
              <w:jc w:val="left"/>
              <w:rPr>
                <w:bdr w:val="nil"/>
              </w:rPr>
            </w:pPr>
            <w:r>
              <w:rPr>
                <w:rFonts w:ascii="Calibri" w:eastAsia="Calibri" w:hAnsi="Calibri" w:cs="Calibri"/>
                <w:bdr w:val="nil"/>
              </w:rPr>
              <w:t>směřujeme ke správnému dodržování cvičebních, pracovních postupů a k ochraně svého zdraví i zdraví ostatních</w:t>
            </w:r>
          </w:p>
        </w:tc>
      </w:tr>
      <w:tr w:rsidR="008060C7" w14:paraId="63C82F5C" w14:textId="77777777" w:rsidTr="00E451A5">
        <w:tc>
          <w:tcPr>
            <w:tcW w:w="1500" w:type="pct"/>
            <w:tcBorders>
              <w:top w:val="single" w:sz="4" w:space="0" w:color="DEEAF6" w:themeColor="accent1" w:themeTint="33"/>
              <w:left w:val="inset" w:sz="6" w:space="0" w:color="808080"/>
              <w:bottom w:val="inset" w:sz="6" w:space="0" w:color="808080"/>
              <w:right w:val="inset" w:sz="6" w:space="0" w:color="808080"/>
            </w:tcBorders>
            <w:shd w:val="clear" w:color="auto" w:fill="DEEAF6" w:themeFill="accent1" w:themeFillTint="33"/>
          </w:tcPr>
          <w:p w14:paraId="2DB14142" w14:textId="77777777" w:rsidR="008060C7" w:rsidRDefault="008060C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13CC6" w14:textId="77777777" w:rsidR="008060C7" w:rsidRDefault="00F4719F">
            <w:pPr>
              <w:spacing w:line="240" w:lineRule="auto"/>
              <w:jc w:val="left"/>
              <w:rPr>
                <w:bdr w:val="nil"/>
              </w:rPr>
            </w:pPr>
            <w:r>
              <w:rPr>
                <w:rFonts w:ascii="Calibri" w:eastAsia="Calibri" w:hAnsi="Calibri" w:cs="Calibri"/>
                <w:b/>
                <w:bCs/>
                <w:bdr w:val="nil"/>
              </w:rPr>
              <w:t>Kompetence k podnikavosti:</w:t>
            </w:r>
          </w:p>
          <w:p w14:paraId="0A252976" w14:textId="77777777" w:rsidR="008060C7" w:rsidRDefault="00F4719F" w:rsidP="00850A21">
            <w:pPr>
              <w:numPr>
                <w:ilvl w:val="0"/>
                <w:numId w:val="210"/>
              </w:numPr>
              <w:spacing w:line="240" w:lineRule="auto"/>
              <w:jc w:val="left"/>
              <w:rPr>
                <w:bdr w:val="nil"/>
              </w:rPr>
            </w:pPr>
            <w:r>
              <w:rPr>
                <w:rFonts w:ascii="Calibri" w:eastAsia="Calibri" w:hAnsi="Calibri" w:cs="Calibri"/>
                <w:bdr w:val="nil"/>
              </w:rPr>
              <w:t>Cílevědomě, zodpovědně a s ohledem na své potřeby, osobní předpoklady a možnosti se rozhoduje o dalším vzdělávání a budoucím profesním zaměření</w:t>
            </w:r>
          </w:p>
          <w:p w14:paraId="4EB449D1" w14:textId="77777777" w:rsidR="008060C7" w:rsidRDefault="00F4719F" w:rsidP="00850A21">
            <w:pPr>
              <w:numPr>
                <w:ilvl w:val="0"/>
                <w:numId w:val="210"/>
              </w:numPr>
              <w:spacing w:line="240" w:lineRule="auto"/>
              <w:jc w:val="left"/>
              <w:rPr>
                <w:bdr w:val="nil"/>
              </w:rPr>
            </w:pPr>
            <w:r>
              <w:rPr>
                <w:rFonts w:ascii="Calibri" w:eastAsia="Calibri" w:hAnsi="Calibri" w:cs="Calibri"/>
                <w:bdr w:val="nil"/>
              </w:rPr>
              <w:t>Rozvíjí svůj osobní i odborný potenciál, rozpoznává a využívá příležitosti pro svůj rozvoj v osobním a profesním životě</w:t>
            </w:r>
          </w:p>
          <w:p w14:paraId="7580A85F" w14:textId="77777777" w:rsidR="008060C7" w:rsidRDefault="00F4719F" w:rsidP="00850A21">
            <w:pPr>
              <w:numPr>
                <w:ilvl w:val="0"/>
                <w:numId w:val="210"/>
              </w:numPr>
              <w:spacing w:line="240" w:lineRule="auto"/>
              <w:jc w:val="left"/>
              <w:rPr>
                <w:bdr w:val="nil"/>
              </w:rPr>
            </w:pPr>
            <w:r>
              <w:rPr>
                <w:rFonts w:ascii="Calibri" w:eastAsia="Calibri" w:hAnsi="Calibri" w:cs="Calibri"/>
                <w:bdr w:val="nil"/>
              </w:rPr>
              <w:t>Usiluje o dosažení stanovených cílů, průběžně reviduje a kriticky hodnotí dosažené výsledky, koriguje další činnost s ohledem na stanovený cíl; dokončuje zahájené aktivity, motivuje se k dosahování úspěchu</w:t>
            </w:r>
          </w:p>
        </w:tc>
      </w:tr>
    </w:tbl>
    <w:p w14:paraId="11CDB72A" w14:textId="77777777" w:rsidR="008B2255" w:rsidRDefault="00F4719F">
      <w:pPr>
        <w:rPr>
          <w:bdr w:val="nil"/>
        </w:rPr>
        <w:sectPr w:rsidR="008B2255"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6F0528D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F8787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32152B"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62E557" w14:textId="77777777" w:rsidR="008060C7" w:rsidRDefault="008060C7"/>
        </w:tc>
      </w:tr>
      <w:tr w:rsidR="008060C7" w14:paraId="6E768020" w14:textId="77777777" w:rsidTr="008B225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C07E9"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846CA" w14:textId="77777777" w:rsidR="008060C7" w:rsidRDefault="00F4719F" w:rsidP="00850A21">
            <w:pPr>
              <w:numPr>
                <w:ilvl w:val="0"/>
                <w:numId w:val="211"/>
              </w:numPr>
              <w:spacing w:line="240" w:lineRule="auto"/>
              <w:jc w:val="left"/>
              <w:rPr>
                <w:bdr w:val="nil"/>
              </w:rPr>
            </w:pPr>
            <w:r>
              <w:rPr>
                <w:rFonts w:ascii="Calibri" w:eastAsia="Calibri" w:hAnsi="Calibri" w:cs="Calibri"/>
                <w:sz w:val="20"/>
                <w:bdr w:val="nil"/>
              </w:rPr>
              <w:t>Kompetence k učení</w:t>
            </w:r>
          </w:p>
          <w:p w14:paraId="2C50A8B9" w14:textId="77777777" w:rsidR="008060C7" w:rsidRDefault="00F4719F" w:rsidP="00850A21">
            <w:pPr>
              <w:numPr>
                <w:ilvl w:val="0"/>
                <w:numId w:val="211"/>
              </w:numPr>
              <w:spacing w:line="240" w:lineRule="auto"/>
              <w:jc w:val="left"/>
              <w:rPr>
                <w:bdr w:val="nil"/>
              </w:rPr>
            </w:pPr>
            <w:r>
              <w:rPr>
                <w:rFonts w:ascii="Calibri" w:eastAsia="Calibri" w:hAnsi="Calibri" w:cs="Calibri"/>
                <w:sz w:val="20"/>
                <w:bdr w:val="nil"/>
              </w:rPr>
              <w:t>Kompetence k řešení problémů</w:t>
            </w:r>
          </w:p>
          <w:p w14:paraId="2D6585EB" w14:textId="77777777" w:rsidR="008060C7" w:rsidRDefault="00F4719F" w:rsidP="00850A21">
            <w:pPr>
              <w:numPr>
                <w:ilvl w:val="0"/>
                <w:numId w:val="211"/>
              </w:numPr>
              <w:spacing w:line="240" w:lineRule="auto"/>
              <w:jc w:val="left"/>
              <w:rPr>
                <w:bdr w:val="nil"/>
              </w:rPr>
            </w:pPr>
            <w:r>
              <w:rPr>
                <w:rFonts w:ascii="Calibri" w:eastAsia="Calibri" w:hAnsi="Calibri" w:cs="Calibri"/>
                <w:sz w:val="20"/>
                <w:bdr w:val="nil"/>
              </w:rPr>
              <w:t>Kompetence komunikativní</w:t>
            </w:r>
          </w:p>
          <w:p w14:paraId="2ACF5181" w14:textId="77777777" w:rsidR="008060C7" w:rsidRDefault="00F4719F" w:rsidP="00850A21">
            <w:pPr>
              <w:numPr>
                <w:ilvl w:val="0"/>
                <w:numId w:val="211"/>
              </w:numPr>
              <w:spacing w:line="240" w:lineRule="auto"/>
              <w:jc w:val="left"/>
              <w:rPr>
                <w:bdr w:val="nil"/>
              </w:rPr>
            </w:pPr>
            <w:r>
              <w:rPr>
                <w:rFonts w:ascii="Calibri" w:eastAsia="Calibri" w:hAnsi="Calibri" w:cs="Calibri"/>
                <w:sz w:val="20"/>
                <w:bdr w:val="nil"/>
              </w:rPr>
              <w:t>Kompetence pracovní</w:t>
            </w:r>
          </w:p>
        </w:tc>
      </w:tr>
      <w:tr w:rsidR="008060C7" w14:paraId="2FD15B3E" w14:textId="77777777" w:rsidTr="008B225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1E49A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FC799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47DBF2B9" w14:textId="77777777" w:rsidTr="008B225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614A5" w14:textId="77777777" w:rsidR="008060C7" w:rsidRDefault="00F4719F">
            <w:pPr>
              <w:spacing w:line="240" w:lineRule="auto"/>
              <w:ind w:left="60"/>
              <w:jc w:val="left"/>
              <w:rPr>
                <w:bdr w:val="nil"/>
              </w:rPr>
            </w:pPr>
            <w:r>
              <w:rPr>
                <w:rFonts w:ascii="Calibri" w:eastAsia="Calibri" w:hAnsi="Calibri" w:cs="Calibri"/>
                <w:sz w:val="20"/>
                <w:bdr w:val="nil"/>
              </w:rPr>
              <w:t>Sportovní hry – florbal, fotbal, basketbal, házená, přehazovaná, volejbal – základní individuální herní dovednosti, pravidla, řízená hra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2BD7B" w14:textId="77777777" w:rsidR="008060C7" w:rsidRDefault="00F4719F">
            <w:pPr>
              <w:spacing w:line="240" w:lineRule="auto"/>
              <w:ind w:left="60"/>
              <w:jc w:val="left"/>
              <w:rPr>
                <w:bdr w:val="nil"/>
              </w:rPr>
            </w:pPr>
            <w:r>
              <w:rPr>
                <w:rFonts w:ascii="Calibri" w:eastAsia="Calibri" w:hAnsi="Calibri" w:cs="Calibri"/>
                <w:sz w:val="20"/>
                <w:bdr w:val="nil"/>
              </w:rPr>
              <w:t>dodržuje pravidla hry, zvolí taktiku hry a dodržuje ji </w:t>
            </w:r>
          </w:p>
        </w:tc>
      </w:tr>
      <w:tr w:rsidR="008060C7" w14:paraId="2060A677" w14:textId="77777777" w:rsidTr="008B2255">
        <w:tc>
          <w:tcPr>
            <w:tcW w:w="2500" w:type="pct"/>
            <w:gridSpan w:val="2"/>
            <w:vMerge/>
            <w:tcBorders>
              <w:top w:val="inset" w:sz="6" w:space="0" w:color="808080"/>
              <w:left w:val="inset" w:sz="6" w:space="0" w:color="808080"/>
              <w:bottom w:val="inset" w:sz="6" w:space="0" w:color="808080"/>
              <w:right w:val="inset" w:sz="6" w:space="0" w:color="808080"/>
            </w:tcBorders>
          </w:tcPr>
          <w:p w14:paraId="5BFB7148"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5BB56" w14:textId="77777777" w:rsidR="008060C7" w:rsidRDefault="00F4719F">
            <w:pPr>
              <w:spacing w:line="240" w:lineRule="auto"/>
              <w:ind w:left="60"/>
              <w:jc w:val="left"/>
              <w:rPr>
                <w:bdr w:val="nil"/>
              </w:rPr>
            </w:pPr>
            <w:r>
              <w:rPr>
                <w:rFonts w:ascii="Calibri" w:eastAsia="Calibri" w:hAnsi="Calibri" w:cs="Calibri"/>
                <w:sz w:val="20"/>
                <w:bdr w:val="nil"/>
              </w:rPr>
              <w:t>dodržuje základní organizační, hygienické a bezpečnostní zásady při sportovní či jiné pohybové činnosti </w:t>
            </w:r>
          </w:p>
        </w:tc>
      </w:tr>
      <w:tr w:rsidR="008060C7" w14:paraId="587480CD" w14:textId="77777777" w:rsidTr="008B225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EDD00" w14:textId="77777777" w:rsidR="008060C7" w:rsidRDefault="00F4719F">
            <w:pPr>
              <w:spacing w:line="240" w:lineRule="auto"/>
              <w:ind w:left="60"/>
              <w:jc w:val="left"/>
              <w:rPr>
                <w:bdr w:val="nil"/>
              </w:rPr>
            </w:pPr>
            <w:r>
              <w:rPr>
                <w:rFonts w:ascii="Calibri" w:eastAsia="Calibri" w:hAnsi="Calibri" w:cs="Calibri"/>
                <w:sz w:val="20"/>
                <w:bdr w:val="nil"/>
              </w:rPr>
              <w:t>Netradiční pohybové hry (ringo, frisbee a další)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12491" w14:textId="77777777" w:rsidR="008060C7" w:rsidRDefault="00F4719F">
            <w:pPr>
              <w:spacing w:line="240" w:lineRule="auto"/>
              <w:ind w:left="60"/>
              <w:jc w:val="left"/>
              <w:rPr>
                <w:bdr w:val="nil"/>
              </w:rPr>
            </w:pPr>
            <w:r>
              <w:rPr>
                <w:rFonts w:ascii="Calibri" w:eastAsia="Calibri" w:hAnsi="Calibri" w:cs="Calibri"/>
                <w:sz w:val="20"/>
                <w:bdr w:val="nil"/>
              </w:rPr>
              <w:t>dodržuje pravidla hry, zvolí taktiku hry a dodržuje ji </w:t>
            </w:r>
          </w:p>
        </w:tc>
      </w:tr>
      <w:tr w:rsidR="008060C7" w14:paraId="74E99AB6" w14:textId="77777777" w:rsidTr="008B2255">
        <w:tc>
          <w:tcPr>
            <w:tcW w:w="2500" w:type="pct"/>
            <w:gridSpan w:val="2"/>
            <w:vMerge/>
            <w:tcBorders>
              <w:top w:val="inset" w:sz="6" w:space="0" w:color="808080"/>
              <w:left w:val="inset" w:sz="6" w:space="0" w:color="808080"/>
              <w:bottom w:val="inset" w:sz="6" w:space="0" w:color="808080"/>
              <w:right w:val="inset" w:sz="6" w:space="0" w:color="808080"/>
            </w:tcBorders>
          </w:tcPr>
          <w:p w14:paraId="087E262C"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B1676" w14:textId="77777777" w:rsidR="008060C7" w:rsidRDefault="00F4719F">
            <w:pPr>
              <w:spacing w:line="240" w:lineRule="auto"/>
              <w:ind w:left="60"/>
              <w:jc w:val="left"/>
              <w:rPr>
                <w:bdr w:val="nil"/>
              </w:rPr>
            </w:pPr>
            <w:r>
              <w:rPr>
                <w:rFonts w:ascii="Calibri" w:eastAsia="Calibri" w:hAnsi="Calibri" w:cs="Calibri"/>
                <w:sz w:val="20"/>
                <w:bdr w:val="nil"/>
              </w:rPr>
              <w:t>dodržuje základní organizační, hygienické a bezpečnostní zásady při sportovní či jiné pohybové činnosti </w:t>
            </w:r>
          </w:p>
        </w:tc>
      </w:tr>
      <w:tr w:rsidR="008060C7" w14:paraId="03C3CB26"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11CE5" w14:textId="77777777" w:rsidR="008060C7" w:rsidRDefault="00F4719F">
            <w:pPr>
              <w:spacing w:line="240" w:lineRule="auto"/>
              <w:ind w:left="60"/>
              <w:jc w:val="left"/>
              <w:rPr>
                <w:bdr w:val="nil"/>
              </w:rPr>
            </w:pPr>
            <w:r>
              <w:rPr>
                <w:rFonts w:ascii="Calibri" w:eastAsia="Calibri" w:hAnsi="Calibri" w:cs="Calibri"/>
                <w:sz w:val="20"/>
                <w:bdr w:val="nil"/>
              </w:rPr>
              <w:t>význam pohybu pro zdraví, pohybový režim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E62DF" w14:textId="77777777" w:rsidR="008060C7" w:rsidRDefault="00F4719F">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 </w:t>
            </w:r>
          </w:p>
        </w:tc>
      </w:tr>
      <w:tr w:rsidR="008060C7" w14:paraId="71628087"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524E2" w14:textId="77777777" w:rsidR="008060C7" w:rsidRDefault="00F4719F">
            <w:pPr>
              <w:spacing w:line="240" w:lineRule="auto"/>
              <w:ind w:left="60"/>
              <w:jc w:val="left"/>
              <w:rPr>
                <w:bdr w:val="nil"/>
              </w:rPr>
            </w:pPr>
            <w:r>
              <w:rPr>
                <w:rFonts w:ascii="Calibri" w:eastAsia="Calibri" w:hAnsi="Calibri" w:cs="Calibri"/>
                <w:sz w:val="20"/>
                <w:bdr w:val="nil"/>
              </w:rPr>
              <w:t>bruslení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4AECC" w14:textId="77777777" w:rsidR="008060C7" w:rsidRDefault="00F4719F">
            <w:pPr>
              <w:spacing w:line="240" w:lineRule="auto"/>
              <w:ind w:left="60"/>
              <w:jc w:val="left"/>
              <w:rPr>
                <w:bdr w:val="nil"/>
              </w:rPr>
            </w:pPr>
            <w:r>
              <w:rPr>
                <w:rFonts w:ascii="Calibri" w:eastAsia="Calibri" w:hAnsi="Calibri" w:cs="Calibri"/>
                <w:sz w:val="20"/>
                <w:bdr w:val="nil"/>
              </w:rPr>
              <w:t>osvojí si základní techniku jízdy na bruslích </w:t>
            </w:r>
          </w:p>
        </w:tc>
      </w:tr>
      <w:tr w:rsidR="008060C7" w14:paraId="3BF582FD"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9B2A0" w14:textId="77777777" w:rsidR="008060C7" w:rsidRDefault="00F4719F">
            <w:pPr>
              <w:spacing w:line="240" w:lineRule="auto"/>
              <w:ind w:left="60"/>
              <w:jc w:val="left"/>
              <w:rPr>
                <w:bdr w:val="nil"/>
              </w:rPr>
            </w:pPr>
            <w:r>
              <w:rPr>
                <w:rFonts w:ascii="Calibri" w:eastAsia="Calibri" w:hAnsi="Calibri" w:cs="Calibri"/>
                <w:sz w:val="20"/>
                <w:bdr w:val="nil"/>
              </w:rPr>
              <w:t>gymnastika (prostná, přeskoky, cvičení na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6A06F" w14:textId="77777777" w:rsidR="008060C7" w:rsidRDefault="00F4719F">
            <w:pPr>
              <w:spacing w:line="240" w:lineRule="auto"/>
              <w:ind w:left="60"/>
              <w:jc w:val="left"/>
              <w:rPr>
                <w:bdr w:val="nil"/>
              </w:rPr>
            </w:pPr>
            <w:r>
              <w:rPr>
                <w:rFonts w:ascii="Calibri" w:eastAsia="Calibri" w:hAnsi="Calibri" w:cs="Calibri"/>
                <w:sz w:val="20"/>
                <w:bdr w:val="nil"/>
              </w:rPr>
              <w:t>osvojí si správné techniky základních gymnastických prvků </w:t>
            </w:r>
          </w:p>
        </w:tc>
      </w:tr>
      <w:tr w:rsidR="008060C7" w14:paraId="3E6ED44B"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EF462" w14:textId="77777777" w:rsidR="008060C7" w:rsidRDefault="00F4719F">
            <w:pPr>
              <w:spacing w:line="240" w:lineRule="auto"/>
              <w:ind w:left="60"/>
              <w:jc w:val="left"/>
              <w:rPr>
                <w:bdr w:val="nil"/>
              </w:rPr>
            </w:pPr>
            <w:r>
              <w:rPr>
                <w:rFonts w:ascii="Calibri" w:eastAsia="Calibri" w:hAnsi="Calibri" w:cs="Calibri"/>
                <w:sz w:val="20"/>
                <w:bdr w:val="nil"/>
              </w:rPr>
              <w:t>atletika (běhy, skoky, 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23096" w14:textId="77777777" w:rsidR="008060C7" w:rsidRDefault="00F4719F">
            <w:pPr>
              <w:spacing w:line="240" w:lineRule="auto"/>
              <w:ind w:left="60"/>
              <w:jc w:val="left"/>
              <w:rPr>
                <w:bdr w:val="nil"/>
              </w:rPr>
            </w:pPr>
            <w:r>
              <w:rPr>
                <w:rFonts w:ascii="Calibri" w:eastAsia="Calibri" w:hAnsi="Calibri" w:cs="Calibri"/>
                <w:sz w:val="20"/>
                <w:bdr w:val="nil"/>
              </w:rPr>
              <w:t>osvojí si pravidla a techniku jednotlivých atletických disciplín, usiluje o sebezdokonalování </w:t>
            </w:r>
          </w:p>
        </w:tc>
      </w:tr>
      <w:tr w:rsidR="008060C7" w14:paraId="24473474"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30701" w14:textId="77777777" w:rsidR="008060C7" w:rsidRDefault="00F4719F">
            <w:pPr>
              <w:spacing w:line="240" w:lineRule="auto"/>
              <w:ind w:left="60"/>
              <w:jc w:val="left"/>
              <w:rPr>
                <w:bdr w:val="nil"/>
              </w:rPr>
            </w:pPr>
            <w:r>
              <w:rPr>
                <w:rFonts w:ascii="Calibri" w:eastAsia="Calibri" w:hAnsi="Calibri" w:cs="Calibri"/>
                <w:sz w:val="20"/>
                <w:bdr w:val="nil"/>
              </w:rPr>
              <w:t>tělesná a duševní hygiena, denní režim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08F54" w14:textId="77777777" w:rsidR="008060C7" w:rsidRDefault="00F4719F">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překonávání únavy a předcházení stresovým situacím </w:t>
            </w:r>
          </w:p>
        </w:tc>
      </w:tr>
      <w:tr w:rsidR="008060C7" w14:paraId="68962572"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3FCB0" w14:textId="77777777" w:rsidR="008060C7" w:rsidRDefault="00F4719F">
            <w:pPr>
              <w:spacing w:line="240" w:lineRule="auto"/>
              <w:ind w:left="60"/>
              <w:jc w:val="left"/>
              <w:rPr>
                <w:bdr w:val="nil"/>
              </w:rPr>
            </w:pPr>
            <w:r>
              <w:rPr>
                <w:rFonts w:ascii="Calibri" w:eastAsia="Calibri" w:hAnsi="Calibri" w:cs="Calibri"/>
                <w:sz w:val="20"/>
                <w:bdr w:val="nil"/>
              </w:rPr>
              <w:t>stres a jeho vztah ke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1CEC5" w14:textId="77777777" w:rsidR="008060C7" w:rsidRDefault="00F4719F">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překonávání únavy a předcházení stresovým situacím </w:t>
            </w:r>
          </w:p>
        </w:tc>
      </w:tr>
      <w:tr w:rsidR="008060C7" w14:paraId="610ECB71"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763FF" w14:textId="77777777" w:rsidR="008060C7" w:rsidRDefault="00F4719F">
            <w:pPr>
              <w:spacing w:line="240" w:lineRule="auto"/>
              <w:ind w:left="60"/>
              <w:jc w:val="left"/>
              <w:rPr>
                <w:bdr w:val="nil"/>
              </w:rPr>
            </w:pPr>
            <w:r>
              <w:rPr>
                <w:rFonts w:ascii="Calibri" w:eastAsia="Calibri" w:hAnsi="Calibri" w:cs="Calibri"/>
                <w:sz w:val="20"/>
                <w:bdr w:val="nil"/>
              </w:rPr>
              <w:t>celostní pojetí člověka ve zdraví a nemoci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428D1" w14:textId="77777777" w:rsidR="008060C7" w:rsidRDefault="00F4719F">
            <w:pPr>
              <w:spacing w:line="240" w:lineRule="auto"/>
              <w:ind w:left="60"/>
              <w:jc w:val="left"/>
              <w:rPr>
                <w:bdr w:val="nil"/>
              </w:rPr>
            </w:pPr>
            <w:r>
              <w:rPr>
                <w:rFonts w:ascii="Calibri" w:eastAsia="Calibri" w:hAnsi="Calibri" w:cs="Calibri"/>
                <w:sz w:val="20"/>
                <w:bdr w:val="nil"/>
              </w:rPr>
              <w:t>vysvětlí na příkladech přímé souvislosti mezi tělesným, duševním a sociálním zdravím; vysvětlí vztah mezi uspokojováním základních lidských potřeb a hodnotou zdraví </w:t>
            </w:r>
          </w:p>
        </w:tc>
      </w:tr>
      <w:tr w:rsidR="008060C7" w14:paraId="7740FB15" w14:textId="77777777" w:rsidTr="008B22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9F8F16"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33FF1698"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D486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Psychohygiena</w:t>
            </w:r>
          </w:p>
        </w:tc>
      </w:tr>
      <w:tr w:rsidR="008060C7" w14:paraId="516FB3FE"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29F2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Mezilidské vztahy</w:t>
            </w:r>
          </w:p>
        </w:tc>
      </w:tr>
      <w:tr w:rsidR="008060C7" w14:paraId="7F775F18"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8EC8B"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a sebeorganizace</w:t>
            </w:r>
          </w:p>
        </w:tc>
      </w:tr>
    </w:tbl>
    <w:p w14:paraId="21880A51" w14:textId="77777777" w:rsidR="008B2255" w:rsidRDefault="00F4719F">
      <w:pPr>
        <w:rPr>
          <w:bdr w:val="nil"/>
        </w:rPr>
        <w:sectPr w:rsidR="008B2255"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418F1A6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007CCB"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C080DD"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1C87B5" w14:textId="77777777" w:rsidR="008060C7" w:rsidRDefault="008060C7"/>
        </w:tc>
      </w:tr>
      <w:tr w:rsidR="008060C7" w14:paraId="575A7ECB" w14:textId="77777777" w:rsidTr="008B225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F4874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5BE67" w14:textId="77777777" w:rsidR="008060C7" w:rsidRDefault="00F4719F" w:rsidP="00850A21">
            <w:pPr>
              <w:numPr>
                <w:ilvl w:val="0"/>
                <w:numId w:val="212"/>
              </w:numPr>
              <w:spacing w:line="240" w:lineRule="auto"/>
              <w:jc w:val="left"/>
              <w:rPr>
                <w:bdr w:val="nil"/>
              </w:rPr>
            </w:pPr>
            <w:r>
              <w:rPr>
                <w:rFonts w:ascii="Calibri" w:eastAsia="Calibri" w:hAnsi="Calibri" w:cs="Calibri"/>
                <w:sz w:val="20"/>
                <w:bdr w:val="nil"/>
              </w:rPr>
              <w:t>Kompetence k učení</w:t>
            </w:r>
          </w:p>
          <w:p w14:paraId="02963D94" w14:textId="77777777" w:rsidR="008060C7" w:rsidRDefault="00F4719F" w:rsidP="00850A21">
            <w:pPr>
              <w:numPr>
                <w:ilvl w:val="0"/>
                <w:numId w:val="212"/>
              </w:numPr>
              <w:spacing w:line="240" w:lineRule="auto"/>
              <w:jc w:val="left"/>
              <w:rPr>
                <w:bdr w:val="nil"/>
              </w:rPr>
            </w:pPr>
            <w:r>
              <w:rPr>
                <w:rFonts w:ascii="Calibri" w:eastAsia="Calibri" w:hAnsi="Calibri" w:cs="Calibri"/>
                <w:sz w:val="20"/>
                <w:bdr w:val="nil"/>
              </w:rPr>
              <w:t>Kompetence k řešení problémů</w:t>
            </w:r>
          </w:p>
          <w:p w14:paraId="58C5072B" w14:textId="77777777" w:rsidR="008060C7" w:rsidRDefault="00F4719F" w:rsidP="00850A21">
            <w:pPr>
              <w:numPr>
                <w:ilvl w:val="0"/>
                <w:numId w:val="212"/>
              </w:numPr>
              <w:spacing w:line="240" w:lineRule="auto"/>
              <w:jc w:val="left"/>
              <w:rPr>
                <w:bdr w:val="nil"/>
              </w:rPr>
            </w:pPr>
            <w:r>
              <w:rPr>
                <w:rFonts w:ascii="Calibri" w:eastAsia="Calibri" w:hAnsi="Calibri" w:cs="Calibri"/>
                <w:sz w:val="20"/>
                <w:bdr w:val="nil"/>
              </w:rPr>
              <w:t>Kompetence komunikativní</w:t>
            </w:r>
          </w:p>
          <w:p w14:paraId="19B0E381" w14:textId="77777777" w:rsidR="008060C7" w:rsidRDefault="00F4719F" w:rsidP="00850A21">
            <w:pPr>
              <w:numPr>
                <w:ilvl w:val="0"/>
                <w:numId w:val="212"/>
              </w:numPr>
              <w:spacing w:line="240" w:lineRule="auto"/>
              <w:jc w:val="left"/>
              <w:rPr>
                <w:bdr w:val="nil"/>
              </w:rPr>
            </w:pPr>
            <w:r>
              <w:rPr>
                <w:rFonts w:ascii="Calibri" w:eastAsia="Calibri" w:hAnsi="Calibri" w:cs="Calibri"/>
                <w:sz w:val="20"/>
                <w:bdr w:val="nil"/>
              </w:rPr>
              <w:t>Kompetence sociální a personální</w:t>
            </w:r>
          </w:p>
          <w:p w14:paraId="32147F0A" w14:textId="77777777" w:rsidR="008060C7" w:rsidRDefault="00F4719F" w:rsidP="00850A21">
            <w:pPr>
              <w:numPr>
                <w:ilvl w:val="0"/>
                <w:numId w:val="212"/>
              </w:numPr>
              <w:spacing w:line="240" w:lineRule="auto"/>
              <w:jc w:val="left"/>
              <w:rPr>
                <w:bdr w:val="nil"/>
              </w:rPr>
            </w:pPr>
            <w:r>
              <w:rPr>
                <w:rFonts w:ascii="Calibri" w:eastAsia="Calibri" w:hAnsi="Calibri" w:cs="Calibri"/>
                <w:sz w:val="20"/>
                <w:bdr w:val="nil"/>
              </w:rPr>
              <w:t>Kompetence pracovní</w:t>
            </w:r>
          </w:p>
        </w:tc>
      </w:tr>
      <w:tr w:rsidR="008060C7" w14:paraId="6628E83F" w14:textId="77777777" w:rsidTr="008B225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BF1B9F"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936F7D"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372BC4DA"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2B0EC" w14:textId="77777777" w:rsidR="008060C7" w:rsidRDefault="00F4719F">
            <w:pPr>
              <w:spacing w:line="240" w:lineRule="auto"/>
              <w:ind w:left="60"/>
              <w:jc w:val="left"/>
              <w:rPr>
                <w:bdr w:val="nil"/>
              </w:rPr>
            </w:pPr>
            <w:r>
              <w:rPr>
                <w:rFonts w:ascii="Calibri" w:eastAsia="Calibri" w:hAnsi="Calibri" w:cs="Calibri"/>
                <w:sz w:val="20"/>
                <w:bdr w:val="nil"/>
              </w:rPr>
              <w:t>Sportovní hry – florbal, fotbal, basketbal, házená, přehazovaná, volejbal – základní individuální herní dovednosti, pravidla, řízená hra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A2720" w14:textId="77777777" w:rsidR="008060C7" w:rsidRDefault="00F4719F">
            <w:pPr>
              <w:spacing w:line="240" w:lineRule="auto"/>
              <w:ind w:left="60"/>
              <w:jc w:val="left"/>
              <w:rPr>
                <w:bdr w:val="nil"/>
              </w:rPr>
            </w:pPr>
            <w:r>
              <w:rPr>
                <w:rFonts w:ascii="Calibri" w:eastAsia="Calibri" w:hAnsi="Calibri" w:cs="Calibri"/>
                <w:sz w:val="20"/>
                <w:bdr w:val="nil"/>
              </w:rPr>
              <w:t>uplatňuje ve hře osvojené základní herní činnosti jednotlivce a herní kombinace </w:t>
            </w:r>
          </w:p>
        </w:tc>
      </w:tr>
      <w:tr w:rsidR="008060C7" w14:paraId="0BC5B680"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BAAF3" w14:textId="77777777" w:rsidR="008060C7" w:rsidRDefault="00F4719F">
            <w:pPr>
              <w:spacing w:line="240" w:lineRule="auto"/>
              <w:ind w:left="60"/>
              <w:jc w:val="left"/>
              <w:rPr>
                <w:bdr w:val="nil"/>
              </w:rPr>
            </w:pPr>
            <w:r>
              <w:rPr>
                <w:rFonts w:ascii="Calibri" w:eastAsia="Calibri" w:hAnsi="Calibri" w:cs="Calibri"/>
                <w:sz w:val="20"/>
                <w:bdr w:val="nil"/>
              </w:rPr>
              <w:t>Netradiční pohybové hry (ringo, frisbee a další)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9F842" w14:textId="77777777" w:rsidR="008060C7" w:rsidRDefault="00F4719F">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 </w:t>
            </w:r>
          </w:p>
        </w:tc>
      </w:tr>
      <w:tr w:rsidR="008060C7" w14:paraId="44BDBBED" w14:textId="77777777" w:rsidTr="008B225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6FAA8" w14:textId="77777777" w:rsidR="008060C7" w:rsidRDefault="00F4719F">
            <w:pPr>
              <w:spacing w:line="240" w:lineRule="auto"/>
              <w:ind w:left="60"/>
              <w:jc w:val="left"/>
              <w:rPr>
                <w:bdr w:val="nil"/>
              </w:rPr>
            </w:pPr>
            <w:r>
              <w:rPr>
                <w:rFonts w:ascii="Calibri" w:eastAsia="Calibri" w:hAnsi="Calibri" w:cs="Calibri"/>
                <w:sz w:val="20"/>
                <w:bdr w:val="nil"/>
              </w:rPr>
              <w:t>Lyžování, snowboarding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AD4AD" w14:textId="77777777" w:rsidR="008060C7" w:rsidRDefault="00F4719F">
            <w:pPr>
              <w:spacing w:line="240" w:lineRule="auto"/>
              <w:ind w:left="60"/>
              <w:jc w:val="left"/>
              <w:rPr>
                <w:bdr w:val="nil"/>
              </w:rPr>
            </w:pPr>
            <w:r>
              <w:rPr>
                <w:rFonts w:ascii="Calibri" w:eastAsia="Calibri" w:hAnsi="Calibri" w:cs="Calibri"/>
                <w:sz w:val="20"/>
                <w:bdr w:val="nil"/>
              </w:rPr>
              <w:t>zvládá bezpečný pohyb na lyžích, či snowboardu ve středně náročném terénu </w:t>
            </w:r>
          </w:p>
        </w:tc>
      </w:tr>
      <w:tr w:rsidR="008060C7" w14:paraId="3991F918" w14:textId="77777777" w:rsidTr="008B2255">
        <w:tc>
          <w:tcPr>
            <w:tcW w:w="2500" w:type="pct"/>
            <w:gridSpan w:val="2"/>
            <w:vMerge/>
            <w:tcBorders>
              <w:top w:val="inset" w:sz="6" w:space="0" w:color="808080"/>
              <w:left w:val="inset" w:sz="6" w:space="0" w:color="808080"/>
              <w:bottom w:val="inset" w:sz="6" w:space="0" w:color="808080"/>
              <w:right w:val="inset" w:sz="6" w:space="0" w:color="808080"/>
            </w:tcBorders>
          </w:tcPr>
          <w:p w14:paraId="3DDF4D16" w14:textId="77777777" w:rsidR="008060C7" w:rsidRDefault="008060C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D249A" w14:textId="77777777" w:rsidR="008060C7" w:rsidRDefault="00F4719F">
            <w:pPr>
              <w:spacing w:line="240" w:lineRule="auto"/>
              <w:ind w:left="60"/>
              <w:jc w:val="left"/>
              <w:rPr>
                <w:bdr w:val="nil"/>
              </w:rPr>
            </w:pPr>
            <w:r>
              <w:rPr>
                <w:rFonts w:ascii="Calibri" w:eastAsia="Calibri" w:hAnsi="Calibri" w:cs="Calibri"/>
                <w:sz w:val="20"/>
                <w:bdr w:val="nil"/>
              </w:rPr>
              <w:t>v případě potřeby ošetří drobné i větší poranění, přivolá lékaře </w:t>
            </w:r>
          </w:p>
        </w:tc>
      </w:tr>
      <w:tr w:rsidR="008060C7" w14:paraId="6D82F501"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DDCB2" w14:textId="77777777" w:rsidR="008060C7" w:rsidRDefault="00F4719F">
            <w:pPr>
              <w:spacing w:line="240" w:lineRule="auto"/>
              <w:ind w:left="60"/>
              <w:jc w:val="left"/>
              <w:rPr>
                <w:bdr w:val="nil"/>
              </w:rPr>
            </w:pPr>
            <w:r>
              <w:rPr>
                <w:rFonts w:ascii="Calibri" w:eastAsia="Calibri" w:hAnsi="Calibri" w:cs="Calibri"/>
                <w:sz w:val="20"/>
                <w:bdr w:val="nil"/>
              </w:rPr>
              <w:t>gymnastika (prostná, přeskoky, cvičení na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85D60" w14:textId="77777777" w:rsidR="008060C7" w:rsidRDefault="00F4719F">
            <w:pPr>
              <w:spacing w:line="240" w:lineRule="auto"/>
              <w:ind w:left="60"/>
              <w:jc w:val="left"/>
              <w:rPr>
                <w:bdr w:val="nil"/>
              </w:rPr>
            </w:pPr>
            <w:r>
              <w:rPr>
                <w:rFonts w:ascii="Calibri" w:eastAsia="Calibri" w:hAnsi="Calibri" w:cs="Calibri"/>
                <w:sz w:val="20"/>
                <w:bdr w:val="nil"/>
              </w:rPr>
              <w:t>rozliší estetický a neestetický pohyb </w:t>
            </w:r>
          </w:p>
        </w:tc>
      </w:tr>
      <w:tr w:rsidR="008060C7" w14:paraId="409152D4"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E0BFE" w14:textId="77777777" w:rsidR="008060C7" w:rsidRDefault="00F4719F">
            <w:pPr>
              <w:spacing w:line="240" w:lineRule="auto"/>
              <w:ind w:left="60"/>
              <w:jc w:val="left"/>
              <w:rPr>
                <w:bdr w:val="nil"/>
              </w:rPr>
            </w:pPr>
            <w:r>
              <w:rPr>
                <w:rFonts w:ascii="Calibri" w:eastAsia="Calibri" w:hAnsi="Calibri" w:cs="Calibri"/>
                <w:sz w:val="20"/>
                <w:bdr w:val="nil"/>
              </w:rPr>
              <w:t>atletika (běhy, skoky, 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EE703" w14:textId="77777777" w:rsidR="008060C7" w:rsidRDefault="00F4719F">
            <w:pPr>
              <w:spacing w:line="240" w:lineRule="auto"/>
              <w:ind w:left="60"/>
              <w:jc w:val="left"/>
              <w:rPr>
                <w:bdr w:val="nil"/>
              </w:rPr>
            </w:pPr>
            <w:r>
              <w:rPr>
                <w:rFonts w:ascii="Calibri" w:eastAsia="Calibri" w:hAnsi="Calibri" w:cs="Calibri"/>
                <w:sz w:val="20"/>
                <w:bdr w:val="nil"/>
              </w:rPr>
              <w:t>usiluje o sebezdokonalování v osvojených disciplínách </w:t>
            </w:r>
          </w:p>
        </w:tc>
      </w:tr>
      <w:tr w:rsidR="008060C7" w14:paraId="6DE3BC0A"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368B5" w14:textId="77777777" w:rsidR="008060C7" w:rsidRDefault="00F4719F">
            <w:pPr>
              <w:spacing w:line="240" w:lineRule="auto"/>
              <w:ind w:left="60"/>
              <w:jc w:val="left"/>
              <w:rPr>
                <w:bdr w:val="nil"/>
              </w:rPr>
            </w:pPr>
            <w:r>
              <w:rPr>
                <w:rFonts w:ascii="Calibri" w:eastAsia="Calibri" w:hAnsi="Calibri" w:cs="Calibri"/>
                <w:sz w:val="20"/>
                <w:bdr w:val="nil"/>
              </w:rPr>
              <w:t>dodržování pravidel bezpečnosti a ochrany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4AB7D" w14:textId="77777777" w:rsidR="008060C7" w:rsidRDefault="00F4719F">
            <w:pPr>
              <w:spacing w:line="240" w:lineRule="auto"/>
              <w:ind w:left="60"/>
              <w:jc w:val="left"/>
              <w:rPr>
                <w:bdr w:val="nil"/>
              </w:rPr>
            </w:pPr>
            <w:r>
              <w:rPr>
                <w:rFonts w:ascii="Calibri" w:eastAsia="Calibri" w:hAnsi="Calibri" w:cs="Calibri"/>
                <w:sz w:val="20"/>
                <w:bdr w:val="nil"/>
              </w:rPr>
              <w:t>posoudí různé způsoby chování lidí z hlediska odpovědnosti za vlastní zdraví i zdraví druhých a vyvozuje z nich osobní odpovědnost ve prospěch aktivní podpory zdraví </w:t>
            </w:r>
          </w:p>
        </w:tc>
      </w:tr>
      <w:tr w:rsidR="008060C7" w14:paraId="483815AE"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1BF79" w14:textId="77777777" w:rsidR="008060C7" w:rsidRDefault="00F4719F">
            <w:pPr>
              <w:spacing w:line="240" w:lineRule="auto"/>
              <w:ind w:left="60"/>
              <w:jc w:val="left"/>
              <w:rPr>
                <w:bdr w:val="nil"/>
              </w:rPr>
            </w:pPr>
            <w:r>
              <w:rPr>
                <w:rFonts w:ascii="Calibri" w:eastAsia="Calibri" w:hAnsi="Calibri" w:cs="Calibri"/>
                <w:sz w:val="20"/>
                <w:bdr w:val="nil"/>
              </w:rPr>
              <w:t>podpora zdraví a její formy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B57E7" w14:textId="77777777" w:rsidR="008060C7" w:rsidRDefault="00F4719F">
            <w:pPr>
              <w:spacing w:line="240" w:lineRule="auto"/>
              <w:ind w:left="60"/>
              <w:jc w:val="left"/>
              <w:rPr>
                <w:bdr w:val="nil"/>
              </w:rPr>
            </w:pPr>
            <w:r>
              <w:rPr>
                <w:rFonts w:ascii="Calibri" w:eastAsia="Calibri" w:hAnsi="Calibri" w:cs="Calibri"/>
                <w:sz w:val="20"/>
                <w:bdr w:val="nil"/>
              </w:rPr>
              <w:t>usiluje v rámci svých možností a zkušeností o aktivní podporu zdraví </w:t>
            </w:r>
          </w:p>
        </w:tc>
      </w:tr>
      <w:tr w:rsidR="008060C7" w14:paraId="052CA2EF" w14:textId="77777777" w:rsidTr="008B22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A4891B"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11687C7A"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3614D"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Psychohygiena</w:t>
            </w:r>
          </w:p>
        </w:tc>
      </w:tr>
      <w:tr w:rsidR="008060C7" w14:paraId="5F7DC337"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BFBF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62BB428C"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6ED51"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8060C7" w14:paraId="7F797162"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4D418"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bl>
    <w:p w14:paraId="70FFC68B" w14:textId="77777777" w:rsidR="008B2255" w:rsidRDefault="00F4719F">
      <w:pPr>
        <w:rPr>
          <w:bdr w:val="nil"/>
        </w:rPr>
        <w:sectPr w:rsidR="008B2255"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66146CF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70ABC6"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7A8659"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80DFBF" w14:textId="77777777" w:rsidR="008060C7" w:rsidRDefault="008060C7"/>
        </w:tc>
      </w:tr>
      <w:tr w:rsidR="008060C7" w14:paraId="70D0A527" w14:textId="77777777" w:rsidTr="008B225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A42920"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A86B9" w14:textId="77777777" w:rsidR="008060C7" w:rsidRDefault="00F4719F" w:rsidP="00850A21">
            <w:pPr>
              <w:numPr>
                <w:ilvl w:val="0"/>
                <w:numId w:val="213"/>
              </w:numPr>
              <w:spacing w:line="240" w:lineRule="auto"/>
              <w:jc w:val="left"/>
              <w:rPr>
                <w:bdr w:val="nil"/>
              </w:rPr>
            </w:pPr>
            <w:r>
              <w:rPr>
                <w:rFonts w:ascii="Calibri" w:eastAsia="Calibri" w:hAnsi="Calibri" w:cs="Calibri"/>
                <w:sz w:val="20"/>
                <w:bdr w:val="nil"/>
              </w:rPr>
              <w:t>Kompetence k učení</w:t>
            </w:r>
          </w:p>
          <w:p w14:paraId="509F0F5E" w14:textId="77777777" w:rsidR="008060C7" w:rsidRDefault="00F4719F" w:rsidP="00850A21">
            <w:pPr>
              <w:numPr>
                <w:ilvl w:val="0"/>
                <w:numId w:val="213"/>
              </w:numPr>
              <w:spacing w:line="240" w:lineRule="auto"/>
              <w:jc w:val="left"/>
              <w:rPr>
                <w:bdr w:val="nil"/>
              </w:rPr>
            </w:pPr>
            <w:r>
              <w:rPr>
                <w:rFonts w:ascii="Calibri" w:eastAsia="Calibri" w:hAnsi="Calibri" w:cs="Calibri"/>
                <w:sz w:val="20"/>
                <w:bdr w:val="nil"/>
              </w:rPr>
              <w:t>Kompetence k řešení problémů</w:t>
            </w:r>
          </w:p>
          <w:p w14:paraId="011D70C7" w14:textId="77777777" w:rsidR="008060C7" w:rsidRDefault="00F4719F" w:rsidP="00850A21">
            <w:pPr>
              <w:numPr>
                <w:ilvl w:val="0"/>
                <w:numId w:val="213"/>
              </w:numPr>
              <w:spacing w:line="240" w:lineRule="auto"/>
              <w:jc w:val="left"/>
              <w:rPr>
                <w:bdr w:val="nil"/>
              </w:rPr>
            </w:pPr>
            <w:r>
              <w:rPr>
                <w:rFonts w:ascii="Calibri" w:eastAsia="Calibri" w:hAnsi="Calibri" w:cs="Calibri"/>
                <w:sz w:val="20"/>
                <w:bdr w:val="nil"/>
              </w:rPr>
              <w:t>Kompetence komunikativní</w:t>
            </w:r>
          </w:p>
          <w:p w14:paraId="617C3DC9" w14:textId="77777777" w:rsidR="008060C7" w:rsidRDefault="00F4719F" w:rsidP="00850A21">
            <w:pPr>
              <w:numPr>
                <w:ilvl w:val="0"/>
                <w:numId w:val="213"/>
              </w:numPr>
              <w:spacing w:line="240" w:lineRule="auto"/>
              <w:jc w:val="left"/>
              <w:rPr>
                <w:bdr w:val="nil"/>
              </w:rPr>
            </w:pPr>
            <w:r>
              <w:rPr>
                <w:rFonts w:ascii="Calibri" w:eastAsia="Calibri" w:hAnsi="Calibri" w:cs="Calibri"/>
                <w:sz w:val="20"/>
                <w:bdr w:val="nil"/>
              </w:rPr>
              <w:t>Kompetence sociální a personální</w:t>
            </w:r>
          </w:p>
          <w:p w14:paraId="765B2A66" w14:textId="77777777" w:rsidR="008060C7" w:rsidRDefault="00F4719F" w:rsidP="00850A21">
            <w:pPr>
              <w:numPr>
                <w:ilvl w:val="0"/>
                <w:numId w:val="213"/>
              </w:numPr>
              <w:spacing w:line="240" w:lineRule="auto"/>
              <w:jc w:val="left"/>
              <w:rPr>
                <w:bdr w:val="nil"/>
              </w:rPr>
            </w:pPr>
            <w:r>
              <w:rPr>
                <w:rFonts w:ascii="Calibri" w:eastAsia="Calibri" w:hAnsi="Calibri" w:cs="Calibri"/>
                <w:sz w:val="20"/>
                <w:bdr w:val="nil"/>
              </w:rPr>
              <w:t>Kompetence občanská</w:t>
            </w:r>
          </w:p>
          <w:p w14:paraId="22768351" w14:textId="77777777" w:rsidR="008060C7" w:rsidRDefault="00F4719F" w:rsidP="00850A21">
            <w:pPr>
              <w:numPr>
                <w:ilvl w:val="0"/>
                <w:numId w:val="213"/>
              </w:numPr>
              <w:spacing w:line="240" w:lineRule="auto"/>
              <w:jc w:val="left"/>
              <w:rPr>
                <w:bdr w:val="nil"/>
              </w:rPr>
            </w:pPr>
            <w:r>
              <w:rPr>
                <w:rFonts w:ascii="Calibri" w:eastAsia="Calibri" w:hAnsi="Calibri" w:cs="Calibri"/>
                <w:sz w:val="20"/>
                <w:bdr w:val="nil"/>
              </w:rPr>
              <w:t>Kompetence pracovní</w:t>
            </w:r>
          </w:p>
          <w:p w14:paraId="3798826F" w14:textId="77777777" w:rsidR="008060C7" w:rsidRDefault="00F4719F" w:rsidP="00850A21">
            <w:pPr>
              <w:numPr>
                <w:ilvl w:val="0"/>
                <w:numId w:val="213"/>
              </w:numPr>
              <w:spacing w:line="240" w:lineRule="auto"/>
              <w:jc w:val="left"/>
              <w:rPr>
                <w:bdr w:val="nil"/>
              </w:rPr>
            </w:pPr>
            <w:r>
              <w:rPr>
                <w:rFonts w:ascii="Calibri" w:eastAsia="Calibri" w:hAnsi="Calibri" w:cs="Calibri"/>
                <w:sz w:val="20"/>
                <w:bdr w:val="nil"/>
              </w:rPr>
              <w:t>Kompetence k podnikavosti</w:t>
            </w:r>
          </w:p>
        </w:tc>
      </w:tr>
      <w:tr w:rsidR="008060C7" w14:paraId="48875C43" w14:textId="77777777" w:rsidTr="008B225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5CB84A"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16B0BE"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1FD03A70"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B5E45" w14:textId="77777777" w:rsidR="008060C7" w:rsidRDefault="00F4719F">
            <w:pPr>
              <w:spacing w:line="240" w:lineRule="auto"/>
              <w:ind w:left="60"/>
              <w:jc w:val="left"/>
              <w:rPr>
                <w:bdr w:val="nil"/>
              </w:rPr>
            </w:pPr>
            <w:r>
              <w:rPr>
                <w:rFonts w:ascii="Calibri" w:eastAsia="Calibri" w:hAnsi="Calibri" w:cs="Calibri"/>
                <w:sz w:val="20"/>
                <w:bdr w:val="nil"/>
              </w:rPr>
              <w:t>Sportovní hry – florbal, fotbal, basketbal, házená, volejbal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C2E11" w14:textId="77777777" w:rsidR="008060C7" w:rsidRDefault="00F4719F">
            <w:pPr>
              <w:spacing w:line="240" w:lineRule="auto"/>
              <w:ind w:left="60"/>
              <w:jc w:val="left"/>
              <w:rPr>
                <w:bdr w:val="nil"/>
              </w:rPr>
            </w:pPr>
            <w:r>
              <w:rPr>
                <w:rFonts w:ascii="Calibri" w:eastAsia="Calibri" w:hAnsi="Calibri" w:cs="Calibri"/>
                <w:sz w:val="20"/>
                <w:bdr w:val="nil"/>
              </w:rPr>
              <w:t>zvládá roli hráče, rozhodčího i diváka </w:t>
            </w:r>
          </w:p>
        </w:tc>
      </w:tr>
      <w:tr w:rsidR="008060C7" w14:paraId="0D741A01"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EA29F" w14:textId="77777777" w:rsidR="008060C7" w:rsidRDefault="00F4719F">
            <w:pPr>
              <w:spacing w:line="240" w:lineRule="auto"/>
              <w:ind w:left="60"/>
              <w:jc w:val="left"/>
              <w:rPr>
                <w:bdr w:val="nil"/>
              </w:rPr>
            </w:pPr>
            <w:r>
              <w:rPr>
                <w:rFonts w:ascii="Calibri" w:eastAsia="Calibri" w:hAnsi="Calibri" w:cs="Calibri"/>
                <w:sz w:val="20"/>
                <w:bdr w:val="nil"/>
              </w:rPr>
              <w:t>Netradiční pohybové hry (ringo, frisbee a další)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16F9F" w14:textId="77777777" w:rsidR="008060C7" w:rsidRDefault="00F4719F">
            <w:pPr>
              <w:spacing w:line="240" w:lineRule="auto"/>
              <w:ind w:left="60"/>
              <w:jc w:val="left"/>
              <w:rPr>
                <w:bdr w:val="nil"/>
              </w:rPr>
            </w:pPr>
            <w:r>
              <w:rPr>
                <w:rFonts w:ascii="Calibri" w:eastAsia="Calibri" w:hAnsi="Calibri" w:cs="Calibri"/>
                <w:sz w:val="20"/>
                <w:bdr w:val="nil"/>
              </w:rPr>
              <w:t>zvládá roli hráče, rozhodčího i diváka </w:t>
            </w:r>
          </w:p>
        </w:tc>
      </w:tr>
      <w:tr w:rsidR="008060C7" w14:paraId="4EE5C358"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659C7" w14:textId="77777777" w:rsidR="008060C7" w:rsidRDefault="00F4719F">
            <w:pPr>
              <w:spacing w:line="240" w:lineRule="auto"/>
              <w:ind w:left="60"/>
              <w:jc w:val="left"/>
              <w:rPr>
                <w:bdr w:val="nil"/>
              </w:rPr>
            </w:pPr>
            <w:r>
              <w:rPr>
                <w:rFonts w:ascii="Calibri" w:eastAsia="Calibri" w:hAnsi="Calibri" w:cs="Calibri"/>
                <w:sz w:val="20"/>
                <w:bdr w:val="nil"/>
              </w:rPr>
              <w:t>gymnastika (prostná, přeskoky, cvičení na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EF0BA" w14:textId="77777777" w:rsidR="008060C7" w:rsidRDefault="00F4719F">
            <w:pPr>
              <w:spacing w:line="240" w:lineRule="auto"/>
              <w:ind w:left="60"/>
              <w:jc w:val="left"/>
              <w:rPr>
                <w:bdr w:val="nil"/>
              </w:rPr>
            </w:pPr>
            <w:r>
              <w:rPr>
                <w:rFonts w:ascii="Calibri" w:eastAsia="Calibri" w:hAnsi="Calibri" w:cs="Calibri"/>
                <w:sz w:val="20"/>
                <w:bdr w:val="nil"/>
              </w:rPr>
              <w:t>bezpečně poskytne dopomoc a záchranu při cvičení </w:t>
            </w:r>
          </w:p>
        </w:tc>
      </w:tr>
      <w:tr w:rsidR="008060C7" w14:paraId="4120ABA5"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3F483" w14:textId="77777777" w:rsidR="008060C7" w:rsidRDefault="00F4719F">
            <w:pPr>
              <w:spacing w:line="240" w:lineRule="auto"/>
              <w:ind w:left="60"/>
              <w:jc w:val="left"/>
              <w:rPr>
                <w:bdr w:val="nil"/>
              </w:rPr>
            </w:pPr>
            <w:r>
              <w:rPr>
                <w:rFonts w:ascii="Calibri" w:eastAsia="Calibri" w:hAnsi="Calibri" w:cs="Calibri"/>
                <w:sz w:val="20"/>
                <w:bdr w:val="nil"/>
              </w:rPr>
              <w:t>atletika (běhy, skoky, vrhy)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834DB" w14:textId="77777777" w:rsidR="008060C7" w:rsidRDefault="00F4719F">
            <w:pPr>
              <w:spacing w:line="240" w:lineRule="auto"/>
              <w:ind w:left="60"/>
              <w:jc w:val="left"/>
              <w:rPr>
                <w:bdr w:val="nil"/>
              </w:rPr>
            </w:pPr>
            <w:r>
              <w:rPr>
                <w:rFonts w:ascii="Calibri" w:eastAsia="Calibri" w:hAnsi="Calibri" w:cs="Calibri"/>
                <w:sz w:val="20"/>
                <w:bdr w:val="nil"/>
              </w:rPr>
              <w:t>zorganizuje jednoduchou soutěž </w:t>
            </w:r>
          </w:p>
        </w:tc>
      </w:tr>
      <w:tr w:rsidR="008060C7" w14:paraId="604BD509"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5BCF9" w14:textId="77777777" w:rsidR="008060C7" w:rsidRDefault="00F4719F">
            <w:pPr>
              <w:spacing w:line="240" w:lineRule="auto"/>
              <w:ind w:left="60"/>
              <w:jc w:val="left"/>
              <w:rPr>
                <w:bdr w:val="nil"/>
              </w:rPr>
            </w:pPr>
            <w:r>
              <w:rPr>
                <w:rFonts w:ascii="Calibri" w:eastAsia="Calibri" w:hAnsi="Calibri" w:cs="Calibri"/>
                <w:sz w:val="20"/>
                <w:bdr w:val="nil"/>
              </w:rPr>
              <w:t>organizace prostoru a pohybových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F62BD" w14:textId="77777777" w:rsidR="008060C7" w:rsidRDefault="00F4719F">
            <w:pPr>
              <w:spacing w:line="240" w:lineRule="auto"/>
              <w:ind w:left="60"/>
              <w:jc w:val="left"/>
              <w:rPr>
                <w:bdr w:val="nil"/>
              </w:rPr>
            </w:pPr>
            <w:r>
              <w:rPr>
                <w:rFonts w:ascii="Calibri" w:eastAsia="Calibri" w:hAnsi="Calibri" w:cs="Calibri"/>
                <w:sz w:val="20"/>
                <w:bdr w:val="nil"/>
              </w:rPr>
              <w:t>dokáže připravit a upravit jednotlivé soutěžní sektory </w:t>
            </w:r>
          </w:p>
        </w:tc>
      </w:tr>
      <w:tr w:rsidR="008060C7" w14:paraId="0610E371"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89515" w14:textId="77777777" w:rsidR="008060C7" w:rsidRDefault="00F4719F">
            <w:pPr>
              <w:spacing w:line="240" w:lineRule="auto"/>
              <w:ind w:left="60"/>
              <w:jc w:val="left"/>
              <w:rPr>
                <w:bdr w:val="nil"/>
              </w:rPr>
            </w:pPr>
            <w:r>
              <w:rPr>
                <w:rFonts w:ascii="Calibri" w:eastAsia="Calibri" w:hAnsi="Calibri" w:cs="Calibri"/>
                <w:sz w:val="20"/>
                <w:bdr w:val="nil"/>
              </w:rPr>
              <w:t>vztahy ve dvojici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C262A" w14:textId="77777777" w:rsidR="008060C7" w:rsidRDefault="00F4719F">
            <w:pPr>
              <w:spacing w:line="240" w:lineRule="auto"/>
              <w:ind w:left="60"/>
              <w:jc w:val="left"/>
              <w:rPr>
                <w:bdr w:val="nil"/>
              </w:rPr>
            </w:pPr>
            <w:r>
              <w:rPr>
                <w:rFonts w:ascii="Calibri" w:eastAsia="Calibri" w:hAnsi="Calibri" w:cs="Calibri"/>
                <w:sz w:val="20"/>
                <w:bdr w:val="nil"/>
              </w:rPr>
              <w:t>projevuje odpovědný vztah k sobě samému, k vlastnímu dospívání a pravidlům zdravého životního stylu; dobrovolně se podílí na programech podpory zdraví v rámci školy a obce </w:t>
            </w:r>
          </w:p>
        </w:tc>
      </w:tr>
      <w:tr w:rsidR="008060C7" w14:paraId="0ABB08B7"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212C8" w14:textId="77777777" w:rsidR="008060C7" w:rsidRDefault="00F4719F">
            <w:pPr>
              <w:spacing w:line="240" w:lineRule="auto"/>
              <w:ind w:left="60"/>
              <w:jc w:val="left"/>
              <w:rPr>
                <w:bdr w:val="nil"/>
              </w:rPr>
            </w:pPr>
            <w:r>
              <w:rPr>
                <w:rFonts w:ascii="Calibri" w:eastAsia="Calibri" w:hAnsi="Calibri" w:cs="Calibri"/>
                <w:sz w:val="20"/>
                <w:bdr w:val="nil"/>
              </w:rPr>
              <w:t>vztahy a pravidla soužití v prostředí komunity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76D5A" w14:textId="77777777" w:rsidR="008060C7" w:rsidRDefault="00F4719F">
            <w:pPr>
              <w:spacing w:line="240" w:lineRule="auto"/>
              <w:ind w:left="60"/>
              <w:jc w:val="left"/>
              <w:rPr>
                <w:bdr w:val="nil"/>
              </w:rPr>
            </w:pPr>
            <w:r>
              <w:rPr>
                <w:rFonts w:ascii="Calibri" w:eastAsia="Calibri" w:hAnsi="Calibri" w:cs="Calibri"/>
                <w:sz w:val="20"/>
                <w:bdr w:val="nil"/>
              </w:rPr>
              <w:t>projevuje odpovědný vztah k sobě samému, k vlastnímu dospívání a pravidlům zdravého životního stylu; dobrovolně se podílí na programech podpory zdraví v rámci školy a obce </w:t>
            </w:r>
          </w:p>
        </w:tc>
      </w:tr>
      <w:tr w:rsidR="008060C7" w14:paraId="66179F92" w14:textId="77777777" w:rsidTr="008B22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4A0110"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5D58F8BB"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19F4C"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0C83336F"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AFAC5"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8060C7" w14:paraId="0A554A95"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8D0F7"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74473390"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AE81C"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organizační dovednosti a efektivní řešení problémů</w:t>
            </w:r>
          </w:p>
        </w:tc>
      </w:tr>
      <w:tr w:rsidR="008060C7" w14:paraId="02FF9FA7"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220C2"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Psychohygiena</w:t>
            </w:r>
          </w:p>
        </w:tc>
      </w:tr>
    </w:tbl>
    <w:p w14:paraId="239C6FBC" w14:textId="77777777" w:rsidR="008B2255" w:rsidRDefault="00F4719F">
      <w:pPr>
        <w:rPr>
          <w:bdr w:val="nil"/>
        </w:rPr>
        <w:sectPr w:rsidR="008B2255" w:rsidSect="008021EE">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060C7" w14:paraId="748AC24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773D44"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762C80" w14:textId="77777777" w:rsidR="008060C7" w:rsidRDefault="00F4719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95F953" w14:textId="77777777" w:rsidR="008060C7" w:rsidRDefault="008060C7"/>
        </w:tc>
      </w:tr>
      <w:tr w:rsidR="008060C7" w14:paraId="26DB4F5B" w14:textId="77777777" w:rsidTr="008B225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4C6242"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23BA5" w14:textId="77777777" w:rsidR="008060C7" w:rsidRDefault="00F4719F" w:rsidP="00850A21">
            <w:pPr>
              <w:numPr>
                <w:ilvl w:val="0"/>
                <w:numId w:val="214"/>
              </w:numPr>
              <w:spacing w:line="240" w:lineRule="auto"/>
              <w:jc w:val="left"/>
              <w:rPr>
                <w:bdr w:val="nil"/>
              </w:rPr>
            </w:pPr>
            <w:r>
              <w:rPr>
                <w:rFonts w:ascii="Calibri" w:eastAsia="Calibri" w:hAnsi="Calibri" w:cs="Calibri"/>
                <w:sz w:val="20"/>
                <w:bdr w:val="nil"/>
              </w:rPr>
              <w:t>Kompetence k učení</w:t>
            </w:r>
          </w:p>
          <w:p w14:paraId="6696EF39" w14:textId="77777777" w:rsidR="008060C7" w:rsidRDefault="00F4719F" w:rsidP="00850A21">
            <w:pPr>
              <w:numPr>
                <w:ilvl w:val="0"/>
                <w:numId w:val="214"/>
              </w:numPr>
              <w:spacing w:line="240" w:lineRule="auto"/>
              <w:jc w:val="left"/>
              <w:rPr>
                <w:bdr w:val="nil"/>
              </w:rPr>
            </w:pPr>
            <w:r>
              <w:rPr>
                <w:rFonts w:ascii="Calibri" w:eastAsia="Calibri" w:hAnsi="Calibri" w:cs="Calibri"/>
                <w:sz w:val="20"/>
                <w:bdr w:val="nil"/>
              </w:rPr>
              <w:t>Kompetence k řešení problémů</w:t>
            </w:r>
          </w:p>
          <w:p w14:paraId="47644615" w14:textId="77777777" w:rsidR="008060C7" w:rsidRDefault="00F4719F" w:rsidP="00850A21">
            <w:pPr>
              <w:numPr>
                <w:ilvl w:val="0"/>
                <w:numId w:val="214"/>
              </w:numPr>
              <w:spacing w:line="240" w:lineRule="auto"/>
              <w:jc w:val="left"/>
              <w:rPr>
                <w:bdr w:val="nil"/>
              </w:rPr>
            </w:pPr>
            <w:r>
              <w:rPr>
                <w:rFonts w:ascii="Calibri" w:eastAsia="Calibri" w:hAnsi="Calibri" w:cs="Calibri"/>
                <w:sz w:val="20"/>
                <w:bdr w:val="nil"/>
              </w:rPr>
              <w:t>Kompetence komunikativní</w:t>
            </w:r>
          </w:p>
          <w:p w14:paraId="6CE16E71" w14:textId="77777777" w:rsidR="008060C7" w:rsidRDefault="00F4719F" w:rsidP="00850A21">
            <w:pPr>
              <w:numPr>
                <w:ilvl w:val="0"/>
                <w:numId w:val="214"/>
              </w:numPr>
              <w:spacing w:line="240" w:lineRule="auto"/>
              <w:jc w:val="left"/>
              <w:rPr>
                <w:bdr w:val="nil"/>
              </w:rPr>
            </w:pPr>
            <w:r>
              <w:rPr>
                <w:rFonts w:ascii="Calibri" w:eastAsia="Calibri" w:hAnsi="Calibri" w:cs="Calibri"/>
                <w:sz w:val="20"/>
                <w:bdr w:val="nil"/>
              </w:rPr>
              <w:t>Kompetence sociální a personální</w:t>
            </w:r>
          </w:p>
          <w:p w14:paraId="1F56C496" w14:textId="77777777" w:rsidR="008060C7" w:rsidRDefault="00F4719F" w:rsidP="00850A21">
            <w:pPr>
              <w:numPr>
                <w:ilvl w:val="0"/>
                <w:numId w:val="214"/>
              </w:numPr>
              <w:spacing w:line="240" w:lineRule="auto"/>
              <w:jc w:val="left"/>
              <w:rPr>
                <w:bdr w:val="nil"/>
              </w:rPr>
            </w:pPr>
            <w:r>
              <w:rPr>
                <w:rFonts w:ascii="Calibri" w:eastAsia="Calibri" w:hAnsi="Calibri" w:cs="Calibri"/>
                <w:sz w:val="20"/>
                <w:bdr w:val="nil"/>
              </w:rPr>
              <w:t>Kompetence občanská</w:t>
            </w:r>
          </w:p>
          <w:p w14:paraId="5EC078BF" w14:textId="77777777" w:rsidR="008060C7" w:rsidRDefault="00F4719F" w:rsidP="00850A21">
            <w:pPr>
              <w:numPr>
                <w:ilvl w:val="0"/>
                <w:numId w:val="214"/>
              </w:numPr>
              <w:spacing w:line="240" w:lineRule="auto"/>
              <w:jc w:val="left"/>
              <w:rPr>
                <w:bdr w:val="nil"/>
              </w:rPr>
            </w:pPr>
            <w:r>
              <w:rPr>
                <w:rFonts w:ascii="Calibri" w:eastAsia="Calibri" w:hAnsi="Calibri" w:cs="Calibri"/>
                <w:sz w:val="20"/>
                <w:bdr w:val="nil"/>
              </w:rPr>
              <w:t>Kompetence pracovní</w:t>
            </w:r>
          </w:p>
          <w:p w14:paraId="18E51174" w14:textId="77777777" w:rsidR="008060C7" w:rsidRDefault="00F4719F" w:rsidP="00850A21">
            <w:pPr>
              <w:numPr>
                <w:ilvl w:val="0"/>
                <w:numId w:val="214"/>
              </w:numPr>
              <w:spacing w:line="240" w:lineRule="auto"/>
              <w:jc w:val="left"/>
              <w:rPr>
                <w:bdr w:val="nil"/>
              </w:rPr>
            </w:pPr>
            <w:r>
              <w:rPr>
                <w:rFonts w:ascii="Calibri" w:eastAsia="Calibri" w:hAnsi="Calibri" w:cs="Calibri"/>
                <w:sz w:val="20"/>
                <w:bdr w:val="nil"/>
              </w:rPr>
              <w:t>Kompetence k podnikavosti</w:t>
            </w:r>
          </w:p>
        </w:tc>
      </w:tr>
      <w:tr w:rsidR="008060C7" w14:paraId="65683B28" w14:textId="77777777" w:rsidTr="008B225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802316"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CED257" w14:textId="77777777" w:rsidR="008060C7" w:rsidRDefault="00F4719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8060C7" w14:paraId="5D3A83EE"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2486B" w14:textId="77777777" w:rsidR="008060C7" w:rsidRDefault="00F4719F">
            <w:pPr>
              <w:spacing w:line="240" w:lineRule="auto"/>
              <w:ind w:left="60"/>
              <w:jc w:val="left"/>
              <w:rPr>
                <w:bdr w:val="nil"/>
              </w:rPr>
            </w:pPr>
            <w:r>
              <w:rPr>
                <w:rFonts w:ascii="Calibri" w:eastAsia="Calibri" w:hAnsi="Calibri" w:cs="Calibri"/>
                <w:sz w:val="20"/>
                <w:bdr w:val="nil"/>
              </w:rPr>
              <w:t>Sportovní hry – florbal, fotbal, basketbal, házená, volejbal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1175F" w14:textId="77777777" w:rsidR="008060C7" w:rsidRDefault="00F4719F">
            <w:pPr>
              <w:spacing w:line="240" w:lineRule="auto"/>
              <w:ind w:left="60"/>
              <w:jc w:val="left"/>
              <w:rPr>
                <w:bdr w:val="nil"/>
              </w:rPr>
            </w:pPr>
            <w:r>
              <w:rPr>
                <w:rFonts w:ascii="Calibri" w:eastAsia="Calibri" w:hAnsi="Calibri" w:cs="Calibri"/>
                <w:sz w:val="20"/>
                <w:bdr w:val="nil"/>
              </w:rPr>
              <w:t>rozpozná základní rozdíly mezi jednotlivými druhy sportovních her (kolektivní - individuální; brankové, síťové, pálkovací atd.) </w:t>
            </w:r>
          </w:p>
        </w:tc>
      </w:tr>
      <w:tr w:rsidR="008060C7" w14:paraId="27FB74A5"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43B4C" w14:textId="77777777" w:rsidR="008060C7" w:rsidRDefault="00F4719F">
            <w:pPr>
              <w:spacing w:line="240" w:lineRule="auto"/>
              <w:ind w:left="60"/>
              <w:jc w:val="left"/>
              <w:rPr>
                <w:bdr w:val="nil"/>
              </w:rPr>
            </w:pPr>
            <w:r>
              <w:rPr>
                <w:rFonts w:ascii="Calibri" w:eastAsia="Calibri" w:hAnsi="Calibri" w:cs="Calibri"/>
                <w:sz w:val="20"/>
                <w:bdr w:val="nil"/>
              </w:rPr>
              <w:t>Netradiční pohybové hry (ringo, frisbee a další)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3936C" w14:textId="77777777" w:rsidR="008060C7" w:rsidRDefault="00F4719F">
            <w:pPr>
              <w:spacing w:line="240" w:lineRule="auto"/>
              <w:ind w:left="60"/>
              <w:jc w:val="left"/>
              <w:rPr>
                <w:bdr w:val="nil"/>
              </w:rPr>
            </w:pPr>
            <w:r>
              <w:rPr>
                <w:rFonts w:ascii="Calibri" w:eastAsia="Calibri" w:hAnsi="Calibri" w:cs="Calibri"/>
                <w:sz w:val="20"/>
                <w:bdr w:val="nil"/>
              </w:rPr>
              <w:t>rozpozná základní rozdíly mezi jednotlivými druhy sportovních her (kolektivní - individuální; brankové, síťové, pálkovací atd.) </w:t>
            </w:r>
          </w:p>
        </w:tc>
      </w:tr>
      <w:tr w:rsidR="008060C7" w14:paraId="1A7D607E"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6B2AF" w14:textId="77777777" w:rsidR="008060C7" w:rsidRDefault="00F4719F">
            <w:pPr>
              <w:spacing w:line="240" w:lineRule="auto"/>
              <w:ind w:left="60"/>
              <w:jc w:val="left"/>
              <w:rPr>
                <w:bdr w:val="nil"/>
              </w:rPr>
            </w:pPr>
            <w:r>
              <w:rPr>
                <w:rFonts w:ascii="Calibri" w:eastAsia="Calibri" w:hAnsi="Calibri" w:cs="Calibri"/>
                <w:sz w:val="20"/>
                <w:bdr w:val="nil"/>
              </w:rPr>
              <w:t>význam pohybu pro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1CE20" w14:textId="77777777" w:rsidR="008060C7" w:rsidRDefault="00F4719F">
            <w:pPr>
              <w:spacing w:line="240" w:lineRule="auto"/>
              <w:ind w:left="60"/>
              <w:jc w:val="left"/>
              <w:rPr>
                <w:bdr w:val="nil"/>
              </w:rPr>
            </w:pPr>
            <w:r>
              <w:rPr>
                <w:rFonts w:ascii="Calibri" w:eastAsia="Calibri" w:hAnsi="Calibri" w:cs="Calibri"/>
                <w:sz w:val="20"/>
                <w:bdr w:val="nil"/>
              </w:rPr>
              <w:t>samostatně využívá základní způsoby rozvoje pohybových schopností </w:t>
            </w:r>
          </w:p>
        </w:tc>
      </w:tr>
      <w:tr w:rsidR="008060C7" w14:paraId="16D9D3EE"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B8475" w14:textId="77777777" w:rsidR="008060C7" w:rsidRDefault="00F4719F">
            <w:pPr>
              <w:spacing w:line="240" w:lineRule="auto"/>
              <w:ind w:left="60"/>
              <w:jc w:val="left"/>
              <w:rPr>
                <w:bdr w:val="nil"/>
              </w:rPr>
            </w:pPr>
            <w:r>
              <w:rPr>
                <w:rFonts w:ascii="Calibri" w:eastAsia="Calibri" w:hAnsi="Calibri" w:cs="Calibri"/>
                <w:sz w:val="20"/>
                <w:bdr w:val="nil"/>
              </w:rPr>
              <w:t>gymnastika (prostná, přeskoky, cvičení na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56FAC" w14:textId="77777777" w:rsidR="008060C7" w:rsidRDefault="00F4719F">
            <w:pPr>
              <w:spacing w:line="240" w:lineRule="auto"/>
              <w:ind w:left="60"/>
              <w:jc w:val="left"/>
              <w:rPr>
                <w:bdr w:val="nil"/>
              </w:rPr>
            </w:pPr>
            <w:r>
              <w:rPr>
                <w:rFonts w:ascii="Calibri" w:eastAsia="Calibri" w:hAnsi="Calibri" w:cs="Calibri"/>
                <w:sz w:val="20"/>
                <w:bdr w:val="nil"/>
              </w:rPr>
              <w:t>sleduje určené prvky pohybové činnosti a výkony, eviduje je a vyhodnotí </w:t>
            </w:r>
          </w:p>
        </w:tc>
      </w:tr>
      <w:tr w:rsidR="008060C7" w14:paraId="1A098F44"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41F03" w14:textId="77777777" w:rsidR="008060C7" w:rsidRDefault="00F4719F">
            <w:pPr>
              <w:spacing w:line="240" w:lineRule="auto"/>
              <w:ind w:left="60"/>
              <w:jc w:val="left"/>
              <w:rPr>
                <w:bdr w:val="nil"/>
              </w:rPr>
            </w:pPr>
            <w:r>
              <w:rPr>
                <w:rFonts w:ascii="Calibri" w:eastAsia="Calibri" w:hAnsi="Calibri" w:cs="Calibri"/>
                <w:sz w:val="20"/>
                <w:bdr w:val="nil"/>
              </w:rPr>
              <w:t>atletika (běhy, skoky, vrhy) - měření výkonů a posuzování pohybových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68FDA" w14:textId="77777777" w:rsidR="008060C7" w:rsidRDefault="00F4719F">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 </w:t>
            </w:r>
          </w:p>
        </w:tc>
      </w:tr>
      <w:tr w:rsidR="008060C7" w14:paraId="17F7BAB6"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9DAD9" w14:textId="77777777" w:rsidR="008060C7" w:rsidRDefault="00F4719F">
            <w:pPr>
              <w:spacing w:line="240" w:lineRule="auto"/>
              <w:ind w:left="60"/>
              <w:jc w:val="left"/>
              <w:rPr>
                <w:bdr w:val="nil"/>
              </w:rPr>
            </w:pPr>
            <w:r>
              <w:rPr>
                <w:rFonts w:ascii="Calibri" w:eastAsia="Calibri" w:hAnsi="Calibri" w:cs="Calibri"/>
                <w:sz w:val="20"/>
                <w:bdr w:val="nil"/>
              </w:rPr>
              <w:t>zásady jednání a chování v různém prostředí a při různých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DAB0D" w14:textId="77777777" w:rsidR="008060C7" w:rsidRDefault="00F4719F">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upraví pohybovou aktivitu vzhledem k údajům o znečištění ovzduší </w:t>
            </w:r>
          </w:p>
        </w:tc>
      </w:tr>
      <w:tr w:rsidR="008060C7" w14:paraId="7F611135"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2994F" w14:textId="77777777" w:rsidR="008060C7" w:rsidRDefault="00F4719F">
            <w:pPr>
              <w:spacing w:line="240" w:lineRule="auto"/>
              <w:ind w:left="60"/>
              <w:jc w:val="left"/>
              <w:rPr>
                <w:bdr w:val="nil"/>
              </w:rPr>
            </w:pPr>
            <w:r>
              <w:rPr>
                <w:rFonts w:ascii="Calibri" w:eastAsia="Calibri" w:hAnsi="Calibri" w:cs="Calibri"/>
                <w:sz w:val="20"/>
                <w:bdr w:val="nil"/>
              </w:rPr>
              <w:t>ochrana člověka za mimořádných událostí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02039" w14:textId="77777777" w:rsidR="008060C7" w:rsidRDefault="00F4719F">
            <w:pPr>
              <w:spacing w:line="240" w:lineRule="auto"/>
              <w:ind w:left="60"/>
              <w:jc w:val="left"/>
              <w:rPr>
                <w:bdr w:val="nil"/>
              </w:rPr>
            </w:pPr>
            <w:r>
              <w:rPr>
                <w:rFonts w:ascii="Calibri" w:eastAsia="Calibri" w:hAnsi="Calibri" w:cs="Calibri"/>
                <w:sz w:val="20"/>
                <w:bdr w:val="nil"/>
              </w:rPr>
              <w:t>projevuje odpovědné chování v rizikových situacích silniční a železniční dopravy; aktivně předchází situacím ohrožení zdraví a osobního bezpečí; v případě potřeby poskytne adekvátní první pomoc </w:t>
            </w:r>
          </w:p>
        </w:tc>
      </w:tr>
      <w:tr w:rsidR="008060C7" w14:paraId="1B67847A" w14:textId="77777777" w:rsidTr="008B22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E0AAD" w14:textId="77777777" w:rsidR="008060C7" w:rsidRDefault="00F4719F">
            <w:pPr>
              <w:spacing w:line="240" w:lineRule="auto"/>
              <w:ind w:left="60"/>
              <w:jc w:val="left"/>
              <w:rPr>
                <w:bdr w:val="nil"/>
              </w:rPr>
            </w:pPr>
            <w:r>
              <w:rPr>
                <w:rFonts w:ascii="Calibri" w:eastAsia="Calibri" w:hAnsi="Calibri" w:cs="Calibri"/>
                <w:sz w:val="20"/>
                <w:bdr w:val="nil"/>
              </w:rPr>
              <w:t>ochrana před chronickými nepřenosnými chorobami a před úrazy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C6264" w14:textId="77777777" w:rsidR="008060C7" w:rsidRDefault="00F4719F">
            <w:pPr>
              <w:spacing w:line="240" w:lineRule="auto"/>
              <w:ind w:left="60"/>
              <w:jc w:val="left"/>
              <w:rPr>
                <w:bdr w:val="nil"/>
              </w:rPr>
            </w:pPr>
            <w:r>
              <w:rPr>
                <w:rFonts w:ascii="Calibri" w:eastAsia="Calibri" w:hAnsi="Calibri" w:cs="Calibri"/>
                <w:sz w:val="20"/>
                <w:bdr w:val="nil"/>
              </w:rPr>
              <w:t>projevuje odpovědné chování v rizikových situacích silniční a železniční dopravy; aktivně předchází situacím ohrožení zdraví a osobního bezpečí; v případě potřeby poskytne adekvátní první pomoc </w:t>
            </w:r>
          </w:p>
        </w:tc>
      </w:tr>
      <w:tr w:rsidR="008060C7" w14:paraId="7B7A7601" w14:textId="77777777" w:rsidTr="008B22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51F03E" w14:textId="77777777" w:rsidR="008060C7" w:rsidRDefault="00F4719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060C7" w14:paraId="450C2BE0"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DEB64"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Spolupráce a soutěž</w:t>
            </w:r>
          </w:p>
        </w:tc>
      </w:tr>
      <w:tr w:rsidR="008060C7" w14:paraId="27A4C032"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C1453"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Poznávání a rozvoj vlastní osobnosti</w:t>
            </w:r>
          </w:p>
        </w:tc>
      </w:tr>
      <w:tr w:rsidR="008060C7" w14:paraId="75AA91EA"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E045E"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Psychohygiena</w:t>
            </w:r>
          </w:p>
        </w:tc>
      </w:tr>
      <w:tr w:rsidR="008060C7" w14:paraId="1DCD6692" w14:textId="77777777" w:rsidTr="008B22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CC34F" w14:textId="77777777" w:rsidR="008060C7" w:rsidRDefault="00F4719F">
            <w:pPr>
              <w:spacing w:line="240" w:lineRule="auto"/>
              <w:ind w:left="60"/>
              <w:jc w:val="left"/>
              <w:rPr>
                <w:bdr w:val="nil"/>
              </w:rPr>
            </w:pPr>
            <w:r>
              <w:rPr>
                <w:rFonts w:ascii="Calibri" w:eastAsia="Calibri" w:hAnsi="Calibri" w:cs="Calibri"/>
                <w:sz w:val="20"/>
                <w:bdr w:val="nil"/>
              </w:rPr>
              <w:t>Osobnostní a sociální výchova - Seberegulace a sebeorganizace</w:t>
            </w:r>
          </w:p>
        </w:tc>
      </w:tr>
    </w:tbl>
    <w:p w14:paraId="644865A9" w14:textId="77777777" w:rsidR="006B4364" w:rsidRDefault="00F4719F">
      <w:pPr>
        <w:rPr>
          <w:bdr w:val="nil"/>
        </w:rPr>
        <w:sectPr w:rsidR="006B4364" w:rsidSect="008021EE">
          <w:pgSz w:w="16838" w:h="11906" w:orient="landscape"/>
          <w:pgMar w:top="1440" w:right="1325" w:bottom="1440" w:left="1800" w:header="720" w:footer="720" w:gutter="0"/>
          <w:cols w:space="720"/>
        </w:sectPr>
      </w:pPr>
      <w:r>
        <w:rPr>
          <w:bdr w:val="nil"/>
        </w:rPr>
        <w:t xml:space="preserve">    </w:t>
      </w:r>
    </w:p>
    <w:p w14:paraId="048BE7D7" w14:textId="41DD697A" w:rsidR="006B4364" w:rsidRDefault="006B4364" w:rsidP="006B4364">
      <w:pPr>
        <w:pStyle w:val="Nadpis2"/>
      </w:pPr>
      <w:r>
        <w:lastRenderedPageBreak/>
        <w:t>Hudební výchova nepovinná (Pěvecký sbor)</w:t>
      </w:r>
    </w:p>
    <w:tbl>
      <w:tblPr>
        <w:tblStyle w:val="TabulkaP1"/>
        <w:tblW w:w="4965" w:type="pct"/>
        <w:tblCellMar>
          <w:left w:w="15" w:type="dxa"/>
          <w:right w:w="15" w:type="dxa"/>
        </w:tblCellMar>
        <w:tblLook w:val="04A0" w:firstRow="1" w:lastRow="0" w:firstColumn="1" w:lastColumn="0" w:noHBand="0" w:noVBand="1"/>
      </w:tblPr>
      <w:tblGrid>
        <w:gridCol w:w="2721"/>
        <w:gridCol w:w="2720"/>
        <w:gridCol w:w="2720"/>
        <w:gridCol w:w="2720"/>
        <w:gridCol w:w="2720"/>
      </w:tblGrid>
      <w:tr w:rsidR="00D10661" w14:paraId="5157EF44" w14:textId="77777777" w:rsidTr="00D10661">
        <w:trPr>
          <w:gridAfter w:val="4"/>
          <w:cnfStyle w:val="100000000000" w:firstRow="1" w:lastRow="0" w:firstColumn="0" w:lastColumn="0" w:oddVBand="0" w:evenVBand="0" w:oddHBand="0" w:evenHBand="0" w:firstRowFirstColumn="0" w:firstRowLastColumn="0" w:lastRowFirstColumn="0" w:lastRowLastColumn="0"/>
          <w:wAfter w:w="4505" w:type="pct"/>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7AA6A5" w14:textId="77777777" w:rsidR="00D10661" w:rsidRDefault="00D10661" w:rsidP="006B4364">
            <w:pPr>
              <w:shd w:val="clear" w:color="auto" w:fill="9CC2E5"/>
              <w:jc w:val="center"/>
              <w:rPr>
                <w:bdr w:val="nil"/>
              </w:rPr>
            </w:pPr>
            <w:r>
              <w:rPr>
                <w:rFonts w:ascii="Calibri" w:eastAsia="Calibri" w:hAnsi="Calibri" w:cs="Calibri"/>
                <w:b/>
                <w:bCs/>
                <w:bdr w:val="nil"/>
              </w:rPr>
              <w:t>Celkem</w:t>
            </w:r>
          </w:p>
        </w:tc>
      </w:tr>
      <w:tr w:rsidR="00D10661" w14:paraId="491C01B6" w14:textId="77777777" w:rsidTr="00D10661">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2F00D" w14:textId="77777777" w:rsidR="00D10661" w:rsidRDefault="00D10661" w:rsidP="006B4364">
            <w:pPr>
              <w:keepNext/>
              <w:shd w:val="clear" w:color="auto" w:fill="DEEAF6"/>
              <w:jc w:val="center"/>
              <w:rPr>
                <w:bdr w:val="nil"/>
              </w:rPr>
            </w:pPr>
            <w:r>
              <w:rPr>
                <w:rFonts w:ascii="Calibri" w:eastAsia="Calibri" w:hAnsi="Calibri" w:cs="Calibri"/>
                <w:bdr w:val="nil"/>
              </w:rPr>
              <w:t>prima</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3FEF39" w14:textId="77777777" w:rsidR="00D10661" w:rsidRDefault="00D10661" w:rsidP="006B4364">
            <w:pPr>
              <w:keepNext/>
              <w:shd w:val="clear" w:color="auto" w:fill="DEEAF6"/>
              <w:jc w:val="center"/>
              <w:rPr>
                <w:bdr w:val="nil"/>
              </w:rPr>
            </w:pPr>
            <w:r>
              <w:rPr>
                <w:rFonts w:ascii="Calibri" w:eastAsia="Calibri" w:hAnsi="Calibri" w:cs="Calibri"/>
                <w:bdr w:val="nil"/>
              </w:rPr>
              <w:t>sekunda</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C94901" w14:textId="77777777" w:rsidR="00D10661" w:rsidRDefault="00D10661" w:rsidP="006B4364">
            <w:pPr>
              <w:keepNext/>
              <w:shd w:val="clear" w:color="auto" w:fill="DEEAF6"/>
              <w:jc w:val="center"/>
              <w:rPr>
                <w:bdr w:val="nil"/>
              </w:rPr>
            </w:pPr>
            <w:r>
              <w:rPr>
                <w:rFonts w:ascii="Calibri" w:eastAsia="Calibri" w:hAnsi="Calibri" w:cs="Calibri"/>
                <w:bdr w:val="nil"/>
              </w:rPr>
              <w:t>tercie</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28965" w14:textId="77777777" w:rsidR="00D10661" w:rsidRDefault="00D10661" w:rsidP="006B4364">
            <w:pPr>
              <w:keepNext/>
              <w:shd w:val="clear" w:color="auto" w:fill="DEEAF6"/>
              <w:jc w:val="center"/>
              <w:rPr>
                <w:bdr w:val="nil"/>
              </w:rPr>
            </w:pPr>
            <w:r>
              <w:rPr>
                <w:rFonts w:ascii="Calibri" w:eastAsia="Calibri" w:hAnsi="Calibri" w:cs="Calibri"/>
                <w:bdr w:val="nil"/>
              </w:rPr>
              <w:t>kvarta</w:t>
            </w:r>
          </w:p>
        </w:tc>
        <w:tc>
          <w:tcPr>
            <w:tcW w:w="1000" w:type="pct"/>
            <w:tcBorders>
              <w:top w:val="inset" w:sz="6" w:space="0" w:color="808080"/>
              <w:left w:val="inset" w:sz="6" w:space="0" w:color="808080"/>
              <w:bottom w:val="inset" w:sz="6" w:space="0" w:color="808080"/>
              <w:right w:val="inset" w:sz="6" w:space="0" w:color="808080"/>
            </w:tcBorders>
            <w:shd w:val="clear" w:color="auto" w:fill="DEEAF6" w:themeFill="accent1" w:themeFillTint="33"/>
          </w:tcPr>
          <w:p w14:paraId="62D2B94F" w14:textId="1FCC8585" w:rsidR="00D10661" w:rsidRDefault="00D10661" w:rsidP="00D10661">
            <w:pPr>
              <w:jc w:val="center"/>
            </w:pPr>
            <w:r>
              <w:t>celkem</w:t>
            </w:r>
          </w:p>
        </w:tc>
      </w:tr>
      <w:tr w:rsidR="00D10661" w14:paraId="48E3E2D7" w14:textId="77777777" w:rsidTr="00D10661">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A802D" w14:textId="77777777" w:rsidR="00D10661" w:rsidRDefault="00D10661" w:rsidP="006B4364">
            <w:pPr>
              <w:keepNext/>
              <w:jc w:val="center"/>
              <w:rPr>
                <w:bdr w:val="nil"/>
              </w:rPr>
            </w:pPr>
            <w:r>
              <w:rPr>
                <w:rFonts w:ascii="Calibri" w:eastAsia="Calibri" w:hAnsi="Calibri" w:cs="Calibri"/>
                <w:bdr w:val="nil"/>
              </w:rPr>
              <w:t>2</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42F1D" w14:textId="77777777" w:rsidR="00D10661" w:rsidRDefault="00D10661" w:rsidP="006B4364">
            <w:pPr>
              <w:keepNext/>
              <w:jc w:val="center"/>
              <w:rPr>
                <w:bdr w:val="nil"/>
              </w:rPr>
            </w:pPr>
            <w:r>
              <w:rPr>
                <w:rFonts w:ascii="Calibri" w:eastAsia="Calibri" w:hAnsi="Calibri" w:cs="Calibri"/>
                <w:bdr w:val="nil"/>
              </w:rPr>
              <w:t>2</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0538A" w14:textId="77777777" w:rsidR="00D10661" w:rsidRDefault="00D10661" w:rsidP="006B4364">
            <w:pPr>
              <w:keepNext/>
              <w:jc w:val="center"/>
              <w:rPr>
                <w:bdr w:val="nil"/>
              </w:rPr>
            </w:pPr>
            <w:r>
              <w:rPr>
                <w:rFonts w:ascii="Calibri" w:eastAsia="Calibri" w:hAnsi="Calibri" w:cs="Calibri"/>
                <w:bdr w:val="nil"/>
              </w:rPr>
              <w:t>2</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18D1B" w14:textId="77777777" w:rsidR="00D10661" w:rsidRDefault="00D10661" w:rsidP="006B4364">
            <w:pPr>
              <w:keepNext/>
              <w:jc w:val="center"/>
              <w:rPr>
                <w:bdr w:val="nil"/>
              </w:rPr>
            </w:pPr>
            <w:r>
              <w:rPr>
                <w:rFonts w:ascii="Calibri" w:eastAsia="Calibri" w:hAnsi="Calibri" w:cs="Calibri"/>
                <w:bdr w:val="nil"/>
              </w:rPr>
              <w:t>2</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2F593" w14:textId="27AC88DA" w:rsidR="00D10661" w:rsidRDefault="00D10661" w:rsidP="00D10661">
            <w:pPr>
              <w:keepNext/>
              <w:jc w:val="center"/>
              <w:rPr>
                <w:bdr w:val="nil"/>
              </w:rPr>
            </w:pPr>
            <w:r>
              <w:rPr>
                <w:bdr w:val="nil"/>
              </w:rPr>
              <w:t>8</w:t>
            </w:r>
          </w:p>
        </w:tc>
      </w:tr>
      <w:tr w:rsidR="00D10661" w14:paraId="75930897" w14:textId="77777777" w:rsidTr="00D10661">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23529" w14:textId="77777777" w:rsidR="00D10661" w:rsidRDefault="00D10661" w:rsidP="006B4364">
            <w:pPr>
              <w:jc w:val="center"/>
              <w:rPr>
                <w:bdr w:val="nil"/>
              </w:rPr>
            </w:pPr>
            <w:r>
              <w:rPr>
                <w:rFonts w:ascii="Calibri" w:eastAsia="Calibri" w:hAnsi="Calibri" w:cs="Calibri"/>
                <w:bdr w:val="nil"/>
              </w:rPr>
              <w:t>Nepovinný</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E44AE" w14:textId="77777777" w:rsidR="00D10661" w:rsidRDefault="00D10661" w:rsidP="006B4364">
            <w:pPr>
              <w:jc w:val="center"/>
              <w:rPr>
                <w:bdr w:val="nil"/>
              </w:rPr>
            </w:pPr>
            <w:r>
              <w:rPr>
                <w:rFonts w:ascii="Calibri" w:eastAsia="Calibri" w:hAnsi="Calibri" w:cs="Calibri"/>
                <w:bdr w:val="nil"/>
              </w:rPr>
              <w:t>Nepovinný</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D986F" w14:textId="77777777" w:rsidR="00D10661" w:rsidRDefault="00D10661" w:rsidP="006B4364">
            <w:pPr>
              <w:jc w:val="center"/>
              <w:rPr>
                <w:bdr w:val="nil"/>
              </w:rPr>
            </w:pPr>
            <w:r>
              <w:rPr>
                <w:rFonts w:ascii="Calibri" w:eastAsia="Calibri" w:hAnsi="Calibri" w:cs="Calibri"/>
                <w:bdr w:val="nil"/>
              </w:rPr>
              <w:t>Nepovinný</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DB044" w14:textId="77777777" w:rsidR="00D10661" w:rsidRDefault="00D10661" w:rsidP="006B4364">
            <w:pPr>
              <w:jc w:val="center"/>
              <w:rPr>
                <w:bdr w:val="nil"/>
              </w:rPr>
            </w:pPr>
            <w:r>
              <w:rPr>
                <w:rFonts w:ascii="Calibri" w:eastAsia="Calibri" w:hAnsi="Calibri" w:cs="Calibri"/>
                <w:bdr w:val="nil"/>
              </w:rPr>
              <w:t>Nepovinný</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76AA4" w14:textId="77777777" w:rsidR="00D10661" w:rsidRDefault="00D10661" w:rsidP="006B4364"/>
        </w:tc>
      </w:tr>
    </w:tbl>
    <w:p w14:paraId="24BD8217" w14:textId="77777777" w:rsidR="006B4364" w:rsidRDefault="006B4364" w:rsidP="006B436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B4364" w14:paraId="762551D0" w14:textId="77777777" w:rsidTr="006B436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4824D" w14:textId="77777777" w:rsidR="006B4364" w:rsidRDefault="006B4364" w:rsidP="006B4364">
            <w:pPr>
              <w:shd w:val="clear" w:color="auto" w:fill="9CC2E5"/>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778490" w14:textId="055145AC" w:rsidR="006B4364" w:rsidRDefault="006B4364" w:rsidP="006B4364">
            <w:pPr>
              <w:shd w:val="clear" w:color="auto" w:fill="9CC2E5"/>
              <w:jc w:val="center"/>
              <w:rPr>
                <w:bdr w:val="nil"/>
              </w:rPr>
            </w:pPr>
            <w:r>
              <w:rPr>
                <w:rFonts w:ascii="Calibri" w:eastAsia="Calibri" w:hAnsi="Calibri" w:cs="Calibri"/>
                <w:bdr w:val="nil"/>
              </w:rPr>
              <w:t>Hudební výchova nepovinná (Pěvecký sbor)</w:t>
            </w:r>
          </w:p>
        </w:tc>
      </w:tr>
      <w:tr w:rsidR="006B4364" w14:paraId="44BF5229" w14:textId="77777777" w:rsidTr="006B436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0A009" w14:textId="77777777" w:rsidR="006B4364" w:rsidRDefault="006B4364" w:rsidP="006B4364">
            <w:pPr>
              <w:shd w:val="clear" w:color="auto" w:fill="DEEAF6"/>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83C55" w14:textId="77777777" w:rsidR="006B4364" w:rsidRDefault="006B4364" w:rsidP="006B4364">
            <w:pPr>
              <w:jc w:val="left"/>
              <w:rPr>
                <w:bdr w:val="nil"/>
              </w:rPr>
            </w:pPr>
            <w:r>
              <w:rPr>
                <w:rFonts w:ascii="Calibri" w:eastAsia="Calibri" w:hAnsi="Calibri" w:cs="Calibri"/>
                <w:bdr w:val="nil"/>
              </w:rPr>
              <w:t>Umění a kultura</w:t>
            </w:r>
          </w:p>
        </w:tc>
      </w:tr>
      <w:tr w:rsidR="006B4364" w14:paraId="57D0AC62" w14:textId="77777777" w:rsidTr="006B436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BFBB18" w14:textId="77777777" w:rsidR="006B4364" w:rsidRDefault="006B4364" w:rsidP="006B4364">
            <w:pPr>
              <w:shd w:val="clear" w:color="auto" w:fill="DEEAF6"/>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97D82" w14:textId="51D3BB6E" w:rsidR="006B4364" w:rsidRDefault="006B4364" w:rsidP="006B4364">
            <w:pPr>
              <w:jc w:val="left"/>
              <w:rPr>
                <w:bdr w:val="nil"/>
              </w:rPr>
            </w:pPr>
            <w:r>
              <w:t xml:space="preserve">Nepovinný předmět Hudební výchova (Pěvecký sbor) je vyučován pro zájemce ve všech ročnících nižšího </w:t>
            </w:r>
            <w:r w:rsidR="004F3EE8">
              <w:t>i </w:t>
            </w:r>
            <w:r>
              <w:t xml:space="preserve">vyššího gymnázia. Jeho obsahem je rozvíjení očekávaných výstupů vzdělávacího oboru Hudební výchova stanovených RVP pro gymnázia </w:t>
            </w:r>
            <w:r w:rsidR="004F3EE8">
              <w:t>a </w:t>
            </w:r>
            <w:r>
              <w:t xml:space="preserve">souvisejících očekávaných výstupů průřezových témat. Pěvecký sbor vede žáka prostřednictvím </w:t>
            </w:r>
            <w:r w:rsidR="004F3EE8">
              <w:t>k </w:t>
            </w:r>
            <w:r>
              <w:t xml:space="preserve">porozumění hudebnímu umění, </w:t>
            </w:r>
            <w:r w:rsidR="004F3EE8">
              <w:t>k </w:t>
            </w:r>
            <w:r>
              <w:t xml:space="preserve">aktivnímu vnímání hudby </w:t>
            </w:r>
            <w:r w:rsidR="004F3EE8">
              <w:t>a </w:t>
            </w:r>
            <w:r>
              <w:t xml:space="preserve">zpěvu </w:t>
            </w:r>
            <w:r w:rsidR="004F3EE8">
              <w:t>a </w:t>
            </w:r>
            <w:r>
              <w:t xml:space="preserve">jejich využívání jako svébytného prostředku komunikace. Obsahem Vokálních činností je práce </w:t>
            </w:r>
            <w:r w:rsidR="004F3EE8">
              <w:t>s </w:t>
            </w:r>
            <w:r>
              <w:t xml:space="preserve">hlasem, při níž dochází ke kultivaci pěveckého </w:t>
            </w:r>
            <w:r w:rsidR="004F3EE8">
              <w:t>i </w:t>
            </w:r>
            <w:r>
              <w:t xml:space="preserve">mluvního projevu </w:t>
            </w:r>
            <w:r w:rsidR="004F3EE8">
              <w:t>v </w:t>
            </w:r>
            <w:r>
              <w:t xml:space="preserve">souvislosti </w:t>
            </w:r>
            <w:r w:rsidR="004F3EE8">
              <w:t>s </w:t>
            </w:r>
            <w:r>
              <w:t xml:space="preserve">uplatňováním </w:t>
            </w:r>
            <w:r w:rsidR="004F3EE8">
              <w:t>a </w:t>
            </w:r>
            <w:r>
              <w:t xml:space="preserve">posilováním správných pěveckých návyků. Obsahem Instrumentálních činností je hra na hudební nástroje </w:t>
            </w:r>
            <w:r w:rsidR="004F3EE8">
              <w:t>a </w:t>
            </w:r>
            <w:r>
              <w:t xml:space="preserve">jejich využití při hudební reprodukci </w:t>
            </w:r>
            <w:r w:rsidR="004F3EE8">
              <w:t>i </w:t>
            </w:r>
            <w:r>
              <w:t xml:space="preserve">produkci. Obsahem Hudebně pohybových činností je ztvárňování hudby </w:t>
            </w:r>
            <w:r w:rsidR="004F3EE8">
              <w:t>a </w:t>
            </w:r>
            <w:r>
              <w:t xml:space="preserve">reagování na ni pomocí pohybu, tance </w:t>
            </w:r>
            <w:r w:rsidR="004F3EE8">
              <w:t>a </w:t>
            </w:r>
            <w:r>
              <w:t xml:space="preserve">gest. Obsahem Poslechových činností je aktivní vnímání znějící hudby, při níž žák poznává hudbu ve všech jejích žánrových, stylových </w:t>
            </w:r>
            <w:r w:rsidR="004F3EE8">
              <w:t>i </w:t>
            </w:r>
            <w:r>
              <w:t>funkčních podo</w:t>
            </w:r>
            <w:r w:rsidR="00C179F7">
              <w:t>bách, učí se hudbu analyzovat a </w:t>
            </w:r>
            <w:r>
              <w:t xml:space="preserve">interpretovat. Cílové zaměření vzdělávací oblasti Vzdělávání </w:t>
            </w:r>
            <w:r w:rsidR="004F3EE8">
              <w:t>v </w:t>
            </w:r>
            <w:r>
              <w:t xml:space="preserve">tomto předmětu vede žáka </w:t>
            </w:r>
            <w:r w:rsidR="004F3EE8">
              <w:t>k </w:t>
            </w:r>
            <w:r>
              <w:t xml:space="preserve">pochopení umění jako specifického způsobu poznání </w:t>
            </w:r>
            <w:r w:rsidR="004F3EE8">
              <w:t>a k </w:t>
            </w:r>
            <w:r>
              <w:t xml:space="preserve">užívání umění jako svébytného prostředku komunikace. Učí žáka chápat umění </w:t>
            </w:r>
            <w:r w:rsidR="004F3EE8">
              <w:t>a </w:t>
            </w:r>
            <w:r>
              <w:t xml:space="preserve">kulturu </w:t>
            </w:r>
            <w:r w:rsidR="004F3EE8">
              <w:t>v </w:t>
            </w:r>
            <w:r>
              <w:t xml:space="preserve">jejich vzájemné provázanosti, </w:t>
            </w:r>
            <w:r w:rsidR="004F3EE8">
              <w:t>k </w:t>
            </w:r>
            <w:r>
              <w:t xml:space="preserve">tolerantnímu přístupu </w:t>
            </w:r>
            <w:r w:rsidR="004F3EE8">
              <w:t>k </w:t>
            </w:r>
            <w:r>
              <w:t xml:space="preserve">různorodým kulturním hodnotám současnosti </w:t>
            </w:r>
            <w:r w:rsidR="004F3EE8">
              <w:t>a </w:t>
            </w:r>
            <w:r>
              <w:t xml:space="preserve">minulosti </w:t>
            </w:r>
            <w:r w:rsidR="004F3EE8">
              <w:t>i </w:t>
            </w:r>
            <w:r>
              <w:t xml:space="preserve">kulturním projevům </w:t>
            </w:r>
            <w:r w:rsidR="004F3EE8">
              <w:t>a </w:t>
            </w:r>
            <w:r>
              <w:t xml:space="preserve">potřebám různorodých skupin, </w:t>
            </w:r>
            <w:r>
              <w:lastRenderedPageBreak/>
              <w:t xml:space="preserve">národů </w:t>
            </w:r>
            <w:r w:rsidR="004F3EE8">
              <w:t>a </w:t>
            </w:r>
            <w:r>
              <w:t xml:space="preserve">národností. Hudební výchova vede žáka </w:t>
            </w:r>
            <w:r w:rsidR="004F3EE8">
              <w:t>k </w:t>
            </w:r>
            <w:r>
              <w:t xml:space="preserve">uvědomování si sebe samého jako svobodného jedince, </w:t>
            </w:r>
            <w:r w:rsidR="004F3EE8">
              <w:t>k </w:t>
            </w:r>
            <w:r>
              <w:t xml:space="preserve">tvořivému přístupu ke světu, </w:t>
            </w:r>
            <w:r w:rsidR="004F3EE8">
              <w:t>k </w:t>
            </w:r>
            <w:r>
              <w:t xml:space="preserve">obohacování emocionálního života </w:t>
            </w:r>
            <w:r w:rsidR="004F3EE8">
              <w:t>a k </w:t>
            </w:r>
            <w:r>
              <w:t xml:space="preserve">zaujímání osobní účasti </w:t>
            </w:r>
            <w:r w:rsidR="004F3EE8">
              <w:t>v </w:t>
            </w:r>
            <w:r>
              <w:t xml:space="preserve">procesu tvorby </w:t>
            </w:r>
            <w:r w:rsidR="004F3EE8">
              <w:t>a k </w:t>
            </w:r>
            <w:r>
              <w:t xml:space="preserve">chápání procesu tvorby jako způsobu nalézání </w:t>
            </w:r>
            <w:r w:rsidR="004F3EE8">
              <w:t>a </w:t>
            </w:r>
            <w:r>
              <w:t xml:space="preserve">vyjadřování osobních prožitků </w:t>
            </w:r>
            <w:r w:rsidR="004F3EE8">
              <w:t>i </w:t>
            </w:r>
            <w:r>
              <w:t xml:space="preserve">postojů. Hodnocení je </w:t>
            </w:r>
            <w:r w:rsidR="004F3EE8">
              <w:t>v </w:t>
            </w:r>
            <w:r>
              <w:t xml:space="preserve">souladu </w:t>
            </w:r>
            <w:r w:rsidR="004F3EE8">
              <w:t>s </w:t>
            </w:r>
            <w:r>
              <w:t xml:space="preserve">klasifikačním řádem. Vzhledem </w:t>
            </w:r>
            <w:r w:rsidR="004F3EE8">
              <w:t>k </w:t>
            </w:r>
            <w:r>
              <w:t xml:space="preserve">tomu, že se jedná </w:t>
            </w:r>
            <w:r w:rsidR="004F3EE8">
              <w:t>o </w:t>
            </w:r>
            <w:r>
              <w:t xml:space="preserve">nepovinný předmět, hodnocení vychází </w:t>
            </w:r>
            <w:r w:rsidR="004F3EE8">
              <w:t>z </w:t>
            </w:r>
            <w:r>
              <w:t xml:space="preserve">výsledků aktivity </w:t>
            </w:r>
            <w:r w:rsidR="004F3EE8">
              <w:t>a </w:t>
            </w:r>
            <w:r>
              <w:t>spolupráce žáků při vyučování.</w:t>
            </w:r>
          </w:p>
        </w:tc>
      </w:tr>
      <w:tr w:rsidR="006B4364" w14:paraId="0B674A28" w14:textId="77777777" w:rsidTr="006B436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72025D" w14:textId="77777777" w:rsidR="006B4364" w:rsidRDefault="006B4364" w:rsidP="006B4364">
            <w:pPr>
              <w:shd w:val="clear" w:color="auto" w:fill="DEEAF6"/>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1B706" w14:textId="77777777" w:rsidR="006B4364" w:rsidRDefault="006B4364" w:rsidP="006B4364">
            <w:pPr>
              <w:jc w:val="left"/>
              <w:rPr>
                <w:bdr w:val="nil"/>
              </w:rPr>
            </w:pPr>
            <w:r>
              <w:rPr>
                <w:rFonts w:ascii="Calibri" w:eastAsia="Calibri" w:hAnsi="Calibri" w:cs="Calibri"/>
                <w:bdr w:val="nil"/>
              </w:rPr>
              <w:t>Vyučovací předmět hudební výchova nepovinná (Pěvecký sbor) se vyučuje od primy do kvarty v celkové dotaci 8 hodin.</w:t>
            </w:r>
          </w:p>
        </w:tc>
      </w:tr>
      <w:tr w:rsidR="006B4364" w14:paraId="0CCD6DE2" w14:textId="77777777" w:rsidTr="006B436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94A65E" w14:textId="48C7633C" w:rsidR="006B4364" w:rsidRDefault="006B4364" w:rsidP="006B4364">
            <w:pPr>
              <w:shd w:val="clear" w:color="auto" w:fill="DEEAF6"/>
              <w:rPr>
                <w:rFonts w:ascii="Calibri" w:eastAsia="Calibri" w:hAnsi="Calibri" w:cs="Calibri"/>
                <w:bdr w:val="nil"/>
              </w:rPr>
            </w:pPr>
            <w:r>
              <w:t xml:space="preserve">Výchovné </w:t>
            </w:r>
            <w:r w:rsidR="004F3EE8">
              <w:t>a </w:t>
            </w:r>
            <w:r>
              <w:t>vzdělávací strategie:</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F22B7" w14:textId="77777777" w:rsidR="006B4364" w:rsidRDefault="006B4364" w:rsidP="006B4364">
            <w:r>
              <w:t xml:space="preserve">Učitel: </w:t>
            </w:r>
          </w:p>
          <w:p w14:paraId="30A393A8" w14:textId="067AD824" w:rsidR="006B4364" w:rsidRDefault="006B4364" w:rsidP="006B4364">
            <w:r>
              <w:t xml:space="preserve">rozvíjí </w:t>
            </w:r>
            <w:r w:rsidR="004F3EE8">
              <w:t>u </w:t>
            </w:r>
            <w:r>
              <w:t xml:space="preserve">žáka smysl pro povinnost vyžadováním přípravy na výuku, vede žáky </w:t>
            </w:r>
            <w:r w:rsidR="004F3EE8">
              <w:t>k </w:t>
            </w:r>
            <w:r>
              <w:t xml:space="preserve">dodržování hygienických pravidel - </w:t>
            </w:r>
            <w:r w:rsidRPr="00E97D3F">
              <w:rPr>
                <w:b/>
              </w:rPr>
              <w:t>kompetence pracovní</w:t>
            </w:r>
            <w:r>
              <w:t xml:space="preserve"> </w:t>
            </w:r>
          </w:p>
          <w:p w14:paraId="0E647152" w14:textId="77777777" w:rsidR="006B4364" w:rsidRDefault="006B4364" w:rsidP="006B4364">
            <w:r>
              <w:t xml:space="preserve">prosazuje individuální přístup - </w:t>
            </w:r>
            <w:r w:rsidRPr="00E97D3F">
              <w:rPr>
                <w:b/>
              </w:rPr>
              <w:t>kompetence personální</w:t>
            </w:r>
            <w:r>
              <w:t xml:space="preserve"> </w:t>
            </w:r>
          </w:p>
          <w:p w14:paraId="3E5C0FBC" w14:textId="09A59FBF" w:rsidR="006B4364" w:rsidRDefault="006B4364" w:rsidP="006B4364">
            <w:r>
              <w:t xml:space="preserve">motivuje žáky </w:t>
            </w:r>
            <w:r w:rsidR="004F3EE8">
              <w:t>k </w:t>
            </w:r>
            <w:r>
              <w:t xml:space="preserve">porozumění textu písní </w:t>
            </w:r>
            <w:r w:rsidR="004F3EE8">
              <w:t>a </w:t>
            </w:r>
            <w:r>
              <w:t xml:space="preserve">kritickému posouzení jejich obsahu - kompetence řešení problémů  respektuje věkové, intelektové, sociální </w:t>
            </w:r>
            <w:r w:rsidR="004F3EE8">
              <w:t>a </w:t>
            </w:r>
            <w:r>
              <w:t xml:space="preserve">etnické zvláštnosti žáka, podporuje </w:t>
            </w:r>
            <w:r w:rsidR="004F3EE8">
              <w:t>u </w:t>
            </w:r>
            <w:r>
              <w:t xml:space="preserve">žáků projevování pozitivních postojů </w:t>
            </w:r>
            <w:r w:rsidR="004F3EE8">
              <w:t>k </w:t>
            </w:r>
            <w:r>
              <w:t xml:space="preserve">uměleckým dílům, </w:t>
            </w:r>
            <w:r w:rsidR="004F3EE8">
              <w:t>k </w:t>
            </w:r>
            <w:r>
              <w:t xml:space="preserve">ochraně kulturního dědictví </w:t>
            </w:r>
            <w:r w:rsidR="004F3EE8">
              <w:t>a </w:t>
            </w:r>
            <w:r>
              <w:t xml:space="preserve">ocenění našich tradic aktivně zapojuje žáky do kulturního dění účastí na kulturních akcích - </w:t>
            </w:r>
            <w:r w:rsidRPr="00E97D3F">
              <w:rPr>
                <w:b/>
              </w:rPr>
              <w:t>kompetence občanské</w:t>
            </w:r>
            <w:r>
              <w:t xml:space="preserve"> </w:t>
            </w:r>
          </w:p>
          <w:p w14:paraId="6CD47AEF" w14:textId="0A2CD47E" w:rsidR="006B4364" w:rsidRDefault="006B4364" w:rsidP="006B4364">
            <w:r>
              <w:t xml:space="preserve">nabízí žákům prostor pro sebereflexi, vyjádření názorů, postojů </w:t>
            </w:r>
            <w:r w:rsidR="004F3EE8">
              <w:t>a </w:t>
            </w:r>
            <w:r>
              <w:t xml:space="preserve">estetických soudů - kompetence personální </w:t>
            </w:r>
            <w:r w:rsidR="004F3EE8">
              <w:t>a </w:t>
            </w:r>
            <w:r>
              <w:t xml:space="preserve">sociální, kompetence komunikativní, </w:t>
            </w:r>
            <w:r w:rsidRPr="00E97D3F">
              <w:rPr>
                <w:b/>
              </w:rPr>
              <w:t>kompetence občanské</w:t>
            </w:r>
          </w:p>
          <w:p w14:paraId="2E7D0249" w14:textId="12DA5555" w:rsidR="006B4364" w:rsidRDefault="006B4364" w:rsidP="006B4364">
            <w:pPr>
              <w:rPr>
                <w:rFonts w:ascii="Calibri" w:eastAsia="Calibri" w:hAnsi="Calibri" w:cs="Calibri"/>
                <w:bdr w:val="nil"/>
              </w:rPr>
            </w:pPr>
            <w:r>
              <w:t xml:space="preserve">přispívá </w:t>
            </w:r>
            <w:r w:rsidR="004F3EE8">
              <w:t>k </w:t>
            </w:r>
            <w:r>
              <w:t xml:space="preserve">socializaci jedince ve skupině - </w:t>
            </w:r>
            <w:r w:rsidRPr="00E97D3F">
              <w:rPr>
                <w:b/>
              </w:rPr>
              <w:t xml:space="preserve">kompetence personální </w:t>
            </w:r>
            <w:r w:rsidR="004F3EE8" w:rsidRPr="00E97D3F">
              <w:rPr>
                <w:b/>
              </w:rPr>
              <w:t>a</w:t>
            </w:r>
            <w:r w:rsidR="004F3EE8">
              <w:rPr>
                <w:b/>
              </w:rPr>
              <w:t> </w:t>
            </w:r>
            <w:r w:rsidRPr="00E97D3F">
              <w:rPr>
                <w:b/>
              </w:rPr>
              <w:t>sociální, kompetence komunikativní</w:t>
            </w:r>
            <w:r>
              <w:t xml:space="preserve">, </w:t>
            </w:r>
            <w:r w:rsidRPr="00E97D3F">
              <w:rPr>
                <w:b/>
              </w:rPr>
              <w:t>kompetence občanské</w:t>
            </w:r>
          </w:p>
        </w:tc>
      </w:tr>
    </w:tbl>
    <w:p w14:paraId="17DC5026" w14:textId="77777777" w:rsidR="006B4364" w:rsidRDefault="006B4364" w:rsidP="006B4364">
      <w:pPr>
        <w:rPr>
          <w:bdr w:val="nil"/>
        </w:rPr>
        <w:sectPr w:rsidR="006B4364" w:rsidSect="008021EE">
          <w:headerReference w:type="default" r:id="rId15"/>
          <w:footerReference w:type="default" r:id="rId16"/>
          <w:pgSz w:w="16838" w:h="11906" w:orient="landscape"/>
          <w:pgMar w:top="1440" w:right="1325" w:bottom="1440" w:left="1800" w:header="720" w:footer="720" w:gutter="0"/>
          <w:cols w:space="720"/>
        </w:sect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B4364" w14:paraId="1F84A63F" w14:textId="77777777" w:rsidTr="006B436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094DE8" w14:textId="7AA597EF" w:rsidR="006B4364" w:rsidRDefault="006B4364" w:rsidP="006B4364">
            <w:pPr>
              <w:shd w:val="clear" w:color="auto" w:fill="9CC2E5"/>
              <w:jc w:val="center"/>
              <w:rPr>
                <w:bdr w:val="nil"/>
              </w:rPr>
            </w:pPr>
            <w:r>
              <w:rPr>
                <w:rFonts w:ascii="Calibri" w:eastAsia="Calibri" w:hAnsi="Calibri" w:cs="Calibri"/>
                <w:b/>
                <w:bCs/>
                <w:bdr w:val="nil"/>
              </w:rPr>
              <w:lastRenderedPageBreak/>
              <w:t>Hudební výchova nepovinná (Pěvecký sbor)</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FEB492" w14:textId="3160A7C9" w:rsidR="006B4364" w:rsidRPr="006B4364" w:rsidRDefault="006B4364" w:rsidP="006B4364">
            <w:pPr>
              <w:shd w:val="clear" w:color="auto" w:fill="9CC2E5"/>
              <w:ind w:left="652"/>
              <w:jc w:val="center"/>
              <w:rPr>
                <w:b/>
                <w:bdr w:val="nil"/>
              </w:rPr>
            </w:pP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61FF1B" w14:textId="16D5D08A" w:rsidR="006B4364" w:rsidRPr="006B4364" w:rsidRDefault="006B4364" w:rsidP="006B4364">
            <w:pPr>
              <w:ind w:left="85"/>
              <w:rPr>
                <w:b/>
              </w:rPr>
            </w:pPr>
            <w:r w:rsidRPr="006B4364">
              <w:rPr>
                <w:b/>
              </w:rPr>
              <w:t>prima - kvarta</w:t>
            </w:r>
          </w:p>
        </w:tc>
      </w:tr>
      <w:tr w:rsidR="006B4364" w14:paraId="7E1756EE" w14:textId="77777777" w:rsidTr="006B436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A86E5" w14:textId="77777777" w:rsidR="006B4364" w:rsidRDefault="006B4364" w:rsidP="006B4364">
            <w:pPr>
              <w:shd w:val="clear" w:color="auto" w:fill="DEEAF6"/>
              <w:ind w:left="60"/>
              <w:jc w:val="left"/>
              <w:rPr>
                <w:bdr w:val="nil"/>
              </w:rPr>
            </w:pPr>
            <w:r>
              <w:rPr>
                <w:rFonts w:ascii="Calibri" w:eastAsia="Calibri" w:hAnsi="Calibri" w:cs="Calibri"/>
                <w:b/>
                <w:bCs/>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45C806" w14:textId="77777777" w:rsidR="006B4364" w:rsidRDefault="006B4364" w:rsidP="006B4364">
            <w:pPr>
              <w:shd w:val="clear" w:color="auto" w:fill="DEEAF6"/>
              <w:ind w:left="60"/>
              <w:jc w:val="left"/>
              <w:rPr>
                <w:bdr w:val="nil"/>
              </w:rPr>
            </w:pPr>
            <w:r>
              <w:rPr>
                <w:rFonts w:ascii="Calibri" w:eastAsia="Calibri" w:hAnsi="Calibri" w:cs="Calibri"/>
                <w:b/>
                <w:bCs/>
                <w:bdr w:val="nil"/>
              </w:rPr>
              <w:t>ŠVP výstupy</w:t>
            </w:r>
          </w:p>
        </w:tc>
      </w:tr>
      <w:tr w:rsidR="006B4364" w14:paraId="3F9DFC77" w14:textId="77777777" w:rsidTr="006B436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EF6F9" w14:textId="77777777" w:rsidR="006B4364" w:rsidRPr="006B4364" w:rsidRDefault="006B4364" w:rsidP="006B4364">
            <w:pPr>
              <w:ind w:left="60"/>
              <w:jc w:val="left"/>
              <w:rPr>
                <w:b/>
              </w:rPr>
            </w:pPr>
            <w:r w:rsidRPr="006B4364">
              <w:rPr>
                <w:b/>
              </w:rPr>
              <w:t>Vokální činnosti, nácvik písní</w:t>
            </w:r>
          </w:p>
          <w:p w14:paraId="1C059AE1" w14:textId="77777777"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do</w:t>
            </w:r>
            <w:r w:rsidRPr="004A46F0">
              <w:rPr>
                <w:sz w:val="20"/>
                <w:szCs w:val="20"/>
              </w:rPr>
              <w:t xml:space="preserve">držuje zásady hlasové hygieny </w:t>
            </w:r>
          </w:p>
          <w:p w14:paraId="1E137D36" w14:textId="77777777" w:rsidR="006B4364" w:rsidRPr="004A46F0" w:rsidRDefault="006B4364" w:rsidP="00850A21">
            <w:pPr>
              <w:pStyle w:val="Odstavecseseznamem"/>
              <w:numPr>
                <w:ilvl w:val="0"/>
                <w:numId w:val="308"/>
              </w:numPr>
              <w:spacing w:line="240" w:lineRule="auto"/>
              <w:rPr>
                <w:sz w:val="20"/>
                <w:szCs w:val="20"/>
                <w:bdr w:val="nil"/>
              </w:rPr>
            </w:pPr>
            <w:r w:rsidRPr="004A46F0">
              <w:rPr>
                <w:sz w:val="20"/>
                <w:szCs w:val="20"/>
              </w:rPr>
              <w:t xml:space="preserve">při zpěvu správně dýchá </w:t>
            </w:r>
          </w:p>
          <w:p w14:paraId="6CB7416E" w14:textId="77777777" w:rsidR="006B4364" w:rsidRPr="004A46F0" w:rsidRDefault="006B4364" w:rsidP="00850A21">
            <w:pPr>
              <w:pStyle w:val="Odstavecseseznamem"/>
              <w:numPr>
                <w:ilvl w:val="0"/>
                <w:numId w:val="308"/>
              </w:numPr>
              <w:spacing w:line="240" w:lineRule="auto"/>
              <w:rPr>
                <w:sz w:val="20"/>
                <w:szCs w:val="20"/>
                <w:bdr w:val="nil"/>
              </w:rPr>
            </w:pPr>
            <w:r w:rsidRPr="004A46F0">
              <w:rPr>
                <w:sz w:val="20"/>
                <w:szCs w:val="20"/>
              </w:rPr>
              <w:t xml:space="preserve">reaguje na gesta dirigenta </w:t>
            </w:r>
          </w:p>
          <w:p w14:paraId="4D55F75F" w14:textId="77777777" w:rsidR="006B4364" w:rsidRPr="004A46F0" w:rsidRDefault="006B4364" w:rsidP="00850A21">
            <w:pPr>
              <w:pStyle w:val="Odstavecseseznamem"/>
              <w:numPr>
                <w:ilvl w:val="0"/>
                <w:numId w:val="308"/>
              </w:numPr>
              <w:spacing w:line="240" w:lineRule="auto"/>
              <w:rPr>
                <w:sz w:val="20"/>
                <w:szCs w:val="20"/>
                <w:bdr w:val="nil"/>
              </w:rPr>
            </w:pPr>
            <w:r w:rsidRPr="004A46F0">
              <w:rPr>
                <w:sz w:val="20"/>
                <w:szCs w:val="20"/>
              </w:rPr>
              <w:t xml:space="preserve">jednohlasý zpěv (sólo, sbor) </w:t>
            </w:r>
          </w:p>
          <w:p w14:paraId="75FFCC41" w14:textId="78C1A9C7"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 xml:space="preserve">zpívá ve skupině </w:t>
            </w:r>
            <w:r w:rsidR="004F3EE8" w:rsidRPr="004A46F0">
              <w:rPr>
                <w:rFonts w:eastAsia="Times New Roman"/>
                <w:sz w:val="20"/>
                <w:szCs w:val="20"/>
              </w:rPr>
              <w:t>s</w:t>
            </w:r>
            <w:r w:rsidR="004F3EE8">
              <w:rPr>
                <w:rFonts w:eastAsia="Times New Roman"/>
                <w:sz w:val="20"/>
                <w:szCs w:val="20"/>
              </w:rPr>
              <w:t> </w:t>
            </w:r>
            <w:r w:rsidRPr="004A46F0">
              <w:rPr>
                <w:rFonts w:eastAsia="Times New Roman"/>
                <w:sz w:val="20"/>
                <w:szCs w:val="20"/>
              </w:rPr>
              <w:t>oporou melodického nástroje nebo učitelova zpěvu (poz</w:t>
            </w:r>
            <w:r w:rsidRPr="004A46F0">
              <w:rPr>
                <w:sz w:val="20"/>
                <w:szCs w:val="20"/>
              </w:rPr>
              <w:t xml:space="preserve">ději </w:t>
            </w:r>
            <w:r w:rsidR="004F3EE8" w:rsidRPr="004A46F0">
              <w:rPr>
                <w:sz w:val="20"/>
                <w:szCs w:val="20"/>
              </w:rPr>
              <w:t>i</w:t>
            </w:r>
            <w:r w:rsidR="004F3EE8">
              <w:rPr>
                <w:sz w:val="20"/>
                <w:szCs w:val="20"/>
              </w:rPr>
              <w:t> </w:t>
            </w:r>
            <w:r w:rsidRPr="004A46F0">
              <w:rPr>
                <w:sz w:val="20"/>
                <w:szCs w:val="20"/>
              </w:rPr>
              <w:t xml:space="preserve">harmonického doprovodu) </w:t>
            </w:r>
          </w:p>
          <w:p w14:paraId="714BC429" w14:textId="21AEF515"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při zpěvu sleduje ob</w:t>
            </w:r>
            <w:r w:rsidRPr="004A46F0">
              <w:rPr>
                <w:sz w:val="20"/>
                <w:szCs w:val="20"/>
              </w:rPr>
              <w:t xml:space="preserve">rys melodie </w:t>
            </w:r>
            <w:r w:rsidR="004F3EE8" w:rsidRPr="004A46F0">
              <w:rPr>
                <w:sz w:val="20"/>
                <w:szCs w:val="20"/>
              </w:rPr>
              <w:t>v</w:t>
            </w:r>
            <w:r w:rsidR="004F3EE8">
              <w:rPr>
                <w:sz w:val="20"/>
                <w:szCs w:val="20"/>
              </w:rPr>
              <w:t> </w:t>
            </w:r>
            <w:r w:rsidRPr="004A46F0">
              <w:rPr>
                <w:sz w:val="20"/>
                <w:szCs w:val="20"/>
              </w:rPr>
              <w:t xml:space="preserve">notovém záznamu </w:t>
            </w:r>
          </w:p>
          <w:p w14:paraId="02B13E20" w14:textId="0EBF6003"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 xml:space="preserve">rozumí značkám </w:t>
            </w:r>
            <w:r w:rsidR="004F3EE8" w:rsidRPr="004A46F0">
              <w:rPr>
                <w:rFonts w:eastAsia="Times New Roman"/>
                <w:sz w:val="20"/>
                <w:szCs w:val="20"/>
              </w:rPr>
              <w:t>a</w:t>
            </w:r>
            <w:r w:rsidR="004F3EE8">
              <w:rPr>
                <w:rFonts w:eastAsia="Times New Roman"/>
                <w:sz w:val="20"/>
                <w:szCs w:val="20"/>
              </w:rPr>
              <w:t> </w:t>
            </w:r>
            <w:r w:rsidRPr="004A46F0">
              <w:rPr>
                <w:rFonts w:eastAsia="Times New Roman"/>
                <w:sz w:val="20"/>
                <w:szCs w:val="20"/>
              </w:rPr>
              <w:t xml:space="preserve">zkratkám </w:t>
            </w:r>
            <w:r w:rsidR="004F3EE8" w:rsidRPr="004A46F0">
              <w:rPr>
                <w:rFonts w:eastAsia="Times New Roman"/>
                <w:sz w:val="20"/>
                <w:szCs w:val="20"/>
              </w:rPr>
              <w:t>a</w:t>
            </w:r>
            <w:r w:rsidR="004F3EE8">
              <w:rPr>
                <w:rFonts w:eastAsia="Times New Roman"/>
                <w:sz w:val="20"/>
                <w:szCs w:val="20"/>
              </w:rPr>
              <w:t> </w:t>
            </w:r>
            <w:r w:rsidRPr="004A46F0">
              <w:rPr>
                <w:rFonts w:eastAsia="Times New Roman"/>
                <w:sz w:val="20"/>
                <w:szCs w:val="20"/>
              </w:rPr>
              <w:t xml:space="preserve">cizím slovům běžně používaným </w:t>
            </w:r>
            <w:r w:rsidR="004F3EE8" w:rsidRPr="004A46F0">
              <w:rPr>
                <w:rFonts w:eastAsia="Times New Roman"/>
                <w:sz w:val="20"/>
                <w:szCs w:val="20"/>
              </w:rPr>
              <w:t>v</w:t>
            </w:r>
            <w:r w:rsidR="004F3EE8">
              <w:rPr>
                <w:rFonts w:eastAsia="Times New Roman"/>
                <w:sz w:val="20"/>
                <w:szCs w:val="20"/>
              </w:rPr>
              <w:t> </w:t>
            </w:r>
            <w:r w:rsidRPr="004A46F0">
              <w:rPr>
                <w:rFonts w:eastAsia="Times New Roman"/>
                <w:sz w:val="20"/>
                <w:szCs w:val="20"/>
              </w:rPr>
              <w:t>notových zápisech příslušného ročníku, reaguje na ně při hude</w:t>
            </w:r>
            <w:r w:rsidRPr="004A46F0">
              <w:rPr>
                <w:sz w:val="20"/>
                <w:szCs w:val="20"/>
              </w:rPr>
              <w:t>bní produkci</w:t>
            </w:r>
          </w:p>
          <w:p w14:paraId="64A91462" w14:textId="77777777" w:rsidR="006B4364" w:rsidRPr="00E97D3F" w:rsidRDefault="006B4364" w:rsidP="00850A21">
            <w:pPr>
              <w:pStyle w:val="Odstavecseseznamem"/>
              <w:numPr>
                <w:ilvl w:val="0"/>
                <w:numId w:val="308"/>
              </w:numPr>
              <w:spacing w:line="240" w:lineRule="auto"/>
              <w:rPr>
                <w:rFonts w:eastAsia="Times New Roman"/>
                <w:sz w:val="20"/>
                <w:szCs w:val="20"/>
                <w:bdr w:val="nil"/>
              </w:rPr>
            </w:pPr>
            <w:r w:rsidRPr="004A46F0">
              <w:rPr>
                <w:rFonts w:eastAsia="Times New Roman"/>
                <w:sz w:val="20"/>
                <w:szCs w:val="20"/>
              </w:rPr>
              <w:t>pohybově doprovází znějící hudbu (taneční kroky, taktování)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FEDBD" w14:textId="77777777" w:rsidR="006B4364" w:rsidRPr="004A46F0" w:rsidRDefault="006B4364" w:rsidP="00850A21">
            <w:pPr>
              <w:pStyle w:val="Odstavecseseznamem"/>
              <w:numPr>
                <w:ilvl w:val="0"/>
                <w:numId w:val="308"/>
              </w:numPr>
              <w:spacing w:line="240" w:lineRule="auto"/>
              <w:rPr>
                <w:sz w:val="20"/>
                <w:szCs w:val="20"/>
                <w:bdr w:val="nil"/>
              </w:rPr>
            </w:pPr>
            <w:r w:rsidRPr="004A46F0">
              <w:rPr>
                <w:sz w:val="20"/>
                <w:szCs w:val="20"/>
              </w:rPr>
              <w:t xml:space="preserve">osvojení si nových písní </w:t>
            </w:r>
          </w:p>
          <w:p w14:paraId="57D038FC" w14:textId="77777777" w:rsidR="006B4364" w:rsidRPr="004A46F0" w:rsidRDefault="006B4364" w:rsidP="00850A21">
            <w:pPr>
              <w:pStyle w:val="Odstavecseseznamem"/>
              <w:numPr>
                <w:ilvl w:val="0"/>
                <w:numId w:val="308"/>
              </w:numPr>
              <w:spacing w:line="240" w:lineRule="auto"/>
              <w:rPr>
                <w:sz w:val="20"/>
                <w:szCs w:val="20"/>
                <w:bdr w:val="nil"/>
              </w:rPr>
            </w:pPr>
            <w:r w:rsidRPr="004A46F0">
              <w:rPr>
                <w:sz w:val="20"/>
                <w:szCs w:val="20"/>
              </w:rPr>
              <w:t xml:space="preserve">pěvecký projev </w:t>
            </w:r>
          </w:p>
          <w:p w14:paraId="6A2706C4" w14:textId="77777777" w:rsidR="006B4364" w:rsidRPr="004A46F0" w:rsidRDefault="006B4364" w:rsidP="00850A21">
            <w:pPr>
              <w:pStyle w:val="Odstavecseseznamem"/>
              <w:numPr>
                <w:ilvl w:val="0"/>
                <w:numId w:val="308"/>
              </w:numPr>
              <w:spacing w:line="240" w:lineRule="auto"/>
              <w:rPr>
                <w:sz w:val="20"/>
                <w:szCs w:val="20"/>
                <w:bdr w:val="nil"/>
              </w:rPr>
            </w:pPr>
            <w:r w:rsidRPr="004A46F0">
              <w:rPr>
                <w:sz w:val="20"/>
                <w:szCs w:val="20"/>
              </w:rPr>
              <w:t xml:space="preserve">uvolňovací cviky </w:t>
            </w:r>
          </w:p>
          <w:p w14:paraId="763B8AA1" w14:textId="77777777"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seznámen</w:t>
            </w:r>
            <w:r w:rsidRPr="004A46F0">
              <w:rPr>
                <w:sz w:val="20"/>
                <w:szCs w:val="20"/>
              </w:rPr>
              <w:t xml:space="preserve">í se zásadami hlasové hygieny </w:t>
            </w:r>
          </w:p>
          <w:p w14:paraId="6542453C" w14:textId="6A4E4E40"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 xml:space="preserve">získávání </w:t>
            </w:r>
            <w:r w:rsidR="004F3EE8" w:rsidRPr="004A46F0">
              <w:rPr>
                <w:rFonts w:eastAsia="Times New Roman"/>
                <w:sz w:val="20"/>
                <w:szCs w:val="20"/>
              </w:rPr>
              <w:t>a</w:t>
            </w:r>
            <w:r w:rsidR="004F3EE8">
              <w:rPr>
                <w:rFonts w:eastAsia="Times New Roman"/>
                <w:sz w:val="20"/>
                <w:szCs w:val="20"/>
              </w:rPr>
              <w:t> </w:t>
            </w:r>
            <w:r w:rsidRPr="004A46F0">
              <w:rPr>
                <w:rFonts w:eastAsia="Times New Roman"/>
                <w:sz w:val="20"/>
                <w:szCs w:val="20"/>
              </w:rPr>
              <w:t>prohlubování intona</w:t>
            </w:r>
            <w:r w:rsidRPr="004A46F0">
              <w:rPr>
                <w:sz w:val="20"/>
                <w:szCs w:val="20"/>
              </w:rPr>
              <w:t xml:space="preserve">čních </w:t>
            </w:r>
            <w:r w:rsidR="004F3EE8" w:rsidRPr="004A46F0">
              <w:rPr>
                <w:sz w:val="20"/>
                <w:szCs w:val="20"/>
              </w:rPr>
              <w:t>a</w:t>
            </w:r>
            <w:r w:rsidR="004F3EE8">
              <w:rPr>
                <w:sz w:val="20"/>
                <w:szCs w:val="20"/>
              </w:rPr>
              <w:t> </w:t>
            </w:r>
            <w:r w:rsidRPr="004A46F0">
              <w:rPr>
                <w:sz w:val="20"/>
                <w:szCs w:val="20"/>
              </w:rPr>
              <w:t xml:space="preserve">rytmických schopností </w:t>
            </w:r>
          </w:p>
          <w:p w14:paraId="3A670DA7" w14:textId="77777777"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 xml:space="preserve">sjednocení </w:t>
            </w:r>
            <w:r w:rsidRPr="004A46F0">
              <w:rPr>
                <w:sz w:val="20"/>
                <w:szCs w:val="20"/>
              </w:rPr>
              <w:t xml:space="preserve">hlasového rozsahu </w:t>
            </w:r>
          </w:p>
          <w:p w14:paraId="1E838701" w14:textId="75EF4FCC"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 xml:space="preserve">zpěv sboru nebo skupiny </w:t>
            </w:r>
            <w:r w:rsidR="004F3EE8" w:rsidRPr="004A46F0">
              <w:rPr>
                <w:rFonts w:eastAsia="Times New Roman"/>
                <w:sz w:val="20"/>
                <w:szCs w:val="20"/>
              </w:rPr>
              <w:t>s</w:t>
            </w:r>
            <w:r w:rsidR="004F3EE8">
              <w:rPr>
                <w:rFonts w:eastAsia="Times New Roman"/>
                <w:sz w:val="20"/>
                <w:szCs w:val="20"/>
              </w:rPr>
              <w:t> </w:t>
            </w:r>
            <w:r w:rsidRPr="004A46F0">
              <w:rPr>
                <w:rFonts w:eastAsia="Times New Roman"/>
                <w:sz w:val="20"/>
                <w:szCs w:val="20"/>
              </w:rPr>
              <w:t>oporou učitelova hl</w:t>
            </w:r>
            <w:r w:rsidRPr="004A46F0">
              <w:rPr>
                <w:sz w:val="20"/>
                <w:szCs w:val="20"/>
              </w:rPr>
              <w:t xml:space="preserve">asu nebo melodického nástroje </w:t>
            </w:r>
          </w:p>
          <w:p w14:paraId="36DEE1D8" w14:textId="5D07D715"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harmonický dopro</w:t>
            </w:r>
            <w:r w:rsidRPr="004A46F0">
              <w:rPr>
                <w:sz w:val="20"/>
                <w:szCs w:val="20"/>
              </w:rPr>
              <w:t xml:space="preserve">vod </w:t>
            </w:r>
            <w:r w:rsidR="004F3EE8" w:rsidRPr="004A46F0">
              <w:rPr>
                <w:sz w:val="20"/>
                <w:szCs w:val="20"/>
              </w:rPr>
              <w:t>k</w:t>
            </w:r>
            <w:r w:rsidR="004F3EE8">
              <w:rPr>
                <w:sz w:val="20"/>
                <w:szCs w:val="20"/>
              </w:rPr>
              <w:t> </w:t>
            </w:r>
            <w:r w:rsidRPr="004A46F0">
              <w:rPr>
                <w:sz w:val="20"/>
                <w:szCs w:val="20"/>
              </w:rPr>
              <w:t xml:space="preserve">dobře zvládnutému zpěvu </w:t>
            </w:r>
          </w:p>
          <w:p w14:paraId="1F8AE2F4" w14:textId="77777777"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funkce rozezpívání, pr</w:t>
            </w:r>
            <w:r w:rsidRPr="004A46F0">
              <w:rPr>
                <w:sz w:val="20"/>
                <w:szCs w:val="20"/>
              </w:rPr>
              <w:t>aktické provádění rozezpívání</w:t>
            </w:r>
          </w:p>
          <w:p w14:paraId="2E31690F" w14:textId="77777777" w:rsidR="006B4364" w:rsidRPr="004A46F0" w:rsidRDefault="006B4364" w:rsidP="00850A21">
            <w:pPr>
              <w:pStyle w:val="Odstavecseseznamem"/>
              <w:numPr>
                <w:ilvl w:val="0"/>
                <w:numId w:val="308"/>
              </w:numPr>
              <w:spacing w:line="240" w:lineRule="auto"/>
              <w:rPr>
                <w:sz w:val="20"/>
                <w:szCs w:val="20"/>
                <w:bdr w:val="nil"/>
              </w:rPr>
            </w:pPr>
            <w:r w:rsidRPr="004A46F0">
              <w:rPr>
                <w:rFonts w:eastAsia="Times New Roman"/>
                <w:sz w:val="20"/>
                <w:szCs w:val="20"/>
              </w:rPr>
              <w:t>dvo</w:t>
            </w:r>
            <w:r w:rsidRPr="004A46F0">
              <w:rPr>
                <w:sz w:val="20"/>
                <w:szCs w:val="20"/>
              </w:rPr>
              <w:t xml:space="preserve">jhlasu, kánon, polyfonní zpěv </w:t>
            </w:r>
          </w:p>
          <w:p w14:paraId="389823B1" w14:textId="77777777" w:rsidR="006B4364" w:rsidRPr="00E97D3F" w:rsidRDefault="006B4364" w:rsidP="00850A21">
            <w:pPr>
              <w:pStyle w:val="Odstavecseseznamem"/>
              <w:numPr>
                <w:ilvl w:val="0"/>
                <w:numId w:val="308"/>
              </w:numPr>
              <w:spacing w:line="240" w:lineRule="auto"/>
              <w:rPr>
                <w:rFonts w:eastAsia="Times New Roman"/>
                <w:sz w:val="20"/>
                <w:szCs w:val="20"/>
                <w:bdr w:val="nil"/>
              </w:rPr>
            </w:pPr>
            <w:r w:rsidRPr="004A46F0">
              <w:rPr>
                <w:rFonts w:eastAsia="Times New Roman"/>
                <w:sz w:val="20"/>
                <w:szCs w:val="20"/>
              </w:rPr>
              <w:t>prvky pěvecké techniky (staccato, legato)</w:t>
            </w:r>
          </w:p>
        </w:tc>
      </w:tr>
      <w:tr w:rsidR="006B4364" w14:paraId="4F3FB6BC" w14:textId="77777777" w:rsidTr="006B436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B3FCB" w14:textId="77777777" w:rsidR="006B4364" w:rsidRPr="006B4364" w:rsidRDefault="006B4364" w:rsidP="006B4364">
            <w:pPr>
              <w:ind w:left="60"/>
              <w:jc w:val="left"/>
              <w:rPr>
                <w:b/>
              </w:rPr>
            </w:pPr>
            <w:r w:rsidRPr="006B4364">
              <w:rPr>
                <w:b/>
              </w:rPr>
              <w:t>Hudebně pohybové činnosti</w:t>
            </w:r>
          </w:p>
          <w:p w14:paraId="1DFB0B11" w14:textId="77777777" w:rsidR="006B4364" w:rsidRPr="00814907" w:rsidRDefault="006B4364" w:rsidP="00850A21">
            <w:pPr>
              <w:pStyle w:val="Odstavecseseznamem"/>
              <w:numPr>
                <w:ilvl w:val="0"/>
                <w:numId w:val="309"/>
              </w:numPr>
              <w:spacing w:line="240" w:lineRule="auto"/>
              <w:rPr>
                <w:rFonts w:eastAsia="Times New Roman"/>
                <w:sz w:val="20"/>
                <w:szCs w:val="20"/>
              </w:rPr>
            </w:pPr>
            <w:r w:rsidRPr="00814907">
              <w:rPr>
                <w:rFonts w:eastAsia="Times New Roman"/>
                <w:sz w:val="20"/>
                <w:szCs w:val="20"/>
              </w:rPr>
              <w:t>doprovází zpěv nebo pohyb tleskáním, pleskáním, luskáním, podupy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4471E" w14:textId="26A4E565" w:rsidR="006B4364" w:rsidRPr="004A46F0" w:rsidRDefault="006B4364" w:rsidP="00850A21">
            <w:pPr>
              <w:pStyle w:val="Odstavecseseznamem"/>
              <w:numPr>
                <w:ilvl w:val="0"/>
                <w:numId w:val="309"/>
              </w:numPr>
              <w:spacing w:line="240" w:lineRule="auto"/>
              <w:ind w:left="419" w:hanging="357"/>
              <w:rPr>
                <w:sz w:val="20"/>
                <w:szCs w:val="20"/>
              </w:rPr>
            </w:pPr>
            <w:r w:rsidRPr="004A46F0">
              <w:rPr>
                <w:rFonts w:eastAsia="Times New Roman"/>
                <w:sz w:val="20"/>
                <w:szCs w:val="20"/>
              </w:rPr>
              <w:t>různé druhy</w:t>
            </w:r>
            <w:r w:rsidRPr="004A46F0">
              <w:rPr>
                <w:sz w:val="20"/>
                <w:szCs w:val="20"/>
              </w:rPr>
              <w:t xml:space="preserve"> pohybu </w:t>
            </w:r>
            <w:r w:rsidR="004F3EE8" w:rsidRPr="004A46F0">
              <w:rPr>
                <w:sz w:val="20"/>
                <w:szCs w:val="20"/>
              </w:rPr>
              <w:t>s</w:t>
            </w:r>
            <w:r w:rsidR="004F3EE8">
              <w:rPr>
                <w:sz w:val="20"/>
                <w:szCs w:val="20"/>
              </w:rPr>
              <w:t> </w:t>
            </w:r>
            <w:r w:rsidRPr="004A46F0">
              <w:rPr>
                <w:sz w:val="20"/>
                <w:szCs w:val="20"/>
              </w:rPr>
              <w:t xml:space="preserve">hudebním doprovodem </w:t>
            </w:r>
          </w:p>
          <w:p w14:paraId="4A892FBA" w14:textId="77777777" w:rsidR="006B4364" w:rsidRPr="004A46F0" w:rsidRDefault="006B4364" w:rsidP="00850A21">
            <w:pPr>
              <w:pStyle w:val="Odstavecseseznamem"/>
              <w:numPr>
                <w:ilvl w:val="0"/>
                <w:numId w:val="309"/>
              </w:numPr>
              <w:spacing w:line="240" w:lineRule="auto"/>
              <w:ind w:left="419" w:hanging="357"/>
              <w:rPr>
                <w:sz w:val="20"/>
                <w:szCs w:val="20"/>
              </w:rPr>
            </w:pPr>
            <w:r w:rsidRPr="004A46F0">
              <w:rPr>
                <w:sz w:val="20"/>
                <w:szCs w:val="20"/>
              </w:rPr>
              <w:t xml:space="preserve">pohybové reakce na hudbu </w:t>
            </w:r>
          </w:p>
          <w:p w14:paraId="0BF8C6A5" w14:textId="77777777" w:rsidR="006B4364" w:rsidRPr="004A46F0" w:rsidRDefault="006B4364" w:rsidP="00850A21">
            <w:pPr>
              <w:pStyle w:val="Odstavecseseznamem"/>
              <w:numPr>
                <w:ilvl w:val="0"/>
                <w:numId w:val="309"/>
              </w:numPr>
              <w:spacing w:line="240" w:lineRule="auto"/>
              <w:ind w:left="419" w:hanging="357"/>
              <w:rPr>
                <w:sz w:val="20"/>
                <w:szCs w:val="20"/>
              </w:rPr>
            </w:pPr>
            <w:r w:rsidRPr="004A46F0">
              <w:rPr>
                <w:rFonts w:eastAsia="Times New Roman"/>
                <w:sz w:val="20"/>
                <w:szCs w:val="20"/>
              </w:rPr>
              <w:t>improvizovan</w:t>
            </w:r>
            <w:r w:rsidRPr="004A46F0">
              <w:rPr>
                <w:sz w:val="20"/>
                <w:szCs w:val="20"/>
              </w:rPr>
              <w:t xml:space="preserve">ý pohyb na poslouchanou hudbu </w:t>
            </w:r>
          </w:p>
          <w:p w14:paraId="61E953C6" w14:textId="1078ED31" w:rsidR="006B4364" w:rsidRPr="004A46F0" w:rsidRDefault="006B4364" w:rsidP="00850A21">
            <w:pPr>
              <w:pStyle w:val="Odstavecseseznamem"/>
              <w:numPr>
                <w:ilvl w:val="0"/>
                <w:numId w:val="309"/>
              </w:numPr>
              <w:spacing w:line="240" w:lineRule="auto"/>
              <w:ind w:left="419" w:hanging="357"/>
              <w:rPr>
                <w:rFonts w:eastAsia="Times New Roman"/>
                <w:sz w:val="20"/>
                <w:szCs w:val="20"/>
                <w:bdr w:val="nil"/>
              </w:rPr>
            </w:pPr>
            <w:r w:rsidRPr="004A46F0">
              <w:rPr>
                <w:rFonts w:eastAsia="Times New Roman"/>
                <w:sz w:val="20"/>
                <w:szCs w:val="20"/>
              </w:rPr>
              <w:t xml:space="preserve">pohybové vyjádření hudebního výrazu </w:t>
            </w:r>
            <w:r w:rsidR="004F3EE8" w:rsidRPr="004A46F0">
              <w:rPr>
                <w:rFonts w:eastAsia="Times New Roman"/>
                <w:sz w:val="20"/>
                <w:szCs w:val="20"/>
              </w:rPr>
              <w:t>a</w:t>
            </w:r>
            <w:r w:rsidR="004F3EE8">
              <w:rPr>
                <w:rFonts w:eastAsia="Times New Roman"/>
                <w:sz w:val="20"/>
                <w:szCs w:val="20"/>
              </w:rPr>
              <w:t> </w:t>
            </w:r>
            <w:r w:rsidRPr="004A46F0">
              <w:rPr>
                <w:rFonts w:eastAsia="Times New Roman"/>
                <w:sz w:val="20"/>
                <w:szCs w:val="20"/>
              </w:rPr>
              <w:t>nálady (tempo, dynamika)</w:t>
            </w:r>
          </w:p>
        </w:tc>
      </w:tr>
      <w:tr w:rsidR="006B4364" w14:paraId="0E3655F2" w14:textId="77777777" w:rsidTr="006B436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22209" w14:textId="77777777" w:rsidR="006B4364" w:rsidRPr="006B4364" w:rsidRDefault="006B4364" w:rsidP="006B4364">
            <w:pPr>
              <w:ind w:left="60"/>
              <w:jc w:val="left"/>
              <w:rPr>
                <w:b/>
              </w:rPr>
            </w:pPr>
            <w:r w:rsidRPr="006B4364">
              <w:rPr>
                <w:b/>
              </w:rPr>
              <w:t>Poslechové činnosti</w:t>
            </w:r>
          </w:p>
          <w:p w14:paraId="1BF0A803" w14:textId="6047CFB9" w:rsidR="006B4364" w:rsidRPr="00814907" w:rsidRDefault="004F3EE8" w:rsidP="00850A21">
            <w:pPr>
              <w:pStyle w:val="Odstavecseseznamem"/>
              <w:numPr>
                <w:ilvl w:val="0"/>
                <w:numId w:val="310"/>
              </w:numPr>
              <w:spacing w:line="240" w:lineRule="auto"/>
              <w:rPr>
                <w:rFonts w:eastAsia="Times New Roman"/>
                <w:sz w:val="20"/>
                <w:szCs w:val="20"/>
                <w:bdr w:val="nil"/>
              </w:rPr>
            </w:pPr>
            <w:r w:rsidRPr="00814907">
              <w:rPr>
                <w:rFonts w:eastAsia="Times New Roman"/>
                <w:sz w:val="20"/>
                <w:szCs w:val="20"/>
              </w:rPr>
              <w:t>v</w:t>
            </w:r>
            <w:r>
              <w:rPr>
                <w:rFonts w:eastAsia="Times New Roman"/>
                <w:sz w:val="20"/>
                <w:szCs w:val="20"/>
              </w:rPr>
              <w:t> </w:t>
            </w:r>
            <w:r w:rsidR="006B4364" w:rsidRPr="00814907">
              <w:rPr>
                <w:rFonts w:eastAsia="Times New Roman"/>
                <w:sz w:val="20"/>
                <w:szCs w:val="20"/>
              </w:rPr>
              <w:t>klidu vyslechne krátkou hudební ukázku různých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A2E6A" w14:textId="77777777" w:rsidR="006B4364" w:rsidRPr="004A46F0" w:rsidRDefault="006B4364" w:rsidP="00850A21">
            <w:pPr>
              <w:pStyle w:val="Odstavecseseznamem"/>
              <w:numPr>
                <w:ilvl w:val="0"/>
                <w:numId w:val="310"/>
              </w:numPr>
              <w:spacing w:line="240" w:lineRule="auto"/>
              <w:rPr>
                <w:sz w:val="20"/>
                <w:szCs w:val="20"/>
                <w:bdr w:val="nil"/>
              </w:rPr>
            </w:pPr>
            <w:r w:rsidRPr="004A46F0">
              <w:rPr>
                <w:rFonts w:eastAsia="Times New Roman"/>
                <w:sz w:val="20"/>
                <w:szCs w:val="20"/>
              </w:rPr>
              <w:t>poslech hu</w:t>
            </w:r>
            <w:r w:rsidRPr="004A46F0">
              <w:rPr>
                <w:sz w:val="20"/>
                <w:szCs w:val="20"/>
              </w:rPr>
              <w:t xml:space="preserve">debních skladeb různých žánrů </w:t>
            </w:r>
          </w:p>
          <w:p w14:paraId="5683829B" w14:textId="169C92AC" w:rsidR="006B4364" w:rsidRPr="004A46F0" w:rsidRDefault="006B4364" w:rsidP="00850A21">
            <w:pPr>
              <w:pStyle w:val="Odstavecseseznamem"/>
              <w:numPr>
                <w:ilvl w:val="0"/>
                <w:numId w:val="310"/>
              </w:numPr>
              <w:spacing w:line="240" w:lineRule="auto"/>
              <w:rPr>
                <w:rFonts w:eastAsia="Times New Roman"/>
                <w:sz w:val="20"/>
                <w:szCs w:val="20"/>
                <w:bdr w:val="nil"/>
              </w:rPr>
            </w:pPr>
            <w:r w:rsidRPr="004A46F0">
              <w:rPr>
                <w:rFonts w:eastAsia="Times New Roman"/>
                <w:sz w:val="20"/>
                <w:szCs w:val="20"/>
              </w:rPr>
              <w:t xml:space="preserve">výchova </w:t>
            </w:r>
            <w:r w:rsidR="004F3EE8" w:rsidRPr="004A46F0">
              <w:rPr>
                <w:rFonts w:eastAsia="Times New Roman"/>
                <w:sz w:val="20"/>
                <w:szCs w:val="20"/>
              </w:rPr>
              <w:t>k</w:t>
            </w:r>
            <w:r w:rsidR="004F3EE8">
              <w:rPr>
                <w:rFonts w:eastAsia="Times New Roman"/>
                <w:sz w:val="20"/>
                <w:szCs w:val="20"/>
              </w:rPr>
              <w:t> </w:t>
            </w:r>
            <w:r w:rsidRPr="004A46F0">
              <w:rPr>
                <w:rFonts w:eastAsia="Times New Roman"/>
                <w:sz w:val="20"/>
                <w:szCs w:val="20"/>
              </w:rPr>
              <w:t>toleranci různých žánrů</w:t>
            </w:r>
          </w:p>
        </w:tc>
      </w:tr>
      <w:tr w:rsidR="006B4364" w14:paraId="14656475" w14:textId="77777777" w:rsidTr="006B436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BCC07" w14:textId="77777777" w:rsidR="006B4364" w:rsidRPr="006B4364" w:rsidRDefault="006B4364" w:rsidP="006B4364">
            <w:pPr>
              <w:ind w:left="60"/>
              <w:jc w:val="left"/>
              <w:rPr>
                <w:b/>
              </w:rPr>
            </w:pPr>
            <w:r w:rsidRPr="006B4364">
              <w:rPr>
                <w:b/>
              </w:rPr>
              <w:t>Hudební nauka</w:t>
            </w:r>
          </w:p>
          <w:p w14:paraId="6F1EFB56" w14:textId="72B4F90F" w:rsidR="006B4364" w:rsidRPr="000C6D1F" w:rsidRDefault="006B4364" w:rsidP="00850A21">
            <w:pPr>
              <w:pStyle w:val="Odstavecseseznamem"/>
              <w:numPr>
                <w:ilvl w:val="0"/>
                <w:numId w:val="311"/>
              </w:numPr>
              <w:spacing w:line="240" w:lineRule="auto"/>
              <w:rPr>
                <w:rFonts w:eastAsia="Times New Roman"/>
                <w:sz w:val="20"/>
                <w:szCs w:val="20"/>
                <w:bdr w:val="nil"/>
              </w:rPr>
            </w:pPr>
            <w:r w:rsidRPr="000C6D1F">
              <w:rPr>
                <w:rFonts w:eastAsia="Times New Roman"/>
                <w:sz w:val="20"/>
                <w:szCs w:val="20"/>
              </w:rPr>
              <w:t xml:space="preserve">používá odbornou terminologii </w:t>
            </w:r>
            <w:r w:rsidR="004F3EE8" w:rsidRPr="000C6D1F">
              <w:rPr>
                <w:rFonts w:eastAsia="Times New Roman"/>
                <w:sz w:val="20"/>
                <w:szCs w:val="20"/>
              </w:rPr>
              <w:t>z</w:t>
            </w:r>
            <w:r w:rsidR="004F3EE8">
              <w:rPr>
                <w:rFonts w:eastAsia="Times New Roman"/>
                <w:sz w:val="20"/>
                <w:szCs w:val="20"/>
              </w:rPr>
              <w:t> </w:t>
            </w:r>
            <w:r w:rsidRPr="000C6D1F">
              <w:rPr>
                <w:rFonts w:eastAsia="Times New Roman"/>
                <w:sz w:val="20"/>
                <w:szCs w:val="20"/>
              </w:rPr>
              <w:t>oblasti hudební nauky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D076F" w14:textId="77777777" w:rsidR="006B4364" w:rsidRPr="004A46F0" w:rsidRDefault="006B4364" w:rsidP="00850A21">
            <w:pPr>
              <w:pStyle w:val="Odstavecseseznamem"/>
              <w:numPr>
                <w:ilvl w:val="0"/>
                <w:numId w:val="311"/>
              </w:numPr>
              <w:spacing w:line="240" w:lineRule="auto"/>
              <w:rPr>
                <w:sz w:val="20"/>
                <w:szCs w:val="20"/>
                <w:bdr w:val="nil"/>
              </w:rPr>
            </w:pPr>
            <w:r w:rsidRPr="004A46F0">
              <w:rPr>
                <w:sz w:val="20"/>
                <w:szCs w:val="20"/>
              </w:rPr>
              <w:t xml:space="preserve">notopis </w:t>
            </w:r>
          </w:p>
          <w:p w14:paraId="2D32E419" w14:textId="77777777" w:rsidR="006B4364" w:rsidRPr="004A46F0" w:rsidRDefault="006B4364" w:rsidP="00850A21">
            <w:pPr>
              <w:pStyle w:val="Odstavecseseznamem"/>
              <w:numPr>
                <w:ilvl w:val="0"/>
                <w:numId w:val="311"/>
              </w:numPr>
              <w:spacing w:line="240" w:lineRule="auto"/>
              <w:rPr>
                <w:rFonts w:eastAsia="Times New Roman"/>
                <w:sz w:val="20"/>
                <w:szCs w:val="20"/>
                <w:bdr w:val="nil"/>
              </w:rPr>
            </w:pPr>
            <w:r w:rsidRPr="004A46F0">
              <w:rPr>
                <w:rFonts w:eastAsia="Times New Roman"/>
                <w:sz w:val="20"/>
                <w:szCs w:val="20"/>
              </w:rPr>
              <w:t>odborná hudební terminologie</w:t>
            </w:r>
          </w:p>
        </w:tc>
      </w:tr>
      <w:tr w:rsidR="006B4364" w14:paraId="6DE09086" w14:textId="77777777" w:rsidTr="006B436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B9A06" w14:textId="77777777" w:rsidR="006B4364" w:rsidRDefault="006B4364" w:rsidP="006B4364">
            <w:pPr>
              <w:shd w:val="clear" w:color="auto" w:fill="DEEAF6"/>
              <w:jc w:val="center"/>
              <w:rPr>
                <w:bdr w:val="nil"/>
              </w:rPr>
            </w:pPr>
            <w:r>
              <w:rPr>
                <w:rFonts w:ascii="Calibri" w:eastAsia="Calibri" w:hAnsi="Calibri" w:cs="Calibri"/>
                <w:b/>
                <w:bCs/>
                <w:bdr w:val="nil"/>
              </w:rPr>
              <w:t>Průřezová témata, přesahy, souvislosti</w:t>
            </w:r>
          </w:p>
        </w:tc>
      </w:tr>
      <w:tr w:rsidR="006B4364" w14:paraId="5C761EBF"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5554C"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Osobnostní a sociální výchova - Poznávání a rozvoj vlastní osobnosti</w:t>
            </w:r>
          </w:p>
        </w:tc>
      </w:tr>
      <w:tr w:rsidR="006B4364" w14:paraId="52F403BB"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672EF"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Osobnostní a sociální výchova - Sociální komunikace</w:t>
            </w:r>
          </w:p>
        </w:tc>
      </w:tr>
      <w:tr w:rsidR="006B4364" w14:paraId="0D66CD10"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FECA8"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Osobnostní a sociální výchova - Spolupráce a soutěž</w:t>
            </w:r>
          </w:p>
        </w:tc>
      </w:tr>
      <w:tr w:rsidR="006B4364" w14:paraId="0E2E51F8"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5A52C"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Osobnostní a sociální výchova - Kreativita</w:t>
            </w:r>
          </w:p>
        </w:tc>
      </w:tr>
      <w:tr w:rsidR="006B4364" w14:paraId="25BFDA25"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B476D"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Osobnostní a sociální výchova - Kooperace a kompetice</w:t>
            </w:r>
          </w:p>
        </w:tc>
      </w:tr>
      <w:tr w:rsidR="006B4364" w14:paraId="167897F0"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08419"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Osobnostní a sociální výchova - Mezilidské vztahy</w:t>
            </w:r>
          </w:p>
        </w:tc>
      </w:tr>
      <w:tr w:rsidR="006B4364" w14:paraId="0D083C1A"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99866"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Výchova k myšlení v evropských a globálních souvislostech - Evropa a svět nás zajímá</w:t>
            </w:r>
          </w:p>
        </w:tc>
      </w:tr>
      <w:tr w:rsidR="006B4364" w14:paraId="7B4DFA9C"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66A05"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lastRenderedPageBreak/>
              <w:t>Mediální výchova - Mediální produkty a jejich významy</w:t>
            </w:r>
          </w:p>
        </w:tc>
      </w:tr>
      <w:tr w:rsidR="006B4364" w14:paraId="439EE213"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426BC"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Výchova k myšlení v evropských a globálních souvislostech - Jsme Evropané</w:t>
            </w:r>
          </w:p>
        </w:tc>
      </w:tr>
      <w:tr w:rsidR="006B4364" w14:paraId="446FC2E3"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3BC68"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Výchova k myšlení v evropských a globálních souvislostech - Žijeme v Evropě</w:t>
            </w:r>
          </w:p>
        </w:tc>
      </w:tr>
      <w:tr w:rsidR="006B4364" w14:paraId="6E625F1B"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467E4"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Multikulturní výchova - Kulturní diference</w:t>
            </w:r>
          </w:p>
        </w:tc>
      </w:tr>
      <w:tr w:rsidR="006B4364" w14:paraId="225B0F60"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78160"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Mediální výchova - Média a mediální produkce</w:t>
            </w:r>
          </w:p>
        </w:tc>
      </w:tr>
      <w:tr w:rsidR="006B4364" w14:paraId="61EBC3A5"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9A500"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Mediální výchova - práce v realizačním týmu</w:t>
            </w:r>
          </w:p>
        </w:tc>
      </w:tr>
      <w:tr w:rsidR="006B4364" w14:paraId="7BB8D52D" w14:textId="77777777" w:rsidTr="006B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D7832" w14:textId="77777777" w:rsidR="006B4364" w:rsidRPr="004A46F0" w:rsidRDefault="006B4364" w:rsidP="006B4364">
            <w:pPr>
              <w:ind w:left="60"/>
              <w:jc w:val="left"/>
              <w:rPr>
                <w:sz w:val="20"/>
                <w:szCs w:val="20"/>
                <w:bdr w:val="nil"/>
              </w:rPr>
            </w:pPr>
            <w:r w:rsidRPr="004A46F0">
              <w:rPr>
                <w:rFonts w:ascii="Calibri" w:eastAsia="Calibri" w:hAnsi="Calibri" w:cs="Calibri"/>
                <w:sz w:val="20"/>
                <w:szCs w:val="20"/>
                <w:bdr w:val="nil"/>
              </w:rPr>
              <w:t>Výchova demokratického občana - Občanská společnost a škola</w:t>
            </w:r>
          </w:p>
        </w:tc>
      </w:tr>
    </w:tbl>
    <w:p w14:paraId="7CD71655" w14:textId="77777777" w:rsidR="006B4364" w:rsidRDefault="006B4364" w:rsidP="006B4364"/>
    <w:p w14:paraId="6BE4C3B5" w14:textId="6A0F33F0" w:rsidR="008060C7" w:rsidRDefault="008060C7">
      <w:pPr>
        <w:rPr>
          <w:bdr w:val="nil"/>
        </w:rPr>
        <w:sectPr w:rsidR="008060C7" w:rsidSect="008021EE">
          <w:headerReference w:type="default" r:id="rId17"/>
          <w:footerReference w:type="default" r:id="rId18"/>
          <w:pgSz w:w="16838" w:h="11906" w:orient="landscape"/>
          <w:pgMar w:top="1440" w:right="1325" w:bottom="1440" w:left="1800" w:header="720" w:footer="720" w:gutter="0"/>
          <w:cols w:space="720"/>
        </w:sectPr>
      </w:pPr>
    </w:p>
    <w:p w14:paraId="4234DA55" w14:textId="77777777" w:rsidR="008060C7" w:rsidRDefault="00F4719F">
      <w:pPr>
        <w:pStyle w:val="Nadpis1"/>
        <w:spacing w:before="322" w:after="322"/>
        <w:rPr>
          <w:bdr w:val="nil"/>
        </w:rPr>
      </w:pPr>
      <w:bookmarkStart w:id="89" w:name="_Toc158324558"/>
      <w:r>
        <w:rPr>
          <w:bdr w:val="nil"/>
        </w:rPr>
        <w:lastRenderedPageBreak/>
        <w:t>Hodnocení žáků a autoevaluace školy</w:t>
      </w:r>
      <w:bookmarkEnd w:id="89"/>
      <w:r>
        <w:rPr>
          <w:bdr w:val="nil"/>
        </w:rPr>
        <w:t> </w:t>
      </w:r>
    </w:p>
    <w:p w14:paraId="00A8D828" w14:textId="77777777" w:rsidR="008060C7" w:rsidRDefault="00F4719F" w:rsidP="005C1FA5">
      <w:pPr>
        <w:pStyle w:val="Nadpis2"/>
      </w:pPr>
      <w:bookmarkStart w:id="90" w:name="_Toc158324559"/>
      <w:r>
        <w:t>Pravidla pro hodnocení žáků</w:t>
      </w:r>
      <w:bookmarkEnd w:id="90"/>
      <w:r>
        <w:t> </w:t>
      </w:r>
    </w:p>
    <w:p w14:paraId="687931DF" w14:textId="77777777" w:rsidR="008060C7" w:rsidRDefault="00F4719F">
      <w:pPr>
        <w:pStyle w:val="Nadpis3"/>
        <w:spacing w:before="281" w:after="281"/>
        <w:rPr>
          <w:bdr w:val="nil"/>
        </w:rPr>
      </w:pPr>
      <w:bookmarkStart w:id="91" w:name="_Toc158324560"/>
      <w:r>
        <w:rPr>
          <w:sz w:val="28"/>
          <w:szCs w:val="28"/>
          <w:bdr w:val="nil"/>
        </w:rPr>
        <w:t>Způsoby hodnocení</w:t>
      </w:r>
      <w:bookmarkEnd w:id="91"/>
      <w:r>
        <w:rPr>
          <w:sz w:val="28"/>
          <w:szCs w:val="28"/>
          <w:bdr w:val="nil"/>
        </w:rPr>
        <w:t> </w:t>
      </w:r>
    </w:p>
    <w:p w14:paraId="0C7B32D3" w14:textId="77777777" w:rsidR="008060C7" w:rsidRDefault="00F4719F">
      <w:pPr>
        <w:spacing w:before="240" w:after="240"/>
        <w:rPr>
          <w:bdr w:val="nil"/>
        </w:rPr>
      </w:pPr>
      <w:r>
        <w:rPr>
          <w:bdr w:val="nil"/>
        </w:rPr>
        <w:t>Klasifikace i slovní hodnocení </w:t>
      </w:r>
    </w:p>
    <w:p w14:paraId="6D597C6D" w14:textId="77777777" w:rsidR="008060C7" w:rsidRDefault="00F4719F">
      <w:pPr>
        <w:spacing w:before="240" w:after="240"/>
        <w:rPr>
          <w:bdr w:val="nil"/>
        </w:rPr>
      </w:pPr>
      <w:r>
        <w:rPr>
          <w:bdr w:val="nil"/>
        </w:rPr>
        <w:t>Podrobně jsou pravidla pro hodnocení žáků popsána ve Školním řádu a tvoří samostatnou přílohu ŠVP. Stanovují jednoznačně pravidla pro hodnocení žáka. </w:t>
      </w:r>
    </w:p>
    <w:p w14:paraId="1D074F25" w14:textId="77777777" w:rsidR="008060C7" w:rsidRDefault="00F4719F">
      <w:pPr>
        <w:spacing w:before="240" w:after="240"/>
        <w:rPr>
          <w:bdr w:val="nil"/>
        </w:rPr>
      </w:pPr>
      <w:r>
        <w:rPr>
          <w:bdr w:val="nil"/>
        </w:rPr>
        <w:t>Adresa:  </w:t>
      </w:r>
      <w:hyperlink r:id="rId19" w:history="1">
        <w:r>
          <w:rPr>
            <w:color w:val="0000EE"/>
            <w:u w:val="single"/>
            <w:bdr w:val="nil"/>
          </w:rPr>
          <w:t>www.gymbos.cz </w:t>
        </w:r>
      </w:hyperlink>
      <w:r>
        <w:rPr>
          <w:bdr w:val="nil"/>
        </w:rPr>
        <w:t xml:space="preserve"> &gt; dokumenty &gt; školní řád, kapitola XVI </w:t>
      </w:r>
    </w:p>
    <w:p w14:paraId="3C74077F" w14:textId="77777777" w:rsidR="008060C7" w:rsidRDefault="008060C7">
      <w:pPr>
        <w:rPr>
          <w:bdr w:val="nil"/>
        </w:rPr>
      </w:pPr>
    </w:p>
    <w:p w14:paraId="4A5070CC" w14:textId="77777777" w:rsidR="008060C7" w:rsidRDefault="00F4719F">
      <w:pPr>
        <w:pStyle w:val="Nadpis3"/>
        <w:spacing w:before="281" w:after="281"/>
        <w:rPr>
          <w:bdr w:val="nil"/>
        </w:rPr>
      </w:pPr>
      <w:bookmarkStart w:id="92" w:name="_Toc158324561"/>
      <w:r>
        <w:rPr>
          <w:sz w:val="28"/>
          <w:szCs w:val="28"/>
          <w:bdr w:val="nil"/>
        </w:rPr>
        <w:t>Kritéria hodnocení</w:t>
      </w:r>
      <w:bookmarkEnd w:id="92"/>
      <w:r>
        <w:rPr>
          <w:sz w:val="28"/>
          <w:szCs w:val="28"/>
          <w:bdr w:val="nil"/>
        </w:rPr>
        <w:t> </w:t>
      </w:r>
    </w:p>
    <w:p w14:paraId="0B041DE6" w14:textId="77777777" w:rsidR="008060C7" w:rsidRDefault="00F4719F">
      <w:pPr>
        <w:spacing w:before="240" w:after="240"/>
        <w:rPr>
          <w:bdr w:val="nil"/>
        </w:rPr>
      </w:pPr>
      <w:r>
        <w:rPr>
          <w:b/>
          <w:bCs/>
          <w:bdr w:val="nil"/>
        </w:rPr>
        <w:t>Hodnocení a klasifikace žáků </w:t>
      </w:r>
    </w:p>
    <w:p w14:paraId="37FBC796" w14:textId="77777777" w:rsidR="008060C7" w:rsidRDefault="00F4719F">
      <w:pPr>
        <w:spacing w:before="240" w:after="240"/>
        <w:rPr>
          <w:bdr w:val="nil"/>
        </w:rPr>
      </w:pPr>
      <w:r>
        <w:rPr>
          <w:bdr w:val="nil"/>
        </w:rPr>
        <w:t>(vnitřní klasifikační řád Gymnázia Boskovice) </w:t>
      </w:r>
    </w:p>
    <w:p w14:paraId="5124A6D3" w14:textId="77777777" w:rsidR="008060C7" w:rsidRDefault="00F4719F" w:rsidP="00850A21">
      <w:pPr>
        <w:numPr>
          <w:ilvl w:val="0"/>
          <w:numId w:val="215"/>
        </w:numPr>
        <w:spacing w:before="240"/>
        <w:rPr>
          <w:bdr w:val="nil"/>
        </w:rPr>
      </w:pPr>
      <w:r>
        <w:rPr>
          <w:bdr w:val="nil"/>
        </w:rPr>
        <w:t>Na informovanost o průběhu a výsledcích vzdělávání žáků mají v případě zletilých žáků právo také jejich rodiče, popř. osoby, které vůči zletilým žákům plní vyživovací povinnost. </w:t>
      </w:r>
    </w:p>
    <w:p w14:paraId="0620C49F" w14:textId="77777777" w:rsidR="008060C7" w:rsidRDefault="00F4719F" w:rsidP="00850A21">
      <w:pPr>
        <w:numPr>
          <w:ilvl w:val="0"/>
          <w:numId w:val="215"/>
        </w:numPr>
        <w:rPr>
          <w:bdr w:val="nil"/>
        </w:rPr>
      </w:pPr>
      <w:r>
        <w:rPr>
          <w:bdr w:val="nil"/>
        </w:rPr>
        <w:t>Při klasifikaci budou dodržovány tyto zásady: </w:t>
      </w:r>
      <w:r>
        <w:rPr>
          <w:bdr w:val="nil"/>
        </w:rPr>
        <w:cr/>
        <w:t>a) při hodnocení, průběžné i celkové klasifikaci uplatňuje učitel přiměřenou náročnost a pedagogický takt vůči žákovi </w:t>
      </w:r>
      <w:r>
        <w:rPr>
          <w:bdr w:val="nil"/>
        </w:rPr>
        <w:cr/>
        <w:t>b) při celkové klasifikaci přihlíží učitel k věkovým zvláštnostem žáka i k tomu, že žák mohl v průběhu klasifikačního období zakolísat v učebních výkonech pro určitou indispozici </w:t>
      </w:r>
    </w:p>
    <w:p w14:paraId="3223C4AE" w14:textId="77777777" w:rsidR="008060C7" w:rsidRDefault="00F4719F" w:rsidP="00850A21">
      <w:pPr>
        <w:numPr>
          <w:ilvl w:val="0"/>
          <w:numId w:val="215"/>
        </w:numPr>
        <w:rPr>
          <w:bdr w:val="nil"/>
        </w:rPr>
      </w:pPr>
      <w:r>
        <w:rPr>
          <w:bdr w:val="nil"/>
        </w:rPr>
        <w:t>Pro potřeby klasifikace se dělí předměty do dvou skupin: </w:t>
      </w:r>
      <w:r>
        <w:rPr>
          <w:bdr w:val="nil"/>
        </w:rPr>
        <w:cr/>
        <w:t>a) předměty s převahou teoretického zaměření (případně doplněné praktickou činností) </w:t>
      </w:r>
      <w:r>
        <w:rPr>
          <w:bdr w:val="nil"/>
        </w:rPr>
        <w:cr/>
        <w:t>b) předměty s převahou výchovného zaměření doplněné praktickou nebo pohybovou činností </w:t>
      </w:r>
    </w:p>
    <w:p w14:paraId="213D148A" w14:textId="77777777" w:rsidR="008060C7" w:rsidRDefault="00F4719F" w:rsidP="00850A21">
      <w:pPr>
        <w:numPr>
          <w:ilvl w:val="0"/>
          <w:numId w:val="215"/>
        </w:numPr>
        <w:rPr>
          <w:bdr w:val="nil"/>
        </w:rPr>
      </w:pPr>
      <w:r>
        <w:rPr>
          <w:bdr w:val="nil"/>
        </w:rPr>
        <w:t>Učitel získává podklady pro klasifikaci </w:t>
      </w:r>
      <w:r>
        <w:rPr>
          <w:bdr w:val="nil"/>
        </w:rPr>
        <w:cr/>
        <w:t>a) soustavným sledováním výkonů žáka a jeho připravenosti na vyučování </w:t>
      </w:r>
      <w:r>
        <w:rPr>
          <w:bdr w:val="nil"/>
        </w:rPr>
        <w:cr/>
        <w:t>b) různými druhy zkoušek (písemné, ústní, grafické, praktické, pohybové) </w:t>
      </w:r>
      <w:r>
        <w:rPr>
          <w:bdr w:val="nil"/>
        </w:rPr>
        <w:cr/>
        <w:t>c) kontrolními písemnými zkouškami předepsanými osnovami </w:t>
      </w:r>
      <w:r>
        <w:rPr>
          <w:bdr w:val="nil"/>
        </w:rPr>
        <w:cr/>
        <w:t>d) analýzou výsledků činnosti žáka </w:t>
      </w:r>
      <w:r>
        <w:rPr>
          <w:bdr w:val="nil"/>
        </w:rPr>
        <w:cr/>
        <w:t>e) konzultacemi s ostatními učiteli a třídním učitelem </w:t>
      </w:r>
    </w:p>
    <w:p w14:paraId="3F49B6FE" w14:textId="77777777" w:rsidR="008060C7" w:rsidRDefault="00F4719F" w:rsidP="00850A21">
      <w:pPr>
        <w:numPr>
          <w:ilvl w:val="0"/>
          <w:numId w:val="215"/>
        </w:numPr>
        <w:rPr>
          <w:bdr w:val="nil"/>
        </w:rPr>
      </w:pPr>
      <w:r>
        <w:rPr>
          <w:bdr w:val="nil"/>
        </w:rPr>
        <w:t>Žák musí být zkoušen za klasifikační období (pololetí) v předmětech: </w:t>
      </w:r>
      <w:r>
        <w:rPr>
          <w:bdr w:val="nil"/>
        </w:rPr>
        <w:cr/>
        <w:t xml:space="preserve">a) s převahou teoretického zaměření pokud nejsou podle učebních osnov doplněny praktickými cvičeními nebo laboratorní pracemi nejméně dvakrát, a to písemně nebo </w:t>
      </w:r>
      <w:r>
        <w:rPr>
          <w:bdr w:val="nil"/>
        </w:rPr>
        <w:lastRenderedPageBreak/>
        <w:t>ústně, pokud je součástí předmětu podle osnov praktická cvičení nebo laboratorní práce ještě navíc nejméně jednou z praktické činnosti </w:t>
      </w:r>
      <w:r>
        <w:rPr>
          <w:bdr w:val="nil"/>
        </w:rPr>
        <w:cr/>
        <w:t>b) s převahou výchovného zaměření doplněného praktickou nebo pohybovou činností nejméně dvakrát, z toho nejméně jednou ústně z teorie (pokud je součástí předmětu podle osnov) </w:t>
      </w:r>
    </w:p>
    <w:p w14:paraId="09FE0558" w14:textId="77777777" w:rsidR="008060C7" w:rsidRDefault="00F4719F" w:rsidP="00850A21">
      <w:pPr>
        <w:numPr>
          <w:ilvl w:val="0"/>
          <w:numId w:val="215"/>
        </w:numPr>
        <w:rPr>
          <w:bdr w:val="nil"/>
        </w:rPr>
      </w:pPr>
      <w:r>
        <w:rPr>
          <w:bdr w:val="nil"/>
        </w:rPr>
        <w:t>Klasifikace je pro žáky především podnětem k práci, vyučující ji využívá zejména jako aktivizující prostředek. </w:t>
      </w:r>
    </w:p>
    <w:p w14:paraId="711FB6FD" w14:textId="77777777" w:rsidR="008060C7" w:rsidRDefault="00F4719F" w:rsidP="00850A21">
      <w:pPr>
        <w:numPr>
          <w:ilvl w:val="0"/>
          <w:numId w:val="215"/>
        </w:numPr>
        <w:rPr>
          <w:bdr w:val="nil"/>
        </w:rPr>
      </w:pPr>
      <w:r>
        <w:rPr>
          <w:bdr w:val="nil"/>
        </w:rPr>
        <w:t>Kritéria a ukazatele pro jednotlivé stupně hodnocení prospěchu </w:t>
      </w:r>
      <w:r>
        <w:rPr>
          <w:bdr w:val="nil"/>
        </w:rPr>
        <w:cr/>
        <w:t>a) Stupeň 1 – výborný </w:t>
      </w:r>
      <w:r>
        <w:rPr>
          <w:bdr w:val="nil"/>
        </w:rPr>
        <w:cr/>
        <w:t>Získané znalosti, fakta, pojmy, definice a zákonitosti žák zvládá přesně, chápe jejich souvztažnost. Samostatně a tvořivě uplatňuje znalosti a dovednosti při tvoření úkolů. Bez problémů vykonává vzdělávací činnosti. Dokáže si zorganizovat vlastní práci, je samostatný, pilný, prokazuje snahu a vzdělávací aktivitu. V jeho projevu je zřetelná originalita a tvořivost. Přesně a výstižně se dokáže ústně i písemně vyjadřovat. Grafický projev je přesný a estetický. Výsledky jeho vzdělávání jsou kvalitní, mohou mít pouze menší nedostatky. Ty dovede využívat ke svému zlepšení. Je schopen sebekontroly. Dokáže pracovat s informacemi a spolupracovat s ostatními žáky a učitelem. Dokáže samostatně studovat vhodné texty. </w:t>
      </w:r>
      <w:r>
        <w:rPr>
          <w:bdr w:val="nil"/>
        </w:rPr>
        <w:cr/>
        <w:t>b) Stupeň 2 – chvalitebný </w:t>
      </w:r>
      <w:r>
        <w:rPr>
          <w:bdr w:val="nil"/>
        </w:rPr>
        <w:cr/>
        <w:t>Získané znalosti, fakta, pojmy, definice a zákonitosti žák zvládá v podstatě přesně, chápe jejich vzájemné vztahy. Samostatně a tvořivě, popř. s menší pomocí učitele, uplatňuje osvojené znalosti a dovednosti při řešení úkolů. K výkonu vzdělávacích činnosti někdy žádá drobnou pomoc učitele. Dokáže si zorganizovat vlastní práci, je zpravidla samostatný, pilný, většinou prokazuje snahu a vzdělávací aktivitu. V jeho projevu je často zřetelná originalita a tvořivost. Ústní a písemný projev mívá menší nedostatky ve správnosti, přesnosti a výstižnosti. Grafický projev je estetický, bez větších nepřesností. Kvalita vzdělávání je bez podstatných nedostatků při práci s informacemi má drobné problémy, zvláště s jejich zpracováním a uplatněním. Při spolupráci s ostatními vyžaduje drobnou podporu nebo pomoc. Dokáže se učit s malou dopomocí. </w:t>
      </w:r>
      <w:r>
        <w:rPr>
          <w:bdr w:val="nil"/>
        </w:rPr>
        <w:cr/>
        <w:t>c) Stupeň 3 – dobrý </w:t>
      </w:r>
      <w:r>
        <w:rPr>
          <w:bdr w:val="nil"/>
        </w:rPr>
        <w:cr/>
        <w:t xml:space="preserve">V získaných znalostech, faktech, pojmech, definicích a zákonitostech má žák mezery. Vyžaduje pomoc při řešení úkolů, kde uplatňuje osvojené znalosti a dovednosti. Při řešení teoretických a praktických úkolů se dopouští chyb. K výkonu vzdělávacích činností žádá pomoc učitele. Má problémy si zorganizovat vlastní práci, je méně samostatný, pilný, někdy prokazuje píli, snahu a vzdělávací aktivitu. Jeho projev je ovlivněn často okolím nebo podnětem učitele. Jeho myšlení je vcelku správné, ale málo tvořivé, neoriginální, v jeho logice se vyskytují chyby. V ústním a písemném projevu má nedostatky ve správnosti, přesnosti a výstižnosti. Grafický projev je méně estetický a má menší nedostatky. V kvalitě vzdělávání se projevují častější nedostatky. Je schopen samostatně studovat podle návodu učitele. Při práci s informacemi má častější problémy, nejen při jejich získávání a třídění, ale </w:t>
      </w:r>
      <w:r>
        <w:rPr>
          <w:bdr w:val="nil"/>
        </w:rPr>
        <w:lastRenderedPageBreak/>
        <w:t>zvláště v jejich zpracování a uplatnění. Při spolupráci s ostatními vyžaduje podporu nebo pomoc. </w:t>
      </w:r>
      <w:r>
        <w:rPr>
          <w:bdr w:val="nil"/>
        </w:rPr>
        <w:cr/>
        <w:t>d) Stupeň 4 – dostatečný </w:t>
      </w:r>
      <w:r>
        <w:rPr>
          <w:bdr w:val="nil"/>
        </w:rPr>
        <w:cr/>
        <w:t>V úplnosti a přesnosti osvojení požadovaných znalostí má žák závažné mezery. Ve vzdělávacích činnostech je málo pohotový a má větší nedostatky. Osvojené znalosti a dovednosti uplatňuje se závažnými chybami. Jedině s pomocí učitele je schopen zorganizovat vlastní práci. Je nesamostatný, málokdy prokazuje píli, snahu a vzdělávací aktivitu. Napodobuje ostatní, často i chybně, není tvořivý. Jeho ústní a písemný projev není výstižný, má vážné nedostatky ve správnosti a přesnosti. Grafický projev je málo estetický. V kvalitě výsledku vzdělávání se projevují nedostatky. Některé závažné nedostatky a chyby dovede žák s pomocí učitele opravit. Při samostatném studiu má velké těžkosti. Při práci s informacemi má zásadní problémy, často informace nedovede zpracovat. Při spolupráci s ostatními vyžaduje výraznou podporu nebo pomoc ostatních, nebo je při ní pasivní. </w:t>
      </w:r>
      <w:r>
        <w:rPr>
          <w:bdr w:val="nil"/>
        </w:rPr>
        <w:cr/>
        <w:t>Stupeň 5 – nedostatečný </w:t>
      </w:r>
      <w:r>
        <w:rPr>
          <w:bdr w:val="nil"/>
        </w:rPr>
        <w:cr/>
        <w:t>Ve znalostech, faktech, pojmech, definicích a zákonitostech má žák zásadní mezery. Má velmi podstatné nedostatky v dovednosti vykonávat požadované vzdělávací činnosti. Zpravidla neprokazuje píli, jeho snaha je minimální nebo krátkodobá. Znalosti a dovednosti nedokáže uplatňovat, případně se při jejich aplikaci vyskytují velmi závažné chyby. Není samostatný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pracovat s informacemi, ani při jejich vyhledávání. Nedokáže spolupracovat s ostatními i přes pomoc a podporu. Nedovede se samostatně učit. </w:t>
      </w:r>
    </w:p>
    <w:p w14:paraId="68BC06B0" w14:textId="77777777" w:rsidR="008060C7" w:rsidRDefault="00F4719F" w:rsidP="00850A21">
      <w:pPr>
        <w:numPr>
          <w:ilvl w:val="0"/>
          <w:numId w:val="215"/>
        </w:numPr>
        <w:rPr>
          <w:bdr w:val="nil"/>
        </w:rPr>
      </w:pPr>
      <w:r>
        <w:rPr>
          <w:bdr w:val="nil"/>
        </w:rPr>
        <w:t>V případě že žák zamešká více než 25 % vyučovacích hodin daného předmětu za pololetí, má vyučující právo podat návrh na zkoušku v náhradním termínu.  V případě tělesné výchovy jsou do 75% účasti počítány pouze ty hodiny, ve kterých žák cvičil. </w:t>
      </w:r>
    </w:p>
    <w:p w14:paraId="105974AB" w14:textId="77777777" w:rsidR="008060C7" w:rsidRDefault="00F4719F" w:rsidP="00850A21">
      <w:pPr>
        <w:numPr>
          <w:ilvl w:val="0"/>
          <w:numId w:val="215"/>
        </w:numPr>
        <w:rPr>
          <w:bdr w:val="nil"/>
        </w:rPr>
      </w:pPr>
      <w:r>
        <w:rPr>
          <w:bdr w:val="nil"/>
        </w:rPr>
        <w:t>Učitel oznamuje žákovi výsledek každé klasifikace a poukazuje na klady a nedostatky hodnocených projevů, výkonů, výtvorů. Při ústním nebo praktickém zkoušení oznámí učitel žákovi výsledek hodnocení okamžitě. Výsledky hodnocení písemných a grafických zkoušek a prací oznámí žákovi nejpozději do čtrnácti dnů. </w:t>
      </w:r>
    </w:p>
    <w:p w14:paraId="52DD78B8" w14:textId="77777777" w:rsidR="008060C7" w:rsidRDefault="00F4719F" w:rsidP="00850A21">
      <w:pPr>
        <w:numPr>
          <w:ilvl w:val="0"/>
          <w:numId w:val="215"/>
        </w:numPr>
        <w:rPr>
          <w:bdr w:val="nil"/>
        </w:rPr>
      </w:pPr>
      <w:r>
        <w:rPr>
          <w:bdr w:val="nil"/>
        </w:rPr>
        <w:t>Kontrolní písemné práce stanovené osnovami a ŠVP učitel prokonzultuje, aby se nadměrně nenahromadily v určitých obdobích. Kontrolní práce zadávané ÚIV (Ústavem pro informace ve vzdělávání) a ředitelem školy koordinuje zástupce ředitele. Doporučuje se, aby žák během jednoho dne neabsolvoval více než dvě písemné kontrolní práce. Veškeré písemné práce a testy vyučující opraví a oznámí výsledky do 14 dnů od konání písemné práce. </w:t>
      </w:r>
    </w:p>
    <w:p w14:paraId="156D1851" w14:textId="77777777" w:rsidR="008060C7" w:rsidRDefault="00F4719F" w:rsidP="00850A21">
      <w:pPr>
        <w:numPr>
          <w:ilvl w:val="0"/>
          <w:numId w:val="215"/>
        </w:numPr>
        <w:rPr>
          <w:bdr w:val="nil"/>
        </w:rPr>
      </w:pPr>
      <w:r>
        <w:rPr>
          <w:bdr w:val="nil"/>
        </w:rPr>
        <w:t>Učitel je povinen vést soustavnou evidenci o každé klasifikaci žáka v elektronické podobě. </w:t>
      </w:r>
    </w:p>
    <w:p w14:paraId="154A9D5E" w14:textId="77777777" w:rsidR="008060C7" w:rsidRDefault="00F4719F" w:rsidP="00850A21">
      <w:pPr>
        <w:numPr>
          <w:ilvl w:val="0"/>
          <w:numId w:val="215"/>
        </w:numPr>
        <w:rPr>
          <w:bdr w:val="nil"/>
        </w:rPr>
      </w:pPr>
      <w:r>
        <w:rPr>
          <w:bdr w:val="nil"/>
        </w:rPr>
        <w:t xml:space="preserve">Žáci se klasifikují ve všech vyučovacích předmětech uvedených v učebním plánu příslušného ročníku, pokud není žák z tohoto předmětu osvobozen rozhodnutím ředitele školy. Klasifikační stupeň určí učitel, který vyučuje příslušný předmět. V předmětu, ve </w:t>
      </w:r>
      <w:r>
        <w:rPr>
          <w:bdr w:val="nil"/>
        </w:rPr>
        <w:lastRenderedPageBreak/>
        <w:t>kterém vyučuje více učitelů, určí výsledný stupeň za klasifikační období příslušní učitelé po vzájemné dohodě. </w:t>
      </w:r>
    </w:p>
    <w:p w14:paraId="6A83CCA1" w14:textId="77777777" w:rsidR="008060C7" w:rsidRDefault="00F4719F" w:rsidP="00850A21">
      <w:pPr>
        <w:numPr>
          <w:ilvl w:val="0"/>
          <w:numId w:val="215"/>
        </w:numPr>
        <w:rPr>
          <w:bdr w:val="nil"/>
        </w:rPr>
      </w:pPr>
      <w:r>
        <w:rPr>
          <w:bdr w:val="nil"/>
        </w:rPr>
        <w:t>Třídní učitelé a vedení školy jsou informováni o stavu klasifikace ve třídě nejméně čtyřikrát ročně prostřednictvím klasifikačních tabulek. V případě závažných problémů s klasifikací okamžitě. Případy zaostávání žáků se projednávají na pedagogických radách, v případě neodkladných záležitostí na provozních poradách. </w:t>
      </w:r>
    </w:p>
    <w:p w14:paraId="5D4E2024" w14:textId="77777777" w:rsidR="008060C7" w:rsidRDefault="00F4719F" w:rsidP="00850A21">
      <w:pPr>
        <w:numPr>
          <w:ilvl w:val="0"/>
          <w:numId w:val="215"/>
        </w:numPr>
        <w:rPr>
          <w:bdr w:val="nil"/>
        </w:rPr>
      </w:pPr>
      <w:r>
        <w:rPr>
          <w:bdr w:val="nil"/>
        </w:rPr>
        <w:t>Na konci každého klasifikačního období v termínu stanoveném ředitelem školy zapíší učitelé příslušných předmětů výsledky celkové klasifikace elektronicky do EDUPAGE a do výkazu, kde správnost klasifikace potvrdí podpisem. Ve stanoveném termínu vyučující připraví návrhy na přezkoušení. </w:t>
      </w:r>
    </w:p>
    <w:p w14:paraId="1933F540" w14:textId="77777777" w:rsidR="008060C7" w:rsidRDefault="00F4719F" w:rsidP="00850A21">
      <w:pPr>
        <w:numPr>
          <w:ilvl w:val="0"/>
          <w:numId w:val="215"/>
        </w:numPr>
        <w:rPr>
          <w:bdr w:val="nil"/>
        </w:rPr>
      </w:pPr>
      <w:r>
        <w:rPr>
          <w:bdr w:val="nil"/>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 </w:t>
      </w:r>
    </w:p>
    <w:p w14:paraId="79544880" w14:textId="77777777" w:rsidR="008060C7" w:rsidRDefault="00F4719F" w:rsidP="00850A21">
      <w:pPr>
        <w:numPr>
          <w:ilvl w:val="0"/>
          <w:numId w:val="215"/>
        </w:numPr>
        <w:rPr>
          <w:bdr w:val="nil"/>
        </w:rPr>
      </w:pPr>
      <w:r>
        <w:rPr>
          <w:bdr w:val="nil"/>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 </w:t>
      </w:r>
    </w:p>
    <w:p w14:paraId="316E55CE" w14:textId="77777777" w:rsidR="008060C7" w:rsidRDefault="00F4719F" w:rsidP="00850A21">
      <w:pPr>
        <w:numPr>
          <w:ilvl w:val="0"/>
          <w:numId w:val="215"/>
        </w:numPr>
        <w:rPr>
          <w:bdr w:val="nil"/>
        </w:rPr>
      </w:pPr>
      <w:r>
        <w:rPr>
          <w:bdr w:val="nil"/>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lékaře nebo odborného lékaře. </w:t>
      </w:r>
    </w:p>
    <w:p w14:paraId="70DE8AB0" w14:textId="77777777" w:rsidR="008060C7" w:rsidRDefault="00F4719F" w:rsidP="00850A21">
      <w:pPr>
        <w:numPr>
          <w:ilvl w:val="0"/>
          <w:numId w:val="215"/>
        </w:numPr>
        <w:rPr>
          <w:bdr w:val="nil"/>
        </w:rPr>
      </w:pPr>
      <w:r>
        <w:rPr>
          <w:bdr w:val="nil"/>
        </w:rPr>
        <w:t>Hodnocení výsledků vzdělávání žáka z předmětu je na vysvědčení vyjádřeno </w:t>
      </w:r>
      <w:r>
        <w:rPr>
          <w:bdr w:val="nil"/>
        </w:rPr>
        <w:cr/>
        <w:t>a) klasifikačním stupněm </w:t>
      </w:r>
      <w:r>
        <w:rPr>
          <w:bdr w:val="nil"/>
        </w:rPr>
        <w:cr/>
        <w:t>1 – výborný, </w:t>
      </w:r>
      <w:r>
        <w:rPr>
          <w:bdr w:val="nil"/>
        </w:rPr>
        <w:cr/>
        <w:t>2 – chvalitebný, </w:t>
      </w:r>
      <w:r>
        <w:rPr>
          <w:bdr w:val="nil"/>
        </w:rPr>
        <w:cr/>
        <w:t>3 – dobrý </w:t>
      </w:r>
      <w:r>
        <w:rPr>
          <w:bdr w:val="nil"/>
        </w:rPr>
        <w:cr/>
        <w:t>4 – dostatečný </w:t>
      </w:r>
      <w:r>
        <w:rPr>
          <w:bdr w:val="nil"/>
        </w:rPr>
        <w:cr/>
        <w:t>5 – nedostatečný </w:t>
      </w:r>
      <w:r>
        <w:rPr>
          <w:bdr w:val="nil"/>
        </w:rPr>
        <w:cr/>
        <w:t>b) uvolněn – z předmětu, z něhož byl žák uvolněn </w:t>
      </w:r>
      <w:r>
        <w:rPr>
          <w:bdr w:val="nil"/>
        </w:rPr>
        <w:cr/>
        <w:t>c) nehodnocen – z předmětu, z něhož nelze žáka hodnotit </w:t>
      </w:r>
    </w:p>
    <w:p w14:paraId="247B6D63" w14:textId="77777777" w:rsidR="008060C7" w:rsidRDefault="00F4719F" w:rsidP="00850A21">
      <w:pPr>
        <w:numPr>
          <w:ilvl w:val="0"/>
          <w:numId w:val="215"/>
        </w:numPr>
        <w:rPr>
          <w:bdr w:val="nil"/>
        </w:rPr>
      </w:pPr>
      <w:r>
        <w:rPr>
          <w:bdr w:val="nil"/>
        </w:rPr>
        <w:t>Chování žáků se hodnotí: </w:t>
      </w:r>
      <w:r>
        <w:rPr>
          <w:bdr w:val="nil"/>
        </w:rPr>
        <w:cr/>
        <w:t>a) 1 – velmi dobré </w:t>
      </w:r>
      <w:r>
        <w:rPr>
          <w:bdr w:val="nil"/>
        </w:rPr>
        <w:cr/>
        <w:t>b) 2 – uspokojivé </w:t>
      </w:r>
      <w:r>
        <w:rPr>
          <w:bdr w:val="nil"/>
        </w:rPr>
        <w:cr/>
        <w:t>c) 3 – neuspokojivé </w:t>
      </w:r>
    </w:p>
    <w:p w14:paraId="2E2034B9" w14:textId="77777777" w:rsidR="008060C7" w:rsidRDefault="00F4719F" w:rsidP="00850A21">
      <w:pPr>
        <w:numPr>
          <w:ilvl w:val="0"/>
          <w:numId w:val="215"/>
        </w:numPr>
        <w:rPr>
          <w:bdr w:val="nil"/>
        </w:rPr>
      </w:pPr>
      <w:r>
        <w:rPr>
          <w:bdr w:val="nil"/>
        </w:rPr>
        <w:t>Celkové hodnocení žáka: </w:t>
      </w:r>
      <w:r>
        <w:rPr>
          <w:bdr w:val="nil"/>
        </w:rPr>
        <w:cr/>
        <w:t xml:space="preserve">a) prospěl s vyznamenáním, není-li klasifikace v žádném povinném předmětu horší než </w:t>
      </w:r>
      <w:r>
        <w:rPr>
          <w:bdr w:val="nil"/>
        </w:rPr>
        <w:lastRenderedPageBreak/>
        <w:t>stupeň 2 (chvalitebný) a průměrný prospěch z povinných předmětů není horší než 1,50 a chování je hodnoceno jako velmi dobré,     </w:t>
      </w:r>
      <w:r>
        <w:rPr>
          <w:bdr w:val="nil"/>
        </w:rPr>
        <w:cr/>
        <w:t>b) prospěl, není-li klasifikace v některém povinném předmětu vyjádřena stupněm 5 (nedostatečný), </w:t>
      </w:r>
      <w:r>
        <w:rPr>
          <w:bdr w:val="nil"/>
        </w:rPr>
        <w:cr/>
        <w:t>c) neprospěl, je-li klasifikace v některém povinném předmětu vyjádřena stupněm 5 (nedostatečný) nebo není-li žák hodnocen z některého předmětu na konci druhého pololetí, </w:t>
      </w:r>
      <w:r>
        <w:rPr>
          <w:bdr w:val="nil"/>
        </w:rPr>
        <w:cr/>
        <w:t>d) nehodnocen – nelze-li žáka hodnotit za první pololetí ani v náhradním termínu </w:t>
      </w:r>
    </w:p>
    <w:p w14:paraId="24937B2B" w14:textId="77777777" w:rsidR="008060C7" w:rsidRDefault="00F4719F" w:rsidP="00850A21">
      <w:pPr>
        <w:numPr>
          <w:ilvl w:val="0"/>
          <w:numId w:val="215"/>
        </w:numPr>
        <w:rPr>
          <w:bdr w:val="nil"/>
        </w:rPr>
      </w:pPr>
      <w:r>
        <w:rPr>
          <w:bdr w:val="nil"/>
        </w:rPr>
        <w:t>Jestliže má žák (v případě zletilosti) nebo zákonný zástupce žáka pochybnosti o správnosti klasifikace na konci prvního nebo druhého pololetí, může do tří pracovních dnů ode dne, kdy se prokazatelně dozvěděl o jejím výsledku, nejpozději však do tří pracovních dnů od vydání vysvědčení, požádat ředitele školy o přezkoumání výsledků hodnocení žáka. Je-li vyučujícím ředitel, může být požádán o přezkoušení žáka krajský úřad. </w:t>
      </w:r>
    </w:p>
    <w:p w14:paraId="48E8F1EB" w14:textId="77777777" w:rsidR="008060C7" w:rsidRDefault="00F4719F" w:rsidP="00850A21">
      <w:pPr>
        <w:numPr>
          <w:ilvl w:val="0"/>
          <w:numId w:val="215"/>
        </w:numPr>
        <w:rPr>
          <w:bdr w:val="nil"/>
        </w:rPr>
      </w:pPr>
      <w:r>
        <w:rPr>
          <w:bdr w:val="nil"/>
        </w:rPr>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školského zákona. </w:t>
      </w:r>
    </w:p>
    <w:p w14:paraId="2B95A149" w14:textId="77777777" w:rsidR="008060C7" w:rsidRDefault="00F4719F" w:rsidP="00850A21">
      <w:pPr>
        <w:numPr>
          <w:ilvl w:val="0"/>
          <w:numId w:val="215"/>
        </w:numPr>
        <w:rPr>
          <w:bdr w:val="nil"/>
        </w:rPr>
      </w:pPr>
      <w:r>
        <w:rPr>
          <w:bdr w:val="nil"/>
        </w:rPr>
        <w:t>Zkouška v náhradním termínu: </w:t>
      </w:r>
      <w:r>
        <w:rPr>
          <w:bdr w:val="nil"/>
        </w:rPr>
        <w:cr/>
        <w:t>V případě že žák zamešká více než 25 % vyučovacích hodin daného předmětu za pololetí, může učitel daného předmětu podat návrh na zkoušku v náhradním termínu. V případě tělesné výchovy jsou do 75 % účasti počítány pouze ty hodiny, ve kterých žák cvičil. </w:t>
      </w:r>
      <w:r>
        <w:rPr>
          <w:bdr w:val="nil"/>
        </w:rPr>
        <w:cr/>
        <w:t>Termín a formu zkoušky stanoví ředitel školy. Výsledná klasifikace zahrnuje průběžnou klasifikaci a klasifikaci zkoušky v náhradním termínu. </w:t>
      </w:r>
    </w:p>
    <w:p w14:paraId="265929FD" w14:textId="77777777" w:rsidR="008060C7" w:rsidRDefault="00F4719F" w:rsidP="00850A21">
      <w:pPr>
        <w:numPr>
          <w:ilvl w:val="0"/>
          <w:numId w:val="215"/>
        </w:numPr>
        <w:rPr>
          <w:bdr w:val="nil"/>
        </w:rPr>
      </w:pPr>
      <w:r>
        <w:rPr>
          <w:bdr w:val="nil"/>
        </w:rPr>
        <w:t>Opravné zkoušky: </w:t>
      </w:r>
      <w:r>
        <w:rPr>
          <w:bdr w:val="nil"/>
        </w:rPr>
        <w:cr/>
        <w:t>Žák, který na konci druhého pololetí neprospěl nejvýše ze dvou povinných předmětů, nebo žák, který neprospěl na konci prvního pololetí nejvýše ze dvou povinných předmětů vyučovaných pouze v prvním pololetí, koná z těchto předmětů opravnou zkoušku nejpozději do konce příslušného školního roku. Termín zkoušky stanoví ředitel školy. </w:t>
      </w:r>
      <w:r>
        <w:rPr>
          <w:bdr w:val="nil"/>
        </w:rPr>
        <w:cr/>
        <w:t>Žák, který se bez vážných důvodů k vykonání opravné zkoušky nedostaví, je klasifikován ve vyučovacím předmětu, z něhož měl konat opravnou zkoušku, stupněm pro-spěchu nedostatečný. </w:t>
      </w:r>
    </w:p>
    <w:p w14:paraId="45AC98CA" w14:textId="77777777" w:rsidR="008060C7" w:rsidRDefault="00F4719F" w:rsidP="00850A21">
      <w:pPr>
        <w:numPr>
          <w:ilvl w:val="0"/>
          <w:numId w:val="215"/>
        </w:numPr>
        <w:rPr>
          <w:bdr w:val="nil"/>
        </w:rPr>
      </w:pPr>
      <w:r>
        <w:rPr>
          <w:bdr w:val="nil"/>
        </w:rPr>
        <w:t>Komisionální zkouška: </w:t>
      </w:r>
      <w:r>
        <w:rPr>
          <w:bdr w:val="nil"/>
        </w:rPr>
        <w:cr/>
        <w:t>Komisionální zkoušku koná žák v těchto případech: </w:t>
      </w:r>
      <w:r>
        <w:rPr>
          <w:bdr w:val="nil"/>
        </w:rPr>
        <w:cr/>
        <w:t>a) požádá-li žák nebo zástupce žáka ředitele školy o jeho přezkoušení, nebo koná-li se přezkoušení z podnětu ředitele školy. V případě, že vyučujícím žáka je ředitel školy, žádá se krajský úřad. </w:t>
      </w:r>
      <w:r>
        <w:rPr>
          <w:bdr w:val="nil"/>
        </w:rPr>
        <w:cr/>
        <w:t>b) koná-li opravné zkoušky </w:t>
      </w:r>
      <w:r>
        <w:rPr>
          <w:bdr w:val="nil"/>
        </w:rPr>
        <w:cr/>
        <w:t>Komisi určuje ředitel školy, v případě, že je vyučujícím, krajský úřad. Komisionální přezkoušení se koná nejpozději do 14 dnů od doručení žádosti. Žák může v jednom dni konat pouze jednu komisionální zkoušku. </w:t>
      </w:r>
    </w:p>
    <w:p w14:paraId="096E5AF9" w14:textId="77777777" w:rsidR="008060C7" w:rsidRDefault="00F4719F" w:rsidP="00850A21">
      <w:pPr>
        <w:numPr>
          <w:ilvl w:val="0"/>
          <w:numId w:val="215"/>
        </w:numPr>
        <w:spacing w:after="240"/>
        <w:rPr>
          <w:bdr w:val="nil"/>
        </w:rPr>
      </w:pPr>
      <w:r>
        <w:rPr>
          <w:bdr w:val="nil"/>
        </w:rPr>
        <w:lastRenderedPageBreak/>
        <w:t>Pokud je žák hodnocen alespoň z jednoho předmětu nedostatečně, postupuje se následovně: </w:t>
      </w:r>
      <w:r>
        <w:rPr>
          <w:bdr w:val="nil"/>
        </w:rPr>
        <w:cr/>
        <w:t>a) žák, který plní povinnou školní docházku, opakuje ročník </w:t>
      </w:r>
      <w:r>
        <w:rPr>
          <w:bdr w:val="nil"/>
        </w:rPr>
        <w:cr/>
        <w:t>b) žák po splnění povinné školní docházky může požádat o opakování ročníku a ředitel školy rozhodne ve správním řízení </w:t>
      </w:r>
    </w:p>
    <w:p w14:paraId="69A4B0E9" w14:textId="77777777" w:rsidR="008060C7" w:rsidRDefault="00F4719F">
      <w:pPr>
        <w:spacing w:before="240" w:after="240"/>
        <w:rPr>
          <w:bdr w:val="nil"/>
        </w:rPr>
      </w:pPr>
      <w:r>
        <w:rPr>
          <w:bdr w:val="nil"/>
        </w:rPr>
        <w:t>Školní řád může být během školního roku upravován. O změnách budou žáci i pedagogové neprodleně informováni. </w:t>
      </w:r>
    </w:p>
    <w:p w14:paraId="6E23CC29" w14:textId="77777777" w:rsidR="008B2255" w:rsidRDefault="008B2255" w:rsidP="008B2255">
      <w:pPr>
        <w:pStyle w:val="Nadpis2"/>
        <w:sectPr w:rsidR="008B2255">
          <w:type w:val="nextColumn"/>
          <w:pgSz w:w="11906" w:h="16838"/>
          <w:pgMar w:top="1440" w:right="1325" w:bottom="1440" w:left="1800" w:header="720" w:footer="720" w:gutter="0"/>
          <w:cols w:space="720"/>
        </w:sectPr>
      </w:pPr>
    </w:p>
    <w:p w14:paraId="6E5C21D9" w14:textId="77777777" w:rsidR="008060C7" w:rsidRDefault="00F4719F" w:rsidP="008B2255">
      <w:pPr>
        <w:pStyle w:val="Nadpis2"/>
      </w:pPr>
      <w:bookmarkStart w:id="93" w:name="_Toc158324562"/>
      <w:r>
        <w:lastRenderedPageBreak/>
        <w:t>Autoevaluace školy</w:t>
      </w:r>
      <w:bookmarkEnd w:id="93"/>
      <w:r>
        <w:t> </w:t>
      </w:r>
    </w:p>
    <w:p w14:paraId="5F8B83D5" w14:textId="77777777" w:rsidR="008060C7" w:rsidRDefault="00F4719F">
      <w:pPr>
        <w:pStyle w:val="Nadpis3"/>
        <w:spacing w:before="281" w:after="281"/>
        <w:rPr>
          <w:bdr w:val="nil"/>
        </w:rPr>
      </w:pPr>
      <w:bookmarkStart w:id="94" w:name="_Toc158324563"/>
      <w:r>
        <w:rPr>
          <w:sz w:val="28"/>
          <w:szCs w:val="28"/>
          <w:bdr w:val="nil"/>
        </w:rPr>
        <w:t>Oblasti autoevaluace</w:t>
      </w:r>
      <w:bookmarkEnd w:id="94"/>
      <w:r>
        <w:rPr>
          <w:sz w:val="28"/>
          <w:szCs w:val="28"/>
          <w:bdr w:val="nil"/>
        </w:rPr>
        <w:t> </w:t>
      </w:r>
    </w:p>
    <w:p w14:paraId="064D61EB" w14:textId="77777777" w:rsidR="008060C7" w:rsidRDefault="00F4719F" w:rsidP="003B4AB3">
      <w:pPr>
        <w:spacing w:before="240" w:after="240"/>
        <w:jc w:val="left"/>
        <w:rPr>
          <w:bdr w:val="nil"/>
        </w:rPr>
      </w:pPr>
      <w:r>
        <w:rPr>
          <w:bdr w:val="nil"/>
        </w:rPr>
        <w:t>Škola získává informace potřebné k autoevaluaci podle charakteru jednotlivých  hodnocených  položek v intervalech uvedených v tabulce. Získané informace využívá k opatřením na zlepšení zjištěných nedostatků.  </w:t>
      </w:r>
    </w:p>
    <w:tbl>
      <w:tblPr>
        <w:tblW w:w="5000"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596"/>
        <w:gridCol w:w="1682"/>
        <w:gridCol w:w="2285"/>
        <w:gridCol w:w="1918"/>
        <w:gridCol w:w="1284"/>
      </w:tblGrid>
      <w:tr w:rsidR="008060C7" w:rsidRPr="008B2255" w14:paraId="378FAC75" w14:textId="77777777" w:rsidTr="002A262B">
        <w:trPr>
          <w:trHeight w:val="300"/>
          <w:tblHeader/>
        </w:trPr>
        <w:tc>
          <w:tcPr>
            <w:tcW w:w="1596" w:type="dxa"/>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0" w:type="dxa"/>
              <w:left w:w="0" w:type="dxa"/>
              <w:bottom w:w="0" w:type="dxa"/>
              <w:right w:w="0" w:type="dxa"/>
            </w:tcMar>
          </w:tcPr>
          <w:p w14:paraId="61B2182F"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Oblast hodnocení </w:t>
            </w:r>
          </w:p>
        </w:tc>
        <w:tc>
          <w:tcPr>
            <w:tcW w:w="1682" w:type="dxa"/>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0" w:type="dxa"/>
              <w:left w:w="0" w:type="dxa"/>
              <w:bottom w:w="0" w:type="dxa"/>
              <w:right w:w="0" w:type="dxa"/>
            </w:tcMar>
          </w:tcPr>
          <w:p w14:paraId="0856BC8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Cíle </w:t>
            </w:r>
          </w:p>
        </w:tc>
        <w:tc>
          <w:tcPr>
            <w:tcW w:w="2285" w:type="dxa"/>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0" w:type="dxa"/>
              <w:left w:w="0" w:type="dxa"/>
              <w:bottom w:w="0" w:type="dxa"/>
              <w:right w:w="0" w:type="dxa"/>
            </w:tcMar>
            <w:vAlign w:val="center"/>
          </w:tcPr>
          <w:p w14:paraId="028B981C" w14:textId="77777777" w:rsidR="008060C7" w:rsidRPr="008B2255" w:rsidRDefault="00F4719F" w:rsidP="003B4AB3">
            <w:pPr>
              <w:ind w:left="113" w:right="113"/>
              <w:jc w:val="center"/>
              <w:rPr>
                <w:rFonts w:cstheme="minorHAnsi"/>
                <w:sz w:val="20"/>
                <w:szCs w:val="20"/>
                <w:bdr w:val="nil"/>
              </w:rPr>
            </w:pPr>
            <w:r w:rsidRPr="008B2255">
              <w:rPr>
                <w:rFonts w:cstheme="minorHAnsi"/>
                <w:sz w:val="20"/>
                <w:szCs w:val="20"/>
                <w:bdr w:val="nil"/>
              </w:rPr>
              <w:t>Kritéria pro autoevaluaci</w:t>
            </w:r>
          </w:p>
        </w:tc>
        <w:tc>
          <w:tcPr>
            <w:tcW w:w="1918" w:type="dxa"/>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0" w:type="dxa"/>
              <w:left w:w="0" w:type="dxa"/>
              <w:bottom w:w="0" w:type="dxa"/>
              <w:right w:w="0" w:type="dxa"/>
            </w:tcMar>
            <w:vAlign w:val="center"/>
          </w:tcPr>
          <w:p w14:paraId="40571076" w14:textId="77777777" w:rsidR="008060C7" w:rsidRPr="008B2255" w:rsidRDefault="00F4719F" w:rsidP="003B4AB3">
            <w:pPr>
              <w:ind w:left="113" w:right="113"/>
              <w:jc w:val="center"/>
              <w:rPr>
                <w:rFonts w:cstheme="minorHAnsi"/>
                <w:sz w:val="20"/>
                <w:szCs w:val="20"/>
                <w:bdr w:val="nil"/>
              </w:rPr>
            </w:pPr>
            <w:r w:rsidRPr="008B2255">
              <w:rPr>
                <w:rFonts w:cstheme="minorHAnsi"/>
                <w:sz w:val="20"/>
                <w:szCs w:val="20"/>
                <w:bdr w:val="nil"/>
              </w:rPr>
              <w:t>Nástroje</w:t>
            </w:r>
          </w:p>
        </w:tc>
        <w:tc>
          <w:tcPr>
            <w:tcW w:w="1284" w:type="dxa"/>
            <w:vMerge w:val="restart"/>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0" w:type="dxa"/>
              <w:left w:w="0" w:type="dxa"/>
              <w:bottom w:w="0" w:type="dxa"/>
              <w:right w:w="0" w:type="dxa"/>
            </w:tcMar>
          </w:tcPr>
          <w:p w14:paraId="671F51BD" w14:textId="77777777" w:rsidR="008060C7" w:rsidRPr="008B2255" w:rsidRDefault="00F4719F" w:rsidP="008B2255">
            <w:pPr>
              <w:jc w:val="left"/>
              <w:rPr>
                <w:rFonts w:cstheme="minorHAnsi"/>
                <w:sz w:val="20"/>
                <w:szCs w:val="20"/>
                <w:bdr w:val="nil"/>
              </w:rPr>
            </w:pPr>
            <w:r w:rsidRPr="008B2255">
              <w:rPr>
                <w:rFonts w:cstheme="minorHAnsi"/>
                <w:sz w:val="20"/>
                <w:szCs w:val="20"/>
                <w:bdr w:val="nil"/>
              </w:rPr>
              <w:t>Časové rozvržení </w:t>
            </w:r>
          </w:p>
        </w:tc>
      </w:tr>
      <w:tr w:rsidR="008060C7" w:rsidRPr="008B2255" w14:paraId="16D956B7" w14:textId="77777777" w:rsidTr="002A262B">
        <w:trPr>
          <w:trHeight w:val="300"/>
          <w:tblHeader/>
        </w:trPr>
        <w:tc>
          <w:tcPr>
            <w:tcW w:w="0" w:type="auto"/>
            <w:vMerge/>
            <w:tcBorders>
              <w:top w:val="inset" w:sz="6" w:space="0" w:color="808080"/>
              <w:left w:val="inset" w:sz="6" w:space="0" w:color="808080"/>
              <w:bottom w:val="inset" w:sz="6" w:space="0" w:color="808080"/>
              <w:right w:val="inset" w:sz="6" w:space="0" w:color="808080"/>
            </w:tcBorders>
            <w:vAlign w:val="center"/>
          </w:tcPr>
          <w:p w14:paraId="1DD7D474" w14:textId="77777777" w:rsidR="008060C7" w:rsidRPr="008B2255" w:rsidRDefault="008060C7" w:rsidP="003B4AB3">
            <w:pPr>
              <w:ind w:left="113" w:right="113"/>
              <w:jc w:val="left"/>
              <w:rPr>
                <w:rFonts w:cstheme="minorHAnsi"/>
                <w:sz w:val="20"/>
                <w:szCs w:val="20"/>
              </w:rPr>
            </w:pPr>
          </w:p>
        </w:tc>
        <w:tc>
          <w:tcPr>
            <w:tcW w:w="1682" w:type="dxa"/>
            <w:tcBorders>
              <w:top w:val="inset" w:sz="6" w:space="0" w:color="808080"/>
              <w:left w:val="inset" w:sz="6" w:space="0" w:color="808080"/>
              <w:bottom w:val="inset" w:sz="6" w:space="0" w:color="808080"/>
              <w:right w:val="inset" w:sz="6" w:space="0" w:color="808080"/>
            </w:tcBorders>
            <w:shd w:val="clear" w:color="auto" w:fill="DEEAF6" w:themeFill="accent1" w:themeFillTint="33"/>
            <w:tcMar>
              <w:top w:w="0" w:type="dxa"/>
              <w:left w:w="0" w:type="dxa"/>
              <w:bottom w:w="0" w:type="dxa"/>
              <w:right w:w="0" w:type="dxa"/>
            </w:tcMar>
          </w:tcPr>
          <w:p w14:paraId="7BFE38B5"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Oblast sledování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62D27E66"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047F8A1"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241A0FB5" w14:textId="77777777" w:rsidR="008060C7" w:rsidRPr="008B2255" w:rsidRDefault="008060C7" w:rsidP="008B2255">
            <w:pPr>
              <w:jc w:val="left"/>
              <w:rPr>
                <w:rFonts w:cstheme="minorHAnsi"/>
                <w:sz w:val="20"/>
                <w:szCs w:val="20"/>
              </w:rPr>
            </w:pPr>
          </w:p>
        </w:tc>
      </w:tr>
      <w:tr w:rsidR="008060C7" w:rsidRPr="008B2255" w14:paraId="3850042B" w14:textId="77777777" w:rsidTr="002A262B">
        <w:trPr>
          <w:trHeight w:val="300"/>
        </w:trPr>
        <w:tc>
          <w:tcPr>
            <w:tcW w:w="1596"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AE07AA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Podmínky ke vzdělávání </w:t>
            </w: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0CE4026"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Prostorové podmínky </w:t>
            </w: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37F9F5D"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 viz níže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211770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SWOT analýza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310D88B"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za 5 let </w:t>
            </w:r>
          </w:p>
        </w:tc>
      </w:tr>
      <w:tr w:rsidR="008060C7" w:rsidRPr="008B2255" w14:paraId="7366A67E"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70BCBDE3"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3CD9D43"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216C71D"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EE1911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Audit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3E879B89" w14:textId="77777777" w:rsidR="008060C7" w:rsidRPr="008B2255" w:rsidRDefault="008060C7" w:rsidP="00123C83">
            <w:pPr>
              <w:ind w:left="57"/>
              <w:jc w:val="left"/>
              <w:rPr>
                <w:rFonts w:cstheme="minorHAnsi"/>
                <w:sz w:val="20"/>
                <w:szCs w:val="20"/>
              </w:rPr>
            </w:pPr>
          </w:p>
        </w:tc>
      </w:tr>
      <w:tr w:rsidR="008060C7" w:rsidRPr="008B2255" w14:paraId="6CA43DA6"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440E13CE" w14:textId="77777777" w:rsidR="008060C7" w:rsidRPr="008B2255" w:rsidRDefault="008060C7" w:rsidP="003B4AB3">
            <w:pPr>
              <w:ind w:left="113" w:right="113"/>
              <w:jc w:val="left"/>
              <w:rPr>
                <w:rFonts w:cstheme="minorHAnsi"/>
                <w:sz w:val="20"/>
                <w:szCs w:val="20"/>
                <w:bdr w:val="nil"/>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B1A8C3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Materiální podmínky </w:t>
            </w: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481232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 viz níže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92E194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SWOT analýza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88CCD14"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za 5 let </w:t>
            </w:r>
          </w:p>
        </w:tc>
      </w:tr>
      <w:tr w:rsidR="008060C7" w:rsidRPr="008B2255" w14:paraId="3F683A4A"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73DDEAC9"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23850700"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16A46B8"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527D1C5"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Audit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3A72CA4" w14:textId="77777777" w:rsidR="008060C7" w:rsidRPr="008B2255" w:rsidRDefault="008060C7" w:rsidP="00123C83">
            <w:pPr>
              <w:ind w:left="57"/>
              <w:jc w:val="left"/>
              <w:rPr>
                <w:rFonts w:cstheme="minorHAnsi"/>
                <w:sz w:val="20"/>
                <w:szCs w:val="20"/>
              </w:rPr>
            </w:pPr>
          </w:p>
        </w:tc>
      </w:tr>
      <w:tr w:rsidR="008060C7" w:rsidRPr="008B2255" w14:paraId="3F906C4E"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1C90F0E4" w14:textId="77777777" w:rsidR="008060C7" w:rsidRPr="008B2255" w:rsidRDefault="008060C7" w:rsidP="003B4AB3">
            <w:pPr>
              <w:ind w:left="113" w:right="113"/>
              <w:jc w:val="left"/>
              <w:rPr>
                <w:rFonts w:cstheme="minorHAnsi"/>
                <w:sz w:val="20"/>
                <w:szCs w:val="20"/>
                <w:bdr w:val="nil"/>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F7623A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Hygienické a bezpečnostní podmínky </w:t>
            </w: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242D326"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 viz níže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8AB410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SWOT analýza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CEA9CDC"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za 5 let </w:t>
            </w:r>
          </w:p>
        </w:tc>
      </w:tr>
      <w:tr w:rsidR="008060C7" w:rsidRPr="008B2255" w14:paraId="7B89DC4C"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2297B1A6"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3086E175"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184092A"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1606AED"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Audit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6AF2B154" w14:textId="77777777" w:rsidR="008060C7" w:rsidRPr="008B2255" w:rsidRDefault="008060C7" w:rsidP="008B2255">
            <w:pPr>
              <w:jc w:val="left"/>
              <w:rPr>
                <w:rFonts w:cstheme="minorHAnsi"/>
                <w:sz w:val="20"/>
                <w:szCs w:val="20"/>
              </w:rPr>
            </w:pPr>
          </w:p>
        </w:tc>
      </w:tr>
      <w:tr w:rsidR="008060C7" w:rsidRPr="008B2255" w14:paraId="63847F72"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72D553DB" w14:textId="77777777" w:rsidR="008060C7" w:rsidRPr="008B2255" w:rsidRDefault="008060C7" w:rsidP="003B4AB3">
            <w:pPr>
              <w:ind w:left="113" w:right="113"/>
              <w:jc w:val="left"/>
              <w:rPr>
                <w:rFonts w:cstheme="minorHAnsi"/>
                <w:sz w:val="20"/>
                <w:szCs w:val="20"/>
                <w:bdr w:val="nil"/>
              </w:rPr>
            </w:pPr>
          </w:p>
        </w:tc>
        <w:tc>
          <w:tcPr>
            <w:tcW w:w="1682"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CFEE95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Cíle </w:t>
            </w: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A49FD3A"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Kritéria pro autoevaluaci </w:t>
            </w:r>
          </w:p>
        </w:tc>
      </w:tr>
      <w:tr w:rsidR="008060C7" w:rsidRPr="008B2255" w14:paraId="707E1D9D"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6D1A2F66"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09946FB"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Prostorové podmínky </w:t>
            </w: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344C67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Velikosti učeben vzhledem k počtu žáků a činnostem v nich probíhajících </w:t>
            </w:r>
          </w:p>
        </w:tc>
      </w:tr>
      <w:tr w:rsidR="008060C7" w:rsidRPr="008B2255" w14:paraId="27B42BA0"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31430932"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73C49210"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72453EA"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Zajištění prostoru pro sportovní činnost </w:t>
            </w:r>
          </w:p>
        </w:tc>
      </w:tr>
      <w:tr w:rsidR="008060C7" w:rsidRPr="008B2255" w14:paraId="654696CA"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45FA5704"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2FE90FA4"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B09E29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Zajištění prostoru pro relaxaci </w:t>
            </w:r>
          </w:p>
        </w:tc>
      </w:tr>
      <w:tr w:rsidR="008060C7" w:rsidRPr="008B2255" w14:paraId="0D9EE05A"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6013BEB7"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70884B91"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7C7F8C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Zajištění prostoru pro zájmovou činnost </w:t>
            </w:r>
          </w:p>
        </w:tc>
      </w:tr>
      <w:tr w:rsidR="008060C7" w:rsidRPr="008B2255" w14:paraId="16EF9AB6"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2311A72D"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774731F3"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15437D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Bezbariérový přístup pro žáky se SVP vzhledem k organizaci výuky a života  školy </w:t>
            </w:r>
          </w:p>
        </w:tc>
      </w:tr>
      <w:tr w:rsidR="008060C7" w:rsidRPr="008B2255" w14:paraId="6AE37E20"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010EFCE8"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37090585"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025881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Prostory pro hromadné setkávání žáků a rodičů, pro pořádání prezentačních akcí školy </w:t>
            </w:r>
          </w:p>
        </w:tc>
      </w:tr>
      <w:tr w:rsidR="008060C7" w:rsidRPr="008B2255" w14:paraId="2543D769"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346A7774"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73757148"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B87D6A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Efektivní využívání školní budovy </w:t>
            </w:r>
          </w:p>
        </w:tc>
      </w:tr>
      <w:tr w:rsidR="008060C7" w:rsidRPr="008B2255" w14:paraId="3DC38A09"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36AB96E9"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FC9323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Materiální podmínky </w:t>
            </w: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4989CC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Vybavení kmenových i odborných učeben, sportovišť i venkovních prostor </w:t>
            </w:r>
          </w:p>
        </w:tc>
      </w:tr>
      <w:tr w:rsidR="008060C7" w:rsidRPr="008B2255" w14:paraId="28F53C35"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11934BE5"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AD354C0"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8672B4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Vybavení dalších prostor školy </w:t>
            </w:r>
          </w:p>
        </w:tc>
      </w:tr>
      <w:tr w:rsidR="008060C7" w:rsidRPr="008B2255" w14:paraId="3F0E075E"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6313943E"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012B0A4F"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B372EDF"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Vybavení ve vztahu k žákům se SVP </w:t>
            </w:r>
          </w:p>
        </w:tc>
      </w:tr>
      <w:tr w:rsidR="008060C7" w:rsidRPr="008B2255" w14:paraId="41C08E86"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183D64D0"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065133DE"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43F76E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Estetický vzhled a účelnost vybavení jednotlivých prostor </w:t>
            </w:r>
          </w:p>
        </w:tc>
      </w:tr>
      <w:tr w:rsidR="008060C7" w:rsidRPr="008B2255" w14:paraId="094F65ED"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13287D07"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35140ED"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F346D3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Vybavení učebnicemi, pomůckami, informační a komunikační technikou </w:t>
            </w:r>
          </w:p>
        </w:tc>
      </w:tr>
      <w:tr w:rsidR="008060C7" w:rsidRPr="008B2255" w14:paraId="2A888B02"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4605E161"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AA42D7D"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Hygienické a bezpečnostní podmínky </w:t>
            </w: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771F9CA"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Režim vyučování vzhledem k věkovým a individuálním potřebám žáků </w:t>
            </w:r>
          </w:p>
        </w:tc>
      </w:tr>
      <w:tr w:rsidR="008060C7" w:rsidRPr="008B2255" w14:paraId="19D0C5D9"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53499049"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8312213"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FF51FC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Zdravé prostředí všech prostor školy pro výuku i odpočinek </w:t>
            </w:r>
          </w:p>
        </w:tc>
      </w:tr>
      <w:tr w:rsidR="008060C7" w:rsidRPr="008B2255" w14:paraId="25346AE2"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7942E447"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63C7ED1"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9D9D7B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Ochrana před úrazy, před násilím, šikanou, xenofobním jednáním  a dalšími patologickými jevy </w:t>
            </w:r>
          </w:p>
        </w:tc>
      </w:tr>
      <w:tr w:rsidR="008060C7" w:rsidRPr="008B2255" w14:paraId="55E1C404"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66F521D0"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51F0DDD"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363C74D"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Zdravotní vhodnost sedacího a pracovního nábytku vzhledem k věku žáků </w:t>
            </w:r>
          </w:p>
        </w:tc>
      </w:tr>
      <w:tr w:rsidR="008060C7" w:rsidRPr="008B2255" w14:paraId="27506C58"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5129AEC9"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7232CFC"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B81A2D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Stravovací a pitný režim </w:t>
            </w:r>
          </w:p>
        </w:tc>
      </w:tr>
      <w:tr w:rsidR="008060C7" w:rsidRPr="008B2255" w14:paraId="579A97DE"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535930D4"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FB30C16"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2E35E0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Pohybový režim </w:t>
            </w:r>
          </w:p>
        </w:tc>
      </w:tr>
      <w:tr w:rsidR="008060C7" w:rsidRPr="008B2255" w14:paraId="3228A5EB"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60C10660"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81E6BD6" w14:textId="77777777" w:rsidR="008060C7" w:rsidRPr="008B2255" w:rsidRDefault="008060C7" w:rsidP="003B4AB3">
            <w:pPr>
              <w:ind w:left="113" w:right="113"/>
              <w:jc w:val="left"/>
              <w:rPr>
                <w:rFonts w:cstheme="minorHAnsi"/>
                <w:sz w:val="20"/>
                <w:szCs w:val="20"/>
                <w:bdr w:val="nil"/>
              </w:rPr>
            </w:pPr>
          </w:p>
        </w:tc>
        <w:tc>
          <w:tcPr>
            <w:tcW w:w="5487"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21BDE36"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Osvětlení, hlučnost, prašnost, čistota jednotlivých prostor apod. </w:t>
            </w:r>
          </w:p>
        </w:tc>
      </w:tr>
      <w:tr w:rsidR="008060C7" w:rsidRPr="008B2255" w14:paraId="4346C07B"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5C71FC37"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BE5ADA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Personální podmínky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5431005"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Kvalifikovanost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8CA6670"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Rozbor dokumentace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7C88943"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3A501D84"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0C53132A"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A12FBFC" w14:textId="77777777" w:rsidR="008060C7" w:rsidRPr="008B2255" w:rsidRDefault="008060C7" w:rsidP="003B4AB3">
            <w:pPr>
              <w:ind w:left="113" w:right="113"/>
              <w:jc w:val="left"/>
              <w:rPr>
                <w:rFonts w:cstheme="minorHAnsi"/>
                <w:sz w:val="20"/>
                <w:szCs w:val="20"/>
                <w:bdr w:val="nil"/>
              </w:rPr>
            </w:pP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559E88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Spokjojenost pracovnílků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53B930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Pozorování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983A4A5"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2ACC555C" w14:textId="77777777" w:rsidTr="002A262B">
        <w:trPr>
          <w:trHeight w:val="525"/>
        </w:trPr>
        <w:tc>
          <w:tcPr>
            <w:tcW w:w="0" w:type="auto"/>
            <w:vMerge/>
            <w:tcBorders>
              <w:top w:val="inset" w:sz="6" w:space="0" w:color="808080"/>
              <w:left w:val="inset" w:sz="6" w:space="0" w:color="808080"/>
              <w:bottom w:val="inset" w:sz="6" w:space="0" w:color="808080"/>
              <w:right w:val="inset" w:sz="6" w:space="0" w:color="808080"/>
            </w:tcBorders>
            <w:vAlign w:val="center"/>
          </w:tcPr>
          <w:p w14:paraId="2E89270C"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EABC5E2"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7ED356B9"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CB2FF6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Dotazníkové anonymizované šetření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49FDDB21" w14:textId="77777777" w:rsidR="008060C7" w:rsidRPr="008B2255" w:rsidRDefault="008060C7" w:rsidP="00123C83">
            <w:pPr>
              <w:ind w:left="57"/>
              <w:jc w:val="left"/>
              <w:rPr>
                <w:rFonts w:cstheme="minorHAnsi"/>
                <w:sz w:val="20"/>
                <w:szCs w:val="20"/>
              </w:rPr>
            </w:pPr>
          </w:p>
        </w:tc>
      </w:tr>
      <w:tr w:rsidR="008060C7" w:rsidRPr="008B2255" w14:paraId="6ACD5BAC"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7BF37220"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56E2F4F" w14:textId="77777777" w:rsidR="008060C7" w:rsidRPr="008B2255" w:rsidRDefault="008060C7" w:rsidP="003B4AB3">
            <w:pPr>
              <w:ind w:left="113" w:right="113"/>
              <w:jc w:val="left"/>
              <w:rPr>
                <w:rFonts w:cstheme="minorHAnsi"/>
                <w:sz w:val="20"/>
                <w:szCs w:val="20"/>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F19C2F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DVPP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A5857D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Monitorování účasti na DVPP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A2EA719"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29FD32A0"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6342BD68"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2693C9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Psychosociální podmínky </w:t>
            </w: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A461F5B"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Klima ve škole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F2DD03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Pozorování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B9A5009"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77188433"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718BF74B"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219AE9EA"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F0C7E9D"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D622740"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Audit – vlastní nebo externí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29889067" w14:textId="77777777" w:rsidR="008060C7" w:rsidRPr="008B2255" w:rsidRDefault="008060C7" w:rsidP="00123C83">
            <w:pPr>
              <w:ind w:left="57"/>
              <w:jc w:val="left"/>
              <w:rPr>
                <w:rFonts w:cstheme="minorHAnsi"/>
                <w:sz w:val="20"/>
                <w:szCs w:val="20"/>
              </w:rPr>
            </w:pPr>
          </w:p>
        </w:tc>
      </w:tr>
      <w:tr w:rsidR="008060C7" w:rsidRPr="008B2255" w14:paraId="2C548818"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02948EFE"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83E607F" w14:textId="77777777" w:rsidR="008060C7" w:rsidRPr="008B2255" w:rsidRDefault="008060C7" w:rsidP="003B4AB3">
            <w:pPr>
              <w:ind w:left="113" w:right="113"/>
              <w:jc w:val="left"/>
              <w:rPr>
                <w:rFonts w:cstheme="minorHAnsi"/>
                <w:sz w:val="20"/>
                <w:szCs w:val="20"/>
              </w:rPr>
            </w:pP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C08A0C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Dodržování školního řádu a ostatních dohodnutých pravidel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20D15C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Přehled chování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B09A6E6"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rok </w:t>
            </w:r>
          </w:p>
        </w:tc>
      </w:tr>
      <w:tr w:rsidR="008060C7" w:rsidRPr="008B2255" w14:paraId="06DC3914"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41F5BF95"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0BC3A02F"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AE4D183"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7466F65"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Studium dokumentace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42C699C"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436CBCCD"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4986589B"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2020FD2"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425B923"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63C695B"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Rozhovory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6A28248"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30AFAB7C" w14:textId="77777777" w:rsidTr="002A262B">
        <w:trPr>
          <w:trHeight w:val="585"/>
        </w:trPr>
        <w:tc>
          <w:tcPr>
            <w:tcW w:w="0" w:type="auto"/>
            <w:vMerge/>
            <w:tcBorders>
              <w:top w:val="inset" w:sz="6" w:space="0" w:color="808080"/>
              <w:left w:val="inset" w:sz="6" w:space="0" w:color="808080"/>
              <w:bottom w:val="inset" w:sz="6" w:space="0" w:color="808080"/>
              <w:right w:val="inset" w:sz="6" w:space="0" w:color="808080"/>
            </w:tcBorders>
            <w:vAlign w:val="center"/>
          </w:tcPr>
          <w:p w14:paraId="3D93EA9A" w14:textId="77777777" w:rsidR="008060C7" w:rsidRPr="008B2255" w:rsidRDefault="008060C7" w:rsidP="003B4AB3">
            <w:pPr>
              <w:ind w:left="113" w:right="113"/>
              <w:jc w:val="left"/>
              <w:rPr>
                <w:rFonts w:cstheme="minorHAnsi"/>
                <w:sz w:val="20"/>
                <w:szCs w:val="20"/>
              </w:rPr>
            </w:pPr>
          </w:p>
        </w:tc>
        <w:tc>
          <w:tcPr>
            <w:tcW w:w="1682"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E9BDF86"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Organizační podmínky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CDAFFC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Organizace a časový rozvrh činností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892747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Rozbor rozvrhu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58BD679"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76728FAA"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5E52917B"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0A408E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Podmínky spolupráce školy a SRŽA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FF765DB"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Spolupráce se SRŽA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10B62C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Třídní schůzky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CD8DBBD"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2 × ročně </w:t>
            </w:r>
          </w:p>
        </w:tc>
      </w:tr>
      <w:tr w:rsidR="008060C7" w:rsidRPr="008B2255" w14:paraId="231514E9"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23FE5AD4"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FEF4A69"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A067E5A"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Zapojení rodičů do akcí školy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62A253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Jednání rady školy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49E2F670" w14:textId="77777777" w:rsidR="008060C7" w:rsidRPr="008B2255" w:rsidRDefault="008060C7" w:rsidP="00123C83">
            <w:pPr>
              <w:ind w:left="57"/>
              <w:jc w:val="left"/>
              <w:rPr>
                <w:rFonts w:cstheme="minorHAnsi"/>
                <w:sz w:val="20"/>
                <w:szCs w:val="20"/>
              </w:rPr>
            </w:pPr>
          </w:p>
        </w:tc>
      </w:tr>
      <w:tr w:rsidR="008060C7" w:rsidRPr="008B2255" w14:paraId="4CC93FA5" w14:textId="77777777" w:rsidTr="002A262B">
        <w:trPr>
          <w:trHeight w:val="660"/>
        </w:trPr>
        <w:tc>
          <w:tcPr>
            <w:tcW w:w="1596"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ACFE98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Průběh vzdělávání </w:t>
            </w: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53F2422"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Metody a formy práce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259ED7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Věcná a obsahová vhodnost činností, úkolů a cílů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EF7C22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Kontrola tematických  plánů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1E0166E"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5045DDCA"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5F9B73EE"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9BB6D3E"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65AC00F"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Využití motivace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286E5C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Hospitace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C2AC7F5"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1C98845C"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235A7BC8"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14B62A0"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Efektivita výuky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4136C1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Rozvoj vědomostí a dovedností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82691A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Hospitace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AADE78B"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064E9645"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221A6E21"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AFF9E02"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B5DB18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Výsledky vzdělávání žáků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46F889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Rozbor prospěchu žáků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5D7E3E5"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Čtvrtletně </w:t>
            </w:r>
          </w:p>
        </w:tc>
      </w:tr>
      <w:tr w:rsidR="008060C7" w:rsidRPr="008B2255" w14:paraId="3F9582C7" w14:textId="77777777" w:rsidTr="002A262B">
        <w:trPr>
          <w:trHeight w:val="585"/>
        </w:trPr>
        <w:tc>
          <w:tcPr>
            <w:tcW w:w="0" w:type="auto"/>
            <w:vMerge/>
            <w:tcBorders>
              <w:top w:val="inset" w:sz="6" w:space="0" w:color="808080"/>
              <w:left w:val="inset" w:sz="6" w:space="0" w:color="808080"/>
              <w:bottom w:val="inset" w:sz="6" w:space="0" w:color="808080"/>
              <w:right w:val="inset" w:sz="6" w:space="0" w:color="808080"/>
            </w:tcBorders>
            <w:vAlign w:val="center"/>
          </w:tcPr>
          <w:p w14:paraId="0FE792E3"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1FABC52"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B1775E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Výsledky žáků v soutěžích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E13BA4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Rozbor výsledků žáků v soutěžích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5DECE1A"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64A1864C" w14:textId="77777777" w:rsidTr="002A262B">
        <w:trPr>
          <w:trHeight w:val="630"/>
        </w:trPr>
        <w:tc>
          <w:tcPr>
            <w:tcW w:w="1596"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5C6E322"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Podpora školy žákům </w:t>
            </w:r>
          </w:p>
        </w:tc>
        <w:tc>
          <w:tcPr>
            <w:tcW w:w="1682"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A047D3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Volnočasové aktivity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943CBF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Možnosti zapojení žáků do mimoškolních činností školy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8F3C22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Přehled mimoškolních aktivit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A6C37B2"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120687E2"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23A9FB43"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B18F12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Péče o nadané žáky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6E8981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Zapojení do soutěží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41FC7A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Studium dokumentace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23A4F72"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206CC082"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1F9796D0"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5816C67"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1285FC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Zapojení do projektů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4EFC750"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Přehled projektů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DBE165D"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42113833"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07220316"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3EDD1DE3"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3D05E76"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Spolupráce s odborníky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BC4BC45"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Zprávy vyučujících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5777005"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49C0D5AA" w14:textId="77777777" w:rsidTr="002A262B">
        <w:trPr>
          <w:trHeight w:val="630"/>
        </w:trPr>
        <w:tc>
          <w:tcPr>
            <w:tcW w:w="0" w:type="auto"/>
            <w:vMerge/>
            <w:tcBorders>
              <w:top w:val="inset" w:sz="6" w:space="0" w:color="808080"/>
              <w:left w:val="inset" w:sz="6" w:space="0" w:color="808080"/>
              <w:bottom w:val="inset" w:sz="6" w:space="0" w:color="808080"/>
              <w:right w:val="inset" w:sz="6" w:space="0" w:color="808080"/>
            </w:tcBorders>
            <w:vAlign w:val="center"/>
          </w:tcPr>
          <w:p w14:paraId="29A5C1D6"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70A094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Péče o žáky se SVP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711ECA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Vytváření podmínek pro studium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5B003E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Studium dokumentace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C91A057"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122C6002" w14:textId="77777777" w:rsidTr="002A262B">
        <w:trPr>
          <w:trHeight w:val="600"/>
        </w:trPr>
        <w:tc>
          <w:tcPr>
            <w:tcW w:w="0" w:type="auto"/>
            <w:vMerge/>
            <w:tcBorders>
              <w:top w:val="inset" w:sz="6" w:space="0" w:color="808080"/>
              <w:left w:val="inset" w:sz="6" w:space="0" w:color="808080"/>
              <w:bottom w:val="inset" w:sz="6" w:space="0" w:color="808080"/>
              <w:right w:val="inset" w:sz="6" w:space="0" w:color="808080"/>
            </w:tcBorders>
            <w:vAlign w:val="center"/>
          </w:tcPr>
          <w:p w14:paraId="05D1AD1C"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7EAB02F"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175F0EF"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Spolupráce s odborníky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4A8F65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Zprávy výchovného poradce (ŠPP)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0FE2DB5"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0DBCF4BE"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4B6BEBBE"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063FA8A6"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335ACDD"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Výsledky vzdělávání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D357BD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Jednání pedagogické rady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7DCD3FB"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Čtvrtletně </w:t>
            </w:r>
          </w:p>
        </w:tc>
      </w:tr>
      <w:tr w:rsidR="008060C7" w:rsidRPr="008B2255" w14:paraId="232441CD" w14:textId="77777777" w:rsidTr="002A262B">
        <w:trPr>
          <w:trHeight w:val="600"/>
        </w:trPr>
        <w:tc>
          <w:tcPr>
            <w:tcW w:w="0" w:type="auto"/>
            <w:vMerge/>
            <w:tcBorders>
              <w:top w:val="inset" w:sz="6" w:space="0" w:color="808080"/>
              <w:left w:val="inset" w:sz="6" w:space="0" w:color="808080"/>
              <w:bottom w:val="inset" w:sz="6" w:space="0" w:color="808080"/>
              <w:right w:val="inset" w:sz="6" w:space="0" w:color="808080"/>
            </w:tcBorders>
            <w:vAlign w:val="center"/>
          </w:tcPr>
          <w:p w14:paraId="2505C51D" w14:textId="77777777" w:rsidR="008060C7" w:rsidRPr="008B2255" w:rsidRDefault="008060C7" w:rsidP="003B4AB3">
            <w:pPr>
              <w:ind w:left="113" w:right="113"/>
              <w:jc w:val="left"/>
              <w:rPr>
                <w:rFonts w:cstheme="minorHAnsi"/>
                <w:sz w:val="20"/>
                <w:szCs w:val="20"/>
              </w:rPr>
            </w:pP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967A3D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Podíl žáků na činnosti školy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804E1F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Činnost žákovské samosprávy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E5EAF4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Schůzky školního parlamentu s ředitelem školy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177271D"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měsíčně </w:t>
            </w:r>
          </w:p>
        </w:tc>
      </w:tr>
      <w:tr w:rsidR="008060C7" w:rsidRPr="008B2255" w14:paraId="3B49EDC8" w14:textId="77777777" w:rsidTr="002A262B">
        <w:trPr>
          <w:trHeight w:val="600"/>
        </w:trPr>
        <w:tc>
          <w:tcPr>
            <w:tcW w:w="0" w:type="auto"/>
            <w:vMerge/>
            <w:tcBorders>
              <w:top w:val="inset" w:sz="6" w:space="0" w:color="808080"/>
              <w:left w:val="inset" w:sz="6" w:space="0" w:color="808080"/>
              <w:bottom w:val="inset" w:sz="6" w:space="0" w:color="808080"/>
              <w:right w:val="inset" w:sz="6" w:space="0" w:color="808080"/>
            </w:tcBorders>
            <w:vAlign w:val="center"/>
          </w:tcPr>
          <w:p w14:paraId="40FD2D24"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BB9857C"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742C3DC"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Školní časopis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760924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Předložení pověřenému pedagogovi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ED8B94F"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Před vydáním </w:t>
            </w:r>
          </w:p>
        </w:tc>
      </w:tr>
      <w:tr w:rsidR="008060C7" w:rsidRPr="008B2255" w14:paraId="1C2723B8" w14:textId="77777777" w:rsidTr="002A262B">
        <w:trPr>
          <w:trHeight w:val="600"/>
        </w:trPr>
        <w:tc>
          <w:tcPr>
            <w:tcW w:w="0" w:type="auto"/>
            <w:vMerge/>
            <w:tcBorders>
              <w:top w:val="inset" w:sz="6" w:space="0" w:color="808080"/>
              <w:left w:val="inset" w:sz="6" w:space="0" w:color="808080"/>
              <w:bottom w:val="inset" w:sz="6" w:space="0" w:color="808080"/>
              <w:right w:val="inset" w:sz="6" w:space="0" w:color="808080"/>
            </w:tcBorders>
            <w:vAlign w:val="center"/>
          </w:tcPr>
          <w:p w14:paraId="1E33E295"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7882833" w14:textId="77777777" w:rsidR="008060C7" w:rsidRPr="008B2255" w:rsidRDefault="008060C7" w:rsidP="003B4AB3">
            <w:pPr>
              <w:ind w:left="113" w:right="113"/>
              <w:jc w:val="left"/>
              <w:rPr>
                <w:rFonts w:cstheme="minorHAnsi"/>
                <w:sz w:val="20"/>
                <w:szCs w:val="20"/>
                <w:bdr w:val="nil"/>
              </w:rPr>
            </w:pP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D7AFD9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Spokojenost žáků ve třídě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25FC4F5"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Dotazník ve vybraném ročníku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F138D79"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78B0093A"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2491FC46"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0F87C646"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6CE31C9"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F58DB5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Pozorování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EE4557A"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40134B21" w14:textId="77777777" w:rsidTr="002A262B">
        <w:trPr>
          <w:trHeight w:val="300"/>
        </w:trPr>
        <w:tc>
          <w:tcPr>
            <w:tcW w:w="1596"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45EE31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Výsledky vzdělávání žáků </w:t>
            </w:r>
          </w:p>
        </w:tc>
        <w:tc>
          <w:tcPr>
            <w:tcW w:w="1682"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73ACE49"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Výstupy ŠVP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60893B2"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Celková úroveň vzdělávání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216F0F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Rozbor prospěchu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5267996"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78654540" w14:textId="77777777" w:rsidTr="002A262B">
        <w:trPr>
          <w:trHeight w:val="300"/>
        </w:trPr>
        <w:tc>
          <w:tcPr>
            <w:tcW w:w="0" w:type="auto"/>
            <w:vMerge/>
            <w:tcBorders>
              <w:top w:val="inset" w:sz="6" w:space="0" w:color="808080"/>
              <w:left w:val="inset" w:sz="6" w:space="0" w:color="808080"/>
              <w:bottom w:val="inset" w:sz="6" w:space="0" w:color="808080"/>
              <w:right w:val="inset" w:sz="6" w:space="0" w:color="808080"/>
            </w:tcBorders>
            <w:vAlign w:val="center"/>
          </w:tcPr>
          <w:p w14:paraId="3F361073"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821CEFE"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40E9720"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Hodnocení žáků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EC890F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Testy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F6D8A74"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78BC72C9" w14:textId="77777777" w:rsidTr="002A262B">
        <w:trPr>
          <w:trHeight w:val="615"/>
        </w:trPr>
        <w:tc>
          <w:tcPr>
            <w:tcW w:w="0" w:type="auto"/>
            <w:vMerge/>
            <w:tcBorders>
              <w:top w:val="inset" w:sz="6" w:space="0" w:color="808080"/>
              <w:left w:val="inset" w:sz="6" w:space="0" w:color="808080"/>
              <w:bottom w:val="inset" w:sz="6" w:space="0" w:color="808080"/>
              <w:right w:val="inset" w:sz="6" w:space="0" w:color="808080"/>
            </w:tcBorders>
            <w:vAlign w:val="center"/>
          </w:tcPr>
          <w:p w14:paraId="601EA288"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24E2608" w14:textId="77777777" w:rsidR="008060C7" w:rsidRPr="008B2255" w:rsidRDefault="008060C7" w:rsidP="003B4AB3">
            <w:pPr>
              <w:ind w:left="113" w:right="113"/>
              <w:jc w:val="left"/>
              <w:rPr>
                <w:rFonts w:cstheme="minorHAnsi"/>
                <w:sz w:val="20"/>
                <w:szCs w:val="20"/>
                <w:bdr w:val="nil"/>
              </w:rPr>
            </w:pP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B15C69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Osvojené vědomosti a dovednosti žáků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D7065D8"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Sledování dokumentace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C000B41"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00B8AEFF" w14:textId="77777777" w:rsidTr="002A262B">
        <w:trPr>
          <w:trHeight w:val="615"/>
        </w:trPr>
        <w:tc>
          <w:tcPr>
            <w:tcW w:w="0" w:type="auto"/>
            <w:vMerge/>
            <w:tcBorders>
              <w:top w:val="inset" w:sz="6" w:space="0" w:color="808080"/>
              <w:left w:val="inset" w:sz="6" w:space="0" w:color="808080"/>
              <w:bottom w:val="inset" w:sz="6" w:space="0" w:color="808080"/>
              <w:right w:val="inset" w:sz="6" w:space="0" w:color="808080"/>
            </w:tcBorders>
            <w:vAlign w:val="center"/>
          </w:tcPr>
          <w:p w14:paraId="708C6F5E"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6996E25" w14:textId="77777777" w:rsidR="008060C7" w:rsidRPr="008B2255" w:rsidRDefault="008060C7" w:rsidP="003B4AB3">
            <w:pPr>
              <w:ind w:left="113" w:right="113"/>
              <w:jc w:val="left"/>
              <w:rPr>
                <w:rFonts w:cstheme="minorHAnsi"/>
                <w:sz w:val="20"/>
                <w:szCs w:val="20"/>
                <w:bdr w:val="nil"/>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7236B2A"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4D30F6A"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Srovnávací práce žáků a jejich rozbor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3003113A" w14:textId="77777777" w:rsidR="008060C7" w:rsidRPr="008B2255" w:rsidRDefault="008060C7" w:rsidP="00123C83">
            <w:pPr>
              <w:ind w:left="57"/>
              <w:jc w:val="left"/>
              <w:rPr>
                <w:rFonts w:cstheme="minorHAnsi"/>
                <w:sz w:val="20"/>
                <w:szCs w:val="20"/>
              </w:rPr>
            </w:pPr>
          </w:p>
        </w:tc>
      </w:tr>
      <w:tr w:rsidR="008060C7" w:rsidRPr="008B2255" w14:paraId="1957831F" w14:textId="77777777" w:rsidTr="002A262B">
        <w:trPr>
          <w:trHeight w:val="300"/>
        </w:trPr>
        <w:tc>
          <w:tcPr>
            <w:tcW w:w="3278" w:type="dxa"/>
            <w:gridSpan w:val="2"/>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81E26B5"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Řízení školy </w:t>
            </w: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7BFBED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Výroční zpráva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2089E7D"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Studium dokumentace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3FB4E239"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1 × ročně </w:t>
            </w:r>
          </w:p>
        </w:tc>
      </w:tr>
      <w:tr w:rsidR="008060C7" w:rsidRPr="008B2255" w14:paraId="63D0DDE8" w14:textId="77777777" w:rsidTr="002A262B">
        <w:trPr>
          <w:trHeight w:val="300"/>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D4DEAA4" w14:textId="77777777" w:rsidR="008060C7" w:rsidRPr="008B2255" w:rsidRDefault="008060C7" w:rsidP="003B4AB3">
            <w:pPr>
              <w:ind w:left="113" w:right="113"/>
              <w:jc w:val="left"/>
              <w:rPr>
                <w:rFonts w:cstheme="minorHAnsi"/>
                <w:sz w:val="20"/>
                <w:szCs w:val="20"/>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412F8020"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Práce s lidskými zdroji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65330B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Pohovory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0804481"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5D0162A2" w14:textId="77777777" w:rsidTr="002A262B">
        <w:trPr>
          <w:trHeight w:val="300"/>
        </w:trPr>
        <w:tc>
          <w:tcPr>
            <w:tcW w:w="3278" w:type="dxa"/>
            <w:gridSpan w:val="2"/>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5EDDED56"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Úroveň výsledků práce školy </w:t>
            </w:r>
          </w:p>
        </w:tc>
        <w:tc>
          <w:tcPr>
            <w:tcW w:w="228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02E6F734"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Prezentace školy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1A63C23"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Záznamy o akcích </w:t>
            </w:r>
          </w:p>
        </w:tc>
        <w:tc>
          <w:tcPr>
            <w:tcW w:w="1284"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15DF80A"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612D1E9F" w14:textId="77777777" w:rsidTr="002A262B">
        <w:trPr>
          <w:trHeight w:val="300"/>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931DA3D" w14:textId="77777777" w:rsidR="008060C7" w:rsidRPr="008B2255" w:rsidRDefault="008060C7" w:rsidP="003B4AB3">
            <w:pPr>
              <w:ind w:left="113" w:right="113"/>
              <w:jc w:val="left"/>
              <w:rPr>
                <w:rFonts w:cstheme="minorHAnsi"/>
                <w:sz w:val="20"/>
                <w:szCs w:val="20"/>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288E1387" w14:textId="77777777" w:rsidR="008060C7" w:rsidRPr="008B2255" w:rsidRDefault="008060C7" w:rsidP="003B4AB3">
            <w:pPr>
              <w:ind w:left="113" w:right="113"/>
              <w:jc w:val="left"/>
              <w:rPr>
                <w:rFonts w:cstheme="minorHAnsi"/>
                <w:sz w:val="20"/>
                <w:szCs w:val="20"/>
              </w:rPr>
            </w:pP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D8FF2D0"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Portfolio školy </w:t>
            </w:r>
          </w:p>
        </w:tc>
        <w:tc>
          <w:tcPr>
            <w:tcW w:w="0" w:type="auto"/>
            <w:vMerge/>
            <w:tcBorders>
              <w:top w:val="inset" w:sz="6" w:space="0" w:color="808080"/>
              <w:left w:val="inset" w:sz="6" w:space="0" w:color="808080"/>
              <w:bottom w:val="inset" w:sz="6" w:space="0" w:color="808080"/>
              <w:right w:val="inset" w:sz="6" w:space="0" w:color="808080"/>
            </w:tcBorders>
            <w:vAlign w:val="center"/>
          </w:tcPr>
          <w:p w14:paraId="46630E6C" w14:textId="77777777" w:rsidR="008060C7" w:rsidRPr="008B2255" w:rsidRDefault="008060C7" w:rsidP="00123C83">
            <w:pPr>
              <w:ind w:left="57"/>
              <w:jc w:val="left"/>
              <w:rPr>
                <w:rFonts w:cstheme="minorHAnsi"/>
                <w:sz w:val="20"/>
                <w:szCs w:val="20"/>
              </w:rPr>
            </w:pPr>
          </w:p>
        </w:tc>
      </w:tr>
      <w:tr w:rsidR="008060C7" w:rsidRPr="008B2255" w14:paraId="36781C28" w14:textId="77777777" w:rsidTr="002A262B">
        <w:trPr>
          <w:trHeight w:val="300"/>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AFCAE5A" w14:textId="77777777" w:rsidR="008060C7" w:rsidRPr="008B2255" w:rsidRDefault="008060C7" w:rsidP="003B4AB3">
            <w:pPr>
              <w:ind w:left="113" w:right="113"/>
              <w:jc w:val="left"/>
              <w:rPr>
                <w:rFonts w:cstheme="minorHAnsi"/>
                <w:sz w:val="20"/>
                <w:szCs w:val="20"/>
                <w:bdr w:val="nil"/>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AB97E72"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Názory rodičů žáků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6934CDC1"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Pohovor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9C645FF"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r w:rsidR="008060C7" w:rsidRPr="008B2255" w14:paraId="29B7FC98" w14:textId="77777777" w:rsidTr="002A262B">
        <w:trPr>
          <w:trHeight w:val="300"/>
        </w:trPr>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8DD002D" w14:textId="77777777" w:rsidR="008060C7" w:rsidRPr="008B2255" w:rsidRDefault="008060C7" w:rsidP="003B4AB3">
            <w:pPr>
              <w:ind w:left="113" w:right="113"/>
              <w:jc w:val="left"/>
              <w:rPr>
                <w:rFonts w:cstheme="minorHAnsi"/>
                <w:sz w:val="20"/>
                <w:szCs w:val="20"/>
              </w:rPr>
            </w:pPr>
          </w:p>
        </w:tc>
        <w:tc>
          <w:tcPr>
            <w:tcW w:w="22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115C896E"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Výsledky srovnávacích testů </w:t>
            </w:r>
          </w:p>
        </w:tc>
        <w:tc>
          <w:tcPr>
            <w:tcW w:w="19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2610F497" w14:textId="77777777" w:rsidR="008060C7" w:rsidRPr="008B2255" w:rsidRDefault="00F4719F" w:rsidP="003B4AB3">
            <w:pPr>
              <w:ind w:left="113" w:right="113"/>
              <w:jc w:val="left"/>
              <w:rPr>
                <w:rFonts w:cstheme="minorHAnsi"/>
                <w:sz w:val="20"/>
                <w:szCs w:val="20"/>
                <w:bdr w:val="nil"/>
              </w:rPr>
            </w:pPr>
            <w:r w:rsidRPr="008B2255">
              <w:rPr>
                <w:rFonts w:cstheme="minorHAnsi"/>
                <w:sz w:val="20"/>
                <w:szCs w:val="20"/>
                <w:bdr w:val="nil"/>
              </w:rPr>
              <w:t>Testy – vlastní nebo externí </w:t>
            </w:r>
          </w:p>
        </w:tc>
        <w:tc>
          <w:tcPr>
            <w:tcW w:w="1284"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14:paraId="7383FE19" w14:textId="77777777" w:rsidR="008060C7" w:rsidRPr="008B2255" w:rsidRDefault="00F4719F" w:rsidP="00123C83">
            <w:pPr>
              <w:ind w:left="57"/>
              <w:jc w:val="left"/>
              <w:rPr>
                <w:rFonts w:cstheme="minorHAnsi"/>
                <w:sz w:val="20"/>
                <w:szCs w:val="20"/>
                <w:bdr w:val="nil"/>
              </w:rPr>
            </w:pPr>
            <w:r w:rsidRPr="008B2255">
              <w:rPr>
                <w:rFonts w:cstheme="minorHAnsi"/>
                <w:sz w:val="20"/>
                <w:szCs w:val="20"/>
                <w:bdr w:val="nil"/>
              </w:rPr>
              <w:t>Průběžně </w:t>
            </w:r>
          </w:p>
        </w:tc>
      </w:tr>
    </w:tbl>
    <w:p w14:paraId="12DE137D" w14:textId="77777777" w:rsidR="008060C7" w:rsidRDefault="00F4719F">
      <w:pPr>
        <w:pStyle w:val="Nadpis3"/>
        <w:spacing w:before="281" w:after="281"/>
        <w:rPr>
          <w:bdr w:val="nil"/>
        </w:rPr>
      </w:pPr>
      <w:bookmarkStart w:id="95" w:name="_Toc158324564"/>
      <w:r>
        <w:rPr>
          <w:sz w:val="28"/>
          <w:szCs w:val="28"/>
          <w:bdr w:val="nil"/>
        </w:rPr>
        <w:t>Cíle a kritéria autoevaluace</w:t>
      </w:r>
      <w:bookmarkEnd w:id="95"/>
      <w:r>
        <w:rPr>
          <w:sz w:val="28"/>
          <w:szCs w:val="28"/>
          <w:bdr w:val="nil"/>
        </w:rPr>
        <w:t> </w:t>
      </w:r>
    </w:p>
    <w:p w14:paraId="6C9E59A1" w14:textId="77777777" w:rsidR="008060C7" w:rsidRDefault="00F4719F">
      <w:pPr>
        <w:rPr>
          <w:bdr w:val="nil"/>
        </w:rPr>
      </w:pPr>
      <w:r>
        <w:rPr>
          <w:b/>
          <w:bCs/>
          <w:bdr w:val="nil"/>
        </w:rPr>
        <w:t>Podmínky ke vzdělání: </w:t>
      </w:r>
      <w:r>
        <w:rPr>
          <w:bdr w:val="nil"/>
        </w:rPr>
        <w:cr/>
        <w:t>obsah a průběh vzdělávání - mimovýukové aktivity (ankety pro rodiče), </w:t>
      </w:r>
      <w:r>
        <w:rPr>
          <w:bdr w:val="nil"/>
        </w:rPr>
        <w:c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r>
      <w:r>
        <w:rPr>
          <w:bdr w:val="nil"/>
        </w:rPr>
        <w:lastRenderedPageBreak/>
        <w:t>podmínky ke vzdělávání bezpečnostní a hygienické, </w:t>
      </w:r>
      <w:r>
        <w:rPr>
          <w:bdr w:val="nil"/>
        </w:rPr>
        <w:cr/>
        <w:t>podmínky ke vzdělávání demografické (motivace žáků/dětí, postoje žáků/dětí ke škole),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vedení a řízení školy, kvalita personální práce a dalšího vzdělávání ped. pracovníků - organizační řízení školy, </w:t>
      </w:r>
      <w:r>
        <w:rPr>
          <w:bdr w:val="nil"/>
        </w:rPr>
        <w:cr/>
        <w:t>vedení a řízení školy, kvalita personální práce a dalšího vzdělávání ped. pracovníků - partnerství školy a externí vztahy, </w:t>
      </w:r>
      <w:r>
        <w:rPr>
          <w:bdr w:val="nil"/>
        </w:rPr>
        <w:cr/>
        <w:t>vedení a řízení školy, kvalita personální práce a dalšího vzdělávání ped. pracovníků - pedagogické řízení školy, </w:t>
      </w:r>
      <w:r>
        <w:rPr>
          <w:bdr w:val="nil"/>
        </w:rPr>
        <w:cr/>
        <w:t>vedení a řízení školy, kvalita personální práce a dalšího vzdělávání ped. pracovníků - profesionalita a rozvoj lidských zdrojů, </w:t>
      </w:r>
      <w:r>
        <w:rPr>
          <w:bdr w:val="nil"/>
        </w:rPr>
        <w:cr/>
        <w:t>vedení a řízení školy, kvalita personální práce a dalšího vzdělávání ped. pracovníků - strategické 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14:paraId="11E170AC" w14:textId="77777777" w:rsidR="008060C7" w:rsidRDefault="00F4719F">
      <w:pPr>
        <w:pStyle w:val="Nadpis3"/>
        <w:spacing w:before="281" w:after="281"/>
        <w:rPr>
          <w:bdr w:val="nil"/>
        </w:rPr>
      </w:pPr>
      <w:bookmarkStart w:id="96" w:name="_Toc158324565"/>
      <w:r>
        <w:rPr>
          <w:sz w:val="28"/>
          <w:szCs w:val="28"/>
          <w:bdr w:val="nil"/>
        </w:rPr>
        <w:t>Nástroje autoevaluace</w:t>
      </w:r>
      <w:bookmarkEnd w:id="96"/>
      <w:r>
        <w:rPr>
          <w:sz w:val="28"/>
          <w:szCs w:val="28"/>
          <w:bdr w:val="nil"/>
        </w:rPr>
        <w:t> </w:t>
      </w:r>
    </w:p>
    <w:p w14:paraId="10AC41A4" w14:textId="77777777" w:rsidR="008060C7" w:rsidRDefault="00F4719F">
      <w:pPr>
        <w:rPr>
          <w:bdr w:val="nil"/>
        </w:rPr>
      </w:pPr>
      <w:r>
        <w:rPr>
          <w:bdr w:val="nil"/>
        </w:rPr>
        <w:t>analýza školní dokumentace, anketa pro rodiče, anketa pro učitele, anketa pro žáky/děti, hospitace vedením (ředitel, zástupce ředitele, zástupce předmětové komise apod.), zjišťování a vyhodnocování výsledků vzdělávání žáků/dětí, zpětná vazba absolventů, zpětná vazba externích subjektů   </w:t>
      </w:r>
    </w:p>
    <w:p w14:paraId="3B5EEB2C" w14:textId="77777777" w:rsidR="008060C7" w:rsidRDefault="00F4719F">
      <w:pPr>
        <w:pStyle w:val="Nadpis3"/>
        <w:spacing w:before="281" w:after="281"/>
        <w:rPr>
          <w:bdr w:val="nil"/>
        </w:rPr>
      </w:pPr>
      <w:bookmarkStart w:id="97" w:name="_Toc158324566"/>
      <w:r>
        <w:rPr>
          <w:sz w:val="28"/>
          <w:szCs w:val="28"/>
          <w:bdr w:val="nil"/>
        </w:rPr>
        <w:lastRenderedPageBreak/>
        <w:t>Časové rozvržení autoevaluačních činností</w:t>
      </w:r>
      <w:bookmarkEnd w:id="97"/>
      <w:r>
        <w:rPr>
          <w:sz w:val="28"/>
          <w:szCs w:val="28"/>
          <w:bdr w:val="nil"/>
        </w:rPr>
        <w:t> </w:t>
      </w:r>
    </w:p>
    <w:p w14:paraId="4370D279" w14:textId="77777777" w:rsidR="008060C7" w:rsidRDefault="00F4719F">
      <w:pPr>
        <w:spacing w:before="240" w:after="240"/>
        <w:rPr>
          <w:bdr w:val="nil"/>
        </w:rPr>
      </w:pPr>
      <w:r>
        <w:rPr>
          <w:bdr w:val="nil"/>
        </w:rPr>
        <w:t>Autoevaluační činnosti jsou prováděny nepravidelně. </w:t>
      </w:r>
    </w:p>
    <w:p w14:paraId="5A473D7A" w14:textId="77777777" w:rsidR="008060C7" w:rsidRDefault="00F4719F">
      <w:pPr>
        <w:spacing w:before="240" w:after="240"/>
        <w:rPr>
          <w:bdr w:val="nil"/>
        </w:rPr>
      </w:pPr>
      <w:r>
        <w:rPr>
          <w:bdr w:val="nil"/>
        </w:rPr>
        <w:t>Škola získává informace potřebné k autoevaluac</w:t>
      </w:r>
      <w:r w:rsidR="003B4AB3">
        <w:rPr>
          <w:bdr w:val="nil"/>
        </w:rPr>
        <w:t>i podle charakteru jednotlivých</w:t>
      </w:r>
      <w:r>
        <w:rPr>
          <w:bdr w:val="nil"/>
        </w:rPr>
        <w:t xml:space="preserve"> hodnocených položek v intervalech uvedených v tabulce (některé průběžně, jiné </w:t>
      </w:r>
      <w:r w:rsidR="003B4AB3">
        <w:rPr>
          <w:bdr w:val="nil"/>
        </w:rPr>
        <w:t>v pravidelných intervalech od 1 </w:t>
      </w:r>
      <w:r>
        <w:rPr>
          <w:bdr w:val="nil"/>
        </w:rPr>
        <w:t>do 5 let.</w:t>
      </w:r>
    </w:p>
    <w:p w14:paraId="7A0E6322" w14:textId="77777777" w:rsidR="008060C7" w:rsidRDefault="008060C7">
      <w:pPr>
        <w:rPr>
          <w:bdr w:val="nil"/>
        </w:rPr>
      </w:pPr>
    </w:p>
    <w:sectPr w:rsidR="008060C7" w:rsidSect="008B2255">
      <w:pgSz w:w="11906" w:h="16838"/>
      <w:pgMar w:top="1440" w:right="1325"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4FE4E" w16cex:dateUtc="2024-02-12T19:30:00Z"/>
  <w16cex:commentExtensible w16cex:durableId="2974FE72" w16cex:dateUtc="2024-02-12T19:30:00Z"/>
  <w16cex:commentExtensible w16cex:durableId="2974FEA3" w16cex:dateUtc="2024-02-12T19:31:00Z"/>
  <w16cex:commentExtensible w16cex:durableId="2974FF26" w16cex:dateUtc="2024-02-12T19:33:00Z"/>
  <w16cex:commentExtensible w16cex:durableId="2974FF3E" w16cex:dateUtc="2024-02-12T19:34:00Z"/>
  <w16cex:commentExtensible w16cex:durableId="2974FF61" w16cex:dateUtc="2024-02-12T19:34:00Z"/>
  <w16cex:commentExtensible w16cex:durableId="2974FFCB" w16cex:dateUtc="2024-02-12T19:36:00Z"/>
  <w16cex:commentExtensible w16cex:durableId="29750092" w16cex:dateUtc="2024-02-12T19:39:00Z"/>
  <w16cex:commentExtensible w16cex:durableId="297500E6" w16cex:dateUtc="2024-02-12T19:41:00Z"/>
  <w16cex:commentExtensible w16cex:durableId="2975016B" w16cex:dateUtc="2024-02-12T19:43:00Z"/>
  <w16cex:commentExtensible w16cex:durableId="297503A7" w16cex:dateUtc="2024-02-12T19:52:00Z"/>
  <w16cex:commentExtensible w16cex:durableId="29750582" w16cex:dateUtc="2024-02-12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294EF" w16cid:durableId="2974FE4E"/>
  <w16cid:commentId w16cid:paraId="15C740B4" w16cid:durableId="2974FE72"/>
  <w16cid:commentId w16cid:paraId="6AA78E78" w16cid:durableId="2974FEA3"/>
  <w16cid:commentId w16cid:paraId="04614B1B" w16cid:durableId="2974FF26"/>
  <w16cid:commentId w16cid:paraId="425E89A6" w16cid:durableId="2974FF3E"/>
  <w16cid:commentId w16cid:paraId="33124420" w16cid:durableId="2974FF61"/>
  <w16cid:commentId w16cid:paraId="56579703" w16cid:durableId="2974FFCB"/>
  <w16cid:commentId w16cid:paraId="65A8DEA5" w16cid:durableId="29750092"/>
  <w16cid:commentId w16cid:paraId="3BAC5988" w16cid:durableId="297500E6"/>
  <w16cid:commentId w16cid:paraId="30D33394" w16cid:durableId="2975016B"/>
  <w16cid:commentId w16cid:paraId="4D6A97EB" w16cid:durableId="297503A7"/>
  <w16cid:commentId w16cid:paraId="7779D27B" w16cid:durableId="297505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AE358" w14:textId="77777777" w:rsidR="00657A58" w:rsidRDefault="00657A58">
      <w:pPr>
        <w:spacing w:line="240" w:lineRule="auto"/>
      </w:pPr>
      <w:r>
        <w:separator/>
      </w:r>
    </w:p>
  </w:endnote>
  <w:endnote w:type="continuationSeparator" w:id="0">
    <w:p w14:paraId="21844643" w14:textId="77777777" w:rsidR="00657A58" w:rsidRDefault="00657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8071" w14:textId="77777777" w:rsidR="00657A58" w:rsidRDefault="00657A58">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388638"/>
      <w:docPartObj>
        <w:docPartGallery w:val="Page Numbers (Bottom of Page)"/>
        <w:docPartUnique/>
      </w:docPartObj>
    </w:sdtPr>
    <w:sdtContent>
      <w:p w14:paraId="1A60C21A" w14:textId="2287A288" w:rsidR="00657A58" w:rsidRDefault="00657A58" w:rsidP="00F4719F">
        <w:pPr>
          <w:pStyle w:val="Zpat"/>
          <w:pBdr>
            <w:top w:val="single" w:sz="4" w:space="1" w:color="auto"/>
          </w:pBdr>
          <w:jc w:val="right"/>
        </w:pPr>
        <w:r>
          <w:fldChar w:fldCharType="begin"/>
        </w:r>
        <w:r>
          <w:instrText>PAGE   \* MERGEFORMAT</w:instrText>
        </w:r>
        <w:r>
          <w:fldChar w:fldCharType="separate"/>
        </w:r>
        <w:r w:rsidR="00795C67">
          <w:rPr>
            <w:noProof/>
          </w:rPr>
          <w:t>35</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1DFD" w14:textId="77777777" w:rsidR="00657A58" w:rsidRDefault="00657A58">
    <w:r>
      <w:c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0238"/>
      <w:docPartObj>
        <w:docPartGallery w:val="Page Numbers (Bottom of Page)"/>
        <w:docPartUnique/>
      </w:docPartObj>
    </w:sdtPr>
    <w:sdtContent>
      <w:p w14:paraId="61BB6532" w14:textId="53795D6B" w:rsidR="00657A58" w:rsidRDefault="00657A58" w:rsidP="000E5653">
        <w:pPr>
          <w:pStyle w:val="Zpat"/>
          <w:pBdr>
            <w:top w:val="single" w:sz="4" w:space="1" w:color="auto"/>
          </w:pBdr>
          <w:jc w:val="right"/>
        </w:pPr>
        <w:r>
          <w:fldChar w:fldCharType="begin"/>
        </w:r>
        <w:r>
          <w:instrText>PAGE   \* MERGEFORMAT</w:instrText>
        </w:r>
        <w:r>
          <w:fldChar w:fldCharType="separate"/>
        </w:r>
        <w:r w:rsidR="00795C67">
          <w:rPr>
            <w:noProof/>
          </w:rPr>
          <w:t>301</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698482"/>
      <w:docPartObj>
        <w:docPartGallery w:val="Page Numbers (Bottom of Page)"/>
        <w:docPartUnique/>
      </w:docPartObj>
    </w:sdtPr>
    <w:sdtContent>
      <w:p w14:paraId="25098E3B" w14:textId="4850A318" w:rsidR="00657A58" w:rsidRDefault="00657A58" w:rsidP="000E5653">
        <w:pPr>
          <w:pStyle w:val="Zpat"/>
          <w:pBdr>
            <w:top w:val="single" w:sz="4" w:space="1" w:color="auto"/>
          </w:pBdr>
          <w:jc w:val="right"/>
        </w:pPr>
        <w:r>
          <w:fldChar w:fldCharType="begin"/>
        </w:r>
        <w:r>
          <w:instrText>PAGE   \* MERGEFORMAT</w:instrText>
        </w:r>
        <w:r>
          <w:fldChar w:fldCharType="separate"/>
        </w:r>
        <w:r w:rsidR="00795C67">
          <w:rPr>
            <w:noProof/>
          </w:rPr>
          <w:t>303</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030845"/>
      <w:docPartObj>
        <w:docPartGallery w:val="Page Numbers (Bottom of Page)"/>
        <w:docPartUnique/>
      </w:docPartObj>
    </w:sdtPr>
    <w:sdtContent>
      <w:p w14:paraId="20F829D0" w14:textId="5B9F98EE" w:rsidR="00657A58" w:rsidRDefault="00657A58" w:rsidP="000E5653">
        <w:pPr>
          <w:pStyle w:val="Zpat"/>
          <w:pBdr>
            <w:top w:val="single" w:sz="4" w:space="1" w:color="auto"/>
          </w:pBdr>
          <w:jc w:val="right"/>
        </w:pPr>
        <w:r>
          <w:fldChar w:fldCharType="begin"/>
        </w:r>
        <w:r>
          <w:instrText>PAGE   \* MERGEFORMAT</w:instrText>
        </w:r>
        <w:r>
          <w:fldChar w:fldCharType="separate"/>
        </w:r>
        <w:r w:rsidR="00795C67">
          <w:rPr>
            <w:noProof/>
          </w:rPr>
          <w:t>316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7342D" w14:textId="77777777" w:rsidR="00657A58" w:rsidRDefault="00657A58">
      <w:pPr>
        <w:spacing w:line="240" w:lineRule="auto"/>
      </w:pPr>
      <w:r>
        <w:separator/>
      </w:r>
    </w:p>
  </w:footnote>
  <w:footnote w:type="continuationSeparator" w:id="0">
    <w:p w14:paraId="30556359" w14:textId="77777777" w:rsidR="00657A58" w:rsidRDefault="00657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0F63" w14:textId="77777777" w:rsidR="00657A58" w:rsidRDefault="00657A58">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6EFA" w14:textId="77777777" w:rsidR="00657A58" w:rsidRDefault="00657A58" w:rsidP="00F4719F">
    <w:pPr>
      <w:pStyle w:val="Zhlav"/>
      <w:pBdr>
        <w:bottom w:val="single" w:sz="4" w:space="1" w:color="auto"/>
      </w:pBdr>
    </w:pPr>
    <w:r w:rsidRPr="00D404C4">
      <w:t>ŠKOLNÍ VZDĚLÁVACÍ PROGRAM </w:t>
    </w:r>
    <w:r>
      <w:t xml:space="preserve"> –  Cesta ke vzdělání III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25ACC" w14:textId="77777777" w:rsidR="00657A58" w:rsidRDefault="00657A58" w:rsidP="00F4719F">
    <w:pPr>
      <w:pStyle w:val="Zhlav"/>
      <w:pBdr>
        <w:bottom w:val="single" w:sz="4" w:space="1" w:color="auto"/>
      </w:pBdr>
    </w:pPr>
    <w:r w:rsidRPr="00D404C4">
      <w:t>ŠKOLNÍ VZDĚLÁVACÍ PROGRAM </w:t>
    </w:r>
    <w:r>
      <w:t xml:space="preserve"> –  Cesta ke vzdělání III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6292A" w14:textId="77777777" w:rsidR="00657A58" w:rsidRDefault="00657A58" w:rsidP="00F4719F">
    <w:pPr>
      <w:pStyle w:val="Zhlav"/>
      <w:pBdr>
        <w:bottom w:val="single" w:sz="4" w:space="1" w:color="auto"/>
      </w:pBdr>
    </w:pPr>
    <w:r w:rsidRPr="00D404C4">
      <w:t>ŠKOLNÍ VZDĚLÁVACÍ PROGRAM </w:t>
    </w:r>
    <w:r>
      <w:t xml:space="preserve"> –  Cesta ke vzdělání III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BA1"/>
    <w:multiLevelType w:val="hybridMultilevel"/>
    <w:tmpl w:val="B68A7D80"/>
    <w:lvl w:ilvl="0" w:tplc="D93C60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8430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C869BC">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AC8A3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32C2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AC618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69E09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8011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F6B03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705BEF"/>
    <w:multiLevelType w:val="hybridMultilevel"/>
    <w:tmpl w:val="6540C35E"/>
    <w:numStyleLink w:val="Importovanstyl16"/>
  </w:abstractNum>
  <w:abstractNum w:abstractNumId="2" w15:restartNumberingAfterBreak="0">
    <w:nsid w:val="01C21C12"/>
    <w:multiLevelType w:val="hybridMultilevel"/>
    <w:tmpl w:val="2EC46E04"/>
    <w:styleLink w:val="Importovanstyl1"/>
    <w:lvl w:ilvl="0" w:tplc="EC562D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C0070B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900BB6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7491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AEEBE6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A505A8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2D8345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664669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3363EC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3557961"/>
    <w:multiLevelType w:val="hybridMultilevel"/>
    <w:tmpl w:val="B68A7D80"/>
    <w:styleLink w:val="Importovanstyl31"/>
    <w:lvl w:ilvl="0" w:tplc="0888BB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0A9E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08E28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EFCF9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5C5A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D68EE2">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556C7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E82C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40EC1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D4DC5"/>
    <w:multiLevelType w:val="hybridMultilevel"/>
    <w:tmpl w:val="92E4CC7E"/>
    <w:styleLink w:val="Importovanstyl2"/>
    <w:lvl w:ilvl="0" w:tplc="B6C894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6B670B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BEEE17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D9C728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90131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E344AF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62AF0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A0E73A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B4EB0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67309E9"/>
    <w:multiLevelType w:val="hybridMultilevel"/>
    <w:tmpl w:val="D7CC5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C72110"/>
    <w:multiLevelType w:val="hybridMultilevel"/>
    <w:tmpl w:val="28464EFC"/>
    <w:styleLink w:val="Importovanstyl19"/>
    <w:lvl w:ilvl="0" w:tplc="836C46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BE4D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8ECE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D012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9054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1429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E219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A01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74DA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3346F5"/>
    <w:multiLevelType w:val="hybridMultilevel"/>
    <w:tmpl w:val="F3B4C35A"/>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08537C6C"/>
    <w:multiLevelType w:val="hybridMultilevel"/>
    <w:tmpl w:val="BC2EC124"/>
    <w:numStyleLink w:val="Importovanstyl3"/>
  </w:abstractNum>
  <w:abstractNum w:abstractNumId="9" w15:restartNumberingAfterBreak="0">
    <w:nsid w:val="086E26CF"/>
    <w:multiLevelType w:val="hybridMultilevel"/>
    <w:tmpl w:val="2A00B5CA"/>
    <w:styleLink w:val="Importovanstyl23"/>
    <w:lvl w:ilvl="0" w:tplc="7DD008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CC521172">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BA09EBE">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6A7C9136">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2D023F0">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214CC578">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23A0320E">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CCEE20">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3EC8940">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0AE7620E"/>
    <w:multiLevelType w:val="hybridMultilevel"/>
    <w:tmpl w:val="AE2E93AA"/>
    <w:numStyleLink w:val="Importovanstyl22"/>
  </w:abstractNum>
  <w:abstractNum w:abstractNumId="11" w15:restartNumberingAfterBreak="0">
    <w:nsid w:val="0B044A63"/>
    <w:multiLevelType w:val="hybridMultilevel"/>
    <w:tmpl w:val="5B0AE2A0"/>
    <w:numStyleLink w:val="Importovanstyl5"/>
  </w:abstractNum>
  <w:abstractNum w:abstractNumId="12" w15:restartNumberingAfterBreak="0">
    <w:nsid w:val="125B4EAC"/>
    <w:multiLevelType w:val="hybridMultilevel"/>
    <w:tmpl w:val="C6DED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791640"/>
    <w:multiLevelType w:val="hybridMultilevel"/>
    <w:tmpl w:val="DDBE6C04"/>
    <w:numStyleLink w:val="Importovanstyl13"/>
  </w:abstractNum>
  <w:abstractNum w:abstractNumId="14" w15:restartNumberingAfterBreak="0">
    <w:nsid w:val="152C7235"/>
    <w:multiLevelType w:val="hybridMultilevel"/>
    <w:tmpl w:val="43487036"/>
    <w:styleLink w:val="Importovanstyl28"/>
    <w:lvl w:ilvl="0" w:tplc="361061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BA6E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2E7B7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4382B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68E4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285E82">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C2491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065A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407EA4">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B608CE"/>
    <w:multiLevelType w:val="hybridMultilevel"/>
    <w:tmpl w:val="0CF0ACC6"/>
    <w:numStyleLink w:val="Importovanstyl20"/>
  </w:abstractNum>
  <w:abstractNum w:abstractNumId="16" w15:restartNumberingAfterBreak="0">
    <w:nsid w:val="16F736E9"/>
    <w:multiLevelType w:val="hybridMultilevel"/>
    <w:tmpl w:val="9FC6DCFA"/>
    <w:numStyleLink w:val="Importovanstyl17"/>
  </w:abstractNum>
  <w:abstractNum w:abstractNumId="17" w15:restartNumberingAfterBreak="0">
    <w:nsid w:val="17066ED7"/>
    <w:multiLevelType w:val="hybridMultilevel"/>
    <w:tmpl w:val="0CF0ACC6"/>
    <w:styleLink w:val="Importovanstyl20"/>
    <w:lvl w:ilvl="0" w:tplc="CE9268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F22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38D8F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08114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48198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D2195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8D0683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78604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1C7F4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8047C06"/>
    <w:multiLevelType w:val="hybridMultilevel"/>
    <w:tmpl w:val="B68A7D80"/>
    <w:numStyleLink w:val="Importovanstyl31"/>
  </w:abstractNum>
  <w:abstractNum w:abstractNumId="19" w15:restartNumberingAfterBreak="0">
    <w:nsid w:val="181047B8"/>
    <w:multiLevelType w:val="hybridMultilevel"/>
    <w:tmpl w:val="238E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8371F36"/>
    <w:multiLevelType w:val="hybridMultilevel"/>
    <w:tmpl w:val="5E7A06CE"/>
    <w:numStyleLink w:val="Importovanstyl7"/>
  </w:abstractNum>
  <w:abstractNum w:abstractNumId="21" w15:restartNumberingAfterBreak="0">
    <w:nsid w:val="1B7C0D2C"/>
    <w:multiLevelType w:val="hybridMultilevel"/>
    <w:tmpl w:val="4AB683AC"/>
    <w:numStyleLink w:val="Importovanstyl6"/>
  </w:abstractNum>
  <w:abstractNum w:abstractNumId="22" w15:restartNumberingAfterBreak="0">
    <w:nsid w:val="1B9F592D"/>
    <w:multiLevelType w:val="hybridMultilevel"/>
    <w:tmpl w:val="B68A7D80"/>
    <w:lvl w:ilvl="0" w:tplc="268048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D6B1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EA748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E941D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24CF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7C2F7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416B4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B27F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42D5E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BAB1F3F"/>
    <w:multiLevelType w:val="hybridMultilevel"/>
    <w:tmpl w:val="EF0A08A4"/>
    <w:styleLink w:val="Importovanstyl9"/>
    <w:lvl w:ilvl="0" w:tplc="BAE67B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54D7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4274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B281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8AE0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5010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E206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A2C3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F662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BCA4351"/>
    <w:multiLevelType w:val="hybridMultilevel"/>
    <w:tmpl w:val="2EC46E04"/>
    <w:numStyleLink w:val="Importovanstyl1"/>
  </w:abstractNum>
  <w:abstractNum w:abstractNumId="25" w15:restartNumberingAfterBreak="0">
    <w:nsid w:val="1BFB14A1"/>
    <w:multiLevelType w:val="hybridMultilevel"/>
    <w:tmpl w:val="4AB683AC"/>
    <w:numStyleLink w:val="Importovanstyl6"/>
  </w:abstractNum>
  <w:abstractNum w:abstractNumId="26" w15:restartNumberingAfterBreak="0">
    <w:nsid w:val="1C0815DF"/>
    <w:multiLevelType w:val="hybridMultilevel"/>
    <w:tmpl w:val="5E7A06CE"/>
    <w:styleLink w:val="Importovanstyl7"/>
    <w:lvl w:ilvl="0" w:tplc="6A8E4D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5689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CCDD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7C8E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3EB7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3E89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C8D2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3696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6C34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DA15048"/>
    <w:multiLevelType w:val="hybridMultilevel"/>
    <w:tmpl w:val="E56E44D4"/>
    <w:numStyleLink w:val="Importovanstyl11"/>
  </w:abstractNum>
  <w:abstractNum w:abstractNumId="28" w15:restartNumberingAfterBreak="0">
    <w:nsid w:val="202B3FD0"/>
    <w:multiLevelType w:val="hybridMultilevel"/>
    <w:tmpl w:val="5E7A06CE"/>
    <w:numStyleLink w:val="Importovanstyl7"/>
  </w:abstractNum>
  <w:abstractNum w:abstractNumId="29" w15:restartNumberingAfterBreak="0">
    <w:nsid w:val="20576B86"/>
    <w:multiLevelType w:val="hybridMultilevel"/>
    <w:tmpl w:val="5B0AE2A0"/>
    <w:numStyleLink w:val="Importovanstyl5"/>
  </w:abstractNum>
  <w:abstractNum w:abstractNumId="30" w15:restartNumberingAfterBreak="0">
    <w:nsid w:val="21090B43"/>
    <w:multiLevelType w:val="hybridMultilevel"/>
    <w:tmpl w:val="B06CA0AA"/>
    <w:numStyleLink w:val="Importovanstyl12"/>
  </w:abstractNum>
  <w:abstractNum w:abstractNumId="31" w15:restartNumberingAfterBreak="0">
    <w:nsid w:val="218C39C1"/>
    <w:multiLevelType w:val="hybridMultilevel"/>
    <w:tmpl w:val="C59EEEAC"/>
    <w:numStyleLink w:val="Importovanstyl4"/>
  </w:abstractNum>
  <w:abstractNum w:abstractNumId="32" w15:restartNumberingAfterBreak="0">
    <w:nsid w:val="222D4BDC"/>
    <w:multiLevelType w:val="hybridMultilevel"/>
    <w:tmpl w:val="ECA88C06"/>
    <w:styleLink w:val="Importovanstyl26"/>
    <w:lvl w:ilvl="0" w:tplc="4ABCA1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4058CD16">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6AA7766">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A6411D8">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0F0204EA">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168D51C">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4BC9B7A">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245E9568">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3E98CE4E">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227754EA"/>
    <w:multiLevelType w:val="hybridMultilevel"/>
    <w:tmpl w:val="43487036"/>
    <w:numStyleLink w:val="Importovanstyl28"/>
  </w:abstractNum>
  <w:abstractNum w:abstractNumId="34" w15:restartNumberingAfterBreak="0">
    <w:nsid w:val="25847831"/>
    <w:multiLevelType w:val="hybridMultilevel"/>
    <w:tmpl w:val="49EC64A8"/>
    <w:numStyleLink w:val="Importovanstyl18"/>
  </w:abstractNum>
  <w:abstractNum w:abstractNumId="35" w15:restartNumberingAfterBreak="0">
    <w:nsid w:val="26972C86"/>
    <w:multiLevelType w:val="hybridMultilevel"/>
    <w:tmpl w:val="C59EEEAC"/>
    <w:numStyleLink w:val="Importovanstyl4"/>
  </w:abstractNum>
  <w:abstractNum w:abstractNumId="36" w15:restartNumberingAfterBreak="0">
    <w:nsid w:val="270D4634"/>
    <w:multiLevelType w:val="hybridMultilevel"/>
    <w:tmpl w:val="06C64076"/>
    <w:lvl w:ilvl="0" w:tplc="4D1A30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89D582F"/>
    <w:multiLevelType w:val="hybridMultilevel"/>
    <w:tmpl w:val="931AC7E2"/>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15:restartNumberingAfterBreak="0">
    <w:nsid w:val="29893632"/>
    <w:multiLevelType w:val="hybridMultilevel"/>
    <w:tmpl w:val="15BE9612"/>
    <w:numStyleLink w:val="Importovanstyl15"/>
  </w:abstractNum>
  <w:abstractNum w:abstractNumId="39" w15:restartNumberingAfterBreak="0">
    <w:nsid w:val="29AB381E"/>
    <w:multiLevelType w:val="hybridMultilevel"/>
    <w:tmpl w:val="27DC913A"/>
    <w:styleLink w:val="Importovanstyl25"/>
    <w:lvl w:ilvl="0" w:tplc="0A54B3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AD482F66">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8B6AE0E">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6123C7E">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1518ADD4">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1A1AD58C">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A4AF0B4">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F6E02EE">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A78C1A24">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40" w15:restartNumberingAfterBreak="0">
    <w:nsid w:val="2B9D6021"/>
    <w:multiLevelType w:val="hybridMultilevel"/>
    <w:tmpl w:val="5CCA12A6"/>
    <w:lvl w:ilvl="0" w:tplc="4D1A30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CFF7B21"/>
    <w:multiLevelType w:val="hybridMultilevel"/>
    <w:tmpl w:val="E56E44D4"/>
    <w:styleLink w:val="Importovanstyl11"/>
    <w:lvl w:ilvl="0" w:tplc="CE5E73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6C7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729B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DA68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60F1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4CE0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ECD3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1223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14B2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E814A7C"/>
    <w:multiLevelType w:val="hybridMultilevel"/>
    <w:tmpl w:val="47C01A76"/>
    <w:numStyleLink w:val="Importovanstyl14"/>
  </w:abstractNum>
  <w:abstractNum w:abstractNumId="43" w15:restartNumberingAfterBreak="0">
    <w:nsid w:val="30AD09A8"/>
    <w:multiLevelType w:val="hybridMultilevel"/>
    <w:tmpl w:val="6B2CE028"/>
    <w:styleLink w:val="Importovanstyl10"/>
    <w:lvl w:ilvl="0" w:tplc="0736E8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EEF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8C36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62C2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586C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45B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D453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10D4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8E0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30AD29DE"/>
    <w:multiLevelType w:val="hybridMultilevel"/>
    <w:tmpl w:val="6B2CE028"/>
    <w:numStyleLink w:val="Importovanstyl10"/>
  </w:abstractNum>
  <w:abstractNum w:abstractNumId="45" w15:restartNumberingAfterBreak="0">
    <w:nsid w:val="314E33F8"/>
    <w:multiLevelType w:val="hybridMultilevel"/>
    <w:tmpl w:val="BC2EC124"/>
    <w:styleLink w:val="Importovanstyl3"/>
    <w:lvl w:ilvl="0" w:tplc="0D360F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CD4120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D4AF95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6961CB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B72B5F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ADE5CD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246A26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1EE579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974BD1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6" w15:restartNumberingAfterBreak="0">
    <w:nsid w:val="32DF43AB"/>
    <w:multiLevelType w:val="hybridMultilevel"/>
    <w:tmpl w:val="847C19A4"/>
    <w:styleLink w:val="Importovanstyl8"/>
    <w:lvl w:ilvl="0" w:tplc="0D001E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40ED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1077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3A70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AC22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6238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267A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42DC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64B6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3BA204F"/>
    <w:multiLevelType w:val="hybridMultilevel"/>
    <w:tmpl w:val="43487036"/>
    <w:numStyleLink w:val="Importovanstyl28"/>
  </w:abstractNum>
  <w:abstractNum w:abstractNumId="48" w15:restartNumberingAfterBreak="0">
    <w:nsid w:val="35F24A7A"/>
    <w:multiLevelType w:val="hybridMultilevel"/>
    <w:tmpl w:val="15BE9612"/>
    <w:numStyleLink w:val="Importovanstyl15"/>
  </w:abstractNum>
  <w:abstractNum w:abstractNumId="49" w15:restartNumberingAfterBreak="0">
    <w:nsid w:val="37642901"/>
    <w:multiLevelType w:val="multilevel"/>
    <w:tmpl w:val="6082F332"/>
    <w:lvl w:ilvl="0">
      <w:start w:val="1"/>
      <w:numFmt w:val="decimal"/>
      <w:lvlText w:val="%1"/>
      <w:lvlJc w:val="left"/>
      <w:pPr>
        <w:ind w:left="432" w:hanging="432"/>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38705AE4"/>
    <w:multiLevelType w:val="hybridMultilevel"/>
    <w:tmpl w:val="B68A7D80"/>
    <w:lvl w:ilvl="0" w:tplc="D93C60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8430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C869BC">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AC8A3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32C2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AC618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69E09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8011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F6B03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CA37AB0"/>
    <w:multiLevelType w:val="hybridMultilevel"/>
    <w:tmpl w:val="847C19A4"/>
    <w:numStyleLink w:val="Importovanstyl8"/>
  </w:abstractNum>
  <w:abstractNum w:abstractNumId="52" w15:restartNumberingAfterBreak="0">
    <w:nsid w:val="3D0F2BF1"/>
    <w:multiLevelType w:val="hybridMultilevel"/>
    <w:tmpl w:val="AE2E93AA"/>
    <w:numStyleLink w:val="Importovanstyl22"/>
  </w:abstractNum>
  <w:abstractNum w:abstractNumId="53" w15:restartNumberingAfterBreak="0">
    <w:nsid w:val="3D825DCF"/>
    <w:multiLevelType w:val="hybridMultilevel"/>
    <w:tmpl w:val="447835D6"/>
    <w:styleLink w:val="Importovanstyl30"/>
    <w:lvl w:ilvl="0" w:tplc="AE744B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200C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3CE0E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53E5D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EC61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1AC64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36088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18FE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C0BCA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44C45C73"/>
    <w:multiLevelType w:val="hybridMultilevel"/>
    <w:tmpl w:val="DDBE6C04"/>
    <w:styleLink w:val="Importovanstyl13"/>
    <w:lvl w:ilvl="0" w:tplc="347E24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AED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2C36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F4FD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6825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929B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BC9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E6EA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6ECC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8290FF6"/>
    <w:multiLevelType w:val="hybridMultilevel"/>
    <w:tmpl w:val="6B2CE028"/>
    <w:numStyleLink w:val="Importovanstyl10"/>
  </w:abstractNum>
  <w:abstractNum w:abstractNumId="56" w15:restartNumberingAfterBreak="0">
    <w:nsid w:val="49E16DF0"/>
    <w:multiLevelType w:val="hybridMultilevel"/>
    <w:tmpl w:val="AE2E93AA"/>
    <w:styleLink w:val="Importovanstyl22"/>
    <w:lvl w:ilvl="0" w:tplc="56FA3D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3AD9A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2A2B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567A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50C5C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E10C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42854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CA455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8AF72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A4B60A3"/>
    <w:multiLevelType w:val="hybridMultilevel"/>
    <w:tmpl w:val="15BE9612"/>
    <w:styleLink w:val="Importovanstyl15"/>
    <w:lvl w:ilvl="0" w:tplc="DF3802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7C5F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F0C4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2AFD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923E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A61A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803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DA3E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7A76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4BC746B3"/>
    <w:multiLevelType w:val="hybridMultilevel"/>
    <w:tmpl w:val="9FC6DCFA"/>
    <w:numStyleLink w:val="Importovanstyl17"/>
  </w:abstractNum>
  <w:abstractNum w:abstractNumId="59" w15:restartNumberingAfterBreak="0">
    <w:nsid w:val="4CE1216A"/>
    <w:multiLevelType w:val="hybridMultilevel"/>
    <w:tmpl w:val="1564DC0E"/>
    <w:styleLink w:val="Importovanstyl27"/>
    <w:lvl w:ilvl="0" w:tplc="B48E42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C044112">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0D09D40">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E424C12">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A880A9F2">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1EE9A22">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A1C2FBF8">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DB561CFE">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3FE8BEC">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0" w15:restartNumberingAfterBreak="0">
    <w:nsid w:val="4E490AD4"/>
    <w:multiLevelType w:val="hybridMultilevel"/>
    <w:tmpl w:val="B06CA0AA"/>
    <w:numStyleLink w:val="Importovanstyl12"/>
  </w:abstractNum>
  <w:abstractNum w:abstractNumId="61" w15:restartNumberingAfterBreak="0">
    <w:nsid w:val="4E7A684D"/>
    <w:multiLevelType w:val="hybridMultilevel"/>
    <w:tmpl w:val="49EC64A8"/>
    <w:styleLink w:val="Importovanstyl18"/>
    <w:lvl w:ilvl="0" w:tplc="1946E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C828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36B8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E23A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6292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4649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CC56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B8F7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6CCE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1E90DDF"/>
    <w:multiLevelType w:val="hybridMultilevel"/>
    <w:tmpl w:val="B06CA0AA"/>
    <w:styleLink w:val="Importovanstyl12"/>
    <w:lvl w:ilvl="0" w:tplc="0FF443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4C5C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DCE7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984A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68B9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F297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AC51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8AB4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92B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1FA2C84"/>
    <w:multiLevelType w:val="hybridMultilevel"/>
    <w:tmpl w:val="B68A7D80"/>
    <w:numStyleLink w:val="Importovanstyl31"/>
  </w:abstractNum>
  <w:abstractNum w:abstractNumId="64" w15:restartNumberingAfterBreak="0">
    <w:nsid w:val="53CF0524"/>
    <w:multiLevelType w:val="hybridMultilevel"/>
    <w:tmpl w:val="E4285252"/>
    <w:styleLink w:val="Importovanstyl32"/>
    <w:lvl w:ilvl="0" w:tplc="AE5C836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7ABE4E20">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B316EABA">
      <w:start w:val="1"/>
      <w:numFmt w:val="lowerRoman"/>
      <w:lvlText w:val="%3."/>
      <w:lvlJc w:val="left"/>
      <w:pPr>
        <w:ind w:left="2160"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A7AE6638">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4345BC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CFDCE65C">
      <w:start w:val="1"/>
      <w:numFmt w:val="lowerRoman"/>
      <w:lvlText w:val="%6."/>
      <w:lvlJc w:val="left"/>
      <w:pPr>
        <w:ind w:left="4320"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D5969C08">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81CCCDC6">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EA28F18">
      <w:start w:val="1"/>
      <w:numFmt w:val="lowerRoman"/>
      <w:lvlText w:val="%9."/>
      <w:lvlJc w:val="left"/>
      <w:pPr>
        <w:ind w:left="6480"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63C7C9F"/>
    <w:multiLevelType w:val="hybridMultilevel"/>
    <w:tmpl w:val="76C6131A"/>
    <w:styleLink w:val="Importovanstyl21"/>
    <w:lvl w:ilvl="0" w:tplc="378665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09E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8248C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9C859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AFA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169412">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F5AE8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3261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78149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413B31"/>
    <w:multiLevelType w:val="hybridMultilevel"/>
    <w:tmpl w:val="76C6131A"/>
    <w:numStyleLink w:val="Importovanstyl21"/>
  </w:abstractNum>
  <w:abstractNum w:abstractNumId="67" w15:restartNumberingAfterBreak="0">
    <w:nsid w:val="57924A07"/>
    <w:multiLevelType w:val="hybridMultilevel"/>
    <w:tmpl w:val="28464EFC"/>
    <w:numStyleLink w:val="Importovanstyl19"/>
  </w:abstractNum>
  <w:abstractNum w:abstractNumId="68" w15:restartNumberingAfterBreak="0">
    <w:nsid w:val="582A09D2"/>
    <w:multiLevelType w:val="hybridMultilevel"/>
    <w:tmpl w:val="C59EEEAC"/>
    <w:styleLink w:val="Importovanstyl4"/>
    <w:lvl w:ilvl="0" w:tplc="D8001E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C2F4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E3D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C0F3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5E7A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7C3E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EA6B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1A65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FE6F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A095F06"/>
    <w:multiLevelType w:val="hybridMultilevel"/>
    <w:tmpl w:val="92E4CC7E"/>
    <w:numStyleLink w:val="Importovanstyl2"/>
  </w:abstractNum>
  <w:abstractNum w:abstractNumId="70" w15:restartNumberingAfterBreak="0">
    <w:nsid w:val="5B87018F"/>
    <w:multiLevelType w:val="hybridMultilevel"/>
    <w:tmpl w:val="BC2EC124"/>
    <w:numStyleLink w:val="Importovanstyl3"/>
  </w:abstractNum>
  <w:abstractNum w:abstractNumId="71" w15:restartNumberingAfterBreak="0">
    <w:nsid w:val="5C306F5B"/>
    <w:multiLevelType w:val="hybridMultilevel"/>
    <w:tmpl w:val="6540C35E"/>
    <w:styleLink w:val="Importovanstyl16"/>
    <w:lvl w:ilvl="0" w:tplc="84BC8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184A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6447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682E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0292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F4D9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2C87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6833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D6D8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5F337A89"/>
    <w:multiLevelType w:val="hybridMultilevel"/>
    <w:tmpl w:val="6540C35E"/>
    <w:numStyleLink w:val="Importovanstyl16"/>
  </w:abstractNum>
  <w:abstractNum w:abstractNumId="73" w15:restartNumberingAfterBreak="0">
    <w:nsid w:val="632E33C9"/>
    <w:multiLevelType w:val="hybridMultilevel"/>
    <w:tmpl w:val="C14878D2"/>
    <w:styleLink w:val="Importovanstyl29"/>
    <w:lvl w:ilvl="0" w:tplc="A13623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0E2A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A0833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ECA5D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FA14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10CEF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5DCB8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0EEC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9283D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3E17D1A"/>
    <w:multiLevelType w:val="hybridMultilevel"/>
    <w:tmpl w:val="E56E44D4"/>
    <w:numStyleLink w:val="Importovanstyl11"/>
  </w:abstractNum>
  <w:abstractNum w:abstractNumId="75" w15:restartNumberingAfterBreak="0">
    <w:nsid w:val="641D7321"/>
    <w:multiLevelType w:val="hybridMultilevel"/>
    <w:tmpl w:val="DDBE6C04"/>
    <w:numStyleLink w:val="Importovanstyl13"/>
  </w:abstractNum>
  <w:abstractNum w:abstractNumId="76" w15:restartNumberingAfterBreak="0">
    <w:nsid w:val="66396019"/>
    <w:multiLevelType w:val="hybridMultilevel"/>
    <w:tmpl w:val="847C19A4"/>
    <w:numStyleLink w:val="Importovanstyl8"/>
  </w:abstractNum>
  <w:abstractNum w:abstractNumId="77" w15:restartNumberingAfterBreak="0">
    <w:nsid w:val="664C4AB7"/>
    <w:multiLevelType w:val="multilevel"/>
    <w:tmpl w:val="6062EED6"/>
    <w:lvl w:ilvl="0">
      <w:start w:val="1"/>
      <w:numFmt w:val="decimal"/>
      <w:pStyle w:val="Nadpis1"/>
      <w:suff w:val="space"/>
      <w:lvlText w:val="%1"/>
      <w:lvlJc w:val="left"/>
      <w:pPr>
        <w:ind w:left="432" w:hanging="432"/>
      </w:pPr>
      <w:rPr>
        <w:rFonts w:hint="default"/>
      </w:rPr>
    </w:lvl>
    <w:lvl w:ilvl="1">
      <w:start w:val="1"/>
      <w:numFmt w:val="decimal"/>
      <w:pStyle w:val="Nadpis2"/>
      <w:suff w:val="space"/>
      <w:lvlText w:val="%1.%2"/>
      <w:lvlJc w:val="left"/>
      <w:pPr>
        <w:ind w:left="718" w:hanging="718"/>
      </w:pPr>
      <w:rPr>
        <w:rFonts w:hint="default"/>
      </w:rPr>
    </w:lvl>
    <w:lvl w:ilvl="2">
      <w:start w:val="1"/>
      <w:numFmt w:val="decimal"/>
      <w:pStyle w:val="Nadpis3"/>
      <w:suff w:val="space"/>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8" w15:restartNumberingAfterBreak="0">
    <w:nsid w:val="664C4AB9"/>
    <w:multiLevelType w:val="hybridMultilevel"/>
    <w:tmpl w:val="00000001"/>
    <w:lvl w:ilvl="0" w:tplc="984622EC">
      <w:start w:val="1"/>
      <w:numFmt w:val="bullet"/>
      <w:lvlText w:val=""/>
      <w:lvlJc w:val="left"/>
      <w:pPr>
        <w:tabs>
          <w:tab w:val="num" w:pos="720"/>
        </w:tabs>
        <w:ind w:left="720" w:hanging="360"/>
      </w:pPr>
      <w:rPr>
        <w:rFonts w:ascii="Symbol" w:hAnsi="Symbol"/>
        <w:bdr w:val="nil"/>
      </w:rPr>
    </w:lvl>
    <w:lvl w:ilvl="1" w:tplc="0D083398">
      <w:start w:val="1"/>
      <w:numFmt w:val="bullet"/>
      <w:lvlText w:val="o"/>
      <w:lvlJc w:val="left"/>
      <w:pPr>
        <w:tabs>
          <w:tab w:val="num" w:pos="1440"/>
        </w:tabs>
        <w:ind w:left="1440" w:hanging="360"/>
      </w:pPr>
      <w:rPr>
        <w:rFonts w:ascii="Courier New" w:hAnsi="Courier New"/>
      </w:rPr>
    </w:lvl>
    <w:lvl w:ilvl="2" w:tplc="D63E85EE">
      <w:start w:val="1"/>
      <w:numFmt w:val="bullet"/>
      <w:lvlText w:val=""/>
      <w:lvlJc w:val="left"/>
      <w:pPr>
        <w:tabs>
          <w:tab w:val="num" w:pos="2160"/>
        </w:tabs>
        <w:ind w:left="2160" w:hanging="360"/>
      </w:pPr>
      <w:rPr>
        <w:rFonts w:ascii="Wingdings" w:hAnsi="Wingdings"/>
      </w:rPr>
    </w:lvl>
    <w:lvl w:ilvl="3" w:tplc="68F05B96">
      <w:start w:val="1"/>
      <w:numFmt w:val="bullet"/>
      <w:lvlText w:val=""/>
      <w:lvlJc w:val="left"/>
      <w:pPr>
        <w:tabs>
          <w:tab w:val="num" w:pos="2880"/>
        </w:tabs>
        <w:ind w:left="2880" w:hanging="360"/>
      </w:pPr>
      <w:rPr>
        <w:rFonts w:ascii="Symbol" w:hAnsi="Symbol"/>
      </w:rPr>
    </w:lvl>
    <w:lvl w:ilvl="4" w:tplc="E2A2F824">
      <w:start w:val="1"/>
      <w:numFmt w:val="bullet"/>
      <w:lvlText w:val="o"/>
      <w:lvlJc w:val="left"/>
      <w:pPr>
        <w:tabs>
          <w:tab w:val="num" w:pos="3600"/>
        </w:tabs>
        <w:ind w:left="3600" w:hanging="360"/>
      </w:pPr>
      <w:rPr>
        <w:rFonts w:ascii="Courier New" w:hAnsi="Courier New"/>
      </w:rPr>
    </w:lvl>
    <w:lvl w:ilvl="5" w:tplc="069CFCB6">
      <w:start w:val="1"/>
      <w:numFmt w:val="bullet"/>
      <w:lvlText w:val=""/>
      <w:lvlJc w:val="left"/>
      <w:pPr>
        <w:tabs>
          <w:tab w:val="num" w:pos="4320"/>
        </w:tabs>
        <w:ind w:left="4320" w:hanging="360"/>
      </w:pPr>
      <w:rPr>
        <w:rFonts w:ascii="Wingdings" w:hAnsi="Wingdings"/>
      </w:rPr>
    </w:lvl>
    <w:lvl w:ilvl="6" w:tplc="9DDED9AA">
      <w:start w:val="1"/>
      <w:numFmt w:val="bullet"/>
      <w:lvlText w:val=""/>
      <w:lvlJc w:val="left"/>
      <w:pPr>
        <w:tabs>
          <w:tab w:val="num" w:pos="5040"/>
        </w:tabs>
        <w:ind w:left="5040" w:hanging="360"/>
      </w:pPr>
      <w:rPr>
        <w:rFonts w:ascii="Symbol" w:hAnsi="Symbol"/>
      </w:rPr>
    </w:lvl>
    <w:lvl w:ilvl="7" w:tplc="CE1EF9CC">
      <w:start w:val="1"/>
      <w:numFmt w:val="bullet"/>
      <w:lvlText w:val="o"/>
      <w:lvlJc w:val="left"/>
      <w:pPr>
        <w:tabs>
          <w:tab w:val="num" w:pos="5760"/>
        </w:tabs>
        <w:ind w:left="5760" w:hanging="360"/>
      </w:pPr>
      <w:rPr>
        <w:rFonts w:ascii="Courier New" w:hAnsi="Courier New"/>
      </w:rPr>
    </w:lvl>
    <w:lvl w:ilvl="8" w:tplc="A3CC5E4C">
      <w:start w:val="1"/>
      <w:numFmt w:val="bullet"/>
      <w:lvlText w:val=""/>
      <w:lvlJc w:val="left"/>
      <w:pPr>
        <w:tabs>
          <w:tab w:val="num" w:pos="6480"/>
        </w:tabs>
        <w:ind w:left="6480" w:hanging="360"/>
      </w:pPr>
      <w:rPr>
        <w:rFonts w:ascii="Wingdings" w:hAnsi="Wingdings"/>
      </w:rPr>
    </w:lvl>
  </w:abstractNum>
  <w:abstractNum w:abstractNumId="79" w15:restartNumberingAfterBreak="0">
    <w:nsid w:val="664C4ABA"/>
    <w:multiLevelType w:val="hybridMultilevel"/>
    <w:tmpl w:val="00000002"/>
    <w:lvl w:ilvl="0" w:tplc="560678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BEA804">
      <w:start w:val="1"/>
      <w:numFmt w:val="bullet"/>
      <w:lvlText w:val="o"/>
      <w:lvlJc w:val="left"/>
      <w:pPr>
        <w:tabs>
          <w:tab w:val="num" w:pos="1440"/>
        </w:tabs>
        <w:ind w:left="1440" w:hanging="360"/>
      </w:pPr>
      <w:rPr>
        <w:rFonts w:ascii="Courier New" w:hAnsi="Courier New"/>
      </w:rPr>
    </w:lvl>
    <w:lvl w:ilvl="2" w:tplc="120E2614">
      <w:start w:val="1"/>
      <w:numFmt w:val="bullet"/>
      <w:lvlText w:val=""/>
      <w:lvlJc w:val="left"/>
      <w:pPr>
        <w:tabs>
          <w:tab w:val="num" w:pos="2160"/>
        </w:tabs>
        <w:ind w:left="2160" w:hanging="360"/>
      </w:pPr>
      <w:rPr>
        <w:rFonts w:ascii="Wingdings" w:hAnsi="Wingdings"/>
      </w:rPr>
    </w:lvl>
    <w:lvl w:ilvl="3" w:tplc="507AE548">
      <w:start w:val="1"/>
      <w:numFmt w:val="bullet"/>
      <w:lvlText w:val=""/>
      <w:lvlJc w:val="left"/>
      <w:pPr>
        <w:tabs>
          <w:tab w:val="num" w:pos="2880"/>
        </w:tabs>
        <w:ind w:left="2880" w:hanging="360"/>
      </w:pPr>
      <w:rPr>
        <w:rFonts w:ascii="Symbol" w:hAnsi="Symbol"/>
      </w:rPr>
    </w:lvl>
    <w:lvl w:ilvl="4" w:tplc="8E1670FA">
      <w:start w:val="1"/>
      <w:numFmt w:val="bullet"/>
      <w:lvlText w:val="o"/>
      <w:lvlJc w:val="left"/>
      <w:pPr>
        <w:tabs>
          <w:tab w:val="num" w:pos="3600"/>
        </w:tabs>
        <w:ind w:left="3600" w:hanging="360"/>
      </w:pPr>
      <w:rPr>
        <w:rFonts w:ascii="Courier New" w:hAnsi="Courier New"/>
      </w:rPr>
    </w:lvl>
    <w:lvl w:ilvl="5" w:tplc="B9E62598">
      <w:start w:val="1"/>
      <w:numFmt w:val="bullet"/>
      <w:lvlText w:val=""/>
      <w:lvlJc w:val="left"/>
      <w:pPr>
        <w:tabs>
          <w:tab w:val="num" w:pos="4320"/>
        </w:tabs>
        <w:ind w:left="4320" w:hanging="360"/>
      </w:pPr>
      <w:rPr>
        <w:rFonts w:ascii="Wingdings" w:hAnsi="Wingdings"/>
      </w:rPr>
    </w:lvl>
    <w:lvl w:ilvl="6" w:tplc="A1164398">
      <w:start w:val="1"/>
      <w:numFmt w:val="bullet"/>
      <w:lvlText w:val=""/>
      <w:lvlJc w:val="left"/>
      <w:pPr>
        <w:tabs>
          <w:tab w:val="num" w:pos="5040"/>
        </w:tabs>
        <w:ind w:left="5040" w:hanging="360"/>
      </w:pPr>
      <w:rPr>
        <w:rFonts w:ascii="Symbol" w:hAnsi="Symbol"/>
      </w:rPr>
    </w:lvl>
    <w:lvl w:ilvl="7" w:tplc="9B9C3120">
      <w:start w:val="1"/>
      <w:numFmt w:val="bullet"/>
      <w:lvlText w:val="o"/>
      <w:lvlJc w:val="left"/>
      <w:pPr>
        <w:tabs>
          <w:tab w:val="num" w:pos="5760"/>
        </w:tabs>
        <w:ind w:left="5760" w:hanging="360"/>
      </w:pPr>
      <w:rPr>
        <w:rFonts w:ascii="Courier New" w:hAnsi="Courier New"/>
      </w:rPr>
    </w:lvl>
    <w:lvl w:ilvl="8" w:tplc="E8767E36">
      <w:start w:val="1"/>
      <w:numFmt w:val="bullet"/>
      <w:lvlText w:val=""/>
      <w:lvlJc w:val="left"/>
      <w:pPr>
        <w:tabs>
          <w:tab w:val="num" w:pos="6480"/>
        </w:tabs>
        <w:ind w:left="6480" w:hanging="360"/>
      </w:pPr>
      <w:rPr>
        <w:rFonts w:ascii="Wingdings" w:hAnsi="Wingdings"/>
      </w:rPr>
    </w:lvl>
  </w:abstractNum>
  <w:abstractNum w:abstractNumId="80" w15:restartNumberingAfterBreak="0">
    <w:nsid w:val="664C4ABB"/>
    <w:multiLevelType w:val="hybridMultilevel"/>
    <w:tmpl w:val="00000003"/>
    <w:lvl w:ilvl="0" w:tplc="E272C5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2208F8">
      <w:start w:val="1"/>
      <w:numFmt w:val="bullet"/>
      <w:lvlText w:val="o"/>
      <w:lvlJc w:val="left"/>
      <w:pPr>
        <w:tabs>
          <w:tab w:val="num" w:pos="1440"/>
        </w:tabs>
        <w:ind w:left="1440" w:hanging="360"/>
      </w:pPr>
      <w:rPr>
        <w:rFonts w:ascii="Courier New" w:hAnsi="Courier New"/>
      </w:rPr>
    </w:lvl>
    <w:lvl w:ilvl="2" w:tplc="7564E45E">
      <w:start w:val="1"/>
      <w:numFmt w:val="bullet"/>
      <w:lvlText w:val=""/>
      <w:lvlJc w:val="left"/>
      <w:pPr>
        <w:tabs>
          <w:tab w:val="num" w:pos="2160"/>
        </w:tabs>
        <w:ind w:left="2160" w:hanging="360"/>
      </w:pPr>
      <w:rPr>
        <w:rFonts w:ascii="Wingdings" w:hAnsi="Wingdings"/>
      </w:rPr>
    </w:lvl>
    <w:lvl w:ilvl="3" w:tplc="8A0A2268">
      <w:start w:val="1"/>
      <w:numFmt w:val="bullet"/>
      <w:lvlText w:val=""/>
      <w:lvlJc w:val="left"/>
      <w:pPr>
        <w:tabs>
          <w:tab w:val="num" w:pos="2880"/>
        </w:tabs>
        <w:ind w:left="2880" w:hanging="360"/>
      </w:pPr>
      <w:rPr>
        <w:rFonts w:ascii="Symbol" w:hAnsi="Symbol"/>
      </w:rPr>
    </w:lvl>
    <w:lvl w:ilvl="4" w:tplc="5DF05924">
      <w:start w:val="1"/>
      <w:numFmt w:val="bullet"/>
      <w:lvlText w:val="o"/>
      <w:lvlJc w:val="left"/>
      <w:pPr>
        <w:tabs>
          <w:tab w:val="num" w:pos="3600"/>
        </w:tabs>
        <w:ind w:left="3600" w:hanging="360"/>
      </w:pPr>
      <w:rPr>
        <w:rFonts w:ascii="Courier New" w:hAnsi="Courier New"/>
      </w:rPr>
    </w:lvl>
    <w:lvl w:ilvl="5" w:tplc="3CB8C4AE">
      <w:start w:val="1"/>
      <w:numFmt w:val="bullet"/>
      <w:lvlText w:val=""/>
      <w:lvlJc w:val="left"/>
      <w:pPr>
        <w:tabs>
          <w:tab w:val="num" w:pos="4320"/>
        </w:tabs>
        <w:ind w:left="4320" w:hanging="360"/>
      </w:pPr>
      <w:rPr>
        <w:rFonts w:ascii="Wingdings" w:hAnsi="Wingdings"/>
      </w:rPr>
    </w:lvl>
    <w:lvl w:ilvl="6" w:tplc="E3F23BA2">
      <w:start w:val="1"/>
      <w:numFmt w:val="bullet"/>
      <w:lvlText w:val=""/>
      <w:lvlJc w:val="left"/>
      <w:pPr>
        <w:tabs>
          <w:tab w:val="num" w:pos="5040"/>
        </w:tabs>
        <w:ind w:left="5040" w:hanging="360"/>
      </w:pPr>
      <w:rPr>
        <w:rFonts w:ascii="Symbol" w:hAnsi="Symbol"/>
      </w:rPr>
    </w:lvl>
    <w:lvl w:ilvl="7" w:tplc="1E7E3706">
      <w:start w:val="1"/>
      <w:numFmt w:val="bullet"/>
      <w:lvlText w:val="o"/>
      <w:lvlJc w:val="left"/>
      <w:pPr>
        <w:tabs>
          <w:tab w:val="num" w:pos="5760"/>
        </w:tabs>
        <w:ind w:left="5760" w:hanging="360"/>
      </w:pPr>
      <w:rPr>
        <w:rFonts w:ascii="Courier New" w:hAnsi="Courier New"/>
      </w:rPr>
    </w:lvl>
    <w:lvl w:ilvl="8" w:tplc="465835C2">
      <w:start w:val="1"/>
      <w:numFmt w:val="bullet"/>
      <w:lvlText w:val=""/>
      <w:lvlJc w:val="left"/>
      <w:pPr>
        <w:tabs>
          <w:tab w:val="num" w:pos="6480"/>
        </w:tabs>
        <w:ind w:left="6480" w:hanging="360"/>
      </w:pPr>
      <w:rPr>
        <w:rFonts w:ascii="Wingdings" w:hAnsi="Wingdings"/>
      </w:rPr>
    </w:lvl>
  </w:abstractNum>
  <w:abstractNum w:abstractNumId="81" w15:restartNumberingAfterBreak="0">
    <w:nsid w:val="664C4ABC"/>
    <w:multiLevelType w:val="hybridMultilevel"/>
    <w:tmpl w:val="00000004"/>
    <w:lvl w:ilvl="0" w:tplc="649293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3A74BA">
      <w:start w:val="1"/>
      <w:numFmt w:val="bullet"/>
      <w:lvlText w:val="o"/>
      <w:lvlJc w:val="left"/>
      <w:pPr>
        <w:tabs>
          <w:tab w:val="num" w:pos="1440"/>
        </w:tabs>
        <w:ind w:left="1440" w:hanging="360"/>
      </w:pPr>
      <w:rPr>
        <w:rFonts w:ascii="Courier New" w:hAnsi="Courier New"/>
      </w:rPr>
    </w:lvl>
    <w:lvl w:ilvl="2" w:tplc="A1A0FDC2">
      <w:start w:val="1"/>
      <w:numFmt w:val="bullet"/>
      <w:lvlText w:val=""/>
      <w:lvlJc w:val="left"/>
      <w:pPr>
        <w:tabs>
          <w:tab w:val="num" w:pos="2160"/>
        </w:tabs>
        <w:ind w:left="2160" w:hanging="360"/>
      </w:pPr>
      <w:rPr>
        <w:rFonts w:ascii="Wingdings" w:hAnsi="Wingdings"/>
      </w:rPr>
    </w:lvl>
    <w:lvl w:ilvl="3" w:tplc="8E3637AA">
      <w:start w:val="1"/>
      <w:numFmt w:val="bullet"/>
      <w:lvlText w:val=""/>
      <w:lvlJc w:val="left"/>
      <w:pPr>
        <w:tabs>
          <w:tab w:val="num" w:pos="2880"/>
        </w:tabs>
        <w:ind w:left="2880" w:hanging="360"/>
      </w:pPr>
      <w:rPr>
        <w:rFonts w:ascii="Symbol" w:hAnsi="Symbol"/>
      </w:rPr>
    </w:lvl>
    <w:lvl w:ilvl="4" w:tplc="EBEE925C">
      <w:start w:val="1"/>
      <w:numFmt w:val="bullet"/>
      <w:lvlText w:val="o"/>
      <w:lvlJc w:val="left"/>
      <w:pPr>
        <w:tabs>
          <w:tab w:val="num" w:pos="3600"/>
        </w:tabs>
        <w:ind w:left="3600" w:hanging="360"/>
      </w:pPr>
      <w:rPr>
        <w:rFonts w:ascii="Courier New" w:hAnsi="Courier New"/>
      </w:rPr>
    </w:lvl>
    <w:lvl w:ilvl="5" w:tplc="6E0AE58A">
      <w:start w:val="1"/>
      <w:numFmt w:val="bullet"/>
      <w:lvlText w:val=""/>
      <w:lvlJc w:val="left"/>
      <w:pPr>
        <w:tabs>
          <w:tab w:val="num" w:pos="4320"/>
        </w:tabs>
        <w:ind w:left="4320" w:hanging="360"/>
      </w:pPr>
      <w:rPr>
        <w:rFonts w:ascii="Wingdings" w:hAnsi="Wingdings"/>
      </w:rPr>
    </w:lvl>
    <w:lvl w:ilvl="6" w:tplc="9454C956">
      <w:start w:val="1"/>
      <w:numFmt w:val="bullet"/>
      <w:lvlText w:val=""/>
      <w:lvlJc w:val="left"/>
      <w:pPr>
        <w:tabs>
          <w:tab w:val="num" w:pos="5040"/>
        </w:tabs>
        <w:ind w:left="5040" w:hanging="360"/>
      </w:pPr>
      <w:rPr>
        <w:rFonts w:ascii="Symbol" w:hAnsi="Symbol"/>
      </w:rPr>
    </w:lvl>
    <w:lvl w:ilvl="7" w:tplc="98BAB7D2">
      <w:start w:val="1"/>
      <w:numFmt w:val="bullet"/>
      <w:lvlText w:val="o"/>
      <w:lvlJc w:val="left"/>
      <w:pPr>
        <w:tabs>
          <w:tab w:val="num" w:pos="5760"/>
        </w:tabs>
        <w:ind w:left="5760" w:hanging="360"/>
      </w:pPr>
      <w:rPr>
        <w:rFonts w:ascii="Courier New" w:hAnsi="Courier New"/>
      </w:rPr>
    </w:lvl>
    <w:lvl w:ilvl="8" w:tplc="93826ECE">
      <w:start w:val="1"/>
      <w:numFmt w:val="bullet"/>
      <w:lvlText w:val=""/>
      <w:lvlJc w:val="left"/>
      <w:pPr>
        <w:tabs>
          <w:tab w:val="num" w:pos="6480"/>
        </w:tabs>
        <w:ind w:left="6480" w:hanging="360"/>
      </w:pPr>
      <w:rPr>
        <w:rFonts w:ascii="Wingdings" w:hAnsi="Wingdings"/>
      </w:rPr>
    </w:lvl>
  </w:abstractNum>
  <w:abstractNum w:abstractNumId="82" w15:restartNumberingAfterBreak="0">
    <w:nsid w:val="664C4ABD"/>
    <w:multiLevelType w:val="hybridMultilevel"/>
    <w:tmpl w:val="00000005"/>
    <w:lvl w:ilvl="0" w:tplc="2BDC04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D28128">
      <w:start w:val="1"/>
      <w:numFmt w:val="bullet"/>
      <w:lvlText w:val="o"/>
      <w:lvlJc w:val="left"/>
      <w:pPr>
        <w:tabs>
          <w:tab w:val="num" w:pos="1440"/>
        </w:tabs>
        <w:ind w:left="1440" w:hanging="360"/>
      </w:pPr>
      <w:rPr>
        <w:rFonts w:ascii="Courier New" w:hAnsi="Courier New"/>
      </w:rPr>
    </w:lvl>
    <w:lvl w:ilvl="2" w:tplc="468E3ED0">
      <w:start w:val="1"/>
      <w:numFmt w:val="bullet"/>
      <w:lvlText w:val=""/>
      <w:lvlJc w:val="left"/>
      <w:pPr>
        <w:tabs>
          <w:tab w:val="num" w:pos="2160"/>
        </w:tabs>
        <w:ind w:left="2160" w:hanging="360"/>
      </w:pPr>
      <w:rPr>
        <w:rFonts w:ascii="Wingdings" w:hAnsi="Wingdings"/>
      </w:rPr>
    </w:lvl>
    <w:lvl w:ilvl="3" w:tplc="3C18E768">
      <w:start w:val="1"/>
      <w:numFmt w:val="bullet"/>
      <w:lvlText w:val=""/>
      <w:lvlJc w:val="left"/>
      <w:pPr>
        <w:tabs>
          <w:tab w:val="num" w:pos="2880"/>
        </w:tabs>
        <w:ind w:left="2880" w:hanging="360"/>
      </w:pPr>
      <w:rPr>
        <w:rFonts w:ascii="Symbol" w:hAnsi="Symbol"/>
      </w:rPr>
    </w:lvl>
    <w:lvl w:ilvl="4" w:tplc="0818DB8C">
      <w:start w:val="1"/>
      <w:numFmt w:val="bullet"/>
      <w:lvlText w:val="o"/>
      <w:lvlJc w:val="left"/>
      <w:pPr>
        <w:tabs>
          <w:tab w:val="num" w:pos="3600"/>
        </w:tabs>
        <w:ind w:left="3600" w:hanging="360"/>
      </w:pPr>
      <w:rPr>
        <w:rFonts w:ascii="Courier New" w:hAnsi="Courier New"/>
      </w:rPr>
    </w:lvl>
    <w:lvl w:ilvl="5" w:tplc="4B3EFEF6">
      <w:start w:val="1"/>
      <w:numFmt w:val="bullet"/>
      <w:lvlText w:val=""/>
      <w:lvlJc w:val="left"/>
      <w:pPr>
        <w:tabs>
          <w:tab w:val="num" w:pos="4320"/>
        </w:tabs>
        <w:ind w:left="4320" w:hanging="360"/>
      </w:pPr>
      <w:rPr>
        <w:rFonts w:ascii="Wingdings" w:hAnsi="Wingdings"/>
      </w:rPr>
    </w:lvl>
    <w:lvl w:ilvl="6" w:tplc="A79A51F6">
      <w:start w:val="1"/>
      <w:numFmt w:val="bullet"/>
      <w:lvlText w:val=""/>
      <w:lvlJc w:val="left"/>
      <w:pPr>
        <w:tabs>
          <w:tab w:val="num" w:pos="5040"/>
        </w:tabs>
        <w:ind w:left="5040" w:hanging="360"/>
      </w:pPr>
      <w:rPr>
        <w:rFonts w:ascii="Symbol" w:hAnsi="Symbol"/>
      </w:rPr>
    </w:lvl>
    <w:lvl w:ilvl="7" w:tplc="A4747C1A">
      <w:start w:val="1"/>
      <w:numFmt w:val="bullet"/>
      <w:lvlText w:val="o"/>
      <w:lvlJc w:val="left"/>
      <w:pPr>
        <w:tabs>
          <w:tab w:val="num" w:pos="5760"/>
        </w:tabs>
        <w:ind w:left="5760" w:hanging="360"/>
      </w:pPr>
      <w:rPr>
        <w:rFonts w:ascii="Courier New" w:hAnsi="Courier New"/>
      </w:rPr>
    </w:lvl>
    <w:lvl w:ilvl="8" w:tplc="74CAEC46">
      <w:start w:val="1"/>
      <w:numFmt w:val="bullet"/>
      <w:lvlText w:val=""/>
      <w:lvlJc w:val="left"/>
      <w:pPr>
        <w:tabs>
          <w:tab w:val="num" w:pos="6480"/>
        </w:tabs>
        <w:ind w:left="6480" w:hanging="360"/>
      </w:pPr>
      <w:rPr>
        <w:rFonts w:ascii="Wingdings" w:hAnsi="Wingdings"/>
      </w:rPr>
    </w:lvl>
  </w:abstractNum>
  <w:abstractNum w:abstractNumId="83" w15:restartNumberingAfterBreak="0">
    <w:nsid w:val="664C4ABE"/>
    <w:multiLevelType w:val="hybridMultilevel"/>
    <w:tmpl w:val="00000006"/>
    <w:lvl w:ilvl="0" w:tplc="42CC22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9A0C9C">
      <w:start w:val="1"/>
      <w:numFmt w:val="bullet"/>
      <w:lvlText w:val="o"/>
      <w:lvlJc w:val="left"/>
      <w:pPr>
        <w:tabs>
          <w:tab w:val="num" w:pos="1440"/>
        </w:tabs>
        <w:ind w:left="1440" w:hanging="360"/>
      </w:pPr>
      <w:rPr>
        <w:rFonts w:ascii="Courier New" w:hAnsi="Courier New"/>
      </w:rPr>
    </w:lvl>
    <w:lvl w:ilvl="2" w:tplc="20048C84">
      <w:start w:val="1"/>
      <w:numFmt w:val="bullet"/>
      <w:lvlText w:val=""/>
      <w:lvlJc w:val="left"/>
      <w:pPr>
        <w:tabs>
          <w:tab w:val="num" w:pos="2160"/>
        </w:tabs>
        <w:ind w:left="2160" w:hanging="360"/>
      </w:pPr>
      <w:rPr>
        <w:rFonts w:ascii="Wingdings" w:hAnsi="Wingdings"/>
      </w:rPr>
    </w:lvl>
    <w:lvl w:ilvl="3" w:tplc="37D65EBC">
      <w:start w:val="1"/>
      <w:numFmt w:val="bullet"/>
      <w:lvlText w:val=""/>
      <w:lvlJc w:val="left"/>
      <w:pPr>
        <w:tabs>
          <w:tab w:val="num" w:pos="2880"/>
        </w:tabs>
        <w:ind w:left="2880" w:hanging="360"/>
      </w:pPr>
      <w:rPr>
        <w:rFonts w:ascii="Symbol" w:hAnsi="Symbol"/>
      </w:rPr>
    </w:lvl>
    <w:lvl w:ilvl="4" w:tplc="A622EA5C">
      <w:start w:val="1"/>
      <w:numFmt w:val="bullet"/>
      <w:lvlText w:val="o"/>
      <w:lvlJc w:val="left"/>
      <w:pPr>
        <w:tabs>
          <w:tab w:val="num" w:pos="3600"/>
        </w:tabs>
        <w:ind w:left="3600" w:hanging="360"/>
      </w:pPr>
      <w:rPr>
        <w:rFonts w:ascii="Courier New" w:hAnsi="Courier New"/>
      </w:rPr>
    </w:lvl>
    <w:lvl w:ilvl="5" w:tplc="85A2FF18">
      <w:start w:val="1"/>
      <w:numFmt w:val="bullet"/>
      <w:lvlText w:val=""/>
      <w:lvlJc w:val="left"/>
      <w:pPr>
        <w:tabs>
          <w:tab w:val="num" w:pos="4320"/>
        </w:tabs>
        <w:ind w:left="4320" w:hanging="360"/>
      </w:pPr>
      <w:rPr>
        <w:rFonts w:ascii="Wingdings" w:hAnsi="Wingdings"/>
      </w:rPr>
    </w:lvl>
    <w:lvl w:ilvl="6" w:tplc="F274F222">
      <w:start w:val="1"/>
      <w:numFmt w:val="bullet"/>
      <w:lvlText w:val=""/>
      <w:lvlJc w:val="left"/>
      <w:pPr>
        <w:tabs>
          <w:tab w:val="num" w:pos="5040"/>
        </w:tabs>
        <w:ind w:left="5040" w:hanging="360"/>
      </w:pPr>
      <w:rPr>
        <w:rFonts w:ascii="Symbol" w:hAnsi="Symbol"/>
      </w:rPr>
    </w:lvl>
    <w:lvl w:ilvl="7" w:tplc="A84ABFCC">
      <w:start w:val="1"/>
      <w:numFmt w:val="bullet"/>
      <w:lvlText w:val="o"/>
      <w:lvlJc w:val="left"/>
      <w:pPr>
        <w:tabs>
          <w:tab w:val="num" w:pos="5760"/>
        </w:tabs>
        <w:ind w:left="5760" w:hanging="360"/>
      </w:pPr>
      <w:rPr>
        <w:rFonts w:ascii="Courier New" w:hAnsi="Courier New"/>
      </w:rPr>
    </w:lvl>
    <w:lvl w:ilvl="8" w:tplc="7EA03D72">
      <w:start w:val="1"/>
      <w:numFmt w:val="bullet"/>
      <w:lvlText w:val=""/>
      <w:lvlJc w:val="left"/>
      <w:pPr>
        <w:tabs>
          <w:tab w:val="num" w:pos="6480"/>
        </w:tabs>
        <w:ind w:left="6480" w:hanging="360"/>
      </w:pPr>
      <w:rPr>
        <w:rFonts w:ascii="Wingdings" w:hAnsi="Wingdings"/>
      </w:rPr>
    </w:lvl>
  </w:abstractNum>
  <w:abstractNum w:abstractNumId="84" w15:restartNumberingAfterBreak="0">
    <w:nsid w:val="664C4ABF"/>
    <w:multiLevelType w:val="hybridMultilevel"/>
    <w:tmpl w:val="00000007"/>
    <w:lvl w:ilvl="0" w:tplc="57744E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AA8E3E">
      <w:start w:val="1"/>
      <w:numFmt w:val="bullet"/>
      <w:lvlText w:val="o"/>
      <w:lvlJc w:val="left"/>
      <w:pPr>
        <w:tabs>
          <w:tab w:val="num" w:pos="1440"/>
        </w:tabs>
        <w:ind w:left="1440" w:hanging="360"/>
      </w:pPr>
      <w:rPr>
        <w:rFonts w:ascii="Courier New" w:hAnsi="Courier New"/>
      </w:rPr>
    </w:lvl>
    <w:lvl w:ilvl="2" w:tplc="5FD035A2">
      <w:start w:val="1"/>
      <w:numFmt w:val="bullet"/>
      <w:lvlText w:val=""/>
      <w:lvlJc w:val="left"/>
      <w:pPr>
        <w:tabs>
          <w:tab w:val="num" w:pos="2160"/>
        </w:tabs>
        <w:ind w:left="2160" w:hanging="360"/>
      </w:pPr>
      <w:rPr>
        <w:rFonts w:ascii="Wingdings" w:hAnsi="Wingdings"/>
      </w:rPr>
    </w:lvl>
    <w:lvl w:ilvl="3" w:tplc="D45ECE4C">
      <w:start w:val="1"/>
      <w:numFmt w:val="bullet"/>
      <w:lvlText w:val=""/>
      <w:lvlJc w:val="left"/>
      <w:pPr>
        <w:tabs>
          <w:tab w:val="num" w:pos="2880"/>
        </w:tabs>
        <w:ind w:left="2880" w:hanging="360"/>
      </w:pPr>
      <w:rPr>
        <w:rFonts w:ascii="Symbol" w:hAnsi="Symbol"/>
      </w:rPr>
    </w:lvl>
    <w:lvl w:ilvl="4" w:tplc="D144D6F8">
      <w:start w:val="1"/>
      <w:numFmt w:val="bullet"/>
      <w:lvlText w:val="o"/>
      <w:lvlJc w:val="left"/>
      <w:pPr>
        <w:tabs>
          <w:tab w:val="num" w:pos="3600"/>
        </w:tabs>
        <w:ind w:left="3600" w:hanging="360"/>
      </w:pPr>
      <w:rPr>
        <w:rFonts w:ascii="Courier New" w:hAnsi="Courier New"/>
      </w:rPr>
    </w:lvl>
    <w:lvl w:ilvl="5" w:tplc="80ACC28E">
      <w:start w:val="1"/>
      <w:numFmt w:val="bullet"/>
      <w:lvlText w:val=""/>
      <w:lvlJc w:val="left"/>
      <w:pPr>
        <w:tabs>
          <w:tab w:val="num" w:pos="4320"/>
        </w:tabs>
        <w:ind w:left="4320" w:hanging="360"/>
      </w:pPr>
      <w:rPr>
        <w:rFonts w:ascii="Wingdings" w:hAnsi="Wingdings"/>
      </w:rPr>
    </w:lvl>
    <w:lvl w:ilvl="6" w:tplc="7D64C8C4">
      <w:start w:val="1"/>
      <w:numFmt w:val="bullet"/>
      <w:lvlText w:val=""/>
      <w:lvlJc w:val="left"/>
      <w:pPr>
        <w:tabs>
          <w:tab w:val="num" w:pos="5040"/>
        </w:tabs>
        <w:ind w:left="5040" w:hanging="360"/>
      </w:pPr>
      <w:rPr>
        <w:rFonts w:ascii="Symbol" w:hAnsi="Symbol"/>
      </w:rPr>
    </w:lvl>
    <w:lvl w:ilvl="7" w:tplc="B2FE2B08">
      <w:start w:val="1"/>
      <w:numFmt w:val="bullet"/>
      <w:lvlText w:val="o"/>
      <w:lvlJc w:val="left"/>
      <w:pPr>
        <w:tabs>
          <w:tab w:val="num" w:pos="5760"/>
        </w:tabs>
        <w:ind w:left="5760" w:hanging="360"/>
      </w:pPr>
      <w:rPr>
        <w:rFonts w:ascii="Courier New" w:hAnsi="Courier New"/>
      </w:rPr>
    </w:lvl>
    <w:lvl w:ilvl="8" w:tplc="1D189A3A">
      <w:start w:val="1"/>
      <w:numFmt w:val="bullet"/>
      <w:lvlText w:val=""/>
      <w:lvlJc w:val="left"/>
      <w:pPr>
        <w:tabs>
          <w:tab w:val="num" w:pos="6480"/>
        </w:tabs>
        <w:ind w:left="6480" w:hanging="360"/>
      </w:pPr>
      <w:rPr>
        <w:rFonts w:ascii="Wingdings" w:hAnsi="Wingdings"/>
      </w:rPr>
    </w:lvl>
  </w:abstractNum>
  <w:abstractNum w:abstractNumId="85" w15:restartNumberingAfterBreak="0">
    <w:nsid w:val="664C4AC0"/>
    <w:multiLevelType w:val="hybridMultilevel"/>
    <w:tmpl w:val="00000008"/>
    <w:lvl w:ilvl="0" w:tplc="11AC53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C06A76">
      <w:start w:val="1"/>
      <w:numFmt w:val="bullet"/>
      <w:lvlText w:val="o"/>
      <w:lvlJc w:val="left"/>
      <w:pPr>
        <w:tabs>
          <w:tab w:val="num" w:pos="1440"/>
        </w:tabs>
        <w:ind w:left="1440" w:hanging="360"/>
      </w:pPr>
      <w:rPr>
        <w:rFonts w:ascii="Courier New" w:hAnsi="Courier New"/>
      </w:rPr>
    </w:lvl>
    <w:lvl w:ilvl="2" w:tplc="CB201084">
      <w:start w:val="1"/>
      <w:numFmt w:val="bullet"/>
      <w:lvlText w:val=""/>
      <w:lvlJc w:val="left"/>
      <w:pPr>
        <w:tabs>
          <w:tab w:val="num" w:pos="2160"/>
        </w:tabs>
        <w:ind w:left="2160" w:hanging="360"/>
      </w:pPr>
      <w:rPr>
        <w:rFonts w:ascii="Wingdings" w:hAnsi="Wingdings"/>
      </w:rPr>
    </w:lvl>
    <w:lvl w:ilvl="3" w:tplc="02745972">
      <w:start w:val="1"/>
      <w:numFmt w:val="bullet"/>
      <w:lvlText w:val=""/>
      <w:lvlJc w:val="left"/>
      <w:pPr>
        <w:tabs>
          <w:tab w:val="num" w:pos="2880"/>
        </w:tabs>
        <w:ind w:left="2880" w:hanging="360"/>
      </w:pPr>
      <w:rPr>
        <w:rFonts w:ascii="Symbol" w:hAnsi="Symbol"/>
      </w:rPr>
    </w:lvl>
    <w:lvl w:ilvl="4" w:tplc="F2FE9AFC">
      <w:start w:val="1"/>
      <w:numFmt w:val="bullet"/>
      <w:lvlText w:val="o"/>
      <w:lvlJc w:val="left"/>
      <w:pPr>
        <w:tabs>
          <w:tab w:val="num" w:pos="3600"/>
        </w:tabs>
        <w:ind w:left="3600" w:hanging="360"/>
      </w:pPr>
      <w:rPr>
        <w:rFonts w:ascii="Courier New" w:hAnsi="Courier New"/>
      </w:rPr>
    </w:lvl>
    <w:lvl w:ilvl="5" w:tplc="62B41B3A">
      <w:start w:val="1"/>
      <w:numFmt w:val="bullet"/>
      <w:lvlText w:val=""/>
      <w:lvlJc w:val="left"/>
      <w:pPr>
        <w:tabs>
          <w:tab w:val="num" w:pos="4320"/>
        </w:tabs>
        <w:ind w:left="4320" w:hanging="360"/>
      </w:pPr>
      <w:rPr>
        <w:rFonts w:ascii="Wingdings" w:hAnsi="Wingdings"/>
      </w:rPr>
    </w:lvl>
    <w:lvl w:ilvl="6" w:tplc="09241A5C">
      <w:start w:val="1"/>
      <w:numFmt w:val="bullet"/>
      <w:lvlText w:val=""/>
      <w:lvlJc w:val="left"/>
      <w:pPr>
        <w:tabs>
          <w:tab w:val="num" w:pos="5040"/>
        </w:tabs>
        <w:ind w:left="5040" w:hanging="360"/>
      </w:pPr>
      <w:rPr>
        <w:rFonts w:ascii="Symbol" w:hAnsi="Symbol"/>
      </w:rPr>
    </w:lvl>
    <w:lvl w:ilvl="7" w:tplc="A9D01230">
      <w:start w:val="1"/>
      <w:numFmt w:val="bullet"/>
      <w:lvlText w:val="o"/>
      <w:lvlJc w:val="left"/>
      <w:pPr>
        <w:tabs>
          <w:tab w:val="num" w:pos="5760"/>
        </w:tabs>
        <w:ind w:left="5760" w:hanging="360"/>
      </w:pPr>
      <w:rPr>
        <w:rFonts w:ascii="Courier New" w:hAnsi="Courier New"/>
      </w:rPr>
    </w:lvl>
    <w:lvl w:ilvl="8" w:tplc="0DBE9A80">
      <w:start w:val="1"/>
      <w:numFmt w:val="bullet"/>
      <w:lvlText w:val=""/>
      <w:lvlJc w:val="left"/>
      <w:pPr>
        <w:tabs>
          <w:tab w:val="num" w:pos="6480"/>
        </w:tabs>
        <w:ind w:left="6480" w:hanging="360"/>
      </w:pPr>
      <w:rPr>
        <w:rFonts w:ascii="Wingdings" w:hAnsi="Wingdings"/>
      </w:rPr>
    </w:lvl>
  </w:abstractNum>
  <w:abstractNum w:abstractNumId="86" w15:restartNumberingAfterBreak="0">
    <w:nsid w:val="664C4AC1"/>
    <w:multiLevelType w:val="hybridMultilevel"/>
    <w:tmpl w:val="00000009"/>
    <w:lvl w:ilvl="0" w:tplc="C37032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1CC640">
      <w:start w:val="1"/>
      <w:numFmt w:val="bullet"/>
      <w:lvlText w:val="o"/>
      <w:lvlJc w:val="left"/>
      <w:pPr>
        <w:tabs>
          <w:tab w:val="num" w:pos="1440"/>
        </w:tabs>
        <w:ind w:left="1440" w:hanging="360"/>
      </w:pPr>
      <w:rPr>
        <w:rFonts w:ascii="Courier New" w:hAnsi="Courier New"/>
      </w:rPr>
    </w:lvl>
    <w:lvl w:ilvl="2" w:tplc="19FC2FA6">
      <w:start w:val="1"/>
      <w:numFmt w:val="bullet"/>
      <w:lvlText w:val=""/>
      <w:lvlJc w:val="left"/>
      <w:pPr>
        <w:tabs>
          <w:tab w:val="num" w:pos="2160"/>
        </w:tabs>
        <w:ind w:left="2160" w:hanging="360"/>
      </w:pPr>
      <w:rPr>
        <w:rFonts w:ascii="Wingdings" w:hAnsi="Wingdings"/>
      </w:rPr>
    </w:lvl>
    <w:lvl w:ilvl="3" w:tplc="50DA3422">
      <w:start w:val="1"/>
      <w:numFmt w:val="bullet"/>
      <w:lvlText w:val=""/>
      <w:lvlJc w:val="left"/>
      <w:pPr>
        <w:tabs>
          <w:tab w:val="num" w:pos="2880"/>
        </w:tabs>
        <w:ind w:left="2880" w:hanging="360"/>
      </w:pPr>
      <w:rPr>
        <w:rFonts w:ascii="Symbol" w:hAnsi="Symbol"/>
      </w:rPr>
    </w:lvl>
    <w:lvl w:ilvl="4" w:tplc="7A1A9C6C">
      <w:start w:val="1"/>
      <w:numFmt w:val="bullet"/>
      <w:lvlText w:val="o"/>
      <w:lvlJc w:val="left"/>
      <w:pPr>
        <w:tabs>
          <w:tab w:val="num" w:pos="3600"/>
        </w:tabs>
        <w:ind w:left="3600" w:hanging="360"/>
      </w:pPr>
      <w:rPr>
        <w:rFonts w:ascii="Courier New" w:hAnsi="Courier New"/>
      </w:rPr>
    </w:lvl>
    <w:lvl w:ilvl="5" w:tplc="8A9045B2">
      <w:start w:val="1"/>
      <w:numFmt w:val="bullet"/>
      <w:lvlText w:val=""/>
      <w:lvlJc w:val="left"/>
      <w:pPr>
        <w:tabs>
          <w:tab w:val="num" w:pos="4320"/>
        </w:tabs>
        <w:ind w:left="4320" w:hanging="360"/>
      </w:pPr>
      <w:rPr>
        <w:rFonts w:ascii="Wingdings" w:hAnsi="Wingdings"/>
      </w:rPr>
    </w:lvl>
    <w:lvl w:ilvl="6" w:tplc="50984E8A">
      <w:start w:val="1"/>
      <w:numFmt w:val="bullet"/>
      <w:lvlText w:val=""/>
      <w:lvlJc w:val="left"/>
      <w:pPr>
        <w:tabs>
          <w:tab w:val="num" w:pos="5040"/>
        </w:tabs>
        <w:ind w:left="5040" w:hanging="360"/>
      </w:pPr>
      <w:rPr>
        <w:rFonts w:ascii="Symbol" w:hAnsi="Symbol"/>
      </w:rPr>
    </w:lvl>
    <w:lvl w:ilvl="7" w:tplc="602859BE">
      <w:start w:val="1"/>
      <w:numFmt w:val="bullet"/>
      <w:lvlText w:val="o"/>
      <w:lvlJc w:val="left"/>
      <w:pPr>
        <w:tabs>
          <w:tab w:val="num" w:pos="5760"/>
        </w:tabs>
        <w:ind w:left="5760" w:hanging="360"/>
      </w:pPr>
      <w:rPr>
        <w:rFonts w:ascii="Courier New" w:hAnsi="Courier New"/>
      </w:rPr>
    </w:lvl>
    <w:lvl w:ilvl="8" w:tplc="26CCA3E2">
      <w:start w:val="1"/>
      <w:numFmt w:val="bullet"/>
      <w:lvlText w:val=""/>
      <w:lvlJc w:val="left"/>
      <w:pPr>
        <w:tabs>
          <w:tab w:val="num" w:pos="6480"/>
        </w:tabs>
        <w:ind w:left="6480" w:hanging="360"/>
      </w:pPr>
      <w:rPr>
        <w:rFonts w:ascii="Wingdings" w:hAnsi="Wingdings"/>
      </w:rPr>
    </w:lvl>
  </w:abstractNum>
  <w:abstractNum w:abstractNumId="87" w15:restartNumberingAfterBreak="0">
    <w:nsid w:val="664C4AC2"/>
    <w:multiLevelType w:val="hybridMultilevel"/>
    <w:tmpl w:val="0000000A"/>
    <w:lvl w:ilvl="0" w:tplc="4F4461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B49F70">
      <w:start w:val="1"/>
      <w:numFmt w:val="bullet"/>
      <w:lvlText w:val="o"/>
      <w:lvlJc w:val="left"/>
      <w:pPr>
        <w:tabs>
          <w:tab w:val="num" w:pos="1440"/>
        </w:tabs>
        <w:ind w:left="1440" w:hanging="360"/>
      </w:pPr>
      <w:rPr>
        <w:rFonts w:ascii="Courier New" w:hAnsi="Courier New"/>
      </w:rPr>
    </w:lvl>
    <w:lvl w:ilvl="2" w:tplc="22CA16F6">
      <w:start w:val="1"/>
      <w:numFmt w:val="bullet"/>
      <w:lvlText w:val=""/>
      <w:lvlJc w:val="left"/>
      <w:pPr>
        <w:tabs>
          <w:tab w:val="num" w:pos="2160"/>
        </w:tabs>
        <w:ind w:left="2160" w:hanging="360"/>
      </w:pPr>
      <w:rPr>
        <w:rFonts w:ascii="Wingdings" w:hAnsi="Wingdings"/>
      </w:rPr>
    </w:lvl>
    <w:lvl w:ilvl="3" w:tplc="29063C10">
      <w:start w:val="1"/>
      <w:numFmt w:val="bullet"/>
      <w:lvlText w:val=""/>
      <w:lvlJc w:val="left"/>
      <w:pPr>
        <w:tabs>
          <w:tab w:val="num" w:pos="2880"/>
        </w:tabs>
        <w:ind w:left="2880" w:hanging="360"/>
      </w:pPr>
      <w:rPr>
        <w:rFonts w:ascii="Symbol" w:hAnsi="Symbol"/>
      </w:rPr>
    </w:lvl>
    <w:lvl w:ilvl="4" w:tplc="7E224C02">
      <w:start w:val="1"/>
      <w:numFmt w:val="bullet"/>
      <w:lvlText w:val="o"/>
      <w:lvlJc w:val="left"/>
      <w:pPr>
        <w:tabs>
          <w:tab w:val="num" w:pos="3600"/>
        </w:tabs>
        <w:ind w:left="3600" w:hanging="360"/>
      </w:pPr>
      <w:rPr>
        <w:rFonts w:ascii="Courier New" w:hAnsi="Courier New"/>
      </w:rPr>
    </w:lvl>
    <w:lvl w:ilvl="5" w:tplc="7F4AA118">
      <w:start w:val="1"/>
      <w:numFmt w:val="bullet"/>
      <w:lvlText w:val=""/>
      <w:lvlJc w:val="left"/>
      <w:pPr>
        <w:tabs>
          <w:tab w:val="num" w:pos="4320"/>
        </w:tabs>
        <w:ind w:left="4320" w:hanging="360"/>
      </w:pPr>
      <w:rPr>
        <w:rFonts w:ascii="Wingdings" w:hAnsi="Wingdings"/>
      </w:rPr>
    </w:lvl>
    <w:lvl w:ilvl="6" w:tplc="99FCC806">
      <w:start w:val="1"/>
      <w:numFmt w:val="bullet"/>
      <w:lvlText w:val=""/>
      <w:lvlJc w:val="left"/>
      <w:pPr>
        <w:tabs>
          <w:tab w:val="num" w:pos="5040"/>
        </w:tabs>
        <w:ind w:left="5040" w:hanging="360"/>
      </w:pPr>
      <w:rPr>
        <w:rFonts w:ascii="Symbol" w:hAnsi="Symbol"/>
      </w:rPr>
    </w:lvl>
    <w:lvl w:ilvl="7" w:tplc="06902B36">
      <w:start w:val="1"/>
      <w:numFmt w:val="bullet"/>
      <w:lvlText w:val="o"/>
      <w:lvlJc w:val="left"/>
      <w:pPr>
        <w:tabs>
          <w:tab w:val="num" w:pos="5760"/>
        </w:tabs>
        <w:ind w:left="5760" w:hanging="360"/>
      </w:pPr>
      <w:rPr>
        <w:rFonts w:ascii="Courier New" w:hAnsi="Courier New"/>
      </w:rPr>
    </w:lvl>
    <w:lvl w:ilvl="8" w:tplc="39803D34">
      <w:start w:val="1"/>
      <w:numFmt w:val="bullet"/>
      <w:lvlText w:val=""/>
      <w:lvlJc w:val="left"/>
      <w:pPr>
        <w:tabs>
          <w:tab w:val="num" w:pos="6480"/>
        </w:tabs>
        <w:ind w:left="6480" w:hanging="360"/>
      </w:pPr>
      <w:rPr>
        <w:rFonts w:ascii="Wingdings" w:hAnsi="Wingdings"/>
      </w:rPr>
    </w:lvl>
  </w:abstractNum>
  <w:abstractNum w:abstractNumId="88" w15:restartNumberingAfterBreak="0">
    <w:nsid w:val="664C4AC3"/>
    <w:multiLevelType w:val="hybridMultilevel"/>
    <w:tmpl w:val="0000000B"/>
    <w:lvl w:ilvl="0" w:tplc="5C44F9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26ACD8">
      <w:start w:val="1"/>
      <w:numFmt w:val="bullet"/>
      <w:lvlText w:val="o"/>
      <w:lvlJc w:val="left"/>
      <w:pPr>
        <w:tabs>
          <w:tab w:val="num" w:pos="1440"/>
        </w:tabs>
        <w:ind w:left="1440" w:hanging="360"/>
      </w:pPr>
      <w:rPr>
        <w:rFonts w:ascii="Courier New" w:hAnsi="Courier New"/>
      </w:rPr>
    </w:lvl>
    <w:lvl w:ilvl="2" w:tplc="4B1E4B46">
      <w:start w:val="1"/>
      <w:numFmt w:val="bullet"/>
      <w:lvlText w:val=""/>
      <w:lvlJc w:val="left"/>
      <w:pPr>
        <w:tabs>
          <w:tab w:val="num" w:pos="2160"/>
        </w:tabs>
        <w:ind w:left="2160" w:hanging="360"/>
      </w:pPr>
      <w:rPr>
        <w:rFonts w:ascii="Wingdings" w:hAnsi="Wingdings"/>
      </w:rPr>
    </w:lvl>
    <w:lvl w:ilvl="3" w:tplc="4BF43FDC">
      <w:start w:val="1"/>
      <w:numFmt w:val="bullet"/>
      <w:lvlText w:val=""/>
      <w:lvlJc w:val="left"/>
      <w:pPr>
        <w:tabs>
          <w:tab w:val="num" w:pos="2880"/>
        </w:tabs>
        <w:ind w:left="2880" w:hanging="360"/>
      </w:pPr>
      <w:rPr>
        <w:rFonts w:ascii="Symbol" w:hAnsi="Symbol"/>
      </w:rPr>
    </w:lvl>
    <w:lvl w:ilvl="4" w:tplc="32A0B492">
      <w:start w:val="1"/>
      <w:numFmt w:val="bullet"/>
      <w:lvlText w:val="o"/>
      <w:lvlJc w:val="left"/>
      <w:pPr>
        <w:tabs>
          <w:tab w:val="num" w:pos="3600"/>
        </w:tabs>
        <w:ind w:left="3600" w:hanging="360"/>
      </w:pPr>
      <w:rPr>
        <w:rFonts w:ascii="Courier New" w:hAnsi="Courier New"/>
      </w:rPr>
    </w:lvl>
    <w:lvl w:ilvl="5" w:tplc="FD868206">
      <w:start w:val="1"/>
      <w:numFmt w:val="bullet"/>
      <w:lvlText w:val=""/>
      <w:lvlJc w:val="left"/>
      <w:pPr>
        <w:tabs>
          <w:tab w:val="num" w:pos="4320"/>
        </w:tabs>
        <w:ind w:left="4320" w:hanging="360"/>
      </w:pPr>
      <w:rPr>
        <w:rFonts w:ascii="Wingdings" w:hAnsi="Wingdings"/>
      </w:rPr>
    </w:lvl>
    <w:lvl w:ilvl="6" w:tplc="AA0AE20A">
      <w:start w:val="1"/>
      <w:numFmt w:val="bullet"/>
      <w:lvlText w:val=""/>
      <w:lvlJc w:val="left"/>
      <w:pPr>
        <w:tabs>
          <w:tab w:val="num" w:pos="5040"/>
        </w:tabs>
        <w:ind w:left="5040" w:hanging="360"/>
      </w:pPr>
      <w:rPr>
        <w:rFonts w:ascii="Symbol" w:hAnsi="Symbol"/>
      </w:rPr>
    </w:lvl>
    <w:lvl w:ilvl="7" w:tplc="5BCAAE74">
      <w:start w:val="1"/>
      <w:numFmt w:val="bullet"/>
      <w:lvlText w:val="o"/>
      <w:lvlJc w:val="left"/>
      <w:pPr>
        <w:tabs>
          <w:tab w:val="num" w:pos="5760"/>
        </w:tabs>
        <w:ind w:left="5760" w:hanging="360"/>
      </w:pPr>
      <w:rPr>
        <w:rFonts w:ascii="Courier New" w:hAnsi="Courier New"/>
      </w:rPr>
    </w:lvl>
    <w:lvl w:ilvl="8" w:tplc="4BBE18E0">
      <w:start w:val="1"/>
      <w:numFmt w:val="bullet"/>
      <w:lvlText w:val=""/>
      <w:lvlJc w:val="left"/>
      <w:pPr>
        <w:tabs>
          <w:tab w:val="num" w:pos="6480"/>
        </w:tabs>
        <w:ind w:left="6480" w:hanging="360"/>
      </w:pPr>
      <w:rPr>
        <w:rFonts w:ascii="Wingdings" w:hAnsi="Wingdings"/>
      </w:rPr>
    </w:lvl>
  </w:abstractNum>
  <w:abstractNum w:abstractNumId="89" w15:restartNumberingAfterBreak="0">
    <w:nsid w:val="664C4AC4"/>
    <w:multiLevelType w:val="hybridMultilevel"/>
    <w:tmpl w:val="0000000C"/>
    <w:lvl w:ilvl="0" w:tplc="C53AFC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5494FC">
      <w:start w:val="1"/>
      <w:numFmt w:val="bullet"/>
      <w:lvlText w:val="o"/>
      <w:lvlJc w:val="left"/>
      <w:pPr>
        <w:tabs>
          <w:tab w:val="num" w:pos="1440"/>
        </w:tabs>
        <w:ind w:left="1440" w:hanging="360"/>
      </w:pPr>
      <w:rPr>
        <w:rFonts w:ascii="Courier New" w:hAnsi="Courier New"/>
      </w:rPr>
    </w:lvl>
    <w:lvl w:ilvl="2" w:tplc="35543DF6">
      <w:start w:val="1"/>
      <w:numFmt w:val="bullet"/>
      <w:lvlText w:val=""/>
      <w:lvlJc w:val="left"/>
      <w:pPr>
        <w:tabs>
          <w:tab w:val="num" w:pos="2160"/>
        </w:tabs>
        <w:ind w:left="2160" w:hanging="360"/>
      </w:pPr>
      <w:rPr>
        <w:rFonts w:ascii="Wingdings" w:hAnsi="Wingdings"/>
      </w:rPr>
    </w:lvl>
    <w:lvl w:ilvl="3" w:tplc="6CA6914E">
      <w:start w:val="1"/>
      <w:numFmt w:val="bullet"/>
      <w:lvlText w:val=""/>
      <w:lvlJc w:val="left"/>
      <w:pPr>
        <w:tabs>
          <w:tab w:val="num" w:pos="2880"/>
        </w:tabs>
        <w:ind w:left="2880" w:hanging="360"/>
      </w:pPr>
      <w:rPr>
        <w:rFonts w:ascii="Symbol" w:hAnsi="Symbol"/>
      </w:rPr>
    </w:lvl>
    <w:lvl w:ilvl="4" w:tplc="FBBE6688">
      <w:start w:val="1"/>
      <w:numFmt w:val="bullet"/>
      <w:lvlText w:val="o"/>
      <w:lvlJc w:val="left"/>
      <w:pPr>
        <w:tabs>
          <w:tab w:val="num" w:pos="3600"/>
        </w:tabs>
        <w:ind w:left="3600" w:hanging="360"/>
      </w:pPr>
      <w:rPr>
        <w:rFonts w:ascii="Courier New" w:hAnsi="Courier New"/>
      </w:rPr>
    </w:lvl>
    <w:lvl w:ilvl="5" w:tplc="EAFEB572">
      <w:start w:val="1"/>
      <w:numFmt w:val="bullet"/>
      <w:lvlText w:val=""/>
      <w:lvlJc w:val="left"/>
      <w:pPr>
        <w:tabs>
          <w:tab w:val="num" w:pos="4320"/>
        </w:tabs>
        <w:ind w:left="4320" w:hanging="360"/>
      </w:pPr>
      <w:rPr>
        <w:rFonts w:ascii="Wingdings" w:hAnsi="Wingdings"/>
      </w:rPr>
    </w:lvl>
    <w:lvl w:ilvl="6" w:tplc="521689A2">
      <w:start w:val="1"/>
      <w:numFmt w:val="bullet"/>
      <w:lvlText w:val=""/>
      <w:lvlJc w:val="left"/>
      <w:pPr>
        <w:tabs>
          <w:tab w:val="num" w:pos="5040"/>
        </w:tabs>
        <w:ind w:left="5040" w:hanging="360"/>
      </w:pPr>
      <w:rPr>
        <w:rFonts w:ascii="Symbol" w:hAnsi="Symbol"/>
      </w:rPr>
    </w:lvl>
    <w:lvl w:ilvl="7" w:tplc="7ABCF16A">
      <w:start w:val="1"/>
      <w:numFmt w:val="bullet"/>
      <w:lvlText w:val="o"/>
      <w:lvlJc w:val="left"/>
      <w:pPr>
        <w:tabs>
          <w:tab w:val="num" w:pos="5760"/>
        </w:tabs>
        <w:ind w:left="5760" w:hanging="360"/>
      </w:pPr>
      <w:rPr>
        <w:rFonts w:ascii="Courier New" w:hAnsi="Courier New"/>
      </w:rPr>
    </w:lvl>
    <w:lvl w:ilvl="8" w:tplc="EEF614A8">
      <w:start w:val="1"/>
      <w:numFmt w:val="bullet"/>
      <w:lvlText w:val=""/>
      <w:lvlJc w:val="left"/>
      <w:pPr>
        <w:tabs>
          <w:tab w:val="num" w:pos="6480"/>
        </w:tabs>
        <w:ind w:left="6480" w:hanging="360"/>
      </w:pPr>
      <w:rPr>
        <w:rFonts w:ascii="Wingdings" w:hAnsi="Wingdings"/>
      </w:rPr>
    </w:lvl>
  </w:abstractNum>
  <w:abstractNum w:abstractNumId="90" w15:restartNumberingAfterBreak="0">
    <w:nsid w:val="664C4AC5"/>
    <w:multiLevelType w:val="hybridMultilevel"/>
    <w:tmpl w:val="0000000D"/>
    <w:lvl w:ilvl="0" w:tplc="77022A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1462E4">
      <w:start w:val="1"/>
      <w:numFmt w:val="bullet"/>
      <w:lvlText w:val="o"/>
      <w:lvlJc w:val="left"/>
      <w:pPr>
        <w:tabs>
          <w:tab w:val="num" w:pos="1440"/>
        </w:tabs>
        <w:ind w:left="1440" w:hanging="360"/>
      </w:pPr>
      <w:rPr>
        <w:rFonts w:ascii="Courier New" w:hAnsi="Courier New"/>
      </w:rPr>
    </w:lvl>
    <w:lvl w:ilvl="2" w:tplc="4EB254A6">
      <w:start w:val="1"/>
      <w:numFmt w:val="bullet"/>
      <w:lvlText w:val=""/>
      <w:lvlJc w:val="left"/>
      <w:pPr>
        <w:tabs>
          <w:tab w:val="num" w:pos="2160"/>
        </w:tabs>
        <w:ind w:left="2160" w:hanging="360"/>
      </w:pPr>
      <w:rPr>
        <w:rFonts w:ascii="Wingdings" w:hAnsi="Wingdings"/>
      </w:rPr>
    </w:lvl>
    <w:lvl w:ilvl="3" w:tplc="B650A064">
      <w:start w:val="1"/>
      <w:numFmt w:val="bullet"/>
      <w:lvlText w:val=""/>
      <w:lvlJc w:val="left"/>
      <w:pPr>
        <w:tabs>
          <w:tab w:val="num" w:pos="2880"/>
        </w:tabs>
        <w:ind w:left="2880" w:hanging="360"/>
      </w:pPr>
      <w:rPr>
        <w:rFonts w:ascii="Symbol" w:hAnsi="Symbol"/>
      </w:rPr>
    </w:lvl>
    <w:lvl w:ilvl="4" w:tplc="91BE9548">
      <w:start w:val="1"/>
      <w:numFmt w:val="bullet"/>
      <w:lvlText w:val="o"/>
      <w:lvlJc w:val="left"/>
      <w:pPr>
        <w:tabs>
          <w:tab w:val="num" w:pos="3600"/>
        </w:tabs>
        <w:ind w:left="3600" w:hanging="360"/>
      </w:pPr>
      <w:rPr>
        <w:rFonts w:ascii="Courier New" w:hAnsi="Courier New"/>
      </w:rPr>
    </w:lvl>
    <w:lvl w:ilvl="5" w:tplc="634E4690">
      <w:start w:val="1"/>
      <w:numFmt w:val="bullet"/>
      <w:lvlText w:val=""/>
      <w:lvlJc w:val="left"/>
      <w:pPr>
        <w:tabs>
          <w:tab w:val="num" w:pos="4320"/>
        </w:tabs>
        <w:ind w:left="4320" w:hanging="360"/>
      </w:pPr>
      <w:rPr>
        <w:rFonts w:ascii="Wingdings" w:hAnsi="Wingdings"/>
      </w:rPr>
    </w:lvl>
    <w:lvl w:ilvl="6" w:tplc="59ACB138">
      <w:start w:val="1"/>
      <w:numFmt w:val="bullet"/>
      <w:lvlText w:val=""/>
      <w:lvlJc w:val="left"/>
      <w:pPr>
        <w:tabs>
          <w:tab w:val="num" w:pos="5040"/>
        </w:tabs>
        <w:ind w:left="5040" w:hanging="360"/>
      </w:pPr>
      <w:rPr>
        <w:rFonts w:ascii="Symbol" w:hAnsi="Symbol"/>
      </w:rPr>
    </w:lvl>
    <w:lvl w:ilvl="7" w:tplc="52CEFEB2">
      <w:start w:val="1"/>
      <w:numFmt w:val="bullet"/>
      <w:lvlText w:val="o"/>
      <w:lvlJc w:val="left"/>
      <w:pPr>
        <w:tabs>
          <w:tab w:val="num" w:pos="5760"/>
        </w:tabs>
        <w:ind w:left="5760" w:hanging="360"/>
      </w:pPr>
      <w:rPr>
        <w:rFonts w:ascii="Courier New" w:hAnsi="Courier New"/>
      </w:rPr>
    </w:lvl>
    <w:lvl w:ilvl="8" w:tplc="9D6EF02E">
      <w:start w:val="1"/>
      <w:numFmt w:val="bullet"/>
      <w:lvlText w:val=""/>
      <w:lvlJc w:val="left"/>
      <w:pPr>
        <w:tabs>
          <w:tab w:val="num" w:pos="6480"/>
        </w:tabs>
        <w:ind w:left="6480" w:hanging="360"/>
      </w:pPr>
      <w:rPr>
        <w:rFonts w:ascii="Wingdings" w:hAnsi="Wingdings"/>
      </w:rPr>
    </w:lvl>
  </w:abstractNum>
  <w:abstractNum w:abstractNumId="91" w15:restartNumberingAfterBreak="0">
    <w:nsid w:val="664C4AC6"/>
    <w:multiLevelType w:val="hybridMultilevel"/>
    <w:tmpl w:val="0000000E"/>
    <w:lvl w:ilvl="0" w:tplc="159EA7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16C638">
      <w:start w:val="1"/>
      <w:numFmt w:val="bullet"/>
      <w:lvlText w:val="o"/>
      <w:lvlJc w:val="left"/>
      <w:pPr>
        <w:tabs>
          <w:tab w:val="num" w:pos="1440"/>
        </w:tabs>
        <w:ind w:left="1440" w:hanging="360"/>
      </w:pPr>
      <w:rPr>
        <w:rFonts w:ascii="Courier New" w:hAnsi="Courier New"/>
      </w:rPr>
    </w:lvl>
    <w:lvl w:ilvl="2" w:tplc="0FD4A5F6">
      <w:start w:val="1"/>
      <w:numFmt w:val="bullet"/>
      <w:lvlText w:val=""/>
      <w:lvlJc w:val="left"/>
      <w:pPr>
        <w:tabs>
          <w:tab w:val="num" w:pos="2160"/>
        </w:tabs>
        <w:ind w:left="2160" w:hanging="360"/>
      </w:pPr>
      <w:rPr>
        <w:rFonts w:ascii="Wingdings" w:hAnsi="Wingdings"/>
      </w:rPr>
    </w:lvl>
    <w:lvl w:ilvl="3" w:tplc="7DF6D01A">
      <w:start w:val="1"/>
      <w:numFmt w:val="bullet"/>
      <w:lvlText w:val=""/>
      <w:lvlJc w:val="left"/>
      <w:pPr>
        <w:tabs>
          <w:tab w:val="num" w:pos="2880"/>
        </w:tabs>
        <w:ind w:left="2880" w:hanging="360"/>
      </w:pPr>
      <w:rPr>
        <w:rFonts w:ascii="Symbol" w:hAnsi="Symbol"/>
      </w:rPr>
    </w:lvl>
    <w:lvl w:ilvl="4" w:tplc="20CA4740">
      <w:start w:val="1"/>
      <w:numFmt w:val="bullet"/>
      <w:lvlText w:val="o"/>
      <w:lvlJc w:val="left"/>
      <w:pPr>
        <w:tabs>
          <w:tab w:val="num" w:pos="3600"/>
        </w:tabs>
        <w:ind w:left="3600" w:hanging="360"/>
      </w:pPr>
      <w:rPr>
        <w:rFonts w:ascii="Courier New" w:hAnsi="Courier New"/>
      </w:rPr>
    </w:lvl>
    <w:lvl w:ilvl="5" w:tplc="EE003510">
      <w:start w:val="1"/>
      <w:numFmt w:val="bullet"/>
      <w:lvlText w:val=""/>
      <w:lvlJc w:val="left"/>
      <w:pPr>
        <w:tabs>
          <w:tab w:val="num" w:pos="4320"/>
        </w:tabs>
        <w:ind w:left="4320" w:hanging="360"/>
      </w:pPr>
      <w:rPr>
        <w:rFonts w:ascii="Wingdings" w:hAnsi="Wingdings"/>
      </w:rPr>
    </w:lvl>
    <w:lvl w:ilvl="6" w:tplc="123E4CEE">
      <w:start w:val="1"/>
      <w:numFmt w:val="bullet"/>
      <w:lvlText w:val=""/>
      <w:lvlJc w:val="left"/>
      <w:pPr>
        <w:tabs>
          <w:tab w:val="num" w:pos="5040"/>
        </w:tabs>
        <w:ind w:left="5040" w:hanging="360"/>
      </w:pPr>
      <w:rPr>
        <w:rFonts w:ascii="Symbol" w:hAnsi="Symbol"/>
      </w:rPr>
    </w:lvl>
    <w:lvl w:ilvl="7" w:tplc="A12C8F84">
      <w:start w:val="1"/>
      <w:numFmt w:val="bullet"/>
      <w:lvlText w:val="o"/>
      <w:lvlJc w:val="left"/>
      <w:pPr>
        <w:tabs>
          <w:tab w:val="num" w:pos="5760"/>
        </w:tabs>
        <w:ind w:left="5760" w:hanging="360"/>
      </w:pPr>
      <w:rPr>
        <w:rFonts w:ascii="Courier New" w:hAnsi="Courier New"/>
      </w:rPr>
    </w:lvl>
    <w:lvl w:ilvl="8" w:tplc="2F2628C8">
      <w:start w:val="1"/>
      <w:numFmt w:val="bullet"/>
      <w:lvlText w:val=""/>
      <w:lvlJc w:val="left"/>
      <w:pPr>
        <w:tabs>
          <w:tab w:val="num" w:pos="6480"/>
        </w:tabs>
        <w:ind w:left="6480" w:hanging="360"/>
      </w:pPr>
      <w:rPr>
        <w:rFonts w:ascii="Wingdings" w:hAnsi="Wingdings"/>
      </w:rPr>
    </w:lvl>
  </w:abstractNum>
  <w:abstractNum w:abstractNumId="92" w15:restartNumberingAfterBreak="0">
    <w:nsid w:val="664C4AC7"/>
    <w:multiLevelType w:val="hybridMultilevel"/>
    <w:tmpl w:val="0000000F"/>
    <w:lvl w:ilvl="0" w:tplc="26E8E3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DC33E4">
      <w:start w:val="1"/>
      <w:numFmt w:val="bullet"/>
      <w:lvlText w:val="o"/>
      <w:lvlJc w:val="left"/>
      <w:pPr>
        <w:tabs>
          <w:tab w:val="num" w:pos="1440"/>
        </w:tabs>
        <w:ind w:left="1440" w:hanging="360"/>
      </w:pPr>
      <w:rPr>
        <w:rFonts w:ascii="Courier New" w:hAnsi="Courier New"/>
      </w:rPr>
    </w:lvl>
    <w:lvl w:ilvl="2" w:tplc="2B64045A">
      <w:start w:val="1"/>
      <w:numFmt w:val="bullet"/>
      <w:lvlText w:val=""/>
      <w:lvlJc w:val="left"/>
      <w:pPr>
        <w:tabs>
          <w:tab w:val="num" w:pos="2160"/>
        </w:tabs>
        <w:ind w:left="2160" w:hanging="360"/>
      </w:pPr>
      <w:rPr>
        <w:rFonts w:ascii="Wingdings" w:hAnsi="Wingdings"/>
      </w:rPr>
    </w:lvl>
    <w:lvl w:ilvl="3" w:tplc="4364D0EE">
      <w:start w:val="1"/>
      <w:numFmt w:val="bullet"/>
      <w:lvlText w:val=""/>
      <w:lvlJc w:val="left"/>
      <w:pPr>
        <w:tabs>
          <w:tab w:val="num" w:pos="2880"/>
        </w:tabs>
        <w:ind w:left="2880" w:hanging="360"/>
      </w:pPr>
      <w:rPr>
        <w:rFonts w:ascii="Symbol" w:hAnsi="Symbol"/>
      </w:rPr>
    </w:lvl>
    <w:lvl w:ilvl="4" w:tplc="E2989066">
      <w:start w:val="1"/>
      <w:numFmt w:val="bullet"/>
      <w:lvlText w:val="o"/>
      <w:lvlJc w:val="left"/>
      <w:pPr>
        <w:tabs>
          <w:tab w:val="num" w:pos="3600"/>
        </w:tabs>
        <w:ind w:left="3600" w:hanging="360"/>
      </w:pPr>
      <w:rPr>
        <w:rFonts w:ascii="Courier New" w:hAnsi="Courier New"/>
      </w:rPr>
    </w:lvl>
    <w:lvl w:ilvl="5" w:tplc="2FEE2086">
      <w:start w:val="1"/>
      <w:numFmt w:val="bullet"/>
      <w:lvlText w:val=""/>
      <w:lvlJc w:val="left"/>
      <w:pPr>
        <w:tabs>
          <w:tab w:val="num" w:pos="4320"/>
        </w:tabs>
        <w:ind w:left="4320" w:hanging="360"/>
      </w:pPr>
      <w:rPr>
        <w:rFonts w:ascii="Wingdings" w:hAnsi="Wingdings"/>
      </w:rPr>
    </w:lvl>
    <w:lvl w:ilvl="6" w:tplc="F9EC6C1E">
      <w:start w:val="1"/>
      <w:numFmt w:val="bullet"/>
      <w:lvlText w:val=""/>
      <w:lvlJc w:val="left"/>
      <w:pPr>
        <w:tabs>
          <w:tab w:val="num" w:pos="5040"/>
        </w:tabs>
        <w:ind w:left="5040" w:hanging="360"/>
      </w:pPr>
      <w:rPr>
        <w:rFonts w:ascii="Symbol" w:hAnsi="Symbol"/>
      </w:rPr>
    </w:lvl>
    <w:lvl w:ilvl="7" w:tplc="22E87458">
      <w:start w:val="1"/>
      <w:numFmt w:val="bullet"/>
      <w:lvlText w:val="o"/>
      <w:lvlJc w:val="left"/>
      <w:pPr>
        <w:tabs>
          <w:tab w:val="num" w:pos="5760"/>
        </w:tabs>
        <w:ind w:left="5760" w:hanging="360"/>
      </w:pPr>
      <w:rPr>
        <w:rFonts w:ascii="Courier New" w:hAnsi="Courier New"/>
      </w:rPr>
    </w:lvl>
    <w:lvl w:ilvl="8" w:tplc="E8DE13F4">
      <w:start w:val="1"/>
      <w:numFmt w:val="bullet"/>
      <w:lvlText w:val=""/>
      <w:lvlJc w:val="left"/>
      <w:pPr>
        <w:tabs>
          <w:tab w:val="num" w:pos="6480"/>
        </w:tabs>
        <w:ind w:left="6480" w:hanging="360"/>
      </w:pPr>
      <w:rPr>
        <w:rFonts w:ascii="Wingdings" w:hAnsi="Wingdings"/>
      </w:rPr>
    </w:lvl>
  </w:abstractNum>
  <w:abstractNum w:abstractNumId="93" w15:restartNumberingAfterBreak="0">
    <w:nsid w:val="664C4AC8"/>
    <w:multiLevelType w:val="hybridMultilevel"/>
    <w:tmpl w:val="00000010"/>
    <w:lvl w:ilvl="0" w:tplc="D0BEA8BA">
      <w:start w:val="1"/>
      <w:numFmt w:val="bullet"/>
      <w:lvlText w:val=""/>
      <w:lvlJc w:val="left"/>
      <w:pPr>
        <w:tabs>
          <w:tab w:val="num" w:pos="720"/>
        </w:tabs>
        <w:ind w:left="720" w:hanging="360"/>
      </w:pPr>
      <w:rPr>
        <w:rFonts w:ascii="Symbol" w:hAnsi="Symbol"/>
        <w:bdr w:val="nil"/>
      </w:rPr>
    </w:lvl>
    <w:lvl w:ilvl="1" w:tplc="7FFA12E0">
      <w:start w:val="1"/>
      <w:numFmt w:val="bullet"/>
      <w:lvlText w:val="o"/>
      <w:lvlJc w:val="left"/>
      <w:pPr>
        <w:tabs>
          <w:tab w:val="num" w:pos="1440"/>
        </w:tabs>
        <w:ind w:left="1440" w:hanging="360"/>
      </w:pPr>
      <w:rPr>
        <w:rFonts w:ascii="Courier New" w:hAnsi="Courier New"/>
      </w:rPr>
    </w:lvl>
    <w:lvl w:ilvl="2" w:tplc="6728E078">
      <w:start w:val="1"/>
      <w:numFmt w:val="bullet"/>
      <w:lvlText w:val=""/>
      <w:lvlJc w:val="left"/>
      <w:pPr>
        <w:tabs>
          <w:tab w:val="num" w:pos="2160"/>
        </w:tabs>
        <w:ind w:left="2160" w:hanging="360"/>
      </w:pPr>
      <w:rPr>
        <w:rFonts w:ascii="Wingdings" w:hAnsi="Wingdings"/>
      </w:rPr>
    </w:lvl>
    <w:lvl w:ilvl="3" w:tplc="0FAE088A">
      <w:start w:val="1"/>
      <w:numFmt w:val="bullet"/>
      <w:lvlText w:val=""/>
      <w:lvlJc w:val="left"/>
      <w:pPr>
        <w:tabs>
          <w:tab w:val="num" w:pos="2880"/>
        </w:tabs>
        <w:ind w:left="2880" w:hanging="360"/>
      </w:pPr>
      <w:rPr>
        <w:rFonts w:ascii="Symbol" w:hAnsi="Symbol"/>
      </w:rPr>
    </w:lvl>
    <w:lvl w:ilvl="4" w:tplc="E8D017A4">
      <w:start w:val="1"/>
      <w:numFmt w:val="bullet"/>
      <w:lvlText w:val="o"/>
      <w:lvlJc w:val="left"/>
      <w:pPr>
        <w:tabs>
          <w:tab w:val="num" w:pos="3600"/>
        </w:tabs>
        <w:ind w:left="3600" w:hanging="360"/>
      </w:pPr>
      <w:rPr>
        <w:rFonts w:ascii="Courier New" w:hAnsi="Courier New"/>
      </w:rPr>
    </w:lvl>
    <w:lvl w:ilvl="5" w:tplc="76FE5830">
      <w:start w:val="1"/>
      <w:numFmt w:val="bullet"/>
      <w:lvlText w:val=""/>
      <w:lvlJc w:val="left"/>
      <w:pPr>
        <w:tabs>
          <w:tab w:val="num" w:pos="4320"/>
        </w:tabs>
        <w:ind w:left="4320" w:hanging="360"/>
      </w:pPr>
      <w:rPr>
        <w:rFonts w:ascii="Wingdings" w:hAnsi="Wingdings"/>
      </w:rPr>
    </w:lvl>
    <w:lvl w:ilvl="6" w:tplc="8E62AC44">
      <w:start w:val="1"/>
      <w:numFmt w:val="bullet"/>
      <w:lvlText w:val=""/>
      <w:lvlJc w:val="left"/>
      <w:pPr>
        <w:tabs>
          <w:tab w:val="num" w:pos="5040"/>
        </w:tabs>
        <w:ind w:left="5040" w:hanging="360"/>
      </w:pPr>
      <w:rPr>
        <w:rFonts w:ascii="Symbol" w:hAnsi="Symbol"/>
      </w:rPr>
    </w:lvl>
    <w:lvl w:ilvl="7" w:tplc="523AF99E">
      <w:start w:val="1"/>
      <w:numFmt w:val="bullet"/>
      <w:lvlText w:val="o"/>
      <w:lvlJc w:val="left"/>
      <w:pPr>
        <w:tabs>
          <w:tab w:val="num" w:pos="5760"/>
        </w:tabs>
        <w:ind w:left="5760" w:hanging="360"/>
      </w:pPr>
      <w:rPr>
        <w:rFonts w:ascii="Courier New" w:hAnsi="Courier New"/>
      </w:rPr>
    </w:lvl>
    <w:lvl w:ilvl="8" w:tplc="D250D102">
      <w:start w:val="1"/>
      <w:numFmt w:val="bullet"/>
      <w:lvlText w:val=""/>
      <w:lvlJc w:val="left"/>
      <w:pPr>
        <w:tabs>
          <w:tab w:val="num" w:pos="6480"/>
        </w:tabs>
        <w:ind w:left="6480" w:hanging="360"/>
      </w:pPr>
      <w:rPr>
        <w:rFonts w:ascii="Wingdings" w:hAnsi="Wingdings"/>
      </w:rPr>
    </w:lvl>
  </w:abstractNum>
  <w:abstractNum w:abstractNumId="94" w15:restartNumberingAfterBreak="0">
    <w:nsid w:val="664C4AC9"/>
    <w:multiLevelType w:val="hybridMultilevel"/>
    <w:tmpl w:val="00000011"/>
    <w:lvl w:ilvl="0" w:tplc="2062BE00">
      <w:start w:val="1"/>
      <w:numFmt w:val="bullet"/>
      <w:lvlText w:val=""/>
      <w:lvlJc w:val="left"/>
      <w:pPr>
        <w:tabs>
          <w:tab w:val="num" w:pos="720"/>
        </w:tabs>
        <w:ind w:left="720" w:hanging="360"/>
      </w:pPr>
      <w:rPr>
        <w:rFonts w:ascii="Symbol" w:hAnsi="Symbol"/>
        <w:bdr w:val="nil"/>
      </w:rPr>
    </w:lvl>
    <w:lvl w:ilvl="1" w:tplc="A6EEA66C">
      <w:start w:val="1"/>
      <w:numFmt w:val="bullet"/>
      <w:lvlText w:val="o"/>
      <w:lvlJc w:val="left"/>
      <w:pPr>
        <w:tabs>
          <w:tab w:val="num" w:pos="1440"/>
        </w:tabs>
        <w:ind w:left="1440" w:hanging="360"/>
      </w:pPr>
      <w:rPr>
        <w:rFonts w:ascii="Courier New" w:hAnsi="Courier New"/>
      </w:rPr>
    </w:lvl>
    <w:lvl w:ilvl="2" w:tplc="E5B2A45A">
      <w:start w:val="1"/>
      <w:numFmt w:val="bullet"/>
      <w:lvlText w:val=""/>
      <w:lvlJc w:val="left"/>
      <w:pPr>
        <w:tabs>
          <w:tab w:val="num" w:pos="2160"/>
        </w:tabs>
        <w:ind w:left="2160" w:hanging="360"/>
      </w:pPr>
      <w:rPr>
        <w:rFonts w:ascii="Wingdings" w:hAnsi="Wingdings"/>
      </w:rPr>
    </w:lvl>
    <w:lvl w:ilvl="3" w:tplc="ADEE39DE">
      <w:start w:val="1"/>
      <w:numFmt w:val="bullet"/>
      <w:lvlText w:val=""/>
      <w:lvlJc w:val="left"/>
      <w:pPr>
        <w:tabs>
          <w:tab w:val="num" w:pos="2880"/>
        </w:tabs>
        <w:ind w:left="2880" w:hanging="360"/>
      </w:pPr>
      <w:rPr>
        <w:rFonts w:ascii="Symbol" w:hAnsi="Symbol"/>
      </w:rPr>
    </w:lvl>
    <w:lvl w:ilvl="4" w:tplc="4B8CC3B0">
      <w:start w:val="1"/>
      <w:numFmt w:val="bullet"/>
      <w:lvlText w:val="o"/>
      <w:lvlJc w:val="left"/>
      <w:pPr>
        <w:tabs>
          <w:tab w:val="num" w:pos="3600"/>
        </w:tabs>
        <w:ind w:left="3600" w:hanging="360"/>
      </w:pPr>
      <w:rPr>
        <w:rFonts w:ascii="Courier New" w:hAnsi="Courier New"/>
      </w:rPr>
    </w:lvl>
    <w:lvl w:ilvl="5" w:tplc="B128F1EA">
      <w:start w:val="1"/>
      <w:numFmt w:val="bullet"/>
      <w:lvlText w:val=""/>
      <w:lvlJc w:val="left"/>
      <w:pPr>
        <w:tabs>
          <w:tab w:val="num" w:pos="4320"/>
        </w:tabs>
        <w:ind w:left="4320" w:hanging="360"/>
      </w:pPr>
      <w:rPr>
        <w:rFonts w:ascii="Wingdings" w:hAnsi="Wingdings"/>
      </w:rPr>
    </w:lvl>
    <w:lvl w:ilvl="6" w:tplc="2B188306">
      <w:start w:val="1"/>
      <w:numFmt w:val="bullet"/>
      <w:lvlText w:val=""/>
      <w:lvlJc w:val="left"/>
      <w:pPr>
        <w:tabs>
          <w:tab w:val="num" w:pos="5040"/>
        </w:tabs>
        <w:ind w:left="5040" w:hanging="360"/>
      </w:pPr>
      <w:rPr>
        <w:rFonts w:ascii="Symbol" w:hAnsi="Symbol"/>
      </w:rPr>
    </w:lvl>
    <w:lvl w:ilvl="7" w:tplc="E578CCC0">
      <w:start w:val="1"/>
      <w:numFmt w:val="bullet"/>
      <w:lvlText w:val="o"/>
      <w:lvlJc w:val="left"/>
      <w:pPr>
        <w:tabs>
          <w:tab w:val="num" w:pos="5760"/>
        </w:tabs>
        <w:ind w:left="5760" w:hanging="360"/>
      </w:pPr>
      <w:rPr>
        <w:rFonts w:ascii="Courier New" w:hAnsi="Courier New"/>
      </w:rPr>
    </w:lvl>
    <w:lvl w:ilvl="8" w:tplc="7C345758">
      <w:start w:val="1"/>
      <w:numFmt w:val="bullet"/>
      <w:lvlText w:val=""/>
      <w:lvlJc w:val="left"/>
      <w:pPr>
        <w:tabs>
          <w:tab w:val="num" w:pos="6480"/>
        </w:tabs>
        <w:ind w:left="6480" w:hanging="360"/>
      </w:pPr>
      <w:rPr>
        <w:rFonts w:ascii="Wingdings" w:hAnsi="Wingdings"/>
      </w:rPr>
    </w:lvl>
  </w:abstractNum>
  <w:abstractNum w:abstractNumId="95" w15:restartNumberingAfterBreak="0">
    <w:nsid w:val="664C4ACA"/>
    <w:multiLevelType w:val="hybridMultilevel"/>
    <w:tmpl w:val="00000012"/>
    <w:lvl w:ilvl="0" w:tplc="D78EF2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18C68C">
      <w:start w:val="1"/>
      <w:numFmt w:val="bullet"/>
      <w:lvlText w:val="o"/>
      <w:lvlJc w:val="left"/>
      <w:pPr>
        <w:tabs>
          <w:tab w:val="num" w:pos="1440"/>
        </w:tabs>
        <w:ind w:left="1440" w:hanging="360"/>
      </w:pPr>
      <w:rPr>
        <w:rFonts w:ascii="Courier New" w:hAnsi="Courier New"/>
      </w:rPr>
    </w:lvl>
    <w:lvl w:ilvl="2" w:tplc="8280EB80">
      <w:start w:val="1"/>
      <w:numFmt w:val="bullet"/>
      <w:lvlText w:val=""/>
      <w:lvlJc w:val="left"/>
      <w:pPr>
        <w:tabs>
          <w:tab w:val="num" w:pos="2160"/>
        </w:tabs>
        <w:ind w:left="2160" w:hanging="360"/>
      </w:pPr>
      <w:rPr>
        <w:rFonts w:ascii="Wingdings" w:hAnsi="Wingdings"/>
      </w:rPr>
    </w:lvl>
    <w:lvl w:ilvl="3" w:tplc="181C6C36">
      <w:start w:val="1"/>
      <w:numFmt w:val="bullet"/>
      <w:lvlText w:val=""/>
      <w:lvlJc w:val="left"/>
      <w:pPr>
        <w:tabs>
          <w:tab w:val="num" w:pos="2880"/>
        </w:tabs>
        <w:ind w:left="2880" w:hanging="360"/>
      </w:pPr>
      <w:rPr>
        <w:rFonts w:ascii="Symbol" w:hAnsi="Symbol"/>
      </w:rPr>
    </w:lvl>
    <w:lvl w:ilvl="4" w:tplc="BE843DA4">
      <w:start w:val="1"/>
      <w:numFmt w:val="bullet"/>
      <w:lvlText w:val="o"/>
      <w:lvlJc w:val="left"/>
      <w:pPr>
        <w:tabs>
          <w:tab w:val="num" w:pos="3600"/>
        </w:tabs>
        <w:ind w:left="3600" w:hanging="360"/>
      </w:pPr>
      <w:rPr>
        <w:rFonts w:ascii="Courier New" w:hAnsi="Courier New"/>
      </w:rPr>
    </w:lvl>
    <w:lvl w:ilvl="5" w:tplc="25C69838">
      <w:start w:val="1"/>
      <w:numFmt w:val="bullet"/>
      <w:lvlText w:val=""/>
      <w:lvlJc w:val="left"/>
      <w:pPr>
        <w:tabs>
          <w:tab w:val="num" w:pos="4320"/>
        </w:tabs>
        <w:ind w:left="4320" w:hanging="360"/>
      </w:pPr>
      <w:rPr>
        <w:rFonts w:ascii="Wingdings" w:hAnsi="Wingdings"/>
      </w:rPr>
    </w:lvl>
    <w:lvl w:ilvl="6" w:tplc="3F88D9F6">
      <w:start w:val="1"/>
      <w:numFmt w:val="bullet"/>
      <w:lvlText w:val=""/>
      <w:lvlJc w:val="left"/>
      <w:pPr>
        <w:tabs>
          <w:tab w:val="num" w:pos="5040"/>
        </w:tabs>
        <w:ind w:left="5040" w:hanging="360"/>
      </w:pPr>
      <w:rPr>
        <w:rFonts w:ascii="Symbol" w:hAnsi="Symbol"/>
      </w:rPr>
    </w:lvl>
    <w:lvl w:ilvl="7" w:tplc="5CEA0252">
      <w:start w:val="1"/>
      <w:numFmt w:val="bullet"/>
      <w:lvlText w:val="o"/>
      <w:lvlJc w:val="left"/>
      <w:pPr>
        <w:tabs>
          <w:tab w:val="num" w:pos="5760"/>
        </w:tabs>
        <w:ind w:left="5760" w:hanging="360"/>
      </w:pPr>
      <w:rPr>
        <w:rFonts w:ascii="Courier New" w:hAnsi="Courier New"/>
      </w:rPr>
    </w:lvl>
    <w:lvl w:ilvl="8" w:tplc="731A05C8">
      <w:start w:val="1"/>
      <w:numFmt w:val="bullet"/>
      <w:lvlText w:val=""/>
      <w:lvlJc w:val="left"/>
      <w:pPr>
        <w:tabs>
          <w:tab w:val="num" w:pos="6480"/>
        </w:tabs>
        <w:ind w:left="6480" w:hanging="360"/>
      </w:pPr>
      <w:rPr>
        <w:rFonts w:ascii="Wingdings" w:hAnsi="Wingdings"/>
      </w:rPr>
    </w:lvl>
  </w:abstractNum>
  <w:abstractNum w:abstractNumId="96" w15:restartNumberingAfterBreak="0">
    <w:nsid w:val="664C4ACC"/>
    <w:multiLevelType w:val="hybridMultilevel"/>
    <w:tmpl w:val="00000014"/>
    <w:lvl w:ilvl="0" w:tplc="8F16CF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7ABD8A">
      <w:start w:val="1"/>
      <w:numFmt w:val="bullet"/>
      <w:lvlText w:val="o"/>
      <w:lvlJc w:val="left"/>
      <w:pPr>
        <w:tabs>
          <w:tab w:val="num" w:pos="1440"/>
        </w:tabs>
        <w:ind w:left="1440" w:hanging="360"/>
      </w:pPr>
      <w:rPr>
        <w:rFonts w:ascii="Courier New" w:hAnsi="Courier New"/>
      </w:rPr>
    </w:lvl>
    <w:lvl w:ilvl="2" w:tplc="D6E21DF4">
      <w:start w:val="1"/>
      <w:numFmt w:val="bullet"/>
      <w:lvlText w:val=""/>
      <w:lvlJc w:val="left"/>
      <w:pPr>
        <w:tabs>
          <w:tab w:val="num" w:pos="2160"/>
        </w:tabs>
        <w:ind w:left="2160" w:hanging="360"/>
      </w:pPr>
      <w:rPr>
        <w:rFonts w:ascii="Wingdings" w:hAnsi="Wingdings"/>
      </w:rPr>
    </w:lvl>
    <w:lvl w:ilvl="3" w:tplc="5F28FBF0">
      <w:start w:val="1"/>
      <w:numFmt w:val="bullet"/>
      <w:lvlText w:val=""/>
      <w:lvlJc w:val="left"/>
      <w:pPr>
        <w:tabs>
          <w:tab w:val="num" w:pos="2880"/>
        </w:tabs>
        <w:ind w:left="2880" w:hanging="360"/>
      </w:pPr>
      <w:rPr>
        <w:rFonts w:ascii="Symbol" w:hAnsi="Symbol"/>
      </w:rPr>
    </w:lvl>
    <w:lvl w:ilvl="4" w:tplc="DDBE40E6">
      <w:start w:val="1"/>
      <w:numFmt w:val="bullet"/>
      <w:lvlText w:val="o"/>
      <w:lvlJc w:val="left"/>
      <w:pPr>
        <w:tabs>
          <w:tab w:val="num" w:pos="3600"/>
        </w:tabs>
        <w:ind w:left="3600" w:hanging="360"/>
      </w:pPr>
      <w:rPr>
        <w:rFonts w:ascii="Courier New" w:hAnsi="Courier New"/>
      </w:rPr>
    </w:lvl>
    <w:lvl w:ilvl="5" w:tplc="391E91D4">
      <w:start w:val="1"/>
      <w:numFmt w:val="bullet"/>
      <w:lvlText w:val=""/>
      <w:lvlJc w:val="left"/>
      <w:pPr>
        <w:tabs>
          <w:tab w:val="num" w:pos="4320"/>
        </w:tabs>
        <w:ind w:left="4320" w:hanging="360"/>
      </w:pPr>
      <w:rPr>
        <w:rFonts w:ascii="Wingdings" w:hAnsi="Wingdings"/>
      </w:rPr>
    </w:lvl>
    <w:lvl w:ilvl="6" w:tplc="FAD2CD5A">
      <w:start w:val="1"/>
      <w:numFmt w:val="bullet"/>
      <w:lvlText w:val=""/>
      <w:lvlJc w:val="left"/>
      <w:pPr>
        <w:tabs>
          <w:tab w:val="num" w:pos="5040"/>
        </w:tabs>
        <w:ind w:left="5040" w:hanging="360"/>
      </w:pPr>
      <w:rPr>
        <w:rFonts w:ascii="Symbol" w:hAnsi="Symbol"/>
      </w:rPr>
    </w:lvl>
    <w:lvl w:ilvl="7" w:tplc="782245AE">
      <w:start w:val="1"/>
      <w:numFmt w:val="bullet"/>
      <w:lvlText w:val="o"/>
      <w:lvlJc w:val="left"/>
      <w:pPr>
        <w:tabs>
          <w:tab w:val="num" w:pos="5760"/>
        </w:tabs>
        <w:ind w:left="5760" w:hanging="360"/>
      </w:pPr>
      <w:rPr>
        <w:rFonts w:ascii="Courier New" w:hAnsi="Courier New"/>
      </w:rPr>
    </w:lvl>
    <w:lvl w:ilvl="8" w:tplc="956A7340">
      <w:start w:val="1"/>
      <w:numFmt w:val="bullet"/>
      <w:lvlText w:val=""/>
      <w:lvlJc w:val="left"/>
      <w:pPr>
        <w:tabs>
          <w:tab w:val="num" w:pos="6480"/>
        </w:tabs>
        <w:ind w:left="6480" w:hanging="360"/>
      </w:pPr>
      <w:rPr>
        <w:rFonts w:ascii="Wingdings" w:hAnsi="Wingdings"/>
      </w:rPr>
    </w:lvl>
  </w:abstractNum>
  <w:abstractNum w:abstractNumId="97" w15:restartNumberingAfterBreak="0">
    <w:nsid w:val="664C4ACD"/>
    <w:multiLevelType w:val="hybridMultilevel"/>
    <w:tmpl w:val="00000015"/>
    <w:lvl w:ilvl="0" w:tplc="142E9B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A85984">
      <w:start w:val="1"/>
      <w:numFmt w:val="bullet"/>
      <w:lvlText w:val="o"/>
      <w:lvlJc w:val="left"/>
      <w:pPr>
        <w:tabs>
          <w:tab w:val="num" w:pos="1440"/>
        </w:tabs>
        <w:ind w:left="1440" w:hanging="360"/>
      </w:pPr>
      <w:rPr>
        <w:rFonts w:ascii="Courier New" w:hAnsi="Courier New"/>
      </w:rPr>
    </w:lvl>
    <w:lvl w:ilvl="2" w:tplc="7DE063F2">
      <w:start w:val="1"/>
      <w:numFmt w:val="bullet"/>
      <w:lvlText w:val=""/>
      <w:lvlJc w:val="left"/>
      <w:pPr>
        <w:tabs>
          <w:tab w:val="num" w:pos="2160"/>
        </w:tabs>
        <w:ind w:left="2160" w:hanging="360"/>
      </w:pPr>
      <w:rPr>
        <w:rFonts w:ascii="Wingdings" w:hAnsi="Wingdings"/>
      </w:rPr>
    </w:lvl>
    <w:lvl w:ilvl="3" w:tplc="AC70F13A">
      <w:start w:val="1"/>
      <w:numFmt w:val="bullet"/>
      <w:lvlText w:val=""/>
      <w:lvlJc w:val="left"/>
      <w:pPr>
        <w:tabs>
          <w:tab w:val="num" w:pos="2880"/>
        </w:tabs>
        <w:ind w:left="2880" w:hanging="360"/>
      </w:pPr>
      <w:rPr>
        <w:rFonts w:ascii="Symbol" w:hAnsi="Symbol"/>
      </w:rPr>
    </w:lvl>
    <w:lvl w:ilvl="4" w:tplc="D638B3FA">
      <w:start w:val="1"/>
      <w:numFmt w:val="bullet"/>
      <w:lvlText w:val="o"/>
      <w:lvlJc w:val="left"/>
      <w:pPr>
        <w:tabs>
          <w:tab w:val="num" w:pos="3600"/>
        </w:tabs>
        <w:ind w:left="3600" w:hanging="360"/>
      </w:pPr>
      <w:rPr>
        <w:rFonts w:ascii="Courier New" w:hAnsi="Courier New"/>
      </w:rPr>
    </w:lvl>
    <w:lvl w:ilvl="5" w:tplc="18A2884C">
      <w:start w:val="1"/>
      <w:numFmt w:val="bullet"/>
      <w:lvlText w:val=""/>
      <w:lvlJc w:val="left"/>
      <w:pPr>
        <w:tabs>
          <w:tab w:val="num" w:pos="4320"/>
        </w:tabs>
        <w:ind w:left="4320" w:hanging="360"/>
      </w:pPr>
      <w:rPr>
        <w:rFonts w:ascii="Wingdings" w:hAnsi="Wingdings"/>
      </w:rPr>
    </w:lvl>
    <w:lvl w:ilvl="6" w:tplc="493CEF6C">
      <w:start w:val="1"/>
      <w:numFmt w:val="bullet"/>
      <w:lvlText w:val=""/>
      <w:lvlJc w:val="left"/>
      <w:pPr>
        <w:tabs>
          <w:tab w:val="num" w:pos="5040"/>
        </w:tabs>
        <w:ind w:left="5040" w:hanging="360"/>
      </w:pPr>
      <w:rPr>
        <w:rFonts w:ascii="Symbol" w:hAnsi="Symbol"/>
      </w:rPr>
    </w:lvl>
    <w:lvl w:ilvl="7" w:tplc="B6D81F8E">
      <w:start w:val="1"/>
      <w:numFmt w:val="bullet"/>
      <w:lvlText w:val="o"/>
      <w:lvlJc w:val="left"/>
      <w:pPr>
        <w:tabs>
          <w:tab w:val="num" w:pos="5760"/>
        </w:tabs>
        <w:ind w:left="5760" w:hanging="360"/>
      </w:pPr>
      <w:rPr>
        <w:rFonts w:ascii="Courier New" w:hAnsi="Courier New"/>
      </w:rPr>
    </w:lvl>
    <w:lvl w:ilvl="8" w:tplc="F0302A08">
      <w:start w:val="1"/>
      <w:numFmt w:val="bullet"/>
      <w:lvlText w:val=""/>
      <w:lvlJc w:val="left"/>
      <w:pPr>
        <w:tabs>
          <w:tab w:val="num" w:pos="6480"/>
        </w:tabs>
        <w:ind w:left="6480" w:hanging="360"/>
      </w:pPr>
      <w:rPr>
        <w:rFonts w:ascii="Wingdings" w:hAnsi="Wingdings"/>
      </w:rPr>
    </w:lvl>
  </w:abstractNum>
  <w:abstractNum w:abstractNumId="98" w15:restartNumberingAfterBreak="0">
    <w:nsid w:val="664C4ACE"/>
    <w:multiLevelType w:val="hybridMultilevel"/>
    <w:tmpl w:val="00000016"/>
    <w:lvl w:ilvl="0" w:tplc="A99420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343E58">
      <w:start w:val="1"/>
      <w:numFmt w:val="bullet"/>
      <w:lvlText w:val="o"/>
      <w:lvlJc w:val="left"/>
      <w:pPr>
        <w:tabs>
          <w:tab w:val="num" w:pos="1440"/>
        </w:tabs>
        <w:ind w:left="1440" w:hanging="360"/>
      </w:pPr>
      <w:rPr>
        <w:rFonts w:ascii="Courier New" w:hAnsi="Courier New"/>
      </w:rPr>
    </w:lvl>
    <w:lvl w:ilvl="2" w:tplc="477EFCAC">
      <w:start w:val="1"/>
      <w:numFmt w:val="bullet"/>
      <w:lvlText w:val=""/>
      <w:lvlJc w:val="left"/>
      <w:pPr>
        <w:tabs>
          <w:tab w:val="num" w:pos="2160"/>
        </w:tabs>
        <w:ind w:left="2160" w:hanging="360"/>
      </w:pPr>
      <w:rPr>
        <w:rFonts w:ascii="Wingdings" w:hAnsi="Wingdings"/>
      </w:rPr>
    </w:lvl>
    <w:lvl w:ilvl="3" w:tplc="1D0EE490">
      <w:start w:val="1"/>
      <w:numFmt w:val="bullet"/>
      <w:lvlText w:val=""/>
      <w:lvlJc w:val="left"/>
      <w:pPr>
        <w:tabs>
          <w:tab w:val="num" w:pos="2880"/>
        </w:tabs>
        <w:ind w:left="2880" w:hanging="360"/>
      </w:pPr>
      <w:rPr>
        <w:rFonts w:ascii="Symbol" w:hAnsi="Symbol"/>
      </w:rPr>
    </w:lvl>
    <w:lvl w:ilvl="4" w:tplc="262E024C">
      <w:start w:val="1"/>
      <w:numFmt w:val="bullet"/>
      <w:lvlText w:val="o"/>
      <w:lvlJc w:val="left"/>
      <w:pPr>
        <w:tabs>
          <w:tab w:val="num" w:pos="3600"/>
        </w:tabs>
        <w:ind w:left="3600" w:hanging="360"/>
      </w:pPr>
      <w:rPr>
        <w:rFonts w:ascii="Courier New" w:hAnsi="Courier New"/>
      </w:rPr>
    </w:lvl>
    <w:lvl w:ilvl="5" w:tplc="58ECC91E">
      <w:start w:val="1"/>
      <w:numFmt w:val="bullet"/>
      <w:lvlText w:val=""/>
      <w:lvlJc w:val="left"/>
      <w:pPr>
        <w:tabs>
          <w:tab w:val="num" w:pos="4320"/>
        </w:tabs>
        <w:ind w:left="4320" w:hanging="360"/>
      </w:pPr>
      <w:rPr>
        <w:rFonts w:ascii="Wingdings" w:hAnsi="Wingdings"/>
      </w:rPr>
    </w:lvl>
    <w:lvl w:ilvl="6" w:tplc="0FF44E38">
      <w:start w:val="1"/>
      <w:numFmt w:val="bullet"/>
      <w:lvlText w:val=""/>
      <w:lvlJc w:val="left"/>
      <w:pPr>
        <w:tabs>
          <w:tab w:val="num" w:pos="5040"/>
        </w:tabs>
        <w:ind w:left="5040" w:hanging="360"/>
      </w:pPr>
      <w:rPr>
        <w:rFonts w:ascii="Symbol" w:hAnsi="Symbol"/>
      </w:rPr>
    </w:lvl>
    <w:lvl w:ilvl="7" w:tplc="387C5F42">
      <w:start w:val="1"/>
      <w:numFmt w:val="bullet"/>
      <w:lvlText w:val="o"/>
      <w:lvlJc w:val="left"/>
      <w:pPr>
        <w:tabs>
          <w:tab w:val="num" w:pos="5760"/>
        </w:tabs>
        <w:ind w:left="5760" w:hanging="360"/>
      </w:pPr>
      <w:rPr>
        <w:rFonts w:ascii="Courier New" w:hAnsi="Courier New"/>
      </w:rPr>
    </w:lvl>
    <w:lvl w:ilvl="8" w:tplc="CBB44542">
      <w:start w:val="1"/>
      <w:numFmt w:val="bullet"/>
      <w:lvlText w:val=""/>
      <w:lvlJc w:val="left"/>
      <w:pPr>
        <w:tabs>
          <w:tab w:val="num" w:pos="6480"/>
        </w:tabs>
        <w:ind w:left="6480" w:hanging="360"/>
      </w:pPr>
      <w:rPr>
        <w:rFonts w:ascii="Wingdings" w:hAnsi="Wingdings"/>
      </w:rPr>
    </w:lvl>
  </w:abstractNum>
  <w:abstractNum w:abstractNumId="99" w15:restartNumberingAfterBreak="0">
    <w:nsid w:val="664C4ACF"/>
    <w:multiLevelType w:val="hybridMultilevel"/>
    <w:tmpl w:val="00000017"/>
    <w:lvl w:ilvl="0" w:tplc="CD6424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184C54">
      <w:start w:val="1"/>
      <w:numFmt w:val="bullet"/>
      <w:lvlText w:val="o"/>
      <w:lvlJc w:val="left"/>
      <w:pPr>
        <w:tabs>
          <w:tab w:val="num" w:pos="1440"/>
        </w:tabs>
        <w:ind w:left="1440" w:hanging="360"/>
      </w:pPr>
      <w:rPr>
        <w:rFonts w:ascii="Courier New" w:hAnsi="Courier New"/>
      </w:rPr>
    </w:lvl>
    <w:lvl w:ilvl="2" w:tplc="A0962984">
      <w:start w:val="1"/>
      <w:numFmt w:val="bullet"/>
      <w:lvlText w:val=""/>
      <w:lvlJc w:val="left"/>
      <w:pPr>
        <w:tabs>
          <w:tab w:val="num" w:pos="2160"/>
        </w:tabs>
        <w:ind w:left="2160" w:hanging="360"/>
      </w:pPr>
      <w:rPr>
        <w:rFonts w:ascii="Wingdings" w:hAnsi="Wingdings"/>
      </w:rPr>
    </w:lvl>
    <w:lvl w:ilvl="3" w:tplc="FC862DF2">
      <w:start w:val="1"/>
      <w:numFmt w:val="bullet"/>
      <w:lvlText w:val=""/>
      <w:lvlJc w:val="left"/>
      <w:pPr>
        <w:tabs>
          <w:tab w:val="num" w:pos="2880"/>
        </w:tabs>
        <w:ind w:left="2880" w:hanging="360"/>
      </w:pPr>
      <w:rPr>
        <w:rFonts w:ascii="Symbol" w:hAnsi="Symbol"/>
      </w:rPr>
    </w:lvl>
    <w:lvl w:ilvl="4" w:tplc="F24258EA">
      <w:start w:val="1"/>
      <w:numFmt w:val="bullet"/>
      <w:lvlText w:val="o"/>
      <w:lvlJc w:val="left"/>
      <w:pPr>
        <w:tabs>
          <w:tab w:val="num" w:pos="3600"/>
        </w:tabs>
        <w:ind w:left="3600" w:hanging="360"/>
      </w:pPr>
      <w:rPr>
        <w:rFonts w:ascii="Courier New" w:hAnsi="Courier New"/>
      </w:rPr>
    </w:lvl>
    <w:lvl w:ilvl="5" w:tplc="61904AF0">
      <w:start w:val="1"/>
      <w:numFmt w:val="bullet"/>
      <w:lvlText w:val=""/>
      <w:lvlJc w:val="left"/>
      <w:pPr>
        <w:tabs>
          <w:tab w:val="num" w:pos="4320"/>
        </w:tabs>
        <w:ind w:left="4320" w:hanging="360"/>
      </w:pPr>
      <w:rPr>
        <w:rFonts w:ascii="Wingdings" w:hAnsi="Wingdings"/>
      </w:rPr>
    </w:lvl>
    <w:lvl w:ilvl="6" w:tplc="58820E12">
      <w:start w:val="1"/>
      <w:numFmt w:val="bullet"/>
      <w:lvlText w:val=""/>
      <w:lvlJc w:val="left"/>
      <w:pPr>
        <w:tabs>
          <w:tab w:val="num" w:pos="5040"/>
        </w:tabs>
        <w:ind w:left="5040" w:hanging="360"/>
      </w:pPr>
      <w:rPr>
        <w:rFonts w:ascii="Symbol" w:hAnsi="Symbol"/>
      </w:rPr>
    </w:lvl>
    <w:lvl w:ilvl="7" w:tplc="2A404C82">
      <w:start w:val="1"/>
      <w:numFmt w:val="bullet"/>
      <w:lvlText w:val="o"/>
      <w:lvlJc w:val="left"/>
      <w:pPr>
        <w:tabs>
          <w:tab w:val="num" w:pos="5760"/>
        </w:tabs>
        <w:ind w:left="5760" w:hanging="360"/>
      </w:pPr>
      <w:rPr>
        <w:rFonts w:ascii="Courier New" w:hAnsi="Courier New"/>
      </w:rPr>
    </w:lvl>
    <w:lvl w:ilvl="8" w:tplc="856CFA32">
      <w:start w:val="1"/>
      <w:numFmt w:val="bullet"/>
      <w:lvlText w:val=""/>
      <w:lvlJc w:val="left"/>
      <w:pPr>
        <w:tabs>
          <w:tab w:val="num" w:pos="6480"/>
        </w:tabs>
        <w:ind w:left="6480" w:hanging="360"/>
      </w:pPr>
      <w:rPr>
        <w:rFonts w:ascii="Wingdings" w:hAnsi="Wingdings"/>
      </w:rPr>
    </w:lvl>
  </w:abstractNum>
  <w:abstractNum w:abstractNumId="100" w15:restartNumberingAfterBreak="0">
    <w:nsid w:val="664C4AD0"/>
    <w:multiLevelType w:val="hybridMultilevel"/>
    <w:tmpl w:val="00000018"/>
    <w:lvl w:ilvl="0" w:tplc="1E0046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743244">
      <w:start w:val="1"/>
      <w:numFmt w:val="bullet"/>
      <w:lvlText w:val="o"/>
      <w:lvlJc w:val="left"/>
      <w:pPr>
        <w:tabs>
          <w:tab w:val="num" w:pos="1440"/>
        </w:tabs>
        <w:ind w:left="1440" w:hanging="360"/>
      </w:pPr>
      <w:rPr>
        <w:rFonts w:ascii="Courier New" w:hAnsi="Courier New"/>
      </w:rPr>
    </w:lvl>
    <w:lvl w:ilvl="2" w:tplc="DB32C79E">
      <w:start w:val="1"/>
      <w:numFmt w:val="bullet"/>
      <w:lvlText w:val=""/>
      <w:lvlJc w:val="left"/>
      <w:pPr>
        <w:tabs>
          <w:tab w:val="num" w:pos="2160"/>
        </w:tabs>
        <w:ind w:left="2160" w:hanging="360"/>
      </w:pPr>
      <w:rPr>
        <w:rFonts w:ascii="Wingdings" w:hAnsi="Wingdings"/>
      </w:rPr>
    </w:lvl>
    <w:lvl w:ilvl="3" w:tplc="B18840E2">
      <w:start w:val="1"/>
      <w:numFmt w:val="bullet"/>
      <w:lvlText w:val=""/>
      <w:lvlJc w:val="left"/>
      <w:pPr>
        <w:tabs>
          <w:tab w:val="num" w:pos="2880"/>
        </w:tabs>
        <w:ind w:left="2880" w:hanging="360"/>
      </w:pPr>
      <w:rPr>
        <w:rFonts w:ascii="Symbol" w:hAnsi="Symbol"/>
      </w:rPr>
    </w:lvl>
    <w:lvl w:ilvl="4" w:tplc="8566405A">
      <w:start w:val="1"/>
      <w:numFmt w:val="bullet"/>
      <w:lvlText w:val="o"/>
      <w:lvlJc w:val="left"/>
      <w:pPr>
        <w:tabs>
          <w:tab w:val="num" w:pos="3600"/>
        </w:tabs>
        <w:ind w:left="3600" w:hanging="360"/>
      </w:pPr>
      <w:rPr>
        <w:rFonts w:ascii="Courier New" w:hAnsi="Courier New"/>
      </w:rPr>
    </w:lvl>
    <w:lvl w:ilvl="5" w:tplc="2C10A5CA">
      <w:start w:val="1"/>
      <w:numFmt w:val="bullet"/>
      <w:lvlText w:val=""/>
      <w:lvlJc w:val="left"/>
      <w:pPr>
        <w:tabs>
          <w:tab w:val="num" w:pos="4320"/>
        </w:tabs>
        <w:ind w:left="4320" w:hanging="360"/>
      </w:pPr>
      <w:rPr>
        <w:rFonts w:ascii="Wingdings" w:hAnsi="Wingdings"/>
      </w:rPr>
    </w:lvl>
    <w:lvl w:ilvl="6" w:tplc="A6664564">
      <w:start w:val="1"/>
      <w:numFmt w:val="bullet"/>
      <w:lvlText w:val=""/>
      <w:lvlJc w:val="left"/>
      <w:pPr>
        <w:tabs>
          <w:tab w:val="num" w:pos="5040"/>
        </w:tabs>
        <w:ind w:left="5040" w:hanging="360"/>
      </w:pPr>
      <w:rPr>
        <w:rFonts w:ascii="Symbol" w:hAnsi="Symbol"/>
      </w:rPr>
    </w:lvl>
    <w:lvl w:ilvl="7" w:tplc="8500F5F0">
      <w:start w:val="1"/>
      <w:numFmt w:val="bullet"/>
      <w:lvlText w:val="o"/>
      <w:lvlJc w:val="left"/>
      <w:pPr>
        <w:tabs>
          <w:tab w:val="num" w:pos="5760"/>
        </w:tabs>
        <w:ind w:left="5760" w:hanging="360"/>
      </w:pPr>
      <w:rPr>
        <w:rFonts w:ascii="Courier New" w:hAnsi="Courier New"/>
      </w:rPr>
    </w:lvl>
    <w:lvl w:ilvl="8" w:tplc="952640C8">
      <w:start w:val="1"/>
      <w:numFmt w:val="bullet"/>
      <w:lvlText w:val=""/>
      <w:lvlJc w:val="left"/>
      <w:pPr>
        <w:tabs>
          <w:tab w:val="num" w:pos="6480"/>
        </w:tabs>
        <w:ind w:left="6480" w:hanging="360"/>
      </w:pPr>
      <w:rPr>
        <w:rFonts w:ascii="Wingdings" w:hAnsi="Wingdings"/>
      </w:rPr>
    </w:lvl>
  </w:abstractNum>
  <w:abstractNum w:abstractNumId="101" w15:restartNumberingAfterBreak="0">
    <w:nsid w:val="664C4AD1"/>
    <w:multiLevelType w:val="hybridMultilevel"/>
    <w:tmpl w:val="00000019"/>
    <w:lvl w:ilvl="0" w:tplc="14FA37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9CF51E">
      <w:start w:val="1"/>
      <w:numFmt w:val="bullet"/>
      <w:lvlText w:val="o"/>
      <w:lvlJc w:val="left"/>
      <w:pPr>
        <w:tabs>
          <w:tab w:val="num" w:pos="1440"/>
        </w:tabs>
        <w:ind w:left="1440" w:hanging="360"/>
      </w:pPr>
      <w:rPr>
        <w:rFonts w:ascii="Courier New" w:hAnsi="Courier New"/>
      </w:rPr>
    </w:lvl>
    <w:lvl w:ilvl="2" w:tplc="19C875BE">
      <w:start w:val="1"/>
      <w:numFmt w:val="bullet"/>
      <w:lvlText w:val=""/>
      <w:lvlJc w:val="left"/>
      <w:pPr>
        <w:tabs>
          <w:tab w:val="num" w:pos="2160"/>
        </w:tabs>
        <w:ind w:left="2160" w:hanging="360"/>
      </w:pPr>
      <w:rPr>
        <w:rFonts w:ascii="Wingdings" w:hAnsi="Wingdings"/>
      </w:rPr>
    </w:lvl>
    <w:lvl w:ilvl="3" w:tplc="65F60FF0">
      <w:start w:val="1"/>
      <w:numFmt w:val="bullet"/>
      <w:lvlText w:val=""/>
      <w:lvlJc w:val="left"/>
      <w:pPr>
        <w:tabs>
          <w:tab w:val="num" w:pos="2880"/>
        </w:tabs>
        <w:ind w:left="2880" w:hanging="360"/>
      </w:pPr>
      <w:rPr>
        <w:rFonts w:ascii="Symbol" w:hAnsi="Symbol"/>
      </w:rPr>
    </w:lvl>
    <w:lvl w:ilvl="4" w:tplc="B01E0FCA">
      <w:start w:val="1"/>
      <w:numFmt w:val="bullet"/>
      <w:lvlText w:val="o"/>
      <w:lvlJc w:val="left"/>
      <w:pPr>
        <w:tabs>
          <w:tab w:val="num" w:pos="3600"/>
        </w:tabs>
        <w:ind w:left="3600" w:hanging="360"/>
      </w:pPr>
      <w:rPr>
        <w:rFonts w:ascii="Courier New" w:hAnsi="Courier New"/>
      </w:rPr>
    </w:lvl>
    <w:lvl w:ilvl="5" w:tplc="FF481E62">
      <w:start w:val="1"/>
      <w:numFmt w:val="bullet"/>
      <w:lvlText w:val=""/>
      <w:lvlJc w:val="left"/>
      <w:pPr>
        <w:tabs>
          <w:tab w:val="num" w:pos="4320"/>
        </w:tabs>
        <w:ind w:left="4320" w:hanging="360"/>
      </w:pPr>
      <w:rPr>
        <w:rFonts w:ascii="Wingdings" w:hAnsi="Wingdings"/>
      </w:rPr>
    </w:lvl>
    <w:lvl w:ilvl="6" w:tplc="F80C9B4A">
      <w:start w:val="1"/>
      <w:numFmt w:val="bullet"/>
      <w:lvlText w:val=""/>
      <w:lvlJc w:val="left"/>
      <w:pPr>
        <w:tabs>
          <w:tab w:val="num" w:pos="5040"/>
        </w:tabs>
        <w:ind w:left="5040" w:hanging="360"/>
      </w:pPr>
      <w:rPr>
        <w:rFonts w:ascii="Symbol" w:hAnsi="Symbol"/>
      </w:rPr>
    </w:lvl>
    <w:lvl w:ilvl="7" w:tplc="F9364746">
      <w:start w:val="1"/>
      <w:numFmt w:val="bullet"/>
      <w:lvlText w:val="o"/>
      <w:lvlJc w:val="left"/>
      <w:pPr>
        <w:tabs>
          <w:tab w:val="num" w:pos="5760"/>
        </w:tabs>
        <w:ind w:left="5760" w:hanging="360"/>
      </w:pPr>
      <w:rPr>
        <w:rFonts w:ascii="Courier New" w:hAnsi="Courier New"/>
      </w:rPr>
    </w:lvl>
    <w:lvl w:ilvl="8" w:tplc="97C259EC">
      <w:start w:val="1"/>
      <w:numFmt w:val="bullet"/>
      <w:lvlText w:val=""/>
      <w:lvlJc w:val="left"/>
      <w:pPr>
        <w:tabs>
          <w:tab w:val="num" w:pos="6480"/>
        </w:tabs>
        <w:ind w:left="6480" w:hanging="360"/>
      </w:pPr>
      <w:rPr>
        <w:rFonts w:ascii="Wingdings" w:hAnsi="Wingdings"/>
      </w:rPr>
    </w:lvl>
  </w:abstractNum>
  <w:abstractNum w:abstractNumId="102" w15:restartNumberingAfterBreak="0">
    <w:nsid w:val="664C4AD2"/>
    <w:multiLevelType w:val="hybridMultilevel"/>
    <w:tmpl w:val="0000001A"/>
    <w:lvl w:ilvl="0" w:tplc="5F54AD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A64BF6">
      <w:start w:val="1"/>
      <w:numFmt w:val="bullet"/>
      <w:lvlText w:val="o"/>
      <w:lvlJc w:val="left"/>
      <w:pPr>
        <w:tabs>
          <w:tab w:val="num" w:pos="1440"/>
        </w:tabs>
        <w:ind w:left="1440" w:hanging="360"/>
      </w:pPr>
      <w:rPr>
        <w:rFonts w:ascii="Courier New" w:hAnsi="Courier New"/>
      </w:rPr>
    </w:lvl>
    <w:lvl w:ilvl="2" w:tplc="B0145C5E">
      <w:start w:val="1"/>
      <w:numFmt w:val="bullet"/>
      <w:lvlText w:val=""/>
      <w:lvlJc w:val="left"/>
      <w:pPr>
        <w:tabs>
          <w:tab w:val="num" w:pos="2160"/>
        </w:tabs>
        <w:ind w:left="2160" w:hanging="360"/>
      </w:pPr>
      <w:rPr>
        <w:rFonts w:ascii="Wingdings" w:hAnsi="Wingdings"/>
      </w:rPr>
    </w:lvl>
    <w:lvl w:ilvl="3" w:tplc="DE9472DA">
      <w:start w:val="1"/>
      <w:numFmt w:val="bullet"/>
      <w:lvlText w:val=""/>
      <w:lvlJc w:val="left"/>
      <w:pPr>
        <w:tabs>
          <w:tab w:val="num" w:pos="2880"/>
        </w:tabs>
        <w:ind w:left="2880" w:hanging="360"/>
      </w:pPr>
      <w:rPr>
        <w:rFonts w:ascii="Symbol" w:hAnsi="Symbol"/>
      </w:rPr>
    </w:lvl>
    <w:lvl w:ilvl="4" w:tplc="AC9422F2">
      <w:start w:val="1"/>
      <w:numFmt w:val="bullet"/>
      <w:lvlText w:val="o"/>
      <w:lvlJc w:val="left"/>
      <w:pPr>
        <w:tabs>
          <w:tab w:val="num" w:pos="3600"/>
        </w:tabs>
        <w:ind w:left="3600" w:hanging="360"/>
      </w:pPr>
      <w:rPr>
        <w:rFonts w:ascii="Courier New" w:hAnsi="Courier New"/>
      </w:rPr>
    </w:lvl>
    <w:lvl w:ilvl="5" w:tplc="FB26870A">
      <w:start w:val="1"/>
      <w:numFmt w:val="bullet"/>
      <w:lvlText w:val=""/>
      <w:lvlJc w:val="left"/>
      <w:pPr>
        <w:tabs>
          <w:tab w:val="num" w:pos="4320"/>
        </w:tabs>
        <w:ind w:left="4320" w:hanging="360"/>
      </w:pPr>
      <w:rPr>
        <w:rFonts w:ascii="Wingdings" w:hAnsi="Wingdings"/>
      </w:rPr>
    </w:lvl>
    <w:lvl w:ilvl="6" w:tplc="00647342">
      <w:start w:val="1"/>
      <w:numFmt w:val="bullet"/>
      <w:lvlText w:val=""/>
      <w:lvlJc w:val="left"/>
      <w:pPr>
        <w:tabs>
          <w:tab w:val="num" w:pos="5040"/>
        </w:tabs>
        <w:ind w:left="5040" w:hanging="360"/>
      </w:pPr>
      <w:rPr>
        <w:rFonts w:ascii="Symbol" w:hAnsi="Symbol"/>
      </w:rPr>
    </w:lvl>
    <w:lvl w:ilvl="7" w:tplc="1A34A45E">
      <w:start w:val="1"/>
      <w:numFmt w:val="bullet"/>
      <w:lvlText w:val="o"/>
      <w:lvlJc w:val="left"/>
      <w:pPr>
        <w:tabs>
          <w:tab w:val="num" w:pos="5760"/>
        </w:tabs>
        <w:ind w:left="5760" w:hanging="360"/>
      </w:pPr>
      <w:rPr>
        <w:rFonts w:ascii="Courier New" w:hAnsi="Courier New"/>
      </w:rPr>
    </w:lvl>
    <w:lvl w:ilvl="8" w:tplc="1FF8B772">
      <w:start w:val="1"/>
      <w:numFmt w:val="bullet"/>
      <w:lvlText w:val=""/>
      <w:lvlJc w:val="left"/>
      <w:pPr>
        <w:tabs>
          <w:tab w:val="num" w:pos="6480"/>
        </w:tabs>
        <w:ind w:left="6480" w:hanging="360"/>
      </w:pPr>
      <w:rPr>
        <w:rFonts w:ascii="Wingdings" w:hAnsi="Wingdings"/>
      </w:rPr>
    </w:lvl>
  </w:abstractNum>
  <w:abstractNum w:abstractNumId="103" w15:restartNumberingAfterBreak="0">
    <w:nsid w:val="664C4AD3"/>
    <w:multiLevelType w:val="hybridMultilevel"/>
    <w:tmpl w:val="0000001B"/>
    <w:lvl w:ilvl="0" w:tplc="8E04C5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A25B2A">
      <w:start w:val="1"/>
      <w:numFmt w:val="bullet"/>
      <w:lvlText w:val="o"/>
      <w:lvlJc w:val="left"/>
      <w:pPr>
        <w:tabs>
          <w:tab w:val="num" w:pos="1440"/>
        </w:tabs>
        <w:ind w:left="1440" w:hanging="360"/>
      </w:pPr>
      <w:rPr>
        <w:rFonts w:ascii="Courier New" w:hAnsi="Courier New"/>
      </w:rPr>
    </w:lvl>
    <w:lvl w:ilvl="2" w:tplc="C3460952">
      <w:start w:val="1"/>
      <w:numFmt w:val="bullet"/>
      <w:lvlText w:val=""/>
      <w:lvlJc w:val="left"/>
      <w:pPr>
        <w:tabs>
          <w:tab w:val="num" w:pos="2160"/>
        </w:tabs>
        <w:ind w:left="2160" w:hanging="360"/>
      </w:pPr>
      <w:rPr>
        <w:rFonts w:ascii="Wingdings" w:hAnsi="Wingdings"/>
      </w:rPr>
    </w:lvl>
    <w:lvl w:ilvl="3" w:tplc="0DB42F36">
      <w:start w:val="1"/>
      <w:numFmt w:val="bullet"/>
      <w:lvlText w:val=""/>
      <w:lvlJc w:val="left"/>
      <w:pPr>
        <w:tabs>
          <w:tab w:val="num" w:pos="2880"/>
        </w:tabs>
        <w:ind w:left="2880" w:hanging="360"/>
      </w:pPr>
      <w:rPr>
        <w:rFonts w:ascii="Symbol" w:hAnsi="Symbol"/>
      </w:rPr>
    </w:lvl>
    <w:lvl w:ilvl="4" w:tplc="AD18F924">
      <w:start w:val="1"/>
      <w:numFmt w:val="bullet"/>
      <w:lvlText w:val="o"/>
      <w:lvlJc w:val="left"/>
      <w:pPr>
        <w:tabs>
          <w:tab w:val="num" w:pos="3600"/>
        </w:tabs>
        <w:ind w:left="3600" w:hanging="360"/>
      </w:pPr>
      <w:rPr>
        <w:rFonts w:ascii="Courier New" w:hAnsi="Courier New"/>
      </w:rPr>
    </w:lvl>
    <w:lvl w:ilvl="5" w:tplc="7FAA13A8">
      <w:start w:val="1"/>
      <w:numFmt w:val="bullet"/>
      <w:lvlText w:val=""/>
      <w:lvlJc w:val="left"/>
      <w:pPr>
        <w:tabs>
          <w:tab w:val="num" w:pos="4320"/>
        </w:tabs>
        <w:ind w:left="4320" w:hanging="360"/>
      </w:pPr>
      <w:rPr>
        <w:rFonts w:ascii="Wingdings" w:hAnsi="Wingdings"/>
      </w:rPr>
    </w:lvl>
    <w:lvl w:ilvl="6" w:tplc="93300D02">
      <w:start w:val="1"/>
      <w:numFmt w:val="bullet"/>
      <w:lvlText w:val=""/>
      <w:lvlJc w:val="left"/>
      <w:pPr>
        <w:tabs>
          <w:tab w:val="num" w:pos="5040"/>
        </w:tabs>
        <w:ind w:left="5040" w:hanging="360"/>
      </w:pPr>
      <w:rPr>
        <w:rFonts w:ascii="Symbol" w:hAnsi="Symbol"/>
      </w:rPr>
    </w:lvl>
    <w:lvl w:ilvl="7" w:tplc="52DE9438">
      <w:start w:val="1"/>
      <w:numFmt w:val="bullet"/>
      <w:lvlText w:val="o"/>
      <w:lvlJc w:val="left"/>
      <w:pPr>
        <w:tabs>
          <w:tab w:val="num" w:pos="5760"/>
        </w:tabs>
        <w:ind w:left="5760" w:hanging="360"/>
      </w:pPr>
      <w:rPr>
        <w:rFonts w:ascii="Courier New" w:hAnsi="Courier New"/>
      </w:rPr>
    </w:lvl>
    <w:lvl w:ilvl="8" w:tplc="D0BE8954">
      <w:start w:val="1"/>
      <w:numFmt w:val="bullet"/>
      <w:lvlText w:val=""/>
      <w:lvlJc w:val="left"/>
      <w:pPr>
        <w:tabs>
          <w:tab w:val="num" w:pos="6480"/>
        </w:tabs>
        <w:ind w:left="6480" w:hanging="360"/>
      </w:pPr>
      <w:rPr>
        <w:rFonts w:ascii="Wingdings" w:hAnsi="Wingdings"/>
      </w:rPr>
    </w:lvl>
  </w:abstractNum>
  <w:abstractNum w:abstractNumId="104" w15:restartNumberingAfterBreak="0">
    <w:nsid w:val="664C4AD4"/>
    <w:multiLevelType w:val="hybridMultilevel"/>
    <w:tmpl w:val="0000001C"/>
    <w:lvl w:ilvl="0" w:tplc="B25CE3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7E2B4A">
      <w:start w:val="1"/>
      <w:numFmt w:val="bullet"/>
      <w:lvlText w:val="o"/>
      <w:lvlJc w:val="left"/>
      <w:pPr>
        <w:tabs>
          <w:tab w:val="num" w:pos="1440"/>
        </w:tabs>
        <w:ind w:left="1440" w:hanging="360"/>
      </w:pPr>
      <w:rPr>
        <w:rFonts w:ascii="Courier New" w:hAnsi="Courier New"/>
      </w:rPr>
    </w:lvl>
    <w:lvl w:ilvl="2" w:tplc="2DD0CCE4">
      <w:start w:val="1"/>
      <w:numFmt w:val="bullet"/>
      <w:lvlText w:val=""/>
      <w:lvlJc w:val="left"/>
      <w:pPr>
        <w:tabs>
          <w:tab w:val="num" w:pos="2160"/>
        </w:tabs>
        <w:ind w:left="2160" w:hanging="360"/>
      </w:pPr>
      <w:rPr>
        <w:rFonts w:ascii="Wingdings" w:hAnsi="Wingdings"/>
      </w:rPr>
    </w:lvl>
    <w:lvl w:ilvl="3" w:tplc="ED6854EC">
      <w:start w:val="1"/>
      <w:numFmt w:val="bullet"/>
      <w:lvlText w:val=""/>
      <w:lvlJc w:val="left"/>
      <w:pPr>
        <w:tabs>
          <w:tab w:val="num" w:pos="2880"/>
        </w:tabs>
        <w:ind w:left="2880" w:hanging="360"/>
      </w:pPr>
      <w:rPr>
        <w:rFonts w:ascii="Symbol" w:hAnsi="Symbol"/>
      </w:rPr>
    </w:lvl>
    <w:lvl w:ilvl="4" w:tplc="72F6C582">
      <w:start w:val="1"/>
      <w:numFmt w:val="bullet"/>
      <w:lvlText w:val="o"/>
      <w:lvlJc w:val="left"/>
      <w:pPr>
        <w:tabs>
          <w:tab w:val="num" w:pos="3600"/>
        </w:tabs>
        <w:ind w:left="3600" w:hanging="360"/>
      </w:pPr>
      <w:rPr>
        <w:rFonts w:ascii="Courier New" w:hAnsi="Courier New"/>
      </w:rPr>
    </w:lvl>
    <w:lvl w:ilvl="5" w:tplc="8DBAA60A">
      <w:start w:val="1"/>
      <w:numFmt w:val="bullet"/>
      <w:lvlText w:val=""/>
      <w:lvlJc w:val="left"/>
      <w:pPr>
        <w:tabs>
          <w:tab w:val="num" w:pos="4320"/>
        </w:tabs>
        <w:ind w:left="4320" w:hanging="360"/>
      </w:pPr>
      <w:rPr>
        <w:rFonts w:ascii="Wingdings" w:hAnsi="Wingdings"/>
      </w:rPr>
    </w:lvl>
    <w:lvl w:ilvl="6" w:tplc="42621AFE">
      <w:start w:val="1"/>
      <w:numFmt w:val="bullet"/>
      <w:lvlText w:val=""/>
      <w:lvlJc w:val="left"/>
      <w:pPr>
        <w:tabs>
          <w:tab w:val="num" w:pos="5040"/>
        </w:tabs>
        <w:ind w:left="5040" w:hanging="360"/>
      </w:pPr>
      <w:rPr>
        <w:rFonts w:ascii="Symbol" w:hAnsi="Symbol"/>
      </w:rPr>
    </w:lvl>
    <w:lvl w:ilvl="7" w:tplc="06D44762">
      <w:start w:val="1"/>
      <w:numFmt w:val="bullet"/>
      <w:lvlText w:val="o"/>
      <w:lvlJc w:val="left"/>
      <w:pPr>
        <w:tabs>
          <w:tab w:val="num" w:pos="5760"/>
        </w:tabs>
        <w:ind w:left="5760" w:hanging="360"/>
      </w:pPr>
      <w:rPr>
        <w:rFonts w:ascii="Courier New" w:hAnsi="Courier New"/>
      </w:rPr>
    </w:lvl>
    <w:lvl w:ilvl="8" w:tplc="E93C5C18">
      <w:start w:val="1"/>
      <w:numFmt w:val="bullet"/>
      <w:lvlText w:val=""/>
      <w:lvlJc w:val="left"/>
      <w:pPr>
        <w:tabs>
          <w:tab w:val="num" w:pos="6480"/>
        </w:tabs>
        <w:ind w:left="6480" w:hanging="360"/>
      </w:pPr>
      <w:rPr>
        <w:rFonts w:ascii="Wingdings" w:hAnsi="Wingdings"/>
      </w:rPr>
    </w:lvl>
  </w:abstractNum>
  <w:abstractNum w:abstractNumId="105" w15:restartNumberingAfterBreak="0">
    <w:nsid w:val="664C4AD5"/>
    <w:multiLevelType w:val="hybridMultilevel"/>
    <w:tmpl w:val="0000001D"/>
    <w:lvl w:ilvl="0" w:tplc="5C023C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A2AB68">
      <w:start w:val="1"/>
      <w:numFmt w:val="bullet"/>
      <w:lvlText w:val="o"/>
      <w:lvlJc w:val="left"/>
      <w:pPr>
        <w:tabs>
          <w:tab w:val="num" w:pos="1440"/>
        </w:tabs>
        <w:ind w:left="1440" w:hanging="360"/>
      </w:pPr>
      <w:rPr>
        <w:rFonts w:ascii="Courier New" w:hAnsi="Courier New"/>
      </w:rPr>
    </w:lvl>
    <w:lvl w:ilvl="2" w:tplc="33B624DC">
      <w:start w:val="1"/>
      <w:numFmt w:val="bullet"/>
      <w:lvlText w:val=""/>
      <w:lvlJc w:val="left"/>
      <w:pPr>
        <w:tabs>
          <w:tab w:val="num" w:pos="2160"/>
        </w:tabs>
        <w:ind w:left="2160" w:hanging="360"/>
      </w:pPr>
      <w:rPr>
        <w:rFonts w:ascii="Wingdings" w:hAnsi="Wingdings"/>
      </w:rPr>
    </w:lvl>
    <w:lvl w:ilvl="3" w:tplc="722EAC9A">
      <w:start w:val="1"/>
      <w:numFmt w:val="bullet"/>
      <w:lvlText w:val=""/>
      <w:lvlJc w:val="left"/>
      <w:pPr>
        <w:tabs>
          <w:tab w:val="num" w:pos="2880"/>
        </w:tabs>
        <w:ind w:left="2880" w:hanging="360"/>
      </w:pPr>
      <w:rPr>
        <w:rFonts w:ascii="Symbol" w:hAnsi="Symbol"/>
      </w:rPr>
    </w:lvl>
    <w:lvl w:ilvl="4" w:tplc="0D98D3CA">
      <w:start w:val="1"/>
      <w:numFmt w:val="bullet"/>
      <w:lvlText w:val="o"/>
      <w:lvlJc w:val="left"/>
      <w:pPr>
        <w:tabs>
          <w:tab w:val="num" w:pos="3600"/>
        </w:tabs>
        <w:ind w:left="3600" w:hanging="360"/>
      </w:pPr>
      <w:rPr>
        <w:rFonts w:ascii="Courier New" w:hAnsi="Courier New"/>
      </w:rPr>
    </w:lvl>
    <w:lvl w:ilvl="5" w:tplc="850C7EE6">
      <w:start w:val="1"/>
      <w:numFmt w:val="bullet"/>
      <w:lvlText w:val=""/>
      <w:lvlJc w:val="left"/>
      <w:pPr>
        <w:tabs>
          <w:tab w:val="num" w:pos="4320"/>
        </w:tabs>
        <w:ind w:left="4320" w:hanging="360"/>
      </w:pPr>
      <w:rPr>
        <w:rFonts w:ascii="Wingdings" w:hAnsi="Wingdings"/>
      </w:rPr>
    </w:lvl>
    <w:lvl w:ilvl="6" w:tplc="D1EA9A68">
      <w:start w:val="1"/>
      <w:numFmt w:val="bullet"/>
      <w:lvlText w:val=""/>
      <w:lvlJc w:val="left"/>
      <w:pPr>
        <w:tabs>
          <w:tab w:val="num" w:pos="5040"/>
        </w:tabs>
        <w:ind w:left="5040" w:hanging="360"/>
      </w:pPr>
      <w:rPr>
        <w:rFonts w:ascii="Symbol" w:hAnsi="Symbol"/>
      </w:rPr>
    </w:lvl>
    <w:lvl w:ilvl="7" w:tplc="F1E6A4E8">
      <w:start w:val="1"/>
      <w:numFmt w:val="bullet"/>
      <w:lvlText w:val="o"/>
      <w:lvlJc w:val="left"/>
      <w:pPr>
        <w:tabs>
          <w:tab w:val="num" w:pos="5760"/>
        </w:tabs>
        <w:ind w:left="5760" w:hanging="360"/>
      </w:pPr>
      <w:rPr>
        <w:rFonts w:ascii="Courier New" w:hAnsi="Courier New"/>
      </w:rPr>
    </w:lvl>
    <w:lvl w:ilvl="8" w:tplc="CB6EEA22">
      <w:start w:val="1"/>
      <w:numFmt w:val="bullet"/>
      <w:lvlText w:val=""/>
      <w:lvlJc w:val="left"/>
      <w:pPr>
        <w:tabs>
          <w:tab w:val="num" w:pos="6480"/>
        </w:tabs>
        <w:ind w:left="6480" w:hanging="360"/>
      </w:pPr>
      <w:rPr>
        <w:rFonts w:ascii="Wingdings" w:hAnsi="Wingdings"/>
      </w:rPr>
    </w:lvl>
  </w:abstractNum>
  <w:abstractNum w:abstractNumId="106" w15:restartNumberingAfterBreak="0">
    <w:nsid w:val="664C4AD6"/>
    <w:multiLevelType w:val="hybridMultilevel"/>
    <w:tmpl w:val="0000001E"/>
    <w:lvl w:ilvl="0" w:tplc="0A7206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B223C6">
      <w:start w:val="1"/>
      <w:numFmt w:val="bullet"/>
      <w:lvlText w:val="o"/>
      <w:lvlJc w:val="left"/>
      <w:pPr>
        <w:tabs>
          <w:tab w:val="num" w:pos="1440"/>
        </w:tabs>
        <w:ind w:left="1440" w:hanging="360"/>
      </w:pPr>
      <w:rPr>
        <w:rFonts w:ascii="Courier New" w:hAnsi="Courier New"/>
      </w:rPr>
    </w:lvl>
    <w:lvl w:ilvl="2" w:tplc="DC2E8EDE">
      <w:start w:val="1"/>
      <w:numFmt w:val="bullet"/>
      <w:lvlText w:val=""/>
      <w:lvlJc w:val="left"/>
      <w:pPr>
        <w:tabs>
          <w:tab w:val="num" w:pos="2160"/>
        </w:tabs>
        <w:ind w:left="2160" w:hanging="360"/>
      </w:pPr>
      <w:rPr>
        <w:rFonts w:ascii="Wingdings" w:hAnsi="Wingdings"/>
      </w:rPr>
    </w:lvl>
    <w:lvl w:ilvl="3" w:tplc="4080EDEC">
      <w:start w:val="1"/>
      <w:numFmt w:val="bullet"/>
      <w:lvlText w:val=""/>
      <w:lvlJc w:val="left"/>
      <w:pPr>
        <w:tabs>
          <w:tab w:val="num" w:pos="2880"/>
        </w:tabs>
        <w:ind w:left="2880" w:hanging="360"/>
      </w:pPr>
      <w:rPr>
        <w:rFonts w:ascii="Symbol" w:hAnsi="Symbol"/>
      </w:rPr>
    </w:lvl>
    <w:lvl w:ilvl="4" w:tplc="075EE94A">
      <w:start w:val="1"/>
      <w:numFmt w:val="bullet"/>
      <w:lvlText w:val="o"/>
      <w:lvlJc w:val="left"/>
      <w:pPr>
        <w:tabs>
          <w:tab w:val="num" w:pos="3600"/>
        </w:tabs>
        <w:ind w:left="3600" w:hanging="360"/>
      </w:pPr>
      <w:rPr>
        <w:rFonts w:ascii="Courier New" w:hAnsi="Courier New"/>
      </w:rPr>
    </w:lvl>
    <w:lvl w:ilvl="5" w:tplc="6E88EC78">
      <w:start w:val="1"/>
      <w:numFmt w:val="bullet"/>
      <w:lvlText w:val=""/>
      <w:lvlJc w:val="left"/>
      <w:pPr>
        <w:tabs>
          <w:tab w:val="num" w:pos="4320"/>
        </w:tabs>
        <w:ind w:left="4320" w:hanging="360"/>
      </w:pPr>
      <w:rPr>
        <w:rFonts w:ascii="Wingdings" w:hAnsi="Wingdings"/>
      </w:rPr>
    </w:lvl>
    <w:lvl w:ilvl="6" w:tplc="3D0A2050">
      <w:start w:val="1"/>
      <w:numFmt w:val="bullet"/>
      <w:lvlText w:val=""/>
      <w:lvlJc w:val="left"/>
      <w:pPr>
        <w:tabs>
          <w:tab w:val="num" w:pos="5040"/>
        </w:tabs>
        <w:ind w:left="5040" w:hanging="360"/>
      </w:pPr>
      <w:rPr>
        <w:rFonts w:ascii="Symbol" w:hAnsi="Symbol"/>
      </w:rPr>
    </w:lvl>
    <w:lvl w:ilvl="7" w:tplc="241485D0">
      <w:start w:val="1"/>
      <w:numFmt w:val="bullet"/>
      <w:lvlText w:val="o"/>
      <w:lvlJc w:val="left"/>
      <w:pPr>
        <w:tabs>
          <w:tab w:val="num" w:pos="5760"/>
        </w:tabs>
        <w:ind w:left="5760" w:hanging="360"/>
      </w:pPr>
      <w:rPr>
        <w:rFonts w:ascii="Courier New" w:hAnsi="Courier New"/>
      </w:rPr>
    </w:lvl>
    <w:lvl w:ilvl="8" w:tplc="EBC8DE78">
      <w:start w:val="1"/>
      <w:numFmt w:val="bullet"/>
      <w:lvlText w:val=""/>
      <w:lvlJc w:val="left"/>
      <w:pPr>
        <w:tabs>
          <w:tab w:val="num" w:pos="6480"/>
        </w:tabs>
        <w:ind w:left="6480" w:hanging="360"/>
      </w:pPr>
      <w:rPr>
        <w:rFonts w:ascii="Wingdings" w:hAnsi="Wingdings"/>
      </w:rPr>
    </w:lvl>
  </w:abstractNum>
  <w:abstractNum w:abstractNumId="107" w15:restartNumberingAfterBreak="0">
    <w:nsid w:val="664C4AD7"/>
    <w:multiLevelType w:val="hybridMultilevel"/>
    <w:tmpl w:val="0000001F"/>
    <w:lvl w:ilvl="0" w:tplc="ECF885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801ABC">
      <w:start w:val="1"/>
      <w:numFmt w:val="bullet"/>
      <w:lvlText w:val="o"/>
      <w:lvlJc w:val="left"/>
      <w:pPr>
        <w:tabs>
          <w:tab w:val="num" w:pos="1440"/>
        </w:tabs>
        <w:ind w:left="1440" w:hanging="360"/>
      </w:pPr>
      <w:rPr>
        <w:rFonts w:ascii="Courier New" w:hAnsi="Courier New"/>
      </w:rPr>
    </w:lvl>
    <w:lvl w:ilvl="2" w:tplc="FC329C86">
      <w:start w:val="1"/>
      <w:numFmt w:val="bullet"/>
      <w:lvlText w:val=""/>
      <w:lvlJc w:val="left"/>
      <w:pPr>
        <w:tabs>
          <w:tab w:val="num" w:pos="2160"/>
        </w:tabs>
        <w:ind w:left="2160" w:hanging="360"/>
      </w:pPr>
      <w:rPr>
        <w:rFonts w:ascii="Wingdings" w:hAnsi="Wingdings"/>
      </w:rPr>
    </w:lvl>
    <w:lvl w:ilvl="3" w:tplc="357A0FEC">
      <w:start w:val="1"/>
      <w:numFmt w:val="bullet"/>
      <w:lvlText w:val=""/>
      <w:lvlJc w:val="left"/>
      <w:pPr>
        <w:tabs>
          <w:tab w:val="num" w:pos="2880"/>
        </w:tabs>
        <w:ind w:left="2880" w:hanging="360"/>
      </w:pPr>
      <w:rPr>
        <w:rFonts w:ascii="Symbol" w:hAnsi="Symbol"/>
      </w:rPr>
    </w:lvl>
    <w:lvl w:ilvl="4" w:tplc="3BBCEF7A">
      <w:start w:val="1"/>
      <w:numFmt w:val="bullet"/>
      <w:lvlText w:val="o"/>
      <w:lvlJc w:val="left"/>
      <w:pPr>
        <w:tabs>
          <w:tab w:val="num" w:pos="3600"/>
        </w:tabs>
        <w:ind w:left="3600" w:hanging="360"/>
      </w:pPr>
      <w:rPr>
        <w:rFonts w:ascii="Courier New" w:hAnsi="Courier New"/>
      </w:rPr>
    </w:lvl>
    <w:lvl w:ilvl="5" w:tplc="9BFA5A2E">
      <w:start w:val="1"/>
      <w:numFmt w:val="bullet"/>
      <w:lvlText w:val=""/>
      <w:lvlJc w:val="left"/>
      <w:pPr>
        <w:tabs>
          <w:tab w:val="num" w:pos="4320"/>
        </w:tabs>
        <w:ind w:left="4320" w:hanging="360"/>
      </w:pPr>
      <w:rPr>
        <w:rFonts w:ascii="Wingdings" w:hAnsi="Wingdings"/>
      </w:rPr>
    </w:lvl>
    <w:lvl w:ilvl="6" w:tplc="0BAE4D4E">
      <w:start w:val="1"/>
      <w:numFmt w:val="bullet"/>
      <w:lvlText w:val=""/>
      <w:lvlJc w:val="left"/>
      <w:pPr>
        <w:tabs>
          <w:tab w:val="num" w:pos="5040"/>
        </w:tabs>
        <w:ind w:left="5040" w:hanging="360"/>
      </w:pPr>
      <w:rPr>
        <w:rFonts w:ascii="Symbol" w:hAnsi="Symbol"/>
      </w:rPr>
    </w:lvl>
    <w:lvl w:ilvl="7" w:tplc="2F507868">
      <w:start w:val="1"/>
      <w:numFmt w:val="bullet"/>
      <w:lvlText w:val="o"/>
      <w:lvlJc w:val="left"/>
      <w:pPr>
        <w:tabs>
          <w:tab w:val="num" w:pos="5760"/>
        </w:tabs>
        <w:ind w:left="5760" w:hanging="360"/>
      </w:pPr>
      <w:rPr>
        <w:rFonts w:ascii="Courier New" w:hAnsi="Courier New"/>
      </w:rPr>
    </w:lvl>
    <w:lvl w:ilvl="8" w:tplc="C630A436">
      <w:start w:val="1"/>
      <w:numFmt w:val="bullet"/>
      <w:lvlText w:val=""/>
      <w:lvlJc w:val="left"/>
      <w:pPr>
        <w:tabs>
          <w:tab w:val="num" w:pos="6480"/>
        </w:tabs>
        <w:ind w:left="6480" w:hanging="360"/>
      </w:pPr>
      <w:rPr>
        <w:rFonts w:ascii="Wingdings" w:hAnsi="Wingdings"/>
      </w:rPr>
    </w:lvl>
  </w:abstractNum>
  <w:abstractNum w:abstractNumId="108" w15:restartNumberingAfterBreak="0">
    <w:nsid w:val="664C4AD8"/>
    <w:multiLevelType w:val="hybridMultilevel"/>
    <w:tmpl w:val="00000020"/>
    <w:lvl w:ilvl="0" w:tplc="23B4F1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C2591A">
      <w:start w:val="1"/>
      <w:numFmt w:val="bullet"/>
      <w:lvlText w:val="o"/>
      <w:lvlJc w:val="left"/>
      <w:pPr>
        <w:tabs>
          <w:tab w:val="num" w:pos="1440"/>
        </w:tabs>
        <w:ind w:left="1440" w:hanging="360"/>
      </w:pPr>
      <w:rPr>
        <w:rFonts w:ascii="Courier New" w:hAnsi="Courier New"/>
      </w:rPr>
    </w:lvl>
    <w:lvl w:ilvl="2" w:tplc="970AC082">
      <w:start w:val="1"/>
      <w:numFmt w:val="bullet"/>
      <w:lvlText w:val=""/>
      <w:lvlJc w:val="left"/>
      <w:pPr>
        <w:tabs>
          <w:tab w:val="num" w:pos="2160"/>
        </w:tabs>
        <w:ind w:left="2160" w:hanging="360"/>
      </w:pPr>
      <w:rPr>
        <w:rFonts w:ascii="Wingdings" w:hAnsi="Wingdings"/>
      </w:rPr>
    </w:lvl>
    <w:lvl w:ilvl="3" w:tplc="CC2C2BE6">
      <w:start w:val="1"/>
      <w:numFmt w:val="bullet"/>
      <w:lvlText w:val=""/>
      <w:lvlJc w:val="left"/>
      <w:pPr>
        <w:tabs>
          <w:tab w:val="num" w:pos="2880"/>
        </w:tabs>
        <w:ind w:left="2880" w:hanging="360"/>
      </w:pPr>
      <w:rPr>
        <w:rFonts w:ascii="Symbol" w:hAnsi="Symbol"/>
      </w:rPr>
    </w:lvl>
    <w:lvl w:ilvl="4" w:tplc="7D467B3E">
      <w:start w:val="1"/>
      <w:numFmt w:val="bullet"/>
      <w:lvlText w:val="o"/>
      <w:lvlJc w:val="left"/>
      <w:pPr>
        <w:tabs>
          <w:tab w:val="num" w:pos="3600"/>
        </w:tabs>
        <w:ind w:left="3600" w:hanging="360"/>
      </w:pPr>
      <w:rPr>
        <w:rFonts w:ascii="Courier New" w:hAnsi="Courier New"/>
      </w:rPr>
    </w:lvl>
    <w:lvl w:ilvl="5" w:tplc="6844962C">
      <w:start w:val="1"/>
      <w:numFmt w:val="bullet"/>
      <w:lvlText w:val=""/>
      <w:lvlJc w:val="left"/>
      <w:pPr>
        <w:tabs>
          <w:tab w:val="num" w:pos="4320"/>
        </w:tabs>
        <w:ind w:left="4320" w:hanging="360"/>
      </w:pPr>
      <w:rPr>
        <w:rFonts w:ascii="Wingdings" w:hAnsi="Wingdings"/>
      </w:rPr>
    </w:lvl>
    <w:lvl w:ilvl="6" w:tplc="818415E2">
      <w:start w:val="1"/>
      <w:numFmt w:val="bullet"/>
      <w:lvlText w:val=""/>
      <w:lvlJc w:val="left"/>
      <w:pPr>
        <w:tabs>
          <w:tab w:val="num" w:pos="5040"/>
        </w:tabs>
        <w:ind w:left="5040" w:hanging="360"/>
      </w:pPr>
      <w:rPr>
        <w:rFonts w:ascii="Symbol" w:hAnsi="Symbol"/>
      </w:rPr>
    </w:lvl>
    <w:lvl w:ilvl="7" w:tplc="F510F78C">
      <w:start w:val="1"/>
      <w:numFmt w:val="bullet"/>
      <w:lvlText w:val="o"/>
      <w:lvlJc w:val="left"/>
      <w:pPr>
        <w:tabs>
          <w:tab w:val="num" w:pos="5760"/>
        </w:tabs>
        <w:ind w:left="5760" w:hanging="360"/>
      </w:pPr>
      <w:rPr>
        <w:rFonts w:ascii="Courier New" w:hAnsi="Courier New"/>
      </w:rPr>
    </w:lvl>
    <w:lvl w:ilvl="8" w:tplc="6B8EA730">
      <w:start w:val="1"/>
      <w:numFmt w:val="bullet"/>
      <w:lvlText w:val=""/>
      <w:lvlJc w:val="left"/>
      <w:pPr>
        <w:tabs>
          <w:tab w:val="num" w:pos="6480"/>
        </w:tabs>
        <w:ind w:left="6480" w:hanging="360"/>
      </w:pPr>
      <w:rPr>
        <w:rFonts w:ascii="Wingdings" w:hAnsi="Wingdings"/>
      </w:rPr>
    </w:lvl>
  </w:abstractNum>
  <w:abstractNum w:abstractNumId="109" w15:restartNumberingAfterBreak="0">
    <w:nsid w:val="664C4AD9"/>
    <w:multiLevelType w:val="hybridMultilevel"/>
    <w:tmpl w:val="00000021"/>
    <w:lvl w:ilvl="0" w:tplc="CF3A8E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EE1116">
      <w:start w:val="1"/>
      <w:numFmt w:val="bullet"/>
      <w:lvlText w:val="o"/>
      <w:lvlJc w:val="left"/>
      <w:pPr>
        <w:tabs>
          <w:tab w:val="num" w:pos="1440"/>
        </w:tabs>
        <w:ind w:left="1440" w:hanging="360"/>
      </w:pPr>
      <w:rPr>
        <w:rFonts w:ascii="Courier New" w:hAnsi="Courier New"/>
      </w:rPr>
    </w:lvl>
    <w:lvl w:ilvl="2" w:tplc="EE664A78">
      <w:start w:val="1"/>
      <w:numFmt w:val="bullet"/>
      <w:lvlText w:val=""/>
      <w:lvlJc w:val="left"/>
      <w:pPr>
        <w:tabs>
          <w:tab w:val="num" w:pos="2160"/>
        </w:tabs>
        <w:ind w:left="2160" w:hanging="360"/>
      </w:pPr>
      <w:rPr>
        <w:rFonts w:ascii="Wingdings" w:hAnsi="Wingdings"/>
      </w:rPr>
    </w:lvl>
    <w:lvl w:ilvl="3" w:tplc="33CC8BA8">
      <w:start w:val="1"/>
      <w:numFmt w:val="bullet"/>
      <w:lvlText w:val=""/>
      <w:lvlJc w:val="left"/>
      <w:pPr>
        <w:tabs>
          <w:tab w:val="num" w:pos="2880"/>
        </w:tabs>
        <w:ind w:left="2880" w:hanging="360"/>
      </w:pPr>
      <w:rPr>
        <w:rFonts w:ascii="Symbol" w:hAnsi="Symbol"/>
      </w:rPr>
    </w:lvl>
    <w:lvl w:ilvl="4" w:tplc="131A3162">
      <w:start w:val="1"/>
      <w:numFmt w:val="bullet"/>
      <w:lvlText w:val="o"/>
      <w:lvlJc w:val="left"/>
      <w:pPr>
        <w:tabs>
          <w:tab w:val="num" w:pos="3600"/>
        </w:tabs>
        <w:ind w:left="3600" w:hanging="360"/>
      </w:pPr>
      <w:rPr>
        <w:rFonts w:ascii="Courier New" w:hAnsi="Courier New"/>
      </w:rPr>
    </w:lvl>
    <w:lvl w:ilvl="5" w:tplc="C774640E">
      <w:start w:val="1"/>
      <w:numFmt w:val="bullet"/>
      <w:lvlText w:val=""/>
      <w:lvlJc w:val="left"/>
      <w:pPr>
        <w:tabs>
          <w:tab w:val="num" w:pos="4320"/>
        </w:tabs>
        <w:ind w:left="4320" w:hanging="360"/>
      </w:pPr>
      <w:rPr>
        <w:rFonts w:ascii="Wingdings" w:hAnsi="Wingdings"/>
      </w:rPr>
    </w:lvl>
    <w:lvl w:ilvl="6" w:tplc="C75CA79A">
      <w:start w:val="1"/>
      <w:numFmt w:val="bullet"/>
      <w:lvlText w:val=""/>
      <w:lvlJc w:val="left"/>
      <w:pPr>
        <w:tabs>
          <w:tab w:val="num" w:pos="5040"/>
        </w:tabs>
        <w:ind w:left="5040" w:hanging="360"/>
      </w:pPr>
      <w:rPr>
        <w:rFonts w:ascii="Symbol" w:hAnsi="Symbol"/>
      </w:rPr>
    </w:lvl>
    <w:lvl w:ilvl="7" w:tplc="3AE8520C">
      <w:start w:val="1"/>
      <w:numFmt w:val="bullet"/>
      <w:lvlText w:val="o"/>
      <w:lvlJc w:val="left"/>
      <w:pPr>
        <w:tabs>
          <w:tab w:val="num" w:pos="5760"/>
        </w:tabs>
        <w:ind w:left="5760" w:hanging="360"/>
      </w:pPr>
      <w:rPr>
        <w:rFonts w:ascii="Courier New" w:hAnsi="Courier New"/>
      </w:rPr>
    </w:lvl>
    <w:lvl w:ilvl="8" w:tplc="01D24B9E">
      <w:start w:val="1"/>
      <w:numFmt w:val="bullet"/>
      <w:lvlText w:val=""/>
      <w:lvlJc w:val="left"/>
      <w:pPr>
        <w:tabs>
          <w:tab w:val="num" w:pos="6480"/>
        </w:tabs>
        <w:ind w:left="6480" w:hanging="360"/>
      </w:pPr>
      <w:rPr>
        <w:rFonts w:ascii="Wingdings" w:hAnsi="Wingdings"/>
      </w:rPr>
    </w:lvl>
  </w:abstractNum>
  <w:abstractNum w:abstractNumId="110" w15:restartNumberingAfterBreak="0">
    <w:nsid w:val="664C4ADA"/>
    <w:multiLevelType w:val="hybridMultilevel"/>
    <w:tmpl w:val="00000022"/>
    <w:lvl w:ilvl="0" w:tplc="009CB8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3A04BE">
      <w:start w:val="1"/>
      <w:numFmt w:val="bullet"/>
      <w:lvlText w:val="o"/>
      <w:lvlJc w:val="left"/>
      <w:pPr>
        <w:tabs>
          <w:tab w:val="num" w:pos="1440"/>
        </w:tabs>
        <w:ind w:left="1440" w:hanging="360"/>
      </w:pPr>
      <w:rPr>
        <w:rFonts w:ascii="Courier New" w:hAnsi="Courier New"/>
      </w:rPr>
    </w:lvl>
    <w:lvl w:ilvl="2" w:tplc="60644132">
      <w:start w:val="1"/>
      <w:numFmt w:val="bullet"/>
      <w:lvlText w:val=""/>
      <w:lvlJc w:val="left"/>
      <w:pPr>
        <w:tabs>
          <w:tab w:val="num" w:pos="2160"/>
        </w:tabs>
        <w:ind w:left="2160" w:hanging="360"/>
      </w:pPr>
      <w:rPr>
        <w:rFonts w:ascii="Wingdings" w:hAnsi="Wingdings"/>
      </w:rPr>
    </w:lvl>
    <w:lvl w:ilvl="3" w:tplc="8F10BF36">
      <w:start w:val="1"/>
      <w:numFmt w:val="bullet"/>
      <w:lvlText w:val=""/>
      <w:lvlJc w:val="left"/>
      <w:pPr>
        <w:tabs>
          <w:tab w:val="num" w:pos="2880"/>
        </w:tabs>
        <w:ind w:left="2880" w:hanging="360"/>
      </w:pPr>
      <w:rPr>
        <w:rFonts w:ascii="Symbol" w:hAnsi="Symbol"/>
      </w:rPr>
    </w:lvl>
    <w:lvl w:ilvl="4" w:tplc="EC6EC78C">
      <w:start w:val="1"/>
      <w:numFmt w:val="bullet"/>
      <w:lvlText w:val="o"/>
      <w:lvlJc w:val="left"/>
      <w:pPr>
        <w:tabs>
          <w:tab w:val="num" w:pos="3600"/>
        </w:tabs>
        <w:ind w:left="3600" w:hanging="360"/>
      </w:pPr>
      <w:rPr>
        <w:rFonts w:ascii="Courier New" w:hAnsi="Courier New"/>
      </w:rPr>
    </w:lvl>
    <w:lvl w:ilvl="5" w:tplc="EAA097BE">
      <w:start w:val="1"/>
      <w:numFmt w:val="bullet"/>
      <w:lvlText w:val=""/>
      <w:lvlJc w:val="left"/>
      <w:pPr>
        <w:tabs>
          <w:tab w:val="num" w:pos="4320"/>
        </w:tabs>
        <w:ind w:left="4320" w:hanging="360"/>
      </w:pPr>
      <w:rPr>
        <w:rFonts w:ascii="Wingdings" w:hAnsi="Wingdings"/>
      </w:rPr>
    </w:lvl>
    <w:lvl w:ilvl="6" w:tplc="CBC0286E">
      <w:start w:val="1"/>
      <w:numFmt w:val="bullet"/>
      <w:lvlText w:val=""/>
      <w:lvlJc w:val="left"/>
      <w:pPr>
        <w:tabs>
          <w:tab w:val="num" w:pos="5040"/>
        </w:tabs>
        <w:ind w:left="5040" w:hanging="360"/>
      </w:pPr>
      <w:rPr>
        <w:rFonts w:ascii="Symbol" w:hAnsi="Symbol"/>
      </w:rPr>
    </w:lvl>
    <w:lvl w:ilvl="7" w:tplc="76727B88">
      <w:start w:val="1"/>
      <w:numFmt w:val="bullet"/>
      <w:lvlText w:val="o"/>
      <w:lvlJc w:val="left"/>
      <w:pPr>
        <w:tabs>
          <w:tab w:val="num" w:pos="5760"/>
        </w:tabs>
        <w:ind w:left="5760" w:hanging="360"/>
      </w:pPr>
      <w:rPr>
        <w:rFonts w:ascii="Courier New" w:hAnsi="Courier New"/>
      </w:rPr>
    </w:lvl>
    <w:lvl w:ilvl="8" w:tplc="AA3C5574">
      <w:start w:val="1"/>
      <w:numFmt w:val="bullet"/>
      <w:lvlText w:val=""/>
      <w:lvlJc w:val="left"/>
      <w:pPr>
        <w:tabs>
          <w:tab w:val="num" w:pos="6480"/>
        </w:tabs>
        <w:ind w:left="6480" w:hanging="360"/>
      </w:pPr>
      <w:rPr>
        <w:rFonts w:ascii="Wingdings" w:hAnsi="Wingdings"/>
      </w:rPr>
    </w:lvl>
  </w:abstractNum>
  <w:abstractNum w:abstractNumId="111" w15:restartNumberingAfterBreak="0">
    <w:nsid w:val="664C4ADB"/>
    <w:multiLevelType w:val="hybridMultilevel"/>
    <w:tmpl w:val="00000023"/>
    <w:lvl w:ilvl="0" w:tplc="887677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304856">
      <w:start w:val="1"/>
      <w:numFmt w:val="bullet"/>
      <w:lvlText w:val="o"/>
      <w:lvlJc w:val="left"/>
      <w:pPr>
        <w:tabs>
          <w:tab w:val="num" w:pos="1440"/>
        </w:tabs>
        <w:ind w:left="1440" w:hanging="360"/>
      </w:pPr>
      <w:rPr>
        <w:rFonts w:ascii="Courier New" w:hAnsi="Courier New"/>
      </w:rPr>
    </w:lvl>
    <w:lvl w:ilvl="2" w:tplc="80CC6F6E">
      <w:start w:val="1"/>
      <w:numFmt w:val="bullet"/>
      <w:lvlText w:val=""/>
      <w:lvlJc w:val="left"/>
      <w:pPr>
        <w:tabs>
          <w:tab w:val="num" w:pos="2160"/>
        </w:tabs>
        <w:ind w:left="2160" w:hanging="360"/>
      </w:pPr>
      <w:rPr>
        <w:rFonts w:ascii="Wingdings" w:hAnsi="Wingdings"/>
      </w:rPr>
    </w:lvl>
    <w:lvl w:ilvl="3" w:tplc="3A80C652">
      <w:start w:val="1"/>
      <w:numFmt w:val="bullet"/>
      <w:lvlText w:val=""/>
      <w:lvlJc w:val="left"/>
      <w:pPr>
        <w:tabs>
          <w:tab w:val="num" w:pos="2880"/>
        </w:tabs>
        <w:ind w:left="2880" w:hanging="360"/>
      </w:pPr>
      <w:rPr>
        <w:rFonts w:ascii="Symbol" w:hAnsi="Symbol"/>
      </w:rPr>
    </w:lvl>
    <w:lvl w:ilvl="4" w:tplc="CEAAE61A">
      <w:start w:val="1"/>
      <w:numFmt w:val="bullet"/>
      <w:lvlText w:val="o"/>
      <w:lvlJc w:val="left"/>
      <w:pPr>
        <w:tabs>
          <w:tab w:val="num" w:pos="3600"/>
        </w:tabs>
        <w:ind w:left="3600" w:hanging="360"/>
      </w:pPr>
      <w:rPr>
        <w:rFonts w:ascii="Courier New" w:hAnsi="Courier New"/>
      </w:rPr>
    </w:lvl>
    <w:lvl w:ilvl="5" w:tplc="1FFA3F80">
      <w:start w:val="1"/>
      <w:numFmt w:val="bullet"/>
      <w:lvlText w:val=""/>
      <w:lvlJc w:val="left"/>
      <w:pPr>
        <w:tabs>
          <w:tab w:val="num" w:pos="4320"/>
        </w:tabs>
        <w:ind w:left="4320" w:hanging="360"/>
      </w:pPr>
      <w:rPr>
        <w:rFonts w:ascii="Wingdings" w:hAnsi="Wingdings"/>
      </w:rPr>
    </w:lvl>
    <w:lvl w:ilvl="6" w:tplc="A46C35AC">
      <w:start w:val="1"/>
      <w:numFmt w:val="bullet"/>
      <w:lvlText w:val=""/>
      <w:lvlJc w:val="left"/>
      <w:pPr>
        <w:tabs>
          <w:tab w:val="num" w:pos="5040"/>
        </w:tabs>
        <w:ind w:left="5040" w:hanging="360"/>
      </w:pPr>
      <w:rPr>
        <w:rFonts w:ascii="Symbol" w:hAnsi="Symbol"/>
      </w:rPr>
    </w:lvl>
    <w:lvl w:ilvl="7" w:tplc="6A188A56">
      <w:start w:val="1"/>
      <w:numFmt w:val="bullet"/>
      <w:lvlText w:val="o"/>
      <w:lvlJc w:val="left"/>
      <w:pPr>
        <w:tabs>
          <w:tab w:val="num" w:pos="5760"/>
        </w:tabs>
        <w:ind w:left="5760" w:hanging="360"/>
      </w:pPr>
      <w:rPr>
        <w:rFonts w:ascii="Courier New" w:hAnsi="Courier New"/>
      </w:rPr>
    </w:lvl>
    <w:lvl w:ilvl="8" w:tplc="841EF1BC">
      <w:start w:val="1"/>
      <w:numFmt w:val="bullet"/>
      <w:lvlText w:val=""/>
      <w:lvlJc w:val="left"/>
      <w:pPr>
        <w:tabs>
          <w:tab w:val="num" w:pos="6480"/>
        </w:tabs>
        <w:ind w:left="6480" w:hanging="360"/>
      </w:pPr>
      <w:rPr>
        <w:rFonts w:ascii="Wingdings" w:hAnsi="Wingdings"/>
      </w:rPr>
    </w:lvl>
  </w:abstractNum>
  <w:abstractNum w:abstractNumId="112" w15:restartNumberingAfterBreak="0">
    <w:nsid w:val="664C4ADC"/>
    <w:multiLevelType w:val="hybridMultilevel"/>
    <w:tmpl w:val="00000024"/>
    <w:lvl w:ilvl="0" w:tplc="EB780E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E2D776">
      <w:start w:val="1"/>
      <w:numFmt w:val="bullet"/>
      <w:lvlText w:val="o"/>
      <w:lvlJc w:val="left"/>
      <w:pPr>
        <w:tabs>
          <w:tab w:val="num" w:pos="1440"/>
        </w:tabs>
        <w:ind w:left="1440" w:hanging="360"/>
      </w:pPr>
      <w:rPr>
        <w:rFonts w:ascii="Courier New" w:hAnsi="Courier New"/>
      </w:rPr>
    </w:lvl>
    <w:lvl w:ilvl="2" w:tplc="4C7CAE86">
      <w:start w:val="1"/>
      <w:numFmt w:val="bullet"/>
      <w:lvlText w:val=""/>
      <w:lvlJc w:val="left"/>
      <w:pPr>
        <w:tabs>
          <w:tab w:val="num" w:pos="2160"/>
        </w:tabs>
        <w:ind w:left="2160" w:hanging="360"/>
      </w:pPr>
      <w:rPr>
        <w:rFonts w:ascii="Wingdings" w:hAnsi="Wingdings"/>
      </w:rPr>
    </w:lvl>
    <w:lvl w:ilvl="3" w:tplc="FC3C3DE6">
      <w:start w:val="1"/>
      <w:numFmt w:val="bullet"/>
      <w:lvlText w:val=""/>
      <w:lvlJc w:val="left"/>
      <w:pPr>
        <w:tabs>
          <w:tab w:val="num" w:pos="2880"/>
        </w:tabs>
        <w:ind w:left="2880" w:hanging="360"/>
      </w:pPr>
      <w:rPr>
        <w:rFonts w:ascii="Symbol" w:hAnsi="Symbol"/>
      </w:rPr>
    </w:lvl>
    <w:lvl w:ilvl="4" w:tplc="0E4E36A6">
      <w:start w:val="1"/>
      <w:numFmt w:val="bullet"/>
      <w:lvlText w:val="o"/>
      <w:lvlJc w:val="left"/>
      <w:pPr>
        <w:tabs>
          <w:tab w:val="num" w:pos="3600"/>
        </w:tabs>
        <w:ind w:left="3600" w:hanging="360"/>
      </w:pPr>
      <w:rPr>
        <w:rFonts w:ascii="Courier New" w:hAnsi="Courier New"/>
      </w:rPr>
    </w:lvl>
    <w:lvl w:ilvl="5" w:tplc="F0E8892E">
      <w:start w:val="1"/>
      <w:numFmt w:val="bullet"/>
      <w:lvlText w:val=""/>
      <w:lvlJc w:val="left"/>
      <w:pPr>
        <w:tabs>
          <w:tab w:val="num" w:pos="4320"/>
        </w:tabs>
        <w:ind w:left="4320" w:hanging="360"/>
      </w:pPr>
      <w:rPr>
        <w:rFonts w:ascii="Wingdings" w:hAnsi="Wingdings"/>
      </w:rPr>
    </w:lvl>
    <w:lvl w:ilvl="6" w:tplc="22C0A2FA">
      <w:start w:val="1"/>
      <w:numFmt w:val="bullet"/>
      <w:lvlText w:val=""/>
      <w:lvlJc w:val="left"/>
      <w:pPr>
        <w:tabs>
          <w:tab w:val="num" w:pos="5040"/>
        </w:tabs>
        <w:ind w:left="5040" w:hanging="360"/>
      </w:pPr>
      <w:rPr>
        <w:rFonts w:ascii="Symbol" w:hAnsi="Symbol"/>
      </w:rPr>
    </w:lvl>
    <w:lvl w:ilvl="7" w:tplc="FDD20D54">
      <w:start w:val="1"/>
      <w:numFmt w:val="bullet"/>
      <w:lvlText w:val="o"/>
      <w:lvlJc w:val="left"/>
      <w:pPr>
        <w:tabs>
          <w:tab w:val="num" w:pos="5760"/>
        </w:tabs>
        <w:ind w:left="5760" w:hanging="360"/>
      </w:pPr>
      <w:rPr>
        <w:rFonts w:ascii="Courier New" w:hAnsi="Courier New"/>
      </w:rPr>
    </w:lvl>
    <w:lvl w:ilvl="8" w:tplc="C1FEB06C">
      <w:start w:val="1"/>
      <w:numFmt w:val="bullet"/>
      <w:lvlText w:val=""/>
      <w:lvlJc w:val="left"/>
      <w:pPr>
        <w:tabs>
          <w:tab w:val="num" w:pos="6480"/>
        </w:tabs>
        <w:ind w:left="6480" w:hanging="360"/>
      </w:pPr>
      <w:rPr>
        <w:rFonts w:ascii="Wingdings" w:hAnsi="Wingdings"/>
      </w:rPr>
    </w:lvl>
  </w:abstractNum>
  <w:abstractNum w:abstractNumId="113" w15:restartNumberingAfterBreak="0">
    <w:nsid w:val="664C4ADD"/>
    <w:multiLevelType w:val="hybridMultilevel"/>
    <w:tmpl w:val="00000025"/>
    <w:lvl w:ilvl="0" w:tplc="175446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8E1E4E">
      <w:start w:val="1"/>
      <w:numFmt w:val="bullet"/>
      <w:lvlText w:val="o"/>
      <w:lvlJc w:val="left"/>
      <w:pPr>
        <w:tabs>
          <w:tab w:val="num" w:pos="1440"/>
        </w:tabs>
        <w:ind w:left="1440" w:hanging="360"/>
      </w:pPr>
      <w:rPr>
        <w:rFonts w:ascii="Courier New" w:hAnsi="Courier New"/>
      </w:rPr>
    </w:lvl>
    <w:lvl w:ilvl="2" w:tplc="D69CC618">
      <w:start w:val="1"/>
      <w:numFmt w:val="bullet"/>
      <w:lvlText w:val=""/>
      <w:lvlJc w:val="left"/>
      <w:pPr>
        <w:tabs>
          <w:tab w:val="num" w:pos="2160"/>
        </w:tabs>
        <w:ind w:left="2160" w:hanging="360"/>
      </w:pPr>
      <w:rPr>
        <w:rFonts w:ascii="Wingdings" w:hAnsi="Wingdings"/>
      </w:rPr>
    </w:lvl>
    <w:lvl w:ilvl="3" w:tplc="13866E3A">
      <w:start w:val="1"/>
      <w:numFmt w:val="bullet"/>
      <w:lvlText w:val=""/>
      <w:lvlJc w:val="left"/>
      <w:pPr>
        <w:tabs>
          <w:tab w:val="num" w:pos="2880"/>
        </w:tabs>
        <w:ind w:left="2880" w:hanging="360"/>
      </w:pPr>
      <w:rPr>
        <w:rFonts w:ascii="Symbol" w:hAnsi="Symbol"/>
      </w:rPr>
    </w:lvl>
    <w:lvl w:ilvl="4" w:tplc="35F07ECC">
      <w:start w:val="1"/>
      <w:numFmt w:val="bullet"/>
      <w:lvlText w:val="o"/>
      <w:lvlJc w:val="left"/>
      <w:pPr>
        <w:tabs>
          <w:tab w:val="num" w:pos="3600"/>
        </w:tabs>
        <w:ind w:left="3600" w:hanging="360"/>
      </w:pPr>
      <w:rPr>
        <w:rFonts w:ascii="Courier New" w:hAnsi="Courier New"/>
      </w:rPr>
    </w:lvl>
    <w:lvl w:ilvl="5" w:tplc="ECC4DDE4">
      <w:start w:val="1"/>
      <w:numFmt w:val="bullet"/>
      <w:lvlText w:val=""/>
      <w:lvlJc w:val="left"/>
      <w:pPr>
        <w:tabs>
          <w:tab w:val="num" w:pos="4320"/>
        </w:tabs>
        <w:ind w:left="4320" w:hanging="360"/>
      </w:pPr>
      <w:rPr>
        <w:rFonts w:ascii="Wingdings" w:hAnsi="Wingdings"/>
      </w:rPr>
    </w:lvl>
    <w:lvl w:ilvl="6" w:tplc="08364F2C">
      <w:start w:val="1"/>
      <w:numFmt w:val="bullet"/>
      <w:lvlText w:val=""/>
      <w:lvlJc w:val="left"/>
      <w:pPr>
        <w:tabs>
          <w:tab w:val="num" w:pos="5040"/>
        </w:tabs>
        <w:ind w:left="5040" w:hanging="360"/>
      </w:pPr>
      <w:rPr>
        <w:rFonts w:ascii="Symbol" w:hAnsi="Symbol"/>
      </w:rPr>
    </w:lvl>
    <w:lvl w:ilvl="7" w:tplc="B9022FAA">
      <w:start w:val="1"/>
      <w:numFmt w:val="bullet"/>
      <w:lvlText w:val="o"/>
      <w:lvlJc w:val="left"/>
      <w:pPr>
        <w:tabs>
          <w:tab w:val="num" w:pos="5760"/>
        </w:tabs>
        <w:ind w:left="5760" w:hanging="360"/>
      </w:pPr>
      <w:rPr>
        <w:rFonts w:ascii="Courier New" w:hAnsi="Courier New"/>
      </w:rPr>
    </w:lvl>
    <w:lvl w:ilvl="8" w:tplc="DF0EAD32">
      <w:start w:val="1"/>
      <w:numFmt w:val="bullet"/>
      <w:lvlText w:val=""/>
      <w:lvlJc w:val="left"/>
      <w:pPr>
        <w:tabs>
          <w:tab w:val="num" w:pos="6480"/>
        </w:tabs>
        <w:ind w:left="6480" w:hanging="360"/>
      </w:pPr>
      <w:rPr>
        <w:rFonts w:ascii="Wingdings" w:hAnsi="Wingdings"/>
      </w:rPr>
    </w:lvl>
  </w:abstractNum>
  <w:abstractNum w:abstractNumId="114" w15:restartNumberingAfterBreak="0">
    <w:nsid w:val="664C4ADE"/>
    <w:multiLevelType w:val="hybridMultilevel"/>
    <w:tmpl w:val="00000026"/>
    <w:lvl w:ilvl="0" w:tplc="4AA046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F67846">
      <w:start w:val="1"/>
      <w:numFmt w:val="bullet"/>
      <w:lvlText w:val="o"/>
      <w:lvlJc w:val="left"/>
      <w:pPr>
        <w:tabs>
          <w:tab w:val="num" w:pos="1440"/>
        </w:tabs>
        <w:ind w:left="1440" w:hanging="360"/>
      </w:pPr>
      <w:rPr>
        <w:rFonts w:ascii="Courier New" w:hAnsi="Courier New"/>
      </w:rPr>
    </w:lvl>
    <w:lvl w:ilvl="2" w:tplc="A40AB1DE">
      <w:start w:val="1"/>
      <w:numFmt w:val="bullet"/>
      <w:lvlText w:val=""/>
      <w:lvlJc w:val="left"/>
      <w:pPr>
        <w:tabs>
          <w:tab w:val="num" w:pos="2160"/>
        </w:tabs>
        <w:ind w:left="2160" w:hanging="360"/>
      </w:pPr>
      <w:rPr>
        <w:rFonts w:ascii="Wingdings" w:hAnsi="Wingdings"/>
      </w:rPr>
    </w:lvl>
    <w:lvl w:ilvl="3" w:tplc="121E53F8">
      <w:start w:val="1"/>
      <w:numFmt w:val="bullet"/>
      <w:lvlText w:val=""/>
      <w:lvlJc w:val="left"/>
      <w:pPr>
        <w:tabs>
          <w:tab w:val="num" w:pos="2880"/>
        </w:tabs>
        <w:ind w:left="2880" w:hanging="360"/>
      </w:pPr>
      <w:rPr>
        <w:rFonts w:ascii="Symbol" w:hAnsi="Symbol"/>
      </w:rPr>
    </w:lvl>
    <w:lvl w:ilvl="4" w:tplc="B86C7B66">
      <w:start w:val="1"/>
      <w:numFmt w:val="bullet"/>
      <w:lvlText w:val="o"/>
      <w:lvlJc w:val="left"/>
      <w:pPr>
        <w:tabs>
          <w:tab w:val="num" w:pos="3600"/>
        </w:tabs>
        <w:ind w:left="3600" w:hanging="360"/>
      </w:pPr>
      <w:rPr>
        <w:rFonts w:ascii="Courier New" w:hAnsi="Courier New"/>
      </w:rPr>
    </w:lvl>
    <w:lvl w:ilvl="5" w:tplc="6568B1AC">
      <w:start w:val="1"/>
      <w:numFmt w:val="bullet"/>
      <w:lvlText w:val=""/>
      <w:lvlJc w:val="left"/>
      <w:pPr>
        <w:tabs>
          <w:tab w:val="num" w:pos="4320"/>
        </w:tabs>
        <w:ind w:left="4320" w:hanging="360"/>
      </w:pPr>
      <w:rPr>
        <w:rFonts w:ascii="Wingdings" w:hAnsi="Wingdings"/>
      </w:rPr>
    </w:lvl>
    <w:lvl w:ilvl="6" w:tplc="916C515A">
      <w:start w:val="1"/>
      <w:numFmt w:val="bullet"/>
      <w:lvlText w:val=""/>
      <w:lvlJc w:val="left"/>
      <w:pPr>
        <w:tabs>
          <w:tab w:val="num" w:pos="5040"/>
        </w:tabs>
        <w:ind w:left="5040" w:hanging="360"/>
      </w:pPr>
      <w:rPr>
        <w:rFonts w:ascii="Symbol" w:hAnsi="Symbol"/>
      </w:rPr>
    </w:lvl>
    <w:lvl w:ilvl="7" w:tplc="796C9B0A">
      <w:start w:val="1"/>
      <w:numFmt w:val="bullet"/>
      <w:lvlText w:val="o"/>
      <w:lvlJc w:val="left"/>
      <w:pPr>
        <w:tabs>
          <w:tab w:val="num" w:pos="5760"/>
        </w:tabs>
        <w:ind w:left="5760" w:hanging="360"/>
      </w:pPr>
      <w:rPr>
        <w:rFonts w:ascii="Courier New" w:hAnsi="Courier New"/>
      </w:rPr>
    </w:lvl>
    <w:lvl w:ilvl="8" w:tplc="41442504">
      <w:start w:val="1"/>
      <w:numFmt w:val="bullet"/>
      <w:lvlText w:val=""/>
      <w:lvlJc w:val="left"/>
      <w:pPr>
        <w:tabs>
          <w:tab w:val="num" w:pos="6480"/>
        </w:tabs>
        <w:ind w:left="6480" w:hanging="360"/>
      </w:pPr>
      <w:rPr>
        <w:rFonts w:ascii="Wingdings" w:hAnsi="Wingdings"/>
      </w:rPr>
    </w:lvl>
  </w:abstractNum>
  <w:abstractNum w:abstractNumId="115" w15:restartNumberingAfterBreak="0">
    <w:nsid w:val="664C4ADF"/>
    <w:multiLevelType w:val="hybridMultilevel"/>
    <w:tmpl w:val="00000027"/>
    <w:lvl w:ilvl="0" w:tplc="541AE5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9C1386">
      <w:start w:val="1"/>
      <w:numFmt w:val="bullet"/>
      <w:lvlText w:val="o"/>
      <w:lvlJc w:val="left"/>
      <w:pPr>
        <w:tabs>
          <w:tab w:val="num" w:pos="1440"/>
        </w:tabs>
        <w:ind w:left="1440" w:hanging="360"/>
      </w:pPr>
      <w:rPr>
        <w:rFonts w:ascii="Courier New" w:hAnsi="Courier New"/>
      </w:rPr>
    </w:lvl>
    <w:lvl w:ilvl="2" w:tplc="4A341A0E">
      <w:start w:val="1"/>
      <w:numFmt w:val="bullet"/>
      <w:lvlText w:val=""/>
      <w:lvlJc w:val="left"/>
      <w:pPr>
        <w:tabs>
          <w:tab w:val="num" w:pos="2160"/>
        </w:tabs>
        <w:ind w:left="2160" w:hanging="360"/>
      </w:pPr>
      <w:rPr>
        <w:rFonts w:ascii="Wingdings" w:hAnsi="Wingdings"/>
      </w:rPr>
    </w:lvl>
    <w:lvl w:ilvl="3" w:tplc="CDACE05E">
      <w:start w:val="1"/>
      <w:numFmt w:val="bullet"/>
      <w:lvlText w:val=""/>
      <w:lvlJc w:val="left"/>
      <w:pPr>
        <w:tabs>
          <w:tab w:val="num" w:pos="2880"/>
        </w:tabs>
        <w:ind w:left="2880" w:hanging="360"/>
      </w:pPr>
      <w:rPr>
        <w:rFonts w:ascii="Symbol" w:hAnsi="Symbol"/>
      </w:rPr>
    </w:lvl>
    <w:lvl w:ilvl="4" w:tplc="FE581E26">
      <w:start w:val="1"/>
      <w:numFmt w:val="bullet"/>
      <w:lvlText w:val="o"/>
      <w:lvlJc w:val="left"/>
      <w:pPr>
        <w:tabs>
          <w:tab w:val="num" w:pos="3600"/>
        </w:tabs>
        <w:ind w:left="3600" w:hanging="360"/>
      </w:pPr>
      <w:rPr>
        <w:rFonts w:ascii="Courier New" w:hAnsi="Courier New"/>
      </w:rPr>
    </w:lvl>
    <w:lvl w:ilvl="5" w:tplc="1D8AC0B4">
      <w:start w:val="1"/>
      <w:numFmt w:val="bullet"/>
      <w:lvlText w:val=""/>
      <w:lvlJc w:val="left"/>
      <w:pPr>
        <w:tabs>
          <w:tab w:val="num" w:pos="4320"/>
        </w:tabs>
        <w:ind w:left="4320" w:hanging="360"/>
      </w:pPr>
      <w:rPr>
        <w:rFonts w:ascii="Wingdings" w:hAnsi="Wingdings"/>
      </w:rPr>
    </w:lvl>
    <w:lvl w:ilvl="6" w:tplc="5C0822A8">
      <w:start w:val="1"/>
      <w:numFmt w:val="bullet"/>
      <w:lvlText w:val=""/>
      <w:lvlJc w:val="left"/>
      <w:pPr>
        <w:tabs>
          <w:tab w:val="num" w:pos="5040"/>
        </w:tabs>
        <w:ind w:left="5040" w:hanging="360"/>
      </w:pPr>
      <w:rPr>
        <w:rFonts w:ascii="Symbol" w:hAnsi="Symbol"/>
      </w:rPr>
    </w:lvl>
    <w:lvl w:ilvl="7" w:tplc="12882CF6">
      <w:start w:val="1"/>
      <w:numFmt w:val="bullet"/>
      <w:lvlText w:val="o"/>
      <w:lvlJc w:val="left"/>
      <w:pPr>
        <w:tabs>
          <w:tab w:val="num" w:pos="5760"/>
        </w:tabs>
        <w:ind w:left="5760" w:hanging="360"/>
      </w:pPr>
      <w:rPr>
        <w:rFonts w:ascii="Courier New" w:hAnsi="Courier New"/>
      </w:rPr>
    </w:lvl>
    <w:lvl w:ilvl="8" w:tplc="490831CE">
      <w:start w:val="1"/>
      <w:numFmt w:val="bullet"/>
      <w:lvlText w:val=""/>
      <w:lvlJc w:val="left"/>
      <w:pPr>
        <w:tabs>
          <w:tab w:val="num" w:pos="6480"/>
        </w:tabs>
        <w:ind w:left="6480" w:hanging="360"/>
      </w:pPr>
      <w:rPr>
        <w:rFonts w:ascii="Wingdings" w:hAnsi="Wingdings"/>
      </w:rPr>
    </w:lvl>
  </w:abstractNum>
  <w:abstractNum w:abstractNumId="116" w15:restartNumberingAfterBreak="0">
    <w:nsid w:val="664C4AE0"/>
    <w:multiLevelType w:val="hybridMultilevel"/>
    <w:tmpl w:val="00000028"/>
    <w:lvl w:ilvl="0" w:tplc="9086FB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9CA0A4">
      <w:start w:val="1"/>
      <w:numFmt w:val="bullet"/>
      <w:lvlText w:val="o"/>
      <w:lvlJc w:val="left"/>
      <w:pPr>
        <w:tabs>
          <w:tab w:val="num" w:pos="1440"/>
        </w:tabs>
        <w:ind w:left="1440" w:hanging="360"/>
      </w:pPr>
      <w:rPr>
        <w:rFonts w:ascii="Courier New" w:hAnsi="Courier New"/>
      </w:rPr>
    </w:lvl>
    <w:lvl w:ilvl="2" w:tplc="505E9ADE">
      <w:start w:val="1"/>
      <w:numFmt w:val="bullet"/>
      <w:lvlText w:val=""/>
      <w:lvlJc w:val="left"/>
      <w:pPr>
        <w:tabs>
          <w:tab w:val="num" w:pos="2160"/>
        </w:tabs>
        <w:ind w:left="2160" w:hanging="360"/>
      </w:pPr>
      <w:rPr>
        <w:rFonts w:ascii="Wingdings" w:hAnsi="Wingdings"/>
      </w:rPr>
    </w:lvl>
    <w:lvl w:ilvl="3" w:tplc="C0E23D20">
      <w:start w:val="1"/>
      <w:numFmt w:val="bullet"/>
      <w:lvlText w:val=""/>
      <w:lvlJc w:val="left"/>
      <w:pPr>
        <w:tabs>
          <w:tab w:val="num" w:pos="2880"/>
        </w:tabs>
        <w:ind w:left="2880" w:hanging="360"/>
      </w:pPr>
      <w:rPr>
        <w:rFonts w:ascii="Symbol" w:hAnsi="Symbol"/>
      </w:rPr>
    </w:lvl>
    <w:lvl w:ilvl="4" w:tplc="81B8E274">
      <w:start w:val="1"/>
      <w:numFmt w:val="bullet"/>
      <w:lvlText w:val="o"/>
      <w:lvlJc w:val="left"/>
      <w:pPr>
        <w:tabs>
          <w:tab w:val="num" w:pos="3600"/>
        </w:tabs>
        <w:ind w:left="3600" w:hanging="360"/>
      </w:pPr>
      <w:rPr>
        <w:rFonts w:ascii="Courier New" w:hAnsi="Courier New"/>
      </w:rPr>
    </w:lvl>
    <w:lvl w:ilvl="5" w:tplc="0BE833D8">
      <w:start w:val="1"/>
      <w:numFmt w:val="bullet"/>
      <w:lvlText w:val=""/>
      <w:lvlJc w:val="left"/>
      <w:pPr>
        <w:tabs>
          <w:tab w:val="num" w:pos="4320"/>
        </w:tabs>
        <w:ind w:left="4320" w:hanging="360"/>
      </w:pPr>
      <w:rPr>
        <w:rFonts w:ascii="Wingdings" w:hAnsi="Wingdings"/>
      </w:rPr>
    </w:lvl>
    <w:lvl w:ilvl="6" w:tplc="4F5CCB70">
      <w:start w:val="1"/>
      <w:numFmt w:val="bullet"/>
      <w:lvlText w:val=""/>
      <w:lvlJc w:val="left"/>
      <w:pPr>
        <w:tabs>
          <w:tab w:val="num" w:pos="5040"/>
        </w:tabs>
        <w:ind w:left="5040" w:hanging="360"/>
      </w:pPr>
      <w:rPr>
        <w:rFonts w:ascii="Symbol" w:hAnsi="Symbol"/>
      </w:rPr>
    </w:lvl>
    <w:lvl w:ilvl="7" w:tplc="3508F548">
      <w:start w:val="1"/>
      <w:numFmt w:val="bullet"/>
      <w:lvlText w:val="o"/>
      <w:lvlJc w:val="left"/>
      <w:pPr>
        <w:tabs>
          <w:tab w:val="num" w:pos="5760"/>
        </w:tabs>
        <w:ind w:left="5760" w:hanging="360"/>
      </w:pPr>
      <w:rPr>
        <w:rFonts w:ascii="Courier New" w:hAnsi="Courier New"/>
      </w:rPr>
    </w:lvl>
    <w:lvl w:ilvl="8" w:tplc="9528BAF6">
      <w:start w:val="1"/>
      <w:numFmt w:val="bullet"/>
      <w:lvlText w:val=""/>
      <w:lvlJc w:val="left"/>
      <w:pPr>
        <w:tabs>
          <w:tab w:val="num" w:pos="6480"/>
        </w:tabs>
        <w:ind w:left="6480" w:hanging="360"/>
      </w:pPr>
      <w:rPr>
        <w:rFonts w:ascii="Wingdings" w:hAnsi="Wingdings"/>
      </w:rPr>
    </w:lvl>
  </w:abstractNum>
  <w:abstractNum w:abstractNumId="117" w15:restartNumberingAfterBreak="0">
    <w:nsid w:val="664C4AE1"/>
    <w:multiLevelType w:val="hybridMultilevel"/>
    <w:tmpl w:val="00000029"/>
    <w:lvl w:ilvl="0" w:tplc="C8F4AE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08E48E">
      <w:start w:val="1"/>
      <w:numFmt w:val="bullet"/>
      <w:lvlText w:val="o"/>
      <w:lvlJc w:val="left"/>
      <w:pPr>
        <w:tabs>
          <w:tab w:val="num" w:pos="1440"/>
        </w:tabs>
        <w:ind w:left="1440" w:hanging="360"/>
      </w:pPr>
      <w:rPr>
        <w:rFonts w:ascii="Courier New" w:hAnsi="Courier New"/>
      </w:rPr>
    </w:lvl>
    <w:lvl w:ilvl="2" w:tplc="B6603992">
      <w:start w:val="1"/>
      <w:numFmt w:val="bullet"/>
      <w:lvlText w:val=""/>
      <w:lvlJc w:val="left"/>
      <w:pPr>
        <w:tabs>
          <w:tab w:val="num" w:pos="2160"/>
        </w:tabs>
        <w:ind w:left="2160" w:hanging="360"/>
      </w:pPr>
      <w:rPr>
        <w:rFonts w:ascii="Wingdings" w:hAnsi="Wingdings"/>
      </w:rPr>
    </w:lvl>
    <w:lvl w:ilvl="3" w:tplc="E2FA1C2E">
      <w:start w:val="1"/>
      <w:numFmt w:val="bullet"/>
      <w:lvlText w:val=""/>
      <w:lvlJc w:val="left"/>
      <w:pPr>
        <w:tabs>
          <w:tab w:val="num" w:pos="2880"/>
        </w:tabs>
        <w:ind w:left="2880" w:hanging="360"/>
      </w:pPr>
      <w:rPr>
        <w:rFonts w:ascii="Symbol" w:hAnsi="Symbol"/>
      </w:rPr>
    </w:lvl>
    <w:lvl w:ilvl="4" w:tplc="926C9F4E">
      <w:start w:val="1"/>
      <w:numFmt w:val="bullet"/>
      <w:lvlText w:val="o"/>
      <w:lvlJc w:val="left"/>
      <w:pPr>
        <w:tabs>
          <w:tab w:val="num" w:pos="3600"/>
        </w:tabs>
        <w:ind w:left="3600" w:hanging="360"/>
      </w:pPr>
      <w:rPr>
        <w:rFonts w:ascii="Courier New" w:hAnsi="Courier New"/>
      </w:rPr>
    </w:lvl>
    <w:lvl w:ilvl="5" w:tplc="1116C5B8">
      <w:start w:val="1"/>
      <w:numFmt w:val="bullet"/>
      <w:lvlText w:val=""/>
      <w:lvlJc w:val="left"/>
      <w:pPr>
        <w:tabs>
          <w:tab w:val="num" w:pos="4320"/>
        </w:tabs>
        <w:ind w:left="4320" w:hanging="360"/>
      </w:pPr>
      <w:rPr>
        <w:rFonts w:ascii="Wingdings" w:hAnsi="Wingdings"/>
      </w:rPr>
    </w:lvl>
    <w:lvl w:ilvl="6" w:tplc="AC54C75A">
      <w:start w:val="1"/>
      <w:numFmt w:val="bullet"/>
      <w:lvlText w:val=""/>
      <w:lvlJc w:val="left"/>
      <w:pPr>
        <w:tabs>
          <w:tab w:val="num" w:pos="5040"/>
        </w:tabs>
        <w:ind w:left="5040" w:hanging="360"/>
      </w:pPr>
      <w:rPr>
        <w:rFonts w:ascii="Symbol" w:hAnsi="Symbol"/>
      </w:rPr>
    </w:lvl>
    <w:lvl w:ilvl="7" w:tplc="7BB41C98">
      <w:start w:val="1"/>
      <w:numFmt w:val="bullet"/>
      <w:lvlText w:val="o"/>
      <w:lvlJc w:val="left"/>
      <w:pPr>
        <w:tabs>
          <w:tab w:val="num" w:pos="5760"/>
        </w:tabs>
        <w:ind w:left="5760" w:hanging="360"/>
      </w:pPr>
      <w:rPr>
        <w:rFonts w:ascii="Courier New" w:hAnsi="Courier New"/>
      </w:rPr>
    </w:lvl>
    <w:lvl w:ilvl="8" w:tplc="4246F974">
      <w:start w:val="1"/>
      <w:numFmt w:val="bullet"/>
      <w:lvlText w:val=""/>
      <w:lvlJc w:val="left"/>
      <w:pPr>
        <w:tabs>
          <w:tab w:val="num" w:pos="6480"/>
        </w:tabs>
        <w:ind w:left="6480" w:hanging="360"/>
      </w:pPr>
      <w:rPr>
        <w:rFonts w:ascii="Wingdings" w:hAnsi="Wingdings"/>
      </w:rPr>
    </w:lvl>
  </w:abstractNum>
  <w:abstractNum w:abstractNumId="118" w15:restartNumberingAfterBreak="0">
    <w:nsid w:val="664C4AE2"/>
    <w:multiLevelType w:val="hybridMultilevel"/>
    <w:tmpl w:val="0000002A"/>
    <w:lvl w:ilvl="0" w:tplc="85A20F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000796">
      <w:start w:val="1"/>
      <w:numFmt w:val="bullet"/>
      <w:lvlText w:val="o"/>
      <w:lvlJc w:val="left"/>
      <w:pPr>
        <w:tabs>
          <w:tab w:val="num" w:pos="1440"/>
        </w:tabs>
        <w:ind w:left="1440" w:hanging="360"/>
      </w:pPr>
      <w:rPr>
        <w:rFonts w:ascii="Courier New" w:hAnsi="Courier New"/>
      </w:rPr>
    </w:lvl>
    <w:lvl w:ilvl="2" w:tplc="5178F0C2">
      <w:start w:val="1"/>
      <w:numFmt w:val="bullet"/>
      <w:lvlText w:val=""/>
      <w:lvlJc w:val="left"/>
      <w:pPr>
        <w:tabs>
          <w:tab w:val="num" w:pos="2160"/>
        </w:tabs>
        <w:ind w:left="2160" w:hanging="360"/>
      </w:pPr>
      <w:rPr>
        <w:rFonts w:ascii="Wingdings" w:hAnsi="Wingdings"/>
      </w:rPr>
    </w:lvl>
    <w:lvl w:ilvl="3" w:tplc="E084A49E">
      <w:start w:val="1"/>
      <w:numFmt w:val="bullet"/>
      <w:lvlText w:val=""/>
      <w:lvlJc w:val="left"/>
      <w:pPr>
        <w:tabs>
          <w:tab w:val="num" w:pos="2880"/>
        </w:tabs>
        <w:ind w:left="2880" w:hanging="360"/>
      </w:pPr>
      <w:rPr>
        <w:rFonts w:ascii="Symbol" w:hAnsi="Symbol"/>
      </w:rPr>
    </w:lvl>
    <w:lvl w:ilvl="4" w:tplc="EB48EAC8">
      <w:start w:val="1"/>
      <w:numFmt w:val="bullet"/>
      <w:lvlText w:val="o"/>
      <w:lvlJc w:val="left"/>
      <w:pPr>
        <w:tabs>
          <w:tab w:val="num" w:pos="3600"/>
        </w:tabs>
        <w:ind w:left="3600" w:hanging="360"/>
      </w:pPr>
      <w:rPr>
        <w:rFonts w:ascii="Courier New" w:hAnsi="Courier New"/>
      </w:rPr>
    </w:lvl>
    <w:lvl w:ilvl="5" w:tplc="B4FA6E08">
      <w:start w:val="1"/>
      <w:numFmt w:val="bullet"/>
      <w:lvlText w:val=""/>
      <w:lvlJc w:val="left"/>
      <w:pPr>
        <w:tabs>
          <w:tab w:val="num" w:pos="4320"/>
        </w:tabs>
        <w:ind w:left="4320" w:hanging="360"/>
      </w:pPr>
      <w:rPr>
        <w:rFonts w:ascii="Wingdings" w:hAnsi="Wingdings"/>
      </w:rPr>
    </w:lvl>
    <w:lvl w:ilvl="6" w:tplc="9A5EA6FC">
      <w:start w:val="1"/>
      <w:numFmt w:val="bullet"/>
      <w:lvlText w:val=""/>
      <w:lvlJc w:val="left"/>
      <w:pPr>
        <w:tabs>
          <w:tab w:val="num" w:pos="5040"/>
        </w:tabs>
        <w:ind w:left="5040" w:hanging="360"/>
      </w:pPr>
      <w:rPr>
        <w:rFonts w:ascii="Symbol" w:hAnsi="Symbol"/>
      </w:rPr>
    </w:lvl>
    <w:lvl w:ilvl="7" w:tplc="A906CC64">
      <w:start w:val="1"/>
      <w:numFmt w:val="bullet"/>
      <w:lvlText w:val="o"/>
      <w:lvlJc w:val="left"/>
      <w:pPr>
        <w:tabs>
          <w:tab w:val="num" w:pos="5760"/>
        </w:tabs>
        <w:ind w:left="5760" w:hanging="360"/>
      </w:pPr>
      <w:rPr>
        <w:rFonts w:ascii="Courier New" w:hAnsi="Courier New"/>
      </w:rPr>
    </w:lvl>
    <w:lvl w:ilvl="8" w:tplc="9A9263BE">
      <w:start w:val="1"/>
      <w:numFmt w:val="bullet"/>
      <w:lvlText w:val=""/>
      <w:lvlJc w:val="left"/>
      <w:pPr>
        <w:tabs>
          <w:tab w:val="num" w:pos="6480"/>
        </w:tabs>
        <w:ind w:left="6480" w:hanging="360"/>
      </w:pPr>
      <w:rPr>
        <w:rFonts w:ascii="Wingdings" w:hAnsi="Wingdings"/>
      </w:rPr>
    </w:lvl>
  </w:abstractNum>
  <w:abstractNum w:abstractNumId="119" w15:restartNumberingAfterBreak="0">
    <w:nsid w:val="664C4AE3"/>
    <w:multiLevelType w:val="hybridMultilevel"/>
    <w:tmpl w:val="0000002B"/>
    <w:lvl w:ilvl="0" w:tplc="8D8A84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2EF3AE">
      <w:start w:val="1"/>
      <w:numFmt w:val="bullet"/>
      <w:lvlText w:val="o"/>
      <w:lvlJc w:val="left"/>
      <w:pPr>
        <w:tabs>
          <w:tab w:val="num" w:pos="1440"/>
        </w:tabs>
        <w:ind w:left="1440" w:hanging="360"/>
      </w:pPr>
      <w:rPr>
        <w:rFonts w:ascii="Courier New" w:hAnsi="Courier New"/>
      </w:rPr>
    </w:lvl>
    <w:lvl w:ilvl="2" w:tplc="032AA5C2">
      <w:start w:val="1"/>
      <w:numFmt w:val="bullet"/>
      <w:lvlText w:val=""/>
      <w:lvlJc w:val="left"/>
      <w:pPr>
        <w:tabs>
          <w:tab w:val="num" w:pos="2160"/>
        </w:tabs>
        <w:ind w:left="2160" w:hanging="360"/>
      </w:pPr>
      <w:rPr>
        <w:rFonts w:ascii="Wingdings" w:hAnsi="Wingdings"/>
      </w:rPr>
    </w:lvl>
    <w:lvl w:ilvl="3" w:tplc="82CE92B8">
      <w:start w:val="1"/>
      <w:numFmt w:val="bullet"/>
      <w:lvlText w:val=""/>
      <w:lvlJc w:val="left"/>
      <w:pPr>
        <w:tabs>
          <w:tab w:val="num" w:pos="2880"/>
        </w:tabs>
        <w:ind w:left="2880" w:hanging="360"/>
      </w:pPr>
      <w:rPr>
        <w:rFonts w:ascii="Symbol" w:hAnsi="Symbol"/>
      </w:rPr>
    </w:lvl>
    <w:lvl w:ilvl="4" w:tplc="1FF2F81A">
      <w:start w:val="1"/>
      <w:numFmt w:val="bullet"/>
      <w:lvlText w:val="o"/>
      <w:lvlJc w:val="left"/>
      <w:pPr>
        <w:tabs>
          <w:tab w:val="num" w:pos="3600"/>
        </w:tabs>
        <w:ind w:left="3600" w:hanging="360"/>
      </w:pPr>
      <w:rPr>
        <w:rFonts w:ascii="Courier New" w:hAnsi="Courier New"/>
      </w:rPr>
    </w:lvl>
    <w:lvl w:ilvl="5" w:tplc="B01CCA0C">
      <w:start w:val="1"/>
      <w:numFmt w:val="bullet"/>
      <w:lvlText w:val=""/>
      <w:lvlJc w:val="left"/>
      <w:pPr>
        <w:tabs>
          <w:tab w:val="num" w:pos="4320"/>
        </w:tabs>
        <w:ind w:left="4320" w:hanging="360"/>
      </w:pPr>
      <w:rPr>
        <w:rFonts w:ascii="Wingdings" w:hAnsi="Wingdings"/>
      </w:rPr>
    </w:lvl>
    <w:lvl w:ilvl="6" w:tplc="C6FC6C1C">
      <w:start w:val="1"/>
      <w:numFmt w:val="bullet"/>
      <w:lvlText w:val=""/>
      <w:lvlJc w:val="left"/>
      <w:pPr>
        <w:tabs>
          <w:tab w:val="num" w:pos="5040"/>
        </w:tabs>
        <w:ind w:left="5040" w:hanging="360"/>
      </w:pPr>
      <w:rPr>
        <w:rFonts w:ascii="Symbol" w:hAnsi="Symbol"/>
      </w:rPr>
    </w:lvl>
    <w:lvl w:ilvl="7" w:tplc="DC5A2CC6">
      <w:start w:val="1"/>
      <w:numFmt w:val="bullet"/>
      <w:lvlText w:val="o"/>
      <w:lvlJc w:val="left"/>
      <w:pPr>
        <w:tabs>
          <w:tab w:val="num" w:pos="5760"/>
        </w:tabs>
        <w:ind w:left="5760" w:hanging="360"/>
      </w:pPr>
      <w:rPr>
        <w:rFonts w:ascii="Courier New" w:hAnsi="Courier New"/>
      </w:rPr>
    </w:lvl>
    <w:lvl w:ilvl="8" w:tplc="0C08F062">
      <w:start w:val="1"/>
      <w:numFmt w:val="bullet"/>
      <w:lvlText w:val=""/>
      <w:lvlJc w:val="left"/>
      <w:pPr>
        <w:tabs>
          <w:tab w:val="num" w:pos="6480"/>
        </w:tabs>
        <w:ind w:left="6480" w:hanging="360"/>
      </w:pPr>
      <w:rPr>
        <w:rFonts w:ascii="Wingdings" w:hAnsi="Wingdings"/>
      </w:rPr>
    </w:lvl>
  </w:abstractNum>
  <w:abstractNum w:abstractNumId="120" w15:restartNumberingAfterBreak="0">
    <w:nsid w:val="664C4AE4"/>
    <w:multiLevelType w:val="hybridMultilevel"/>
    <w:tmpl w:val="0000002C"/>
    <w:lvl w:ilvl="0" w:tplc="14788C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FA476C">
      <w:start w:val="1"/>
      <w:numFmt w:val="bullet"/>
      <w:lvlText w:val="o"/>
      <w:lvlJc w:val="left"/>
      <w:pPr>
        <w:tabs>
          <w:tab w:val="num" w:pos="1440"/>
        </w:tabs>
        <w:ind w:left="1440" w:hanging="360"/>
      </w:pPr>
      <w:rPr>
        <w:rFonts w:ascii="Courier New" w:hAnsi="Courier New"/>
      </w:rPr>
    </w:lvl>
    <w:lvl w:ilvl="2" w:tplc="46C2E33A">
      <w:start w:val="1"/>
      <w:numFmt w:val="bullet"/>
      <w:lvlText w:val=""/>
      <w:lvlJc w:val="left"/>
      <w:pPr>
        <w:tabs>
          <w:tab w:val="num" w:pos="2160"/>
        </w:tabs>
        <w:ind w:left="2160" w:hanging="360"/>
      </w:pPr>
      <w:rPr>
        <w:rFonts w:ascii="Wingdings" w:hAnsi="Wingdings"/>
      </w:rPr>
    </w:lvl>
    <w:lvl w:ilvl="3" w:tplc="C7CA46E0">
      <w:start w:val="1"/>
      <w:numFmt w:val="bullet"/>
      <w:lvlText w:val=""/>
      <w:lvlJc w:val="left"/>
      <w:pPr>
        <w:tabs>
          <w:tab w:val="num" w:pos="2880"/>
        </w:tabs>
        <w:ind w:left="2880" w:hanging="360"/>
      </w:pPr>
      <w:rPr>
        <w:rFonts w:ascii="Symbol" w:hAnsi="Symbol"/>
      </w:rPr>
    </w:lvl>
    <w:lvl w:ilvl="4" w:tplc="8B5CB236">
      <w:start w:val="1"/>
      <w:numFmt w:val="bullet"/>
      <w:lvlText w:val="o"/>
      <w:lvlJc w:val="left"/>
      <w:pPr>
        <w:tabs>
          <w:tab w:val="num" w:pos="3600"/>
        </w:tabs>
        <w:ind w:left="3600" w:hanging="360"/>
      </w:pPr>
      <w:rPr>
        <w:rFonts w:ascii="Courier New" w:hAnsi="Courier New"/>
      </w:rPr>
    </w:lvl>
    <w:lvl w:ilvl="5" w:tplc="546E89DA">
      <w:start w:val="1"/>
      <w:numFmt w:val="bullet"/>
      <w:lvlText w:val=""/>
      <w:lvlJc w:val="left"/>
      <w:pPr>
        <w:tabs>
          <w:tab w:val="num" w:pos="4320"/>
        </w:tabs>
        <w:ind w:left="4320" w:hanging="360"/>
      </w:pPr>
      <w:rPr>
        <w:rFonts w:ascii="Wingdings" w:hAnsi="Wingdings"/>
      </w:rPr>
    </w:lvl>
    <w:lvl w:ilvl="6" w:tplc="DD42DC06">
      <w:start w:val="1"/>
      <w:numFmt w:val="bullet"/>
      <w:lvlText w:val=""/>
      <w:lvlJc w:val="left"/>
      <w:pPr>
        <w:tabs>
          <w:tab w:val="num" w:pos="5040"/>
        </w:tabs>
        <w:ind w:left="5040" w:hanging="360"/>
      </w:pPr>
      <w:rPr>
        <w:rFonts w:ascii="Symbol" w:hAnsi="Symbol"/>
      </w:rPr>
    </w:lvl>
    <w:lvl w:ilvl="7" w:tplc="8618C1D0">
      <w:start w:val="1"/>
      <w:numFmt w:val="bullet"/>
      <w:lvlText w:val="o"/>
      <w:lvlJc w:val="left"/>
      <w:pPr>
        <w:tabs>
          <w:tab w:val="num" w:pos="5760"/>
        </w:tabs>
        <w:ind w:left="5760" w:hanging="360"/>
      </w:pPr>
      <w:rPr>
        <w:rFonts w:ascii="Courier New" w:hAnsi="Courier New"/>
      </w:rPr>
    </w:lvl>
    <w:lvl w:ilvl="8" w:tplc="E8B86DF4">
      <w:start w:val="1"/>
      <w:numFmt w:val="bullet"/>
      <w:lvlText w:val=""/>
      <w:lvlJc w:val="left"/>
      <w:pPr>
        <w:tabs>
          <w:tab w:val="num" w:pos="6480"/>
        </w:tabs>
        <w:ind w:left="6480" w:hanging="360"/>
      </w:pPr>
      <w:rPr>
        <w:rFonts w:ascii="Wingdings" w:hAnsi="Wingdings"/>
      </w:rPr>
    </w:lvl>
  </w:abstractNum>
  <w:abstractNum w:abstractNumId="121" w15:restartNumberingAfterBreak="0">
    <w:nsid w:val="664C4AE5"/>
    <w:multiLevelType w:val="hybridMultilevel"/>
    <w:tmpl w:val="0000002D"/>
    <w:lvl w:ilvl="0" w:tplc="7C52E0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06CF00">
      <w:start w:val="1"/>
      <w:numFmt w:val="bullet"/>
      <w:lvlText w:val="o"/>
      <w:lvlJc w:val="left"/>
      <w:pPr>
        <w:tabs>
          <w:tab w:val="num" w:pos="1440"/>
        </w:tabs>
        <w:ind w:left="1440" w:hanging="360"/>
      </w:pPr>
      <w:rPr>
        <w:rFonts w:ascii="Courier New" w:hAnsi="Courier New"/>
      </w:rPr>
    </w:lvl>
    <w:lvl w:ilvl="2" w:tplc="E3AE2DDC">
      <w:start w:val="1"/>
      <w:numFmt w:val="bullet"/>
      <w:lvlText w:val=""/>
      <w:lvlJc w:val="left"/>
      <w:pPr>
        <w:tabs>
          <w:tab w:val="num" w:pos="2160"/>
        </w:tabs>
        <w:ind w:left="2160" w:hanging="360"/>
      </w:pPr>
      <w:rPr>
        <w:rFonts w:ascii="Wingdings" w:hAnsi="Wingdings"/>
      </w:rPr>
    </w:lvl>
    <w:lvl w:ilvl="3" w:tplc="A63E2EDC">
      <w:start w:val="1"/>
      <w:numFmt w:val="bullet"/>
      <w:lvlText w:val=""/>
      <w:lvlJc w:val="left"/>
      <w:pPr>
        <w:tabs>
          <w:tab w:val="num" w:pos="2880"/>
        </w:tabs>
        <w:ind w:left="2880" w:hanging="360"/>
      </w:pPr>
      <w:rPr>
        <w:rFonts w:ascii="Symbol" w:hAnsi="Symbol"/>
      </w:rPr>
    </w:lvl>
    <w:lvl w:ilvl="4" w:tplc="3A005AC6">
      <w:start w:val="1"/>
      <w:numFmt w:val="bullet"/>
      <w:lvlText w:val="o"/>
      <w:lvlJc w:val="left"/>
      <w:pPr>
        <w:tabs>
          <w:tab w:val="num" w:pos="3600"/>
        </w:tabs>
        <w:ind w:left="3600" w:hanging="360"/>
      </w:pPr>
      <w:rPr>
        <w:rFonts w:ascii="Courier New" w:hAnsi="Courier New"/>
      </w:rPr>
    </w:lvl>
    <w:lvl w:ilvl="5" w:tplc="E982D7AC">
      <w:start w:val="1"/>
      <w:numFmt w:val="bullet"/>
      <w:lvlText w:val=""/>
      <w:lvlJc w:val="left"/>
      <w:pPr>
        <w:tabs>
          <w:tab w:val="num" w:pos="4320"/>
        </w:tabs>
        <w:ind w:left="4320" w:hanging="360"/>
      </w:pPr>
      <w:rPr>
        <w:rFonts w:ascii="Wingdings" w:hAnsi="Wingdings"/>
      </w:rPr>
    </w:lvl>
    <w:lvl w:ilvl="6" w:tplc="A49EB004">
      <w:start w:val="1"/>
      <w:numFmt w:val="bullet"/>
      <w:lvlText w:val=""/>
      <w:lvlJc w:val="left"/>
      <w:pPr>
        <w:tabs>
          <w:tab w:val="num" w:pos="5040"/>
        </w:tabs>
        <w:ind w:left="5040" w:hanging="360"/>
      </w:pPr>
      <w:rPr>
        <w:rFonts w:ascii="Symbol" w:hAnsi="Symbol"/>
      </w:rPr>
    </w:lvl>
    <w:lvl w:ilvl="7" w:tplc="400092BC">
      <w:start w:val="1"/>
      <w:numFmt w:val="bullet"/>
      <w:lvlText w:val="o"/>
      <w:lvlJc w:val="left"/>
      <w:pPr>
        <w:tabs>
          <w:tab w:val="num" w:pos="5760"/>
        </w:tabs>
        <w:ind w:left="5760" w:hanging="360"/>
      </w:pPr>
      <w:rPr>
        <w:rFonts w:ascii="Courier New" w:hAnsi="Courier New"/>
      </w:rPr>
    </w:lvl>
    <w:lvl w:ilvl="8" w:tplc="B978CEBC">
      <w:start w:val="1"/>
      <w:numFmt w:val="bullet"/>
      <w:lvlText w:val=""/>
      <w:lvlJc w:val="left"/>
      <w:pPr>
        <w:tabs>
          <w:tab w:val="num" w:pos="6480"/>
        </w:tabs>
        <w:ind w:left="6480" w:hanging="360"/>
      </w:pPr>
      <w:rPr>
        <w:rFonts w:ascii="Wingdings" w:hAnsi="Wingdings"/>
      </w:rPr>
    </w:lvl>
  </w:abstractNum>
  <w:abstractNum w:abstractNumId="122" w15:restartNumberingAfterBreak="0">
    <w:nsid w:val="664C4AE6"/>
    <w:multiLevelType w:val="hybridMultilevel"/>
    <w:tmpl w:val="0000002E"/>
    <w:lvl w:ilvl="0" w:tplc="B0AE75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7E36E0">
      <w:start w:val="1"/>
      <w:numFmt w:val="bullet"/>
      <w:lvlText w:val="o"/>
      <w:lvlJc w:val="left"/>
      <w:pPr>
        <w:tabs>
          <w:tab w:val="num" w:pos="1440"/>
        </w:tabs>
        <w:ind w:left="1440" w:hanging="360"/>
      </w:pPr>
      <w:rPr>
        <w:rFonts w:ascii="Courier New" w:hAnsi="Courier New"/>
      </w:rPr>
    </w:lvl>
    <w:lvl w:ilvl="2" w:tplc="86A4D11E">
      <w:start w:val="1"/>
      <w:numFmt w:val="bullet"/>
      <w:lvlText w:val=""/>
      <w:lvlJc w:val="left"/>
      <w:pPr>
        <w:tabs>
          <w:tab w:val="num" w:pos="2160"/>
        </w:tabs>
        <w:ind w:left="2160" w:hanging="360"/>
      </w:pPr>
      <w:rPr>
        <w:rFonts w:ascii="Wingdings" w:hAnsi="Wingdings"/>
      </w:rPr>
    </w:lvl>
    <w:lvl w:ilvl="3" w:tplc="1EB8DDF4">
      <w:start w:val="1"/>
      <w:numFmt w:val="bullet"/>
      <w:lvlText w:val=""/>
      <w:lvlJc w:val="left"/>
      <w:pPr>
        <w:tabs>
          <w:tab w:val="num" w:pos="2880"/>
        </w:tabs>
        <w:ind w:left="2880" w:hanging="360"/>
      </w:pPr>
      <w:rPr>
        <w:rFonts w:ascii="Symbol" w:hAnsi="Symbol"/>
      </w:rPr>
    </w:lvl>
    <w:lvl w:ilvl="4" w:tplc="7A7668B4">
      <w:start w:val="1"/>
      <w:numFmt w:val="bullet"/>
      <w:lvlText w:val="o"/>
      <w:lvlJc w:val="left"/>
      <w:pPr>
        <w:tabs>
          <w:tab w:val="num" w:pos="3600"/>
        </w:tabs>
        <w:ind w:left="3600" w:hanging="360"/>
      </w:pPr>
      <w:rPr>
        <w:rFonts w:ascii="Courier New" w:hAnsi="Courier New"/>
      </w:rPr>
    </w:lvl>
    <w:lvl w:ilvl="5" w:tplc="32CAF94E">
      <w:start w:val="1"/>
      <w:numFmt w:val="bullet"/>
      <w:lvlText w:val=""/>
      <w:lvlJc w:val="left"/>
      <w:pPr>
        <w:tabs>
          <w:tab w:val="num" w:pos="4320"/>
        </w:tabs>
        <w:ind w:left="4320" w:hanging="360"/>
      </w:pPr>
      <w:rPr>
        <w:rFonts w:ascii="Wingdings" w:hAnsi="Wingdings"/>
      </w:rPr>
    </w:lvl>
    <w:lvl w:ilvl="6" w:tplc="D22C63E2">
      <w:start w:val="1"/>
      <w:numFmt w:val="bullet"/>
      <w:lvlText w:val=""/>
      <w:lvlJc w:val="left"/>
      <w:pPr>
        <w:tabs>
          <w:tab w:val="num" w:pos="5040"/>
        </w:tabs>
        <w:ind w:left="5040" w:hanging="360"/>
      </w:pPr>
      <w:rPr>
        <w:rFonts w:ascii="Symbol" w:hAnsi="Symbol"/>
      </w:rPr>
    </w:lvl>
    <w:lvl w:ilvl="7" w:tplc="600AE9F2">
      <w:start w:val="1"/>
      <w:numFmt w:val="bullet"/>
      <w:lvlText w:val="o"/>
      <w:lvlJc w:val="left"/>
      <w:pPr>
        <w:tabs>
          <w:tab w:val="num" w:pos="5760"/>
        </w:tabs>
        <w:ind w:left="5760" w:hanging="360"/>
      </w:pPr>
      <w:rPr>
        <w:rFonts w:ascii="Courier New" w:hAnsi="Courier New"/>
      </w:rPr>
    </w:lvl>
    <w:lvl w:ilvl="8" w:tplc="A60EDC34">
      <w:start w:val="1"/>
      <w:numFmt w:val="bullet"/>
      <w:lvlText w:val=""/>
      <w:lvlJc w:val="left"/>
      <w:pPr>
        <w:tabs>
          <w:tab w:val="num" w:pos="6480"/>
        </w:tabs>
        <w:ind w:left="6480" w:hanging="360"/>
      </w:pPr>
      <w:rPr>
        <w:rFonts w:ascii="Wingdings" w:hAnsi="Wingdings"/>
      </w:rPr>
    </w:lvl>
  </w:abstractNum>
  <w:abstractNum w:abstractNumId="123" w15:restartNumberingAfterBreak="0">
    <w:nsid w:val="664C4AE7"/>
    <w:multiLevelType w:val="hybridMultilevel"/>
    <w:tmpl w:val="0000002F"/>
    <w:lvl w:ilvl="0" w:tplc="B45247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90E27E">
      <w:start w:val="1"/>
      <w:numFmt w:val="bullet"/>
      <w:lvlText w:val="o"/>
      <w:lvlJc w:val="left"/>
      <w:pPr>
        <w:tabs>
          <w:tab w:val="num" w:pos="1440"/>
        </w:tabs>
        <w:ind w:left="1440" w:hanging="360"/>
      </w:pPr>
      <w:rPr>
        <w:rFonts w:ascii="Courier New" w:hAnsi="Courier New"/>
      </w:rPr>
    </w:lvl>
    <w:lvl w:ilvl="2" w:tplc="BD3E9102">
      <w:start w:val="1"/>
      <w:numFmt w:val="bullet"/>
      <w:lvlText w:val=""/>
      <w:lvlJc w:val="left"/>
      <w:pPr>
        <w:tabs>
          <w:tab w:val="num" w:pos="2160"/>
        </w:tabs>
        <w:ind w:left="2160" w:hanging="360"/>
      </w:pPr>
      <w:rPr>
        <w:rFonts w:ascii="Wingdings" w:hAnsi="Wingdings"/>
      </w:rPr>
    </w:lvl>
    <w:lvl w:ilvl="3" w:tplc="99DE668A">
      <w:start w:val="1"/>
      <w:numFmt w:val="bullet"/>
      <w:lvlText w:val=""/>
      <w:lvlJc w:val="left"/>
      <w:pPr>
        <w:tabs>
          <w:tab w:val="num" w:pos="2880"/>
        </w:tabs>
        <w:ind w:left="2880" w:hanging="360"/>
      </w:pPr>
      <w:rPr>
        <w:rFonts w:ascii="Symbol" w:hAnsi="Symbol"/>
      </w:rPr>
    </w:lvl>
    <w:lvl w:ilvl="4" w:tplc="59E0654E">
      <w:start w:val="1"/>
      <w:numFmt w:val="bullet"/>
      <w:lvlText w:val="o"/>
      <w:lvlJc w:val="left"/>
      <w:pPr>
        <w:tabs>
          <w:tab w:val="num" w:pos="3600"/>
        </w:tabs>
        <w:ind w:left="3600" w:hanging="360"/>
      </w:pPr>
      <w:rPr>
        <w:rFonts w:ascii="Courier New" w:hAnsi="Courier New"/>
      </w:rPr>
    </w:lvl>
    <w:lvl w:ilvl="5" w:tplc="FAD4253C">
      <w:start w:val="1"/>
      <w:numFmt w:val="bullet"/>
      <w:lvlText w:val=""/>
      <w:lvlJc w:val="left"/>
      <w:pPr>
        <w:tabs>
          <w:tab w:val="num" w:pos="4320"/>
        </w:tabs>
        <w:ind w:left="4320" w:hanging="360"/>
      </w:pPr>
      <w:rPr>
        <w:rFonts w:ascii="Wingdings" w:hAnsi="Wingdings"/>
      </w:rPr>
    </w:lvl>
    <w:lvl w:ilvl="6" w:tplc="D63C51F4">
      <w:start w:val="1"/>
      <w:numFmt w:val="bullet"/>
      <w:lvlText w:val=""/>
      <w:lvlJc w:val="left"/>
      <w:pPr>
        <w:tabs>
          <w:tab w:val="num" w:pos="5040"/>
        </w:tabs>
        <w:ind w:left="5040" w:hanging="360"/>
      </w:pPr>
      <w:rPr>
        <w:rFonts w:ascii="Symbol" w:hAnsi="Symbol"/>
      </w:rPr>
    </w:lvl>
    <w:lvl w:ilvl="7" w:tplc="5D4A5E28">
      <w:start w:val="1"/>
      <w:numFmt w:val="bullet"/>
      <w:lvlText w:val="o"/>
      <w:lvlJc w:val="left"/>
      <w:pPr>
        <w:tabs>
          <w:tab w:val="num" w:pos="5760"/>
        </w:tabs>
        <w:ind w:left="5760" w:hanging="360"/>
      </w:pPr>
      <w:rPr>
        <w:rFonts w:ascii="Courier New" w:hAnsi="Courier New"/>
      </w:rPr>
    </w:lvl>
    <w:lvl w:ilvl="8" w:tplc="8C342058">
      <w:start w:val="1"/>
      <w:numFmt w:val="bullet"/>
      <w:lvlText w:val=""/>
      <w:lvlJc w:val="left"/>
      <w:pPr>
        <w:tabs>
          <w:tab w:val="num" w:pos="6480"/>
        </w:tabs>
        <w:ind w:left="6480" w:hanging="360"/>
      </w:pPr>
      <w:rPr>
        <w:rFonts w:ascii="Wingdings" w:hAnsi="Wingdings"/>
      </w:rPr>
    </w:lvl>
  </w:abstractNum>
  <w:abstractNum w:abstractNumId="124" w15:restartNumberingAfterBreak="0">
    <w:nsid w:val="664C4AE8"/>
    <w:multiLevelType w:val="hybridMultilevel"/>
    <w:tmpl w:val="00000030"/>
    <w:lvl w:ilvl="0" w:tplc="14F691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40AACA">
      <w:start w:val="1"/>
      <w:numFmt w:val="bullet"/>
      <w:lvlText w:val="o"/>
      <w:lvlJc w:val="left"/>
      <w:pPr>
        <w:tabs>
          <w:tab w:val="num" w:pos="1440"/>
        </w:tabs>
        <w:ind w:left="1440" w:hanging="360"/>
      </w:pPr>
      <w:rPr>
        <w:rFonts w:ascii="Courier New" w:hAnsi="Courier New"/>
      </w:rPr>
    </w:lvl>
    <w:lvl w:ilvl="2" w:tplc="BC82488C">
      <w:start w:val="1"/>
      <w:numFmt w:val="bullet"/>
      <w:lvlText w:val=""/>
      <w:lvlJc w:val="left"/>
      <w:pPr>
        <w:tabs>
          <w:tab w:val="num" w:pos="2160"/>
        </w:tabs>
        <w:ind w:left="2160" w:hanging="360"/>
      </w:pPr>
      <w:rPr>
        <w:rFonts w:ascii="Wingdings" w:hAnsi="Wingdings"/>
      </w:rPr>
    </w:lvl>
    <w:lvl w:ilvl="3" w:tplc="7C788EB6">
      <w:start w:val="1"/>
      <w:numFmt w:val="bullet"/>
      <w:lvlText w:val=""/>
      <w:lvlJc w:val="left"/>
      <w:pPr>
        <w:tabs>
          <w:tab w:val="num" w:pos="2880"/>
        </w:tabs>
        <w:ind w:left="2880" w:hanging="360"/>
      </w:pPr>
      <w:rPr>
        <w:rFonts w:ascii="Symbol" w:hAnsi="Symbol"/>
      </w:rPr>
    </w:lvl>
    <w:lvl w:ilvl="4" w:tplc="7CFAE06A">
      <w:start w:val="1"/>
      <w:numFmt w:val="bullet"/>
      <w:lvlText w:val="o"/>
      <w:lvlJc w:val="left"/>
      <w:pPr>
        <w:tabs>
          <w:tab w:val="num" w:pos="3600"/>
        </w:tabs>
        <w:ind w:left="3600" w:hanging="360"/>
      </w:pPr>
      <w:rPr>
        <w:rFonts w:ascii="Courier New" w:hAnsi="Courier New"/>
      </w:rPr>
    </w:lvl>
    <w:lvl w:ilvl="5" w:tplc="C532C0AA">
      <w:start w:val="1"/>
      <w:numFmt w:val="bullet"/>
      <w:lvlText w:val=""/>
      <w:lvlJc w:val="left"/>
      <w:pPr>
        <w:tabs>
          <w:tab w:val="num" w:pos="4320"/>
        </w:tabs>
        <w:ind w:left="4320" w:hanging="360"/>
      </w:pPr>
      <w:rPr>
        <w:rFonts w:ascii="Wingdings" w:hAnsi="Wingdings"/>
      </w:rPr>
    </w:lvl>
    <w:lvl w:ilvl="6" w:tplc="EED2B6F8">
      <w:start w:val="1"/>
      <w:numFmt w:val="bullet"/>
      <w:lvlText w:val=""/>
      <w:lvlJc w:val="left"/>
      <w:pPr>
        <w:tabs>
          <w:tab w:val="num" w:pos="5040"/>
        </w:tabs>
        <w:ind w:left="5040" w:hanging="360"/>
      </w:pPr>
      <w:rPr>
        <w:rFonts w:ascii="Symbol" w:hAnsi="Symbol"/>
      </w:rPr>
    </w:lvl>
    <w:lvl w:ilvl="7" w:tplc="CE042776">
      <w:start w:val="1"/>
      <w:numFmt w:val="bullet"/>
      <w:lvlText w:val="o"/>
      <w:lvlJc w:val="left"/>
      <w:pPr>
        <w:tabs>
          <w:tab w:val="num" w:pos="5760"/>
        </w:tabs>
        <w:ind w:left="5760" w:hanging="360"/>
      </w:pPr>
      <w:rPr>
        <w:rFonts w:ascii="Courier New" w:hAnsi="Courier New"/>
      </w:rPr>
    </w:lvl>
    <w:lvl w:ilvl="8" w:tplc="4564780C">
      <w:start w:val="1"/>
      <w:numFmt w:val="bullet"/>
      <w:lvlText w:val=""/>
      <w:lvlJc w:val="left"/>
      <w:pPr>
        <w:tabs>
          <w:tab w:val="num" w:pos="6480"/>
        </w:tabs>
        <w:ind w:left="6480" w:hanging="360"/>
      </w:pPr>
      <w:rPr>
        <w:rFonts w:ascii="Wingdings" w:hAnsi="Wingdings"/>
      </w:rPr>
    </w:lvl>
  </w:abstractNum>
  <w:abstractNum w:abstractNumId="125" w15:restartNumberingAfterBreak="0">
    <w:nsid w:val="664C4AE9"/>
    <w:multiLevelType w:val="hybridMultilevel"/>
    <w:tmpl w:val="00000031"/>
    <w:lvl w:ilvl="0" w:tplc="088C21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C01ABA">
      <w:start w:val="1"/>
      <w:numFmt w:val="bullet"/>
      <w:lvlText w:val="o"/>
      <w:lvlJc w:val="left"/>
      <w:pPr>
        <w:tabs>
          <w:tab w:val="num" w:pos="1440"/>
        </w:tabs>
        <w:ind w:left="1440" w:hanging="360"/>
      </w:pPr>
      <w:rPr>
        <w:rFonts w:ascii="Courier New" w:hAnsi="Courier New"/>
      </w:rPr>
    </w:lvl>
    <w:lvl w:ilvl="2" w:tplc="CEC853DA">
      <w:start w:val="1"/>
      <w:numFmt w:val="bullet"/>
      <w:lvlText w:val=""/>
      <w:lvlJc w:val="left"/>
      <w:pPr>
        <w:tabs>
          <w:tab w:val="num" w:pos="2160"/>
        </w:tabs>
        <w:ind w:left="2160" w:hanging="360"/>
      </w:pPr>
      <w:rPr>
        <w:rFonts w:ascii="Wingdings" w:hAnsi="Wingdings"/>
      </w:rPr>
    </w:lvl>
    <w:lvl w:ilvl="3" w:tplc="47865624">
      <w:start w:val="1"/>
      <w:numFmt w:val="bullet"/>
      <w:lvlText w:val=""/>
      <w:lvlJc w:val="left"/>
      <w:pPr>
        <w:tabs>
          <w:tab w:val="num" w:pos="2880"/>
        </w:tabs>
        <w:ind w:left="2880" w:hanging="360"/>
      </w:pPr>
      <w:rPr>
        <w:rFonts w:ascii="Symbol" w:hAnsi="Symbol"/>
      </w:rPr>
    </w:lvl>
    <w:lvl w:ilvl="4" w:tplc="FA8A2862">
      <w:start w:val="1"/>
      <w:numFmt w:val="bullet"/>
      <w:lvlText w:val="o"/>
      <w:lvlJc w:val="left"/>
      <w:pPr>
        <w:tabs>
          <w:tab w:val="num" w:pos="3600"/>
        </w:tabs>
        <w:ind w:left="3600" w:hanging="360"/>
      </w:pPr>
      <w:rPr>
        <w:rFonts w:ascii="Courier New" w:hAnsi="Courier New"/>
      </w:rPr>
    </w:lvl>
    <w:lvl w:ilvl="5" w:tplc="9782EE8C">
      <w:start w:val="1"/>
      <w:numFmt w:val="bullet"/>
      <w:lvlText w:val=""/>
      <w:lvlJc w:val="left"/>
      <w:pPr>
        <w:tabs>
          <w:tab w:val="num" w:pos="4320"/>
        </w:tabs>
        <w:ind w:left="4320" w:hanging="360"/>
      </w:pPr>
      <w:rPr>
        <w:rFonts w:ascii="Wingdings" w:hAnsi="Wingdings"/>
      </w:rPr>
    </w:lvl>
    <w:lvl w:ilvl="6" w:tplc="21E471D2">
      <w:start w:val="1"/>
      <w:numFmt w:val="bullet"/>
      <w:lvlText w:val=""/>
      <w:lvlJc w:val="left"/>
      <w:pPr>
        <w:tabs>
          <w:tab w:val="num" w:pos="5040"/>
        </w:tabs>
        <w:ind w:left="5040" w:hanging="360"/>
      </w:pPr>
      <w:rPr>
        <w:rFonts w:ascii="Symbol" w:hAnsi="Symbol"/>
      </w:rPr>
    </w:lvl>
    <w:lvl w:ilvl="7" w:tplc="2534C640">
      <w:start w:val="1"/>
      <w:numFmt w:val="bullet"/>
      <w:lvlText w:val="o"/>
      <w:lvlJc w:val="left"/>
      <w:pPr>
        <w:tabs>
          <w:tab w:val="num" w:pos="5760"/>
        </w:tabs>
        <w:ind w:left="5760" w:hanging="360"/>
      </w:pPr>
      <w:rPr>
        <w:rFonts w:ascii="Courier New" w:hAnsi="Courier New"/>
      </w:rPr>
    </w:lvl>
    <w:lvl w:ilvl="8" w:tplc="3EACBFE4">
      <w:start w:val="1"/>
      <w:numFmt w:val="bullet"/>
      <w:lvlText w:val=""/>
      <w:lvlJc w:val="left"/>
      <w:pPr>
        <w:tabs>
          <w:tab w:val="num" w:pos="6480"/>
        </w:tabs>
        <w:ind w:left="6480" w:hanging="360"/>
      </w:pPr>
      <w:rPr>
        <w:rFonts w:ascii="Wingdings" w:hAnsi="Wingdings"/>
      </w:rPr>
    </w:lvl>
  </w:abstractNum>
  <w:abstractNum w:abstractNumId="126" w15:restartNumberingAfterBreak="0">
    <w:nsid w:val="664C4AEA"/>
    <w:multiLevelType w:val="hybridMultilevel"/>
    <w:tmpl w:val="00000032"/>
    <w:lvl w:ilvl="0" w:tplc="6A8E4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06FC40">
      <w:start w:val="1"/>
      <w:numFmt w:val="bullet"/>
      <w:lvlText w:val="o"/>
      <w:lvlJc w:val="left"/>
      <w:pPr>
        <w:tabs>
          <w:tab w:val="num" w:pos="1440"/>
        </w:tabs>
        <w:ind w:left="1440" w:hanging="360"/>
      </w:pPr>
      <w:rPr>
        <w:rFonts w:ascii="Courier New" w:hAnsi="Courier New"/>
      </w:rPr>
    </w:lvl>
    <w:lvl w:ilvl="2" w:tplc="DE281D56">
      <w:start w:val="1"/>
      <w:numFmt w:val="bullet"/>
      <w:lvlText w:val=""/>
      <w:lvlJc w:val="left"/>
      <w:pPr>
        <w:tabs>
          <w:tab w:val="num" w:pos="2160"/>
        </w:tabs>
        <w:ind w:left="2160" w:hanging="360"/>
      </w:pPr>
      <w:rPr>
        <w:rFonts w:ascii="Wingdings" w:hAnsi="Wingdings"/>
      </w:rPr>
    </w:lvl>
    <w:lvl w:ilvl="3" w:tplc="B8D08AF4">
      <w:start w:val="1"/>
      <w:numFmt w:val="bullet"/>
      <w:lvlText w:val=""/>
      <w:lvlJc w:val="left"/>
      <w:pPr>
        <w:tabs>
          <w:tab w:val="num" w:pos="2880"/>
        </w:tabs>
        <w:ind w:left="2880" w:hanging="360"/>
      </w:pPr>
      <w:rPr>
        <w:rFonts w:ascii="Symbol" w:hAnsi="Symbol"/>
      </w:rPr>
    </w:lvl>
    <w:lvl w:ilvl="4" w:tplc="27C64D5E">
      <w:start w:val="1"/>
      <w:numFmt w:val="bullet"/>
      <w:lvlText w:val="o"/>
      <w:lvlJc w:val="left"/>
      <w:pPr>
        <w:tabs>
          <w:tab w:val="num" w:pos="3600"/>
        </w:tabs>
        <w:ind w:left="3600" w:hanging="360"/>
      </w:pPr>
      <w:rPr>
        <w:rFonts w:ascii="Courier New" w:hAnsi="Courier New"/>
      </w:rPr>
    </w:lvl>
    <w:lvl w:ilvl="5" w:tplc="7226BDCA">
      <w:start w:val="1"/>
      <w:numFmt w:val="bullet"/>
      <w:lvlText w:val=""/>
      <w:lvlJc w:val="left"/>
      <w:pPr>
        <w:tabs>
          <w:tab w:val="num" w:pos="4320"/>
        </w:tabs>
        <w:ind w:left="4320" w:hanging="360"/>
      </w:pPr>
      <w:rPr>
        <w:rFonts w:ascii="Wingdings" w:hAnsi="Wingdings"/>
      </w:rPr>
    </w:lvl>
    <w:lvl w:ilvl="6" w:tplc="8F2E5FC4">
      <w:start w:val="1"/>
      <w:numFmt w:val="bullet"/>
      <w:lvlText w:val=""/>
      <w:lvlJc w:val="left"/>
      <w:pPr>
        <w:tabs>
          <w:tab w:val="num" w:pos="5040"/>
        </w:tabs>
        <w:ind w:left="5040" w:hanging="360"/>
      </w:pPr>
      <w:rPr>
        <w:rFonts w:ascii="Symbol" w:hAnsi="Symbol"/>
      </w:rPr>
    </w:lvl>
    <w:lvl w:ilvl="7" w:tplc="6CC8AF8A">
      <w:start w:val="1"/>
      <w:numFmt w:val="bullet"/>
      <w:lvlText w:val="o"/>
      <w:lvlJc w:val="left"/>
      <w:pPr>
        <w:tabs>
          <w:tab w:val="num" w:pos="5760"/>
        </w:tabs>
        <w:ind w:left="5760" w:hanging="360"/>
      </w:pPr>
      <w:rPr>
        <w:rFonts w:ascii="Courier New" w:hAnsi="Courier New"/>
      </w:rPr>
    </w:lvl>
    <w:lvl w:ilvl="8" w:tplc="BA9A2D56">
      <w:start w:val="1"/>
      <w:numFmt w:val="bullet"/>
      <w:lvlText w:val=""/>
      <w:lvlJc w:val="left"/>
      <w:pPr>
        <w:tabs>
          <w:tab w:val="num" w:pos="6480"/>
        </w:tabs>
        <w:ind w:left="6480" w:hanging="360"/>
      </w:pPr>
      <w:rPr>
        <w:rFonts w:ascii="Wingdings" w:hAnsi="Wingdings"/>
      </w:rPr>
    </w:lvl>
  </w:abstractNum>
  <w:abstractNum w:abstractNumId="127" w15:restartNumberingAfterBreak="0">
    <w:nsid w:val="664C4AEB"/>
    <w:multiLevelType w:val="hybridMultilevel"/>
    <w:tmpl w:val="00000033"/>
    <w:lvl w:ilvl="0" w:tplc="33F252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584608">
      <w:start w:val="1"/>
      <w:numFmt w:val="bullet"/>
      <w:lvlText w:val="o"/>
      <w:lvlJc w:val="left"/>
      <w:pPr>
        <w:tabs>
          <w:tab w:val="num" w:pos="1440"/>
        </w:tabs>
        <w:ind w:left="1440" w:hanging="360"/>
      </w:pPr>
      <w:rPr>
        <w:rFonts w:ascii="Courier New" w:hAnsi="Courier New"/>
      </w:rPr>
    </w:lvl>
    <w:lvl w:ilvl="2" w:tplc="1B642510">
      <w:start w:val="1"/>
      <w:numFmt w:val="bullet"/>
      <w:lvlText w:val=""/>
      <w:lvlJc w:val="left"/>
      <w:pPr>
        <w:tabs>
          <w:tab w:val="num" w:pos="2160"/>
        </w:tabs>
        <w:ind w:left="2160" w:hanging="360"/>
      </w:pPr>
      <w:rPr>
        <w:rFonts w:ascii="Wingdings" w:hAnsi="Wingdings"/>
      </w:rPr>
    </w:lvl>
    <w:lvl w:ilvl="3" w:tplc="23DE84BE">
      <w:start w:val="1"/>
      <w:numFmt w:val="bullet"/>
      <w:lvlText w:val=""/>
      <w:lvlJc w:val="left"/>
      <w:pPr>
        <w:tabs>
          <w:tab w:val="num" w:pos="2880"/>
        </w:tabs>
        <w:ind w:left="2880" w:hanging="360"/>
      </w:pPr>
      <w:rPr>
        <w:rFonts w:ascii="Symbol" w:hAnsi="Symbol"/>
      </w:rPr>
    </w:lvl>
    <w:lvl w:ilvl="4" w:tplc="D4BA7978">
      <w:start w:val="1"/>
      <w:numFmt w:val="bullet"/>
      <w:lvlText w:val="o"/>
      <w:lvlJc w:val="left"/>
      <w:pPr>
        <w:tabs>
          <w:tab w:val="num" w:pos="3600"/>
        </w:tabs>
        <w:ind w:left="3600" w:hanging="360"/>
      </w:pPr>
      <w:rPr>
        <w:rFonts w:ascii="Courier New" w:hAnsi="Courier New"/>
      </w:rPr>
    </w:lvl>
    <w:lvl w:ilvl="5" w:tplc="5F5A7D6C">
      <w:start w:val="1"/>
      <w:numFmt w:val="bullet"/>
      <w:lvlText w:val=""/>
      <w:lvlJc w:val="left"/>
      <w:pPr>
        <w:tabs>
          <w:tab w:val="num" w:pos="4320"/>
        </w:tabs>
        <w:ind w:left="4320" w:hanging="360"/>
      </w:pPr>
      <w:rPr>
        <w:rFonts w:ascii="Wingdings" w:hAnsi="Wingdings"/>
      </w:rPr>
    </w:lvl>
    <w:lvl w:ilvl="6" w:tplc="3E3AA0A0">
      <w:start w:val="1"/>
      <w:numFmt w:val="bullet"/>
      <w:lvlText w:val=""/>
      <w:lvlJc w:val="left"/>
      <w:pPr>
        <w:tabs>
          <w:tab w:val="num" w:pos="5040"/>
        </w:tabs>
        <w:ind w:left="5040" w:hanging="360"/>
      </w:pPr>
      <w:rPr>
        <w:rFonts w:ascii="Symbol" w:hAnsi="Symbol"/>
      </w:rPr>
    </w:lvl>
    <w:lvl w:ilvl="7" w:tplc="93629558">
      <w:start w:val="1"/>
      <w:numFmt w:val="bullet"/>
      <w:lvlText w:val="o"/>
      <w:lvlJc w:val="left"/>
      <w:pPr>
        <w:tabs>
          <w:tab w:val="num" w:pos="5760"/>
        </w:tabs>
        <w:ind w:left="5760" w:hanging="360"/>
      </w:pPr>
      <w:rPr>
        <w:rFonts w:ascii="Courier New" w:hAnsi="Courier New"/>
      </w:rPr>
    </w:lvl>
    <w:lvl w:ilvl="8" w:tplc="E2F8D966">
      <w:start w:val="1"/>
      <w:numFmt w:val="bullet"/>
      <w:lvlText w:val=""/>
      <w:lvlJc w:val="left"/>
      <w:pPr>
        <w:tabs>
          <w:tab w:val="num" w:pos="6480"/>
        </w:tabs>
        <w:ind w:left="6480" w:hanging="360"/>
      </w:pPr>
      <w:rPr>
        <w:rFonts w:ascii="Wingdings" w:hAnsi="Wingdings"/>
      </w:rPr>
    </w:lvl>
  </w:abstractNum>
  <w:abstractNum w:abstractNumId="128" w15:restartNumberingAfterBreak="0">
    <w:nsid w:val="664C4AEC"/>
    <w:multiLevelType w:val="hybridMultilevel"/>
    <w:tmpl w:val="00000034"/>
    <w:lvl w:ilvl="0" w:tplc="EA9605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CAC896">
      <w:start w:val="1"/>
      <w:numFmt w:val="bullet"/>
      <w:lvlText w:val="o"/>
      <w:lvlJc w:val="left"/>
      <w:pPr>
        <w:tabs>
          <w:tab w:val="num" w:pos="1440"/>
        </w:tabs>
        <w:ind w:left="1440" w:hanging="360"/>
      </w:pPr>
      <w:rPr>
        <w:rFonts w:ascii="Courier New" w:hAnsi="Courier New"/>
      </w:rPr>
    </w:lvl>
    <w:lvl w:ilvl="2" w:tplc="CAAE2B9A">
      <w:start w:val="1"/>
      <w:numFmt w:val="bullet"/>
      <w:lvlText w:val=""/>
      <w:lvlJc w:val="left"/>
      <w:pPr>
        <w:tabs>
          <w:tab w:val="num" w:pos="2160"/>
        </w:tabs>
        <w:ind w:left="2160" w:hanging="360"/>
      </w:pPr>
      <w:rPr>
        <w:rFonts w:ascii="Wingdings" w:hAnsi="Wingdings"/>
      </w:rPr>
    </w:lvl>
    <w:lvl w:ilvl="3" w:tplc="072468AC">
      <w:start w:val="1"/>
      <w:numFmt w:val="bullet"/>
      <w:lvlText w:val=""/>
      <w:lvlJc w:val="left"/>
      <w:pPr>
        <w:tabs>
          <w:tab w:val="num" w:pos="2880"/>
        </w:tabs>
        <w:ind w:left="2880" w:hanging="360"/>
      </w:pPr>
      <w:rPr>
        <w:rFonts w:ascii="Symbol" w:hAnsi="Symbol"/>
      </w:rPr>
    </w:lvl>
    <w:lvl w:ilvl="4" w:tplc="FAE601AE">
      <w:start w:val="1"/>
      <w:numFmt w:val="bullet"/>
      <w:lvlText w:val="o"/>
      <w:lvlJc w:val="left"/>
      <w:pPr>
        <w:tabs>
          <w:tab w:val="num" w:pos="3600"/>
        </w:tabs>
        <w:ind w:left="3600" w:hanging="360"/>
      </w:pPr>
      <w:rPr>
        <w:rFonts w:ascii="Courier New" w:hAnsi="Courier New"/>
      </w:rPr>
    </w:lvl>
    <w:lvl w:ilvl="5" w:tplc="C854C99A">
      <w:start w:val="1"/>
      <w:numFmt w:val="bullet"/>
      <w:lvlText w:val=""/>
      <w:lvlJc w:val="left"/>
      <w:pPr>
        <w:tabs>
          <w:tab w:val="num" w:pos="4320"/>
        </w:tabs>
        <w:ind w:left="4320" w:hanging="360"/>
      </w:pPr>
      <w:rPr>
        <w:rFonts w:ascii="Wingdings" w:hAnsi="Wingdings"/>
      </w:rPr>
    </w:lvl>
    <w:lvl w:ilvl="6" w:tplc="AC70DEE0">
      <w:start w:val="1"/>
      <w:numFmt w:val="bullet"/>
      <w:lvlText w:val=""/>
      <w:lvlJc w:val="left"/>
      <w:pPr>
        <w:tabs>
          <w:tab w:val="num" w:pos="5040"/>
        </w:tabs>
        <w:ind w:left="5040" w:hanging="360"/>
      </w:pPr>
      <w:rPr>
        <w:rFonts w:ascii="Symbol" w:hAnsi="Symbol"/>
      </w:rPr>
    </w:lvl>
    <w:lvl w:ilvl="7" w:tplc="B574CDAA">
      <w:start w:val="1"/>
      <w:numFmt w:val="bullet"/>
      <w:lvlText w:val="o"/>
      <w:lvlJc w:val="left"/>
      <w:pPr>
        <w:tabs>
          <w:tab w:val="num" w:pos="5760"/>
        </w:tabs>
        <w:ind w:left="5760" w:hanging="360"/>
      </w:pPr>
      <w:rPr>
        <w:rFonts w:ascii="Courier New" w:hAnsi="Courier New"/>
      </w:rPr>
    </w:lvl>
    <w:lvl w:ilvl="8" w:tplc="8A984FCE">
      <w:start w:val="1"/>
      <w:numFmt w:val="bullet"/>
      <w:lvlText w:val=""/>
      <w:lvlJc w:val="left"/>
      <w:pPr>
        <w:tabs>
          <w:tab w:val="num" w:pos="6480"/>
        </w:tabs>
        <w:ind w:left="6480" w:hanging="360"/>
      </w:pPr>
      <w:rPr>
        <w:rFonts w:ascii="Wingdings" w:hAnsi="Wingdings"/>
      </w:rPr>
    </w:lvl>
  </w:abstractNum>
  <w:abstractNum w:abstractNumId="129" w15:restartNumberingAfterBreak="0">
    <w:nsid w:val="664C4AED"/>
    <w:multiLevelType w:val="hybridMultilevel"/>
    <w:tmpl w:val="00000035"/>
    <w:lvl w:ilvl="0" w:tplc="84B217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185ADA">
      <w:start w:val="1"/>
      <w:numFmt w:val="bullet"/>
      <w:lvlText w:val="o"/>
      <w:lvlJc w:val="left"/>
      <w:pPr>
        <w:tabs>
          <w:tab w:val="num" w:pos="1440"/>
        </w:tabs>
        <w:ind w:left="1440" w:hanging="360"/>
      </w:pPr>
      <w:rPr>
        <w:rFonts w:ascii="Courier New" w:hAnsi="Courier New"/>
      </w:rPr>
    </w:lvl>
    <w:lvl w:ilvl="2" w:tplc="C2D28CE4">
      <w:start w:val="1"/>
      <w:numFmt w:val="bullet"/>
      <w:lvlText w:val=""/>
      <w:lvlJc w:val="left"/>
      <w:pPr>
        <w:tabs>
          <w:tab w:val="num" w:pos="2160"/>
        </w:tabs>
        <w:ind w:left="2160" w:hanging="360"/>
      </w:pPr>
      <w:rPr>
        <w:rFonts w:ascii="Wingdings" w:hAnsi="Wingdings"/>
      </w:rPr>
    </w:lvl>
    <w:lvl w:ilvl="3" w:tplc="AFCE0D94">
      <w:start w:val="1"/>
      <w:numFmt w:val="bullet"/>
      <w:lvlText w:val=""/>
      <w:lvlJc w:val="left"/>
      <w:pPr>
        <w:tabs>
          <w:tab w:val="num" w:pos="2880"/>
        </w:tabs>
        <w:ind w:left="2880" w:hanging="360"/>
      </w:pPr>
      <w:rPr>
        <w:rFonts w:ascii="Symbol" w:hAnsi="Symbol"/>
      </w:rPr>
    </w:lvl>
    <w:lvl w:ilvl="4" w:tplc="3CCCDCBC">
      <w:start w:val="1"/>
      <w:numFmt w:val="bullet"/>
      <w:lvlText w:val="o"/>
      <w:lvlJc w:val="left"/>
      <w:pPr>
        <w:tabs>
          <w:tab w:val="num" w:pos="3600"/>
        </w:tabs>
        <w:ind w:left="3600" w:hanging="360"/>
      </w:pPr>
      <w:rPr>
        <w:rFonts w:ascii="Courier New" w:hAnsi="Courier New"/>
      </w:rPr>
    </w:lvl>
    <w:lvl w:ilvl="5" w:tplc="D1D8E0CC">
      <w:start w:val="1"/>
      <w:numFmt w:val="bullet"/>
      <w:lvlText w:val=""/>
      <w:lvlJc w:val="left"/>
      <w:pPr>
        <w:tabs>
          <w:tab w:val="num" w:pos="4320"/>
        </w:tabs>
        <w:ind w:left="4320" w:hanging="360"/>
      </w:pPr>
      <w:rPr>
        <w:rFonts w:ascii="Wingdings" w:hAnsi="Wingdings"/>
      </w:rPr>
    </w:lvl>
    <w:lvl w:ilvl="6" w:tplc="8630561E">
      <w:start w:val="1"/>
      <w:numFmt w:val="bullet"/>
      <w:lvlText w:val=""/>
      <w:lvlJc w:val="left"/>
      <w:pPr>
        <w:tabs>
          <w:tab w:val="num" w:pos="5040"/>
        </w:tabs>
        <w:ind w:left="5040" w:hanging="360"/>
      </w:pPr>
      <w:rPr>
        <w:rFonts w:ascii="Symbol" w:hAnsi="Symbol"/>
      </w:rPr>
    </w:lvl>
    <w:lvl w:ilvl="7" w:tplc="55CE5AA6">
      <w:start w:val="1"/>
      <w:numFmt w:val="bullet"/>
      <w:lvlText w:val="o"/>
      <w:lvlJc w:val="left"/>
      <w:pPr>
        <w:tabs>
          <w:tab w:val="num" w:pos="5760"/>
        </w:tabs>
        <w:ind w:left="5760" w:hanging="360"/>
      </w:pPr>
      <w:rPr>
        <w:rFonts w:ascii="Courier New" w:hAnsi="Courier New"/>
      </w:rPr>
    </w:lvl>
    <w:lvl w:ilvl="8" w:tplc="2CDE8D8E">
      <w:start w:val="1"/>
      <w:numFmt w:val="bullet"/>
      <w:lvlText w:val=""/>
      <w:lvlJc w:val="left"/>
      <w:pPr>
        <w:tabs>
          <w:tab w:val="num" w:pos="6480"/>
        </w:tabs>
        <w:ind w:left="6480" w:hanging="360"/>
      </w:pPr>
      <w:rPr>
        <w:rFonts w:ascii="Wingdings" w:hAnsi="Wingdings"/>
      </w:rPr>
    </w:lvl>
  </w:abstractNum>
  <w:abstractNum w:abstractNumId="130" w15:restartNumberingAfterBreak="0">
    <w:nsid w:val="664C4AEE"/>
    <w:multiLevelType w:val="hybridMultilevel"/>
    <w:tmpl w:val="00000036"/>
    <w:lvl w:ilvl="0" w:tplc="2E085A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ACDCE4">
      <w:start w:val="1"/>
      <w:numFmt w:val="bullet"/>
      <w:lvlText w:val="o"/>
      <w:lvlJc w:val="left"/>
      <w:pPr>
        <w:tabs>
          <w:tab w:val="num" w:pos="1440"/>
        </w:tabs>
        <w:ind w:left="1440" w:hanging="360"/>
      </w:pPr>
      <w:rPr>
        <w:rFonts w:ascii="Courier New" w:hAnsi="Courier New"/>
      </w:rPr>
    </w:lvl>
    <w:lvl w:ilvl="2" w:tplc="CEF40A5A">
      <w:start w:val="1"/>
      <w:numFmt w:val="bullet"/>
      <w:lvlText w:val=""/>
      <w:lvlJc w:val="left"/>
      <w:pPr>
        <w:tabs>
          <w:tab w:val="num" w:pos="2160"/>
        </w:tabs>
        <w:ind w:left="2160" w:hanging="360"/>
      </w:pPr>
      <w:rPr>
        <w:rFonts w:ascii="Wingdings" w:hAnsi="Wingdings"/>
      </w:rPr>
    </w:lvl>
    <w:lvl w:ilvl="3" w:tplc="8738199C">
      <w:start w:val="1"/>
      <w:numFmt w:val="bullet"/>
      <w:lvlText w:val=""/>
      <w:lvlJc w:val="left"/>
      <w:pPr>
        <w:tabs>
          <w:tab w:val="num" w:pos="2880"/>
        </w:tabs>
        <w:ind w:left="2880" w:hanging="360"/>
      </w:pPr>
      <w:rPr>
        <w:rFonts w:ascii="Symbol" w:hAnsi="Symbol"/>
      </w:rPr>
    </w:lvl>
    <w:lvl w:ilvl="4" w:tplc="E9343840">
      <w:start w:val="1"/>
      <w:numFmt w:val="bullet"/>
      <w:lvlText w:val="o"/>
      <w:lvlJc w:val="left"/>
      <w:pPr>
        <w:tabs>
          <w:tab w:val="num" w:pos="3600"/>
        </w:tabs>
        <w:ind w:left="3600" w:hanging="360"/>
      </w:pPr>
      <w:rPr>
        <w:rFonts w:ascii="Courier New" w:hAnsi="Courier New"/>
      </w:rPr>
    </w:lvl>
    <w:lvl w:ilvl="5" w:tplc="6DF6EF50">
      <w:start w:val="1"/>
      <w:numFmt w:val="bullet"/>
      <w:lvlText w:val=""/>
      <w:lvlJc w:val="left"/>
      <w:pPr>
        <w:tabs>
          <w:tab w:val="num" w:pos="4320"/>
        </w:tabs>
        <w:ind w:left="4320" w:hanging="360"/>
      </w:pPr>
      <w:rPr>
        <w:rFonts w:ascii="Wingdings" w:hAnsi="Wingdings"/>
      </w:rPr>
    </w:lvl>
    <w:lvl w:ilvl="6" w:tplc="7610BB7A">
      <w:start w:val="1"/>
      <w:numFmt w:val="bullet"/>
      <w:lvlText w:val=""/>
      <w:lvlJc w:val="left"/>
      <w:pPr>
        <w:tabs>
          <w:tab w:val="num" w:pos="5040"/>
        </w:tabs>
        <w:ind w:left="5040" w:hanging="360"/>
      </w:pPr>
      <w:rPr>
        <w:rFonts w:ascii="Symbol" w:hAnsi="Symbol"/>
      </w:rPr>
    </w:lvl>
    <w:lvl w:ilvl="7" w:tplc="CA0A62A8">
      <w:start w:val="1"/>
      <w:numFmt w:val="bullet"/>
      <w:lvlText w:val="o"/>
      <w:lvlJc w:val="left"/>
      <w:pPr>
        <w:tabs>
          <w:tab w:val="num" w:pos="5760"/>
        </w:tabs>
        <w:ind w:left="5760" w:hanging="360"/>
      </w:pPr>
      <w:rPr>
        <w:rFonts w:ascii="Courier New" w:hAnsi="Courier New"/>
      </w:rPr>
    </w:lvl>
    <w:lvl w:ilvl="8" w:tplc="407C358C">
      <w:start w:val="1"/>
      <w:numFmt w:val="bullet"/>
      <w:lvlText w:val=""/>
      <w:lvlJc w:val="left"/>
      <w:pPr>
        <w:tabs>
          <w:tab w:val="num" w:pos="6480"/>
        </w:tabs>
        <w:ind w:left="6480" w:hanging="360"/>
      </w:pPr>
      <w:rPr>
        <w:rFonts w:ascii="Wingdings" w:hAnsi="Wingdings"/>
      </w:rPr>
    </w:lvl>
  </w:abstractNum>
  <w:abstractNum w:abstractNumId="131" w15:restartNumberingAfterBreak="0">
    <w:nsid w:val="664C4AEF"/>
    <w:multiLevelType w:val="hybridMultilevel"/>
    <w:tmpl w:val="00000037"/>
    <w:lvl w:ilvl="0" w:tplc="882CA5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46B870">
      <w:start w:val="1"/>
      <w:numFmt w:val="bullet"/>
      <w:lvlText w:val="o"/>
      <w:lvlJc w:val="left"/>
      <w:pPr>
        <w:tabs>
          <w:tab w:val="num" w:pos="1440"/>
        </w:tabs>
        <w:ind w:left="1440" w:hanging="360"/>
      </w:pPr>
      <w:rPr>
        <w:rFonts w:ascii="Courier New" w:hAnsi="Courier New"/>
      </w:rPr>
    </w:lvl>
    <w:lvl w:ilvl="2" w:tplc="2248977A">
      <w:start w:val="1"/>
      <w:numFmt w:val="bullet"/>
      <w:lvlText w:val=""/>
      <w:lvlJc w:val="left"/>
      <w:pPr>
        <w:tabs>
          <w:tab w:val="num" w:pos="2160"/>
        </w:tabs>
        <w:ind w:left="2160" w:hanging="360"/>
      </w:pPr>
      <w:rPr>
        <w:rFonts w:ascii="Wingdings" w:hAnsi="Wingdings"/>
      </w:rPr>
    </w:lvl>
    <w:lvl w:ilvl="3" w:tplc="BE8698D4">
      <w:start w:val="1"/>
      <w:numFmt w:val="bullet"/>
      <w:lvlText w:val=""/>
      <w:lvlJc w:val="left"/>
      <w:pPr>
        <w:tabs>
          <w:tab w:val="num" w:pos="2880"/>
        </w:tabs>
        <w:ind w:left="2880" w:hanging="360"/>
      </w:pPr>
      <w:rPr>
        <w:rFonts w:ascii="Symbol" w:hAnsi="Symbol"/>
      </w:rPr>
    </w:lvl>
    <w:lvl w:ilvl="4" w:tplc="80BAE178">
      <w:start w:val="1"/>
      <w:numFmt w:val="bullet"/>
      <w:lvlText w:val="o"/>
      <w:lvlJc w:val="left"/>
      <w:pPr>
        <w:tabs>
          <w:tab w:val="num" w:pos="3600"/>
        </w:tabs>
        <w:ind w:left="3600" w:hanging="360"/>
      </w:pPr>
      <w:rPr>
        <w:rFonts w:ascii="Courier New" w:hAnsi="Courier New"/>
      </w:rPr>
    </w:lvl>
    <w:lvl w:ilvl="5" w:tplc="7494D428">
      <w:start w:val="1"/>
      <w:numFmt w:val="bullet"/>
      <w:lvlText w:val=""/>
      <w:lvlJc w:val="left"/>
      <w:pPr>
        <w:tabs>
          <w:tab w:val="num" w:pos="4320"/>
        </w:tabs>
        <w:ind w:left="4320" w:hanging="360"/>
      </w:pPr>
      <w:rPr>
        <w:rFonts w:ascii="Wingdings" w:hAnsi="Wingdings"/>
      </w:rPr>
    </w:lvl>
    <w:lvl w:ilvl="6" w:tplc="90208F20">
      <w:start w:val="1"/>
      <w:numFmt w:val="bullet"/>
      <w:lvlText w:val=""/>
      <w:lvlJc w:val="left"/>
      <w:pPr>
        <w:tabs>
          <w:tab w:val="num" w:pos="5040"/>
        </w:tabs>
        <w:ind w:left="5040" w:hanging="360"/>
      </w:pPr>
      <w:rPr>
        <w:rFonts w:ascii="Symbol" w:hAnsi="Symbol"/>
      </w:rPr>
    </w:lvl>
    <w:lvl w:ilvl="7" w:tplc="3C76E2FA">
      <w:start w:val="1"/>
      <w:numFmt w:val="bullet"/>
      <w:lvlText w:val="o"/>
      <w:lvlJc w:val="left"/>
      <w:pPr>
        <w:tabs>
          <w:tab w:val="num" w:pos="5760"/>
        </w:tabs>
        <w:ind w:left="5760" w:hanging="360"/>
      </w:pPr>
      <w:rPr>
        <w:rFonts w:ascii="Courier New" w:hAnsi="Courier New"/>
      </w:rPr>
    </w:lvl>
    <w:lvl w:ilvl="8" w:tplc="28A6B6D4">
      <w:start w:val="1"/>
      <w:numFmt w:val="bullet"/>
      <w:lvlText w:val=""/>
      <w:lvlJc w:val="left"/>
      <w:pPr>
        <w:tabs>
          <w:tab w:val="num" w:pos="6480"/>
        </w:tabs>
        <w:ind w:left="6480" w:hanging="360"/>
      </w:pPr>
      <w:rPr>
        <w:rFonts w:ascii="Wingdings" w:hAnsi="Wingdings"/>
      </w:rPr>
    </w:lvl>
  </w:abstractNum>
  <w:abstractNum w:abstractNumId="132" w15:restartNumberingAfterBreak="0">
    <w:nsid w:val="664C4AF0"/>
    <w:multiLevelType w:val="hybridMultilevel"/>
    <w:tmpl w:val="00000038"/>
    <w:lvl w:ilvl="0" w:tplc="A574C5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A49FC4">
      <w:start w:val="1"/>
      <w:numFmt w:val="bullet"/>
      <w:lvlText w:val="o"/>
      <w:lvlJc w:val="left"/>
      <w:pPr>
        <w:tabs>
          <w:tab w:val="num" w:pos="1440"/>
        </w:tabs>
        <w:ind w:left="1440" w:hanging="360"/>
      </w:pPr>
      <w:rPr>
        <w:rFonts w:ascii="Courier New" w:hAnsi="Courier New"/>
      </w:rPr>
    </w:lvl>
    <w:lvl w:ilvl="2" w:tplc="90B636F4">
      <w:start w:val="1"/>
      <w:numFmt w:val="bullet"/>
      <w:lvlText w:val=""/>
      <w:lvlJc w:val="left"/>
      <w:pPr>
        <w:tabs>
          <w:tab w:val="num" w:pos="2160"/>
        </w:tabs>
        <w:ind w:left="2160" w:hanging="360"/>
      </w:pPr>
      <w:rPr>
        <w:rFonts w:ascii="Wingdings" w:hAnsi="Wingdings"/>
      </w:rPr>
    </w:lvl>
    <w:lvl w:ilvl="3" w:tplc="A9D4ADA6">
      <w:start w:val="1"/>
      <w:numFmt w:val="bullet"/>
      <w:lvlText w:val=""/>
      <w:lvlJc w:val="left"/>
      <w:pPr>
        <w:tabs>
          <w:tab w:val="num" w:pos="2880"/>
        </w:tabs>
        <w:ind w:left="2880" w:hanging="360"/>
      </w:pPr>
      <w:rPr>
        <w:rFonts w:ascii="Symbol" w:hAnsi="Symbol"/>
      </w:rPr>
    </w:lvl>
    <w:lvl w:ilvl="4" w:tplc="3D70411A">
      <w:start w:val="1"/>
      <w:numFmt w:val="bullet"/>
      <w:lvlText w:val="o"/>
      <w:lvlJc w:val="left"/>
      <w:pPr>
        <w:tabs>
          <w:tab w:val="num" w:pos="3600"/>
        </w:tabs>
        <w:ind w:left="3600" w:hanging="360"/>
      </w:pPr>
      <w:rPr>
        <w:rFonts w:ascii="Courier New" w:hAnsi="Courier New"/>
      </w:rPr>
    </w:lvl>
    <w:lvl w:ilvl="5" w:tplc="EC7E316C">
      <w:start w:val="1"/>
      <w:numFmt w:val="bullet"/>
      <w:lvlText w:val=""/>
      <w:lvlJc w:val="left"/>
      <w:pPr>
        <w:tabs>
          <w:tab w:val="num" w:pos="4320"/>
        </w:tabs>
        <w:ind w:left="4320" w:hanging="360"/>
      </w:pPr>
      <w:rPr>
        <w:rFonts w:ascii="Wingdings" w:hAnsi="Wingdings"/>
      </w:rPr>
    </w:lvl>
    <w:lvl w:ilvl="6" w:tplc="7E54BF8C">
      <w:start w:val="1"/>
      <w:numFmt w:val="bullet"/>
      <w:lvlText w:val=""/>
      <w:lvlJc w:val="left"/>
      <w:pPr>
        <w:tabs>
          <w:tab w:val="num" w:pos="5040"/>
        </w:tabs>
        <w:ind w:left="5040" w:hanging="360"/>
      </w:pPr>
      <w:rPr>
        <w:rFonts w:ascii="Symbol" w:hAnsi="Symbol"/>
      </w:rPr>
    </w:lvl>
    <w:lvl w:ilvl="7" w:tplc="E8023614">
      <w:start w:val="1"/>
      <w:numFmt w:val="bullet"/>
      <w:lvlText w:val="o"/>
      <w:lvlJc w:val="left"/>
      <w:pPr>
        <w:tabs>
          <w:tab w:val="num" w:pos="5760"/>
        </w:tabs>
        <w:ind w:left="5760" w:hanging="360"/>
      </w:pPr>
      <w:rPr>
        <w:rFonts w:ascii="Courier New" w:hAnsi="Courier New"/>
      </w:rPr>
    </w:lvl>
    <w:lvl w:ilvl="8" w:tplc="1BAE23AA">
      <w:start w:val="1"/>
      <w:numFmt w:val="bullet"/>
      <w:lvlText w:val=""/>
      <w:lvlJc w:val="left"/>
      <w:pPr>
        <w:tabs>
          <w:tab w:val="num" w:pos="6480"/>
        </w:tabs>
        <w:ind w:left="6480" w:hanging="360"/>
      </w:pPr>
      <w:rPr>
        <w:rFonts w:ascii="Wingdings" w:hAnsi="Wingdings"/>
      </w:rPr>
    </w:lvl>
  </w:abstractNum>
  <w:abstractNum w:abstractNumId="133" w15:restartNumberingAfterBreak="0">
    <w:nsid w:val="664C4AF1"/>
    <w:multiLevelType w:val="hybridMultilevel"/>
    <w:tmpl w:val="00000039"/>
    <w:lvl w:ilvl="0" w:tplc="6838CD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42AC4A">
      <w:start w:val="1"/>
      <w:numFmt w:val="bullet"/>
      <w:lvlText w:val="o"/>
      <w:lvlJc w:val="left"/>
      <w:pPr>
        <w:tabs>
          <w:tab w:val="num" w:pos="1440"/>
        </w:tabs>
        <w:ind w:left="1440" w:hanging="360"/>
      </w:pPr>
      <w:rPr>
        <w:rFonts w:ascii="Courier New" w:hAnsi="Courier New"/>
      </w:rPr>
    </w:lvl>
    <w:lvl w:ilvl="2" w:tplc="0F5236D6">
      <w:start w:val="1"/>
      <w:numFmt w:val="bullet"/>
      <w:lvlText w:val=""/>
      <w:lvlJc w:val="left"/>
      <w:pPr>
        <w:tabs>
          <w:tab w:val="num" w:pos="2160"/>
        </w:tabs>
        <w:ind w:left="2160" w:hanging="360"/>
      </w:pPr>
      <w:rPr>
        <w:rFonts w:ascii="Wingdings" w:hAnsi="Wingdings"/>
      </w:rPr>
    </w:lvl>
    <w:lvl w:ilvl="3" w:tplc="084000BA">
      <w:start w:val="1"/>
      <w:numFmt w:val="bullet"/>
      <w:lvlText w:val=""/>
      <w:lvlJc w:val="left"/>
      <w:pPr>
        <w:tabs>
          <w:tab w:val="num" w:pos="2880"/>
        </w:tabs>
        <w:ind w:left="2880" w:hanging="360"/>
      </w:pPr>
      <w:rPr>
        <w:rFonts w:ascii="Symbol" w:hAnsi="Symbol"/>
      </w:rPr>
    </w:lvl>
    <w:lvl w:ilvl="4" w:tplc="597AFE5A">
      <w:start w:val="1"/>
      <w:numFmt w:val="bullet"/>
      <w:lvlText w:val="o"/>
      <w:lvlJc w:val="left"/>
      <w:pPr>
        <w:tabs>
          <w:tab w:val="num" w:pos="3600"/>
        </w:tabs>
        <w:ind w:left="3600" w:hanging="360"/>
      </w:pPr>
      <w:rPr>
        <w:rFonts w:ascii="Courier New" w:hAnsi="Courier New"/>
      </w:rPr>
    </w:lvl>
    <w:lvl w:ilvl="5" w:tplc="7DCC7AB0">
      <w:start w:val="1"/>
      <w:numFmt w:val="bullet"/>
      <w:lvlText w:val=""/>
      <w:lvlJc w:val="left"/>
      <w:pPr>
        <w:tabs>
          <w:tab w:val="num" w:pos="4320"/>
        </w:tabs>
        <w:ind w:left="4320" w:hanging="360"/>
      </w:pPr>
      <w:rPr>
        <w:rFonts w:ascii="Wingdings" w:hAnsi="Wingdings"/>
      </w:rPr>
    </w:lvl>
    <w:lvl w:ilvl="6" w:tplc="50D432FA">
      <w:start w:val="1"/>
      <w:numFmt w:val="bullet"/>
      <w:lvlText w:val=""/>
      <w:lvlJc w:val="left"/>
      <w:pPr>
        <w:tabs>
          <w:tab w:val="num" w:pos="5040"/>
        </w:tabs>
        <w:ind w:left="5040" w:hanging="360"/>
      </w:pPr>
      <w:rPr>
        <w:rFonts w:ascii="Symbol" w:hAnsi="Symbol"/>
      </w:rPr>
    </w:lvl>
    <w:lvl w:ilvl="7" w:tplc="1586F950">
      <w:start w:val="1"/>
      <w:numFmt w:val="bullet"/>
      <w:lvlText w:val="o"/>
      <w:lvlJc w:val="left"/>
      <w:pPr>
        <w:tabs>
          <w:tab w:val="num" w:pos="5760"/>
        </w:tabs>
        <w:ind w:left="5760" w:hanging="360"/>
      </w:pPr>
      <w:rPr>
        <w:rFonts w:ascii="Courier New" w:hAnsi="Courier New"/>
      </w:rPr>
    </w:lvl>
    <w:lvl w:ilvl="8" w:tplc="1DC434D0">
      <w:start w:val="1"/>
      <w:numFmt w:val="bullet"/>
      <w:lvlText w:val=""/>
      <w:lvlJc w:val="left"/>
      <w:pPr>
        <w:tabs>
          <w:tab w:val="num" w:pos="6480"/>
        </w:tabs>
        <w:ind w:left="6480" w:hanging="360"/>
      </w:pPr>
      <w:rPr>
        <w:rFonts w:ascii="Wingdings" w:hAnsi="Wingdings"/>
      </w:rPr>
    </w:lvl>
  </w:abstractNum>
  <w:abstractNum w:abstractNumId="134" w15:restartNumberingAfterBreak="0">
    <w:nsid w:val="664C4AF2"/>
    <w:multiLevelType w:val="hybridMultilevel"/>
    <w:tmpl w:val="0000003A"/>
    <w:lvl w:ilvl="0" w:tplc="573AC7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942B8C">
      <w:start w:val="1"/>
      <w:numFmt w:val="bullet"/>
      <w:lvlText w:val="o"/>
      <w:lvlJc w:val="left"/>
      <w:pPr>
        <w:tabs>
          <w:tab w:val="num" w:pos="1440"/>
        </w:tabs>
        <w:ind w:left="1440" w:hanging="360"/>
      </w:pPr>
      <w:rPr>
        <w:rFonts w:ascii="Courier New" w:hAnsi="Courier New"/>
      </w:rPr>
    </w:lvl>
    <w:lvl w:ilvl="2" w:tplc="EF02C442">
      <w:start w:val="1"/>
      <w:numFmt w:val="bullet"/>
      <w:lvlText w:val=""/>
      <w:lvlJc w:val="left"/>
      <w:pPr>
        <w:tabs>
          <w:tab w:val="num" w:pos="2160"/>
        </w:tabs>
        <w:ind w:left="2160" w:hanging="360"/>
      </w:pPr>
      <w:rPr>
        <w:rFonts w:ascii="Wingdings" w:hAnsi="Wingdings"/>
      </w:rPr>
    </w:lvl>
    <w:lvl w:ilvl="3" w:tplc="B958D516">
      <w:start w:val="1"/>
      <w:numFmt w:val="bullet"/>
      <w:lvlText w:val=""/>
      <w:lvlJc w:val="left"/>
      <w:pPr>
        <w:tabs>
          <w:tab w:val="num" w:pos="2880"/>
        </w:tabs>
        <w:ind w:left="2880" w:hanging="360"/>
      </w:pPr>
      <w:rPr>
        <w:rFonts w:ascii="Symbol" w:hAnsi="Symbol"/>
      </w:rPr>
    </w:lvl>
    <w:lvl w:ilvl="4" w:tplc="4DE23ACC">
      <w:start w:val="1"/>
      <w:numFmt w:val="bullet"/>
      <w:lvlText w:val="o"/>
      <w:lvlJc w:val="left"/>
      <w:pPr>
        <w:tabs>
          <w:tab w:val="num" w:pos="3600"/>
        </w:tabs>
        <w:ind w:left="3600" w:hanging="360"/>
      </w:pPr>
      <w:rPr>
        <w:rFonts w:ascii="Courier New" w:hAnsi="Courier New"/>
      </w:rPr>
    </w:lvl>
    <w:lvl w:ilvl="5" w:tplc="1076F6D8">
      <w:start w:val="1"/>
      <w:numFmt w:val="bullet"/>
      <w:lvlText w:val=""/>
      <w:lvlJc w:val="left"/>
      <w:pPr>
        <w:tabs>
          <w:tab w:val="num" w:pos="4320"/>
        </w:tabs>
        <w:ind w:left="4320" w:hanging="360"/>
      </w:pPr>
      <w:rPr>
        <w:rFonts w:ascii="Wingdings" w:hAnsi="Wingdings"/>
      </w:rPr>
    </w:lvl>
    <w:lvl w:ilvl="6" w:tplc="57CA591A">
      <w:start w:val="1"/>
      <w:numFmt w:val="bullet"/>
      <w:lvlText w:val=""/>
      <w:lvlJc w:val="left"/>
      <w:pPr>
        <w:tabs>
          <w:tab w:val="num" w:pos="5040"/>
        </w:tabs>
        <w:ind w:left="5040" w:hanging="360"/>
      </w:pPr>
      <w:rPr>
        <w:rFonts w:ascii="Symbol" w:hAnsi="Symbol"/>
      </w:rPr>
    </w:lvl>
    <w:lvl w:ilvl="7" w:tplc="8CDEB004">
      <w:start w:val="1"/>
      <w:numFmt w:val="bullet"/>
      <w:lvlText w:val="o"/>
      <w:lvlJc w:val="left"/>
      <w:pPr>
        <w:tabs>
          <w:tab w:val="num" w:pos="5760"/>
        </w:tabs>
        <w:ind w:left="5760" w:hanging="360"/>
      </w:pPr>
      <w:rPr>
        <w:rFonts w:ascii="Courier New" w:hAnsi="Courier New"/>
      </w:rPr>
    </w:lvl>
    <w:lvl w:ilvl="8" w:tplc="1F322FF2">
      <w:start w:val="1"/>
      <w:numFmt w:val="bullet"/>
      <w:lvlText w:val=""/>
      <w:lvlJc w:val="left"/>
      <w:pPr>
        <w:tabs>
          <w:tab w:val="num" w:pos="6480"/>
        </w:tabs>
        <w:ind w:left="6480" w:hanging="360"/>
      </w:pPr>
      <w:rPr>
        <w:rFonts w:ascii="Wingdings" w:hAnsi="Wingdings"/>
      </w:rPr>
    </w:lvl>
  </w:abstractNum>
  <w:abstractNum w:abstractNumId="135" w15:restartNumberingAfterBreak="0">
    <w:nsid w:val="664C4AF3"/>
    <w:multiLevelType w:val="hybridMultilevel"/>
    <w:tmpl w:val="0000003B"/>
    <w:lvl w:ilvl="0" w:tplc="9146AE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00DA60">
      <w:start w:val="1"/>
      <w:numFmt w:val="bullet"/>
      <w:lvlText w:val="o"/>
      <w:lvlJc w:val="left"/>
      <w:pPr>
        <w:tabs>
          <w:tab w:val="num" w:pos="1440"/>
        </w:tabs>
        <w:ind w:left="1440" w:hanging="360"/>
      </w:pPr>
      <w:rPr>
        <w:rFonts w:ascii="Courier New" w:hAnsi="Courier New"/>
      </w:rPr>
    </w:lvl>
    <w:lvl w:ilvl="2" w:tplc="146E461E">
      <w:start w:val="1"/>
      <w:numFmt w:val="bullet"/>
      <w:lvlText w:val=""/>
      <w:lvlJc w:val="left"/>
      <w:pPr>
        <w:tabs>
          <w:tab w:val="num" w:pos="2160"/>
        </w:tabs>
        <w:ind w:left="2160" w:hanging="360"/>
      </w:pPr>
      <w:rPr>
        <w:rFonts w:ascii="Wingdings" w:hAnsi="Wingdings"/>
      </w:rPr>
    </w:lvl>
    <w:lvl w:ilvl="3" w:tplc="79A67602">
      <w:start w:val="1"/>
      <w:numFmt w:val="bullet"/>
      <w:lvlText w:val=""/>
      <w:lvlJc w:val="left"/>
      <w:pPr>
        <w:tabs>
          <w:tab w:val="num" w:pos="2880"/>
        </w:tabs>
        <w:ind w:left="2880" w:hanging="360"/>
      </w:pPr>
      <w:rPr>
        <w:rFonts w:ascii="Symbol" w:hAnsi="Symbol"/>
      </w:rPr>
    </w:lvl>
    <w:lvl w:ilvl="4" w:tplc="A02C263A">
      <w:start w:val="1"/>
      <w:numFmt w:val="bullet"/>
      <w:lvlText w:val="o"/>
      <w:lvlJc w:val="left"/>
      <w:pPr>
        <w:tabs>
          <w:tab w:val="num" w:pos="3600"/>
        </w:tabs>
        <w:ind w:left="3600" w:hanging="360"/>
      </w:pPr>
      <w:rPr>
        <w:rFonts w:ascii="Courier New" w:hAnsi="Courier New"/>
      </w:rPr>
    </w:lvl>
    <w:lvl w:ilvl="5" w:tplc="D064355C">
      <w:start w:val="1"/>
      <w:numFmt w:val="bullet"/>
      <w:lvlText w:val=""/>
      <w:lvlJc w:val="left"/>
      <w:pPr>
        <w:tabs>
          <w:tab w:val="num" w:pos="4320"/>
        </w:tabs>
        <w:ind w:left="4320" w:hanging="360"/>
      </w:pPr>
      <w:rPr>
        <w:rFonts w:ascii="Wingdings" w:hAnsi="Wingdings"/>
      </w:rPr>
    </w:lvl>
    <w:lvl w:ilvl="6" w:tplc="7CB83FB4">
      <w:start w:val="1"/>
      <w:numFmt w:val="bullet"/>
      <w:lvlText w:val=""/>
      <w:lvlJc w:val="left"/>
      <w:pPr>
        <w:tabs>
          <w:tab w:val="num" w:pos="5040"/>
        </w:tabs>
        <w:ind w:left="5040" w:hanging="360"/>
      </w:pPr>
      <w:rPr>
        <w:rFonts w:ascii="Symbol" w:hAnsi="Symbol"/>
      </w:rPr>
    </w:lvl>
    <w:lvl w:ilvl="7" w:tplc="28EC392A">
      <w:start w:val="1"/>
      <w:numFmt w:val="bullet"/>
      <w:lvlText w:val="o"/>
      <w:lvlJc w:val="left"/>
      <w:pPr>
        <w:tabs>
          <w:tab w:val="num" w:pos="5760"/>
        </w:tabs>
        <w:ind w:left="5760" w:hanging="360"/>
      </w:pPr>
      <w:rPr>
        <w:rFonts w:ascii="Courier New" w:hAnsi="Courier New"/>
      </w:rPr>
    </w:lvl>
    <w:lvl w:ilvl="8" w:tplc="493263AA">
      <w:start w:val="1"/>
      <w:numFmt w:val="bullet"/>
      <w:lvlText w:val=""/>
      <w:lvlJc w:val="left"/>
      <w:pPr>
        <w:tabs>
          <w:tab w:val="num" w:pos="6480"/>
        </w:tabs>
        <w:ind w:left="6480" w:hanging="360"/>
      </w:pPr>
      <w:rPr>
        <w:rFonts w:ascii="Wingdings" w:hAnsi="Wingdings"/>
      </w:rPr>
    </w:lvl>
  </w:abstractNum>
  <w:abstractNum w:abstractNumId="136" w15:restartNumberingAfterBreak="0">
    <w:nsid w:val="664C4AF4"/>
    <w:multiLevelType w:val="hybridMultilevel"/>
    <w:tmpl w:val="0000003C"/>
    <w:lvl w:ilvl="0" w:tplc="CC5C97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9A0E9A">
      <w:start w:val="1"/>
      <w:numFmt w:val="bullet"/>
      <w:lvlText w:val="o"/>
      <w:lvlJc w:val="left"/>
      <w:pPr>
        <w:tabs>
          <w:tab w:val="num" w:pos="1440"/>
        </w:tabs>
        <w:ind w:left="1440" w:hanging="360"/>
      </w:pPr>
      <w:rPr>
        <w:rFonts w:ascii="Courier New" w:hAnsi="Courier New"/>
      </w:rPr>
    </w:lvl>
    <w:lvl w:ilvl="2" w:tplc="6E44A584">
      <w:start w:val="1"/>
      <w:numFmt w:val="bullet"/>
      <w:lvlText w:val=""/>
      <w:lvlJc w:val="left"/>
      <w:pPr>
        <w:tabs>
          <w:tab w:val="num" w:pos="2160"/>
        </w:tabs>
        <w:ind w:left="2160" w:hanging="360"/>
      </w:pPr>
      <w:rPr>
        <w:rFonts w:ascii="Wingdings" w:hAnsi="Wingdings"/>
      </w:rPr>
    </w:lvl>
    <w:lvl w:ilvl="3" w:tplc="22206EF2">
      <w:start w:val="1"/>
      <w:numFmt w:val="bullet"/>
      <w:lvlText w:val=""/>
      <w:lvlJc w:val="left"/>
      <w:pPr>
        <w:tabs>
          <w:tab w:val="num" w:pos="2880"/>
        </w:tabs>
        <w:ind w:left="2880" w:hanging="360"/>
      </w:pPr>
      <w:rPr>
        <w:rFonts w:ascii="Symbol" w:hAnsi="Symbol"/>
      </w:rPr>
    </w:lvl>
    <w:lvl w:ilvl="4" w:tplc="C4545846">
      <w:start w:val="1"/>
      <w:numFmt w:val="bullet"/>
      <w:lvlText w:val="o"/>
      <w:lvlJc w:val="left"/>
      <w:pPr>
        <w:tabs>
          <w:tab w:val="num" w:pos="3600"/>
        </w:tabs>
        <w:ind w:left="3600" w:hanging="360"/>
      </w:pPr>
      <w:rPr>
        <w:rFonts w:ascii="Courier New" w:hAnsi="Courier New"/>
      </w:rPr>
    </w:lvl>
    <w:lvl w:ilvl="5" w:tplc="078C08B6">
      <w:start w:val="1"/>
      <w:numFmt w:val="bullet"/>
      <w:lvlText w:val=""/>
      <w:lvlJc w:val="left"/>
      <w:pPr>
        <w:tabs>
          <w:tab w:val="num" w:pos="4320"/>
        </w:tabs>
        <w:ind w:left="4320" w:hanging="360"/>
      </w:pPr>
      <w:rPr>
        <w:rFonts w:ascii="Wingdings" w:hAnsi="Wingdings"/>
      </w:rPr>
    </w:lvl>
    <w:lvl w:ilvl="6" w:tplc="801ACFE8">
      <w:start w:val="1"/>
      <w:numFmt w:val="bullet"/>
      <w:lvlText w:val=""/>
      <w:lvlJc w:val="left"/>
      <w:pPr>
        <w:tabs>
          <w:tab w:val="num" w:pos="5040"/>
        </w:tabs>
        <w:ind w:left="5040" w:hanging="360"/>
      </w:pPr>
      <w:rPr>
        <w:rFonts w:ascii="Symbol" w:hAnsi="Symbol"/>
      </w:rPr>
    </w:lvl>
    <w:lvl w:ilvl="7" w:tplc="95881A44">
      <w:start w:val="1"/>
      <w:numFmt w:val="bullet"/>
      <w:lvlText w:val="o"/>
      <w:lvlJc w:val="left"/>
      <w:pPr>
        <w:tabs>
          <w:tab w:val="num" w:pos="5760"/>
        </w:tabs>
        <w:ind w:left="5760" w:hanging="360"/>
      </w:pPr>
      <w:rPr>
        <w:rFonts w:ascii="Courier New" w:hAnsi="Courier New"/>
      </w:rPr>
    </w:lvl>
    <w:lvl w:ilvl="8" w:tplc="1F64C3B8">
      <w:start w:val="1"/>
      <w:numFmt w:val="bullet"/>
      <w:lvlText w:val=""/>
      <w:lvlJc w:val="left"/>
      <w:pPr>
        <w:tabs>
          <w:tab w:val="num" w:pos="6480"/>
        </w:tabs>
        <w:ind w:left="6480" w:hanging="360"/>
      </w:pPr>
      <w:rPr>
        <w:rFonts w:ascii="Wingdings" w:hAnsi="Wingdings"/>
      </w:rPr>
    </w:lvl>
  </w:abstractNum>
  <w:abstractNum w:abstractNumId="137" w15:restartNumberingAfterBreak="0">
    <w:nsid w:val="664C4AF5"/>
    <w:multiLevelType w:val="hybridMultilevel"/>
    <w:tmpl w:val="0000003D"/>
    <w:lvl w:ilvl="0" w:tplc="2B887E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225640">
      <w:start w:val="1"/>
      <w:numFmt w:val="bullet"/>
      <w:lvlText w:val="o"/>
      <w:lvlJc w:val="left"/>
      <w:pPr>
        <w:tabs>
          <w:tab w:val="num" w:pos="1440"/>
        </w:tabs>
        <w:ind w:left="1440" w:hanging="360"/>
      </w:pPr>
      <w:rPr>
        <w:rFonts w:ascii="Courier New" w:hAnsi="Courier New"/>
      </w:rPr>
    </w:lvl>
    <w:lvl w:ilvl="2" w:tplc="4D3681DC">
      <w:start w:val="1"/>
      <w:numFmt w:val="bullet"/>
      <w:lvlText w:val=""/>
      <w:lvlJc w:val="left"/>
      <w:pPr>
        <w:tabs>
          <w:tab w:val="num" w:pos="2160"/>
        </w:tabs>
        <w:ind w:left="2160" w:hanging="360"/>
      </w:pPr>
      <w:rPr>
        <w:rFonts w:ascii="Wingdings" w:hAnsi="Wingdings"/>
      </w:rPr>
    </w:lvl>
    <w:lvl w:ilvl="3" w:tplc="3C4473AC">
      <w:start w:val="1"/>
      <w:numFmt w:val="bullet"/>
      <w:lvlText w:val=""/>
      <w:lvlJc w:val="left"/>
      <w:pPr>
        <w:tabs>
          <w:tab w:val="num" w:pos="2880"/>
        </w:tabs>
        <w:ind w:left="2880" w:hanging="360"/>
      </w:pPr>
      <w:rPr>
        <w:rFonts w:ascii="Symbol" w:hAnsi="Symbol"/>
      </w:rPr>
    </w:lvl>
    <w:lvl w:ilvl="4" w:tplc="E67E2D28">
      <w:start w:val="1"/>
      <w:numFmt w:val="bullet"/>
      <w:lvlText w:val="o"/>
      <w:lvlJc w:val="left"/>
      <w:pPr>
        <w:tabs>
          <w:tab w:val="num" w:pos="3600"/>
        </w:tabs>
        <w:ind w:left="3600" w:hanging="360"/>
      </w:pPr>
      <w:rPr>
        <w:rFonts w:ascii="Courier New" w:hAnsi="Courier New"/>
      </w:rPr>
    </w:lvl>
    <w:lvl w:ilvl="5" w:tplc="CCBAA386">
      <w:start w:val="1"/>
      <w:numFmt w:val="bullet"/>
      <w:lvlText w:val=""/>
      <w:lvlJc w:val="left"/>
      <w:pPr>
        <w:tabs>
          <w:tab w:val="num" w:pos="4320"/>
        </w:tabs>
        <w:ind w:left="4320" w:hanging="360"/>
      </w:pPr>
      <w:rPr>
        <w:rFonts w:ascii="Wingdings" w:hAnsi="Wingdings"/>
      </w:rPr>
    </w:lvl>
    <w:lvl w:ilvl="6" w:tplc="EE362CBC">
      <w:start w:val="1"/>
      <w:numFmt w:val="bullet"/>
      <w:lvlText w:val=""/>
      <w:lvlJc w:val="left"/>
      <w:pPr>
        <w:tabs>
          <w:tab w:val="num" w:pos="5040"/>
        </w:tabs>
        <w:ind w:left="5040" w:hanging="360"/>
      </w:pPr>
      <w:rPr>
        <w:rFonts w:ascii="Symbol" w:hAnsi="Symbol"/>
      </w:rPr>
    </w:lvl>
    <w:lvl w:ilvl="7" w:tplc="7DF6C540">
      <w:start w:val="1"/>
      <w:numFmt w:val="bullet"/>
      <w:lvlText w:val="o"/>
      <w:lvlJc w:val="left"/>
      <w:pPr>
        <w:tabs>
          <w:tab w:val="num" w:pos="5760"/>
        </w:tabs>
        <w:ind w:left="5760" w:hanging="360"/>
      </w:pPr>
      <w:rPr>
        <w:rFonts w:ascii="Courier New" w:hAnsi="Courier New"/>
      </w:rPr>
    </w:lvl>
    <w:lvl w:ilvl="8" w:tplc="A7921F9C">
      <w:start w:val="1"/>
      <w:numFmt w:val="bullet"/>
      <w:lvlText w:val=""/>
      <w:lvlJc w:val="left"/>
      <w:pPr>
        <w:tabs>
          <w:tab w:val="num" w:pos="6480"/>
        </w:tabs>
        <w:ind w:left="6480" w:hanging="360"/>
      </w:pPr>
      <w:rPr>
        <w:rFonts w:ascii="Wingdings" w:hAnsi="Wingdings"/>
      </w:rPr>
    </w:lvl>
  </w:abstractNum>
  <w:abstractNum w:abstractNumId="138" w15:restartNumberingAfterBreak="0">
    <w:nsid w:val="664C4AF6"/>
    <w:multiLevelType w:val="hybridMultilevel"/>
    <w:tmpl w:val="0000003E"/>
    <w:lvl w:ilvl="0" w:tplc="BA5AA9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B48C60">
      <w:start w:val="1"/>
      <w:numFmt w:val="bullet"/>
      <w:lvlText w:val="o"/>
      <w:lvlJc w:val="left"/>
      <w:pPr>
        <w:tabs>
          <w:tab w:val="num" w:pos="1440"/>
        </w:tabs>
        <w:ind w:left="1440" w:hanging="360"/>
      </w:pPr>
      <w:rPr>
        <w:rFonts w:ascii="Courier New" w:hAnsi="Courier New"/>
      </w:rPr>
    </w:lvl>
    <w:lvl w:ilvl="2" w:tplc="CD00EEDC">
      <w:start w:val="1"/>
      <w:numFmt w:val="bullet"/>
      <w:lvlText w:val=""/>
      <w:lvlJc w:val="left"/>
      <w:pPr>
        <w:tabs>
          <w:tab w:val="num" w:pos="2160"/>
        </w:tabs>
        <w:ind w:left="2160" w:hanging="360"/>
      </w:pPr>
      <w:rPr>
        <w:rFonts w:ascii="Wingdings" w:hAnsi="Wingdings"/>
      </w:rPr>
    </w:lvl>
    <w:lvl w:ilvl="3" w:tplc="0504CD4A">
      <w:start w:val="1"/>
      <w:numFmt w:val="bullet"/>
      <w:lvlText w:val=""/>
      <w:lvlJc w:val="left"/>
      <w:pPr>
        <w:tabs>
          <w:tab w:val="num" w:pos="2880"/>
        </w:tabs>
        <w:ind w:left="2880" w:hanging="360"/>
      </w:pPr>
      <w:rPr>
        <w:rFonts w:ascii="Symbol" w:hAnsi="Symbol"/>
      </w:rPr>
    </w:lvl>
    <w:lvl w:ilvl="4" w:tplc="12B86CD6">
      <w:start w:val="1"/>
      <w:numFmt w:val="bullet"/>
      <w:lvlText w:val="o"/>
      <w:lvlJc w:val="left"/>
      <w:pPr>
        <w:tabs>
          <w:tab w:val="num" w:pos="3600"/>
        </w:tabs>
        <w:ind w:left="3600" w:hanging="360"/>
      </w:pPr>
      <w:rPr>
        <w:rFonts w:ascii="Courier New" w:hAnsi="Courier New"/>
      </w:rPr>
    </w:lvl>
    <w:lvl w:ilvl="5" w:tplc="ABAC99A8">
      <w:start w:val="1"/>
      <w:numFmt w:val="bullet"/>
      <w:lvlText w:val=""/>
      <w:lvlJc w:val="left"/>
      <w:pPr>
        <w:tabs>
          <w:tab w:val="num" w:pos="4320"/>
        </w:tabs>
        <w:ind w:left="4320" w:hanging="360"/>
      </w:pPr>
      <w:rPr>
        <w:rFonts w:ascii="Wingdings" w:hAnsi="Wingdings"/>
      </w:rPr>
    </w:lvl>
    <w:lvl w:ilvl="6" w:tplc="2A347A9C">
      <w:start w:val="1"/>
      <w:numFmt w:val="bullet"/>
      <w:lvlText w:val=""/>
      <w:lvlJc w:val="left"/>
      <w:pPr>
        <w:tabs>
          <w:tab w:val="num" w:pos="5040"/>
        </w:tabs>
        <w:ind w:left="5040" w:hanging="360"/>
      </w:pPr>
      <w:rPr>
        <w:rFonts w:ascii="Symbol" w:hAnsi="Symbol"/>
      </w:rPr>
    </w:lvl>
    <w:lvl w:ilvl="7" w:tplc="456C9FFC">
      <w:start w:val="1"/>
      <w:numFmt w:val="bullet"/>
      <w:lvlText w:val="o"/>
      <w:lvlJc w:val="left"/>
      <w:pPr>
        <w:tabs>
          <w:tab w:val="num" w:pos="5760"/>
        </w:tabs>
        <w:ind w:left="5760" w:hanging="360"/>
      </w:pPr>
      <w:rPr>
        <w:rFonts w:ascii="Courier New" w:hAnsi="Courier New"/>
      </w:rPr>
    </w:lvl>
    <w:lvl w:ilvl="8" w:tplc="3732E4F6">
      <w:start w:val="1"/>
      <w:numFmt w:val="bullet"/>
      <w:lvlText w:val=""/>
      <w:lvlJc w:val="left"/>
      <w:pPr>
        <w:tabs>
          <w:tab w:val="num" w:pos="6480"/>
        </w:tabs>
        <w:ind w:left="6480" w:hanging="360"/>
      </w:pPr>
      <w:rPr>
        <w:rFonts w:ascii="Wingdings" w:hAnsi="Wingdings"/>
      </w:rPr>
    </w:lvl>
  </w:abstractNum>
  <w:abstractNum w:abstractNumId="139" w15:restartNumberingAfterBreak="0">
    <w:nsid w:val="664C4AF7"/>
    <w:multiLevelType w:val="hybridMultilevel"/>
    <w:tmpl w:val="0000003F"/>
    <w:lvl w:ilvl="0" w:tplc="7158E0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0BB8C">
      <w:start w:val="1"/>
      <w:numFmt w:val="bullet"/>
      <w:lvlText w:val="o"/>
      <w:lvlJc w:val="left"/>
      <w:pPr>
        <w:tabs>
          <w:tab w:val="num" w:pos="1440"/>
        </w:tabs>
        <w:ind w:left="1440" w:hanging="360"/>
      </w:pPr>
      <w:rPr>
        <w:rFonts w:ascii="Courier New" w:hAnsi="Courier New"/>
      </w:rPr>
    </w:lvl>
    <w:lvl w:ilvl="2" w:tplc="7C4A9F76">
      <w:start w:val="1"/>
      <w:numFmt w:val="bullet"/>
      <w:lvlText w:val=""/>
      <w:lvlJc w:val="left"/>
      <w:pPr>
        <w:tabs>
          <w:tab w:val="num" w:pos="2160"/>
        </w:tabs>
        <w:ind w:left="2160" w:hanging="360"/>
      </w:pPr>
      <w:rPr>
        <w:rFonts w:ascii="Wingdings" w:hAnsi="Wingdings"/>
      </w:rPr>
    </w:lvl>
    <w:lvl w:ilvl="3" w:tplc="0EC02C78">
      <w:start w:val="1"/>
      <w:numFmt w:val="bullet"/>
      <w:lvlText w:val=""/>
      <w:lvlJc w:val="left"/>
      <w:pPr>
        <w:tabs>
          <w:tab w:val="num" w:pos="2880"/>
        </w:tabs>
        <w:ind w:left="2880" w:hanging="360"/>
      </w:pPr>
      <w:rPr>
        <w:rFonts w:ascii="Symbol" w:hAnsi="Symbol"/>
      </w:rPr>
    </w:lvl>
    <w:lvl w:ilvl="4" w:tplc="62FCDC5E">
      <w:start w:val="1"/>
      <w:numFmt w:val="bullet"/>
      <w:lvlText w:val="o"/>
      <w:lvlJc w:val="left"/>
      <w:pPr>
        <w:tabs>
          <w:tab w:val="num" w:pos="3600"/>
        </w:tabs>
        <w:ind w:left="3600" w:hanging="360"/>
      </w:pPr>
      <w:rPr>
        <w:rFonts w:ascii="Courier New" w:hAnsi="Courier New"/>
      </w:rPr>
    </w:lvl>
    <w:lvl w:ilvl="5" w:tplc="B2109716">
      <w:start w:val="1"/>
      <w:numFmt w:val="bullet"/>
      <w:lvlText w:val=""/>
      <w:lvlJc w:val="left"/>
      <w:pPr>
        <w:tabs>
          <w:tab w:val="num" w:pos="4320"/>
        </w:tabs>
        <w:ind w:left="4320" w:hanging="360"/>
      </w:pPr>
      <w:rPr>
        <w:rFonts w:ascii="Wingdings" w:hAnsi="Wingdings"/>
      </w:rPr>
    </w:lvl>
    <w:lvl w:ilvl="6" w:tplc="CBC61688">
      <w:start w:val="1"/>
      <w:numFmt w:val="bullet"/>
      <w:lvlText w:val=""/>
      <w:lvlJc w:val="left"/>
      <w:pPr>
        <w:tabs>
          <w:tab w:val="num" w:pos="5040"/>
        </w:tabs>
        <w:ind w:left="5040" w:hanging="360"/>
      </w:pPr>
      <w:rPr>
        <w:rFonts w:ascii="Symbol" w:hAnsi="Symbol"/>
      </w:rPr>
    </w:lvl>
    <w:lvl w:ilvl="7" w:tplc="DC008668">
      <w:start w:val="1"/>
      <w:numFmt w:val="bullet"/>
      <w:lvlText w:val="o"/>
      <w:lvlJc w:val="left"/>
      <w:pPr>
        <w:tabs>
          <w:tab w:val="num" w:pos="5760"/>
        </w:tabs>
        <w:ind w:left="5760" w:hanging="360"/>
      </w:pPr>
      <w:rPr>
        <w:rFonts w:ascii="Courier New" w:hAnsi="Courier New"/>
      </w:rPr>
    </w:lvl>
    <w:lvl w:ilvl="8" w:tplc="A60A7BDC">
      <w:start w:val="1"/>
      <w:numFmt w:val="bullet"/>
      <w:lvlText w:val=""/>
      <w:lvlJc w:val="left"/>
      <w:pPr>
        <w:tabs>
          <w:tab w:val="num" w:pos="6480"/>
        </w:tabs>
        <w:ind w:left="6480" w:hanging="360"/>
      </w:pPr>
      <w:rPr>
        <w:rFonts w:ascii="Wingdings" w:hAnsi="Wingdings"/>
      </w:rPr>
    </w:lvl>
  </w:abstractNum>
  <w:abstractNum w:abstractNumId="140" w15:restartNumberingAfterBreak="0">
    <w:nsid w:val="664C4AF8"/>
    <w:multiLevelType w:val="hybridMultilevel"/>
    <w:tmpl w:val="00000040"/>
    <w:lvl w:ilvl="0" w:tplc="115426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44FA22">
      <w:start w:val="1"/>
      <w:numFmt w:val="bullet"/>
      <w:lvlText w:val="o"/>
      <w:lvlJc w:val="left"/>
      <w:pPr>
        <w:tabs>
          <w:tab w:val="num" w:pos="1440"/>
        </w:tabs>
        <w:ind w:left="1440" w:hanging="360"/>
      </w:pPr>
      <w:rPr>
        <w:rFonts w:ascii="Courier New" w:hAnsi="Courier New"/>
      </w:rPr>
    </w:lvl>
    <w:lvl w:ilvl="2" w:tplc="AF0CDC9E">
      <w:start w:val="1"/>
      <w:numFmt w:val="bullet"/>
      <w:lvlText w:val=""/>
      <w:lvlJc w:val="left"/>
      <w:pPr>
        <w:tabs>
          <w:tab w:val="num" w:pos="2160"/>
        </w:tabs>
        <w:ind w:left="2160" w:hanging="360"/>
      </w:pPr>
      <w:rPr>
        <w:rFonts w:ascii="Wingdings" w:hAnsi="Wingdings"/>
      </w:rPr>
    </w:lvl>
    <w:lvl w:ilvl="3" w:tplc="4DC4AD88">
      <w:start w:val="1"/>
      <w:numFmt w:val="bullet"/>
      <w:lvlText w:val=""/>
      <w:lvlJc w:val="left"/>
      <w:pPr>
        <w:tabs>
          <w:tab w:val="num" w:pos="2880"/>
        </w:tabs>
        <w:ind w:left="2880" w:hanging="360"/>
      </w:pPr>
      <w:rPr>
        <w:rFonts w:ascii="Symbol" w:hAnsi="Symbol"/>
      </w:rPr>
    </w:lvl>
    <w:lvl w:ilvl="4" w:tplc="BD308A18">
      <w:start w:val="1"/>
      <w:numFmt w:val="bullet"/>
      <w:lvlText w:val="o"/>
      <w:lvlJc w:val="left"/>
      <w:pPr>
        <w:tabs>
          <w:tab w:val="num" w:pos="3600"/>
        </w:tabs>
        <w:ind w:left="3600" w:hanging="360"/>
      </w:pPr>
      <w:rPr>
        <w:rFonts w:ascii="Courier New" w:hAnsi="Courier New"/>
      </w:rPr>
    </w:lvl>
    <w:lvl w:ilvl="5" w:tplc="591AAA86">
      <w:start w:val="1"/>
      <w:numFmt w:val="bullet"/>
      <w:lvlText w:val=""/>
      <w:lvlJc w:val="left"/>
      <w:pPr>
        <w:tabs>
          <w:tab w:val="num" w:pos="4320"/>
        </w:tabs>
        <w:ind w:left="4320" w:hanging="360"/>
      </w:pPr>
      <w:rPr>
        <w:rFonts w:ascii="Wingdings" w:hAnsi="Wingdings"/>
      </w:rPr>
    </w:lvl>
    <w:lvl w:ilvl="6" w:tplc="87600364">
      <w:start w:val="1"/>
      <w:numFmt w:val="bullet"/>
      <w:lvlText w:val=""/>
      <w:lvlJc w:val="left"/>
      <w:pPr>
        <w:tabs>
          <w:tab w:val="num" w:pos="5040"/>
        </w:tabs>
        <w:ind w:left="5040" w:hanging="360"/>
      </w:pPr>
      <w:rPr>
        <w:rFonts w:ascii="Symbol" w:hAnsi="Symbol"/>
      </w:rPr>
    </w:lvl>
    <w:lvl w:ilvl="7" w:tplc="84B82C0C">
      <w:start w:val="1"/>
      <w:numFmt w:val="bullet"/>
      <w:lvlText w:val="o"/>
      <w:lvlJc w:val="left"/>
      <w:pPr>
        <w:tabs>
          <w:tab w:val="num" w:pos="5760"/>
        </w:tabs>
        <w:ind w:left="5760" w:hanging="360"/>
      </w:pPr>
      <w:rPr>
        <w:rFonts w:ascii="Courier New" w:hAnsi="Courier New"/>
      </w:rPr>
    </w:lvl>
    <w:lvl w:ilvl="8" w:tplc="4446C7A2">
      <w:start w:val="1"/>
      <w:numFmt w:val="bullet"/>
      <w:lvlText w:val=""/>
      <w:lvlJc w:val="left"/>
      <w:pPr>
        <w:tabs>
          <w:tab w:val="num" w:pos="6480"/>
        </w:tabs>
        <w:ind w:left="6480" w:hanging="360"/>
      </w:pPr>
      <w:rPr>
        <w:rFonts w:ascii="Wingdings" w:hAnsi="Wingdings"/>
      </w:rPr>
    </w:lvl>
  </w:abstractNum>
  <w:abstractNum w:abstractNumId="141" w15:restartNumberingAfterBreak="0">
    <w:nsid w:val="664C4AF9"/>
    <w:multiLevelType w:val="hybridMultilevel"/>
    <w:tmpl w:val="00000041"/>
    <w:lvl w:ilvl="0" w:tplc="2B4A00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243B52">
      <w:start w:val="1"/>
      <w:numFmt w:val="bullet"/>
      <w:lvlText w:val="o"/>
      <w:lvlJc w:val="left"/>
      <w:pPr>
        <w:tabs>
          <w:tab w:val="num" w:pos="1440"/>
        </w:tabs>
        <w:ind w:left="1440" w:hanging="360"/>
      </w:pPr>
      <w:rPr>
        <w:rFonts w:ascii="Courier New" w:hAnsi="Courier New"/>
      </w:rPr>
    </w:lvl>
    <w:lvl w:ilvl="2" w:tplc="2F30A79E">
      <w:start w:val="1"/>
      <w:numFmt w:val="bullet"/>
      <w:lvlText w:val=""/>
      <w:lvlJc w:val="left"/>
      <w:pPr>
        <w:tabs>
          <w:tab w:val="num" w:pos="2160"/>
        </w:tabs>
        <w:ind w:left="2160" w:hanging="360"/>
      </w:pPr>
      <w:rPr>
        <w:rFonts w:ascii="Wingdings" w:hAnsi="Wingdings"/>
      </w:rPr>
    </w:lvl>
    <w:lvl w:ilvl="3" w:tplc="FA74E266">
      <w:start w:val="1"/>
      <w:numFmt w:val="bullet"/>
      <w:lvlText w:val=""/>
      <w:lvlJc w:val="left"/>
      <w:pPr>
        <w:tabs>
          <w:tab w:val="num" w:pos="2880"/>
        </w:tabs>
        <w:ind w:left="2880" w:hanging="360"/>
      </w:pPr>
      <w:rPr>
        <w:rFonts w:ascii="Symbol" w:hAnsi="Symbol"/>
      </w:rPr>
    </w:lvl>
    <w:lvl w:ilvl="4" w:tplc="14681BFE">
      <w:start w:val="1"/>
      <w:numFmt w:val="bullet"/>
      <w:lvlText w:val="o"/>
      <w:lvlJc w:val="left"/>
      <w:pPr>
        <w:tabs>
          <w:tab w:val="num" w:pos="3600"/>
        </w:tabs>
        <w:ind w:left="3600" w:hanging="360"/>
      </w:pPr>
      <w:rPr>
        <w:rFonts w:ascii="Courier New" w:hAnsi="Courier New"/>
      </w:rPr>
    </w:lvl>
    <w:lvl w:ilvl="5" w:tplc="650C0250">
      <w:start w:val="1"/>
      <w:numFmt w:val="bullet"/>
      <w:lvlText w:val=""/>
      <w:lvlJc w:val="left"/>
      <w:pPr>
        <w:tabs>
          <w:tab w:val="num" w:pos="4320"/>
        </w:tabs>
        <w:ind w:left="4320" w:hanging="360"/>
      </w:pPr>
      <w:rPr>
        <w:rFonts w:ascii="Wingdings" w:hAnsi="Wingdings"/>
      </w:rPr>
    </w:lvl>
    <w:lvl w:ilvl="6" w:tplc="01662408">
      <w:start w:val="1"/>
      <w:numFmt w:val="bullet"/>
      <w:lvlText w:val=""/>
      <w:lvlJc w:val="left"/>
      <w:pPr>
        <w:tabs>
          <w:tab w:val="num" w:pos="5040"/>
        </w:tabs>
        <w:ind w:left="5040" w:hanging="360"/>
      </w:pPr>
      <w:rPr>
        <w:rFonts w:ascii="Symbol" w:hAnsi="Symbol"/>
      </w:rPr>
    </w:lvl>
    <w:lvl w:ilvl="7" w:tplc="A6AA75D2">
      <w:start w:val="1"/>
      <w:numFmt w:val="bullet"/>
      <w:lvlText w:val="o"/>
      <w:lvlJc w:val="left"/>
      <w:pPr>
        <w:tabs>
          <w:tab w:val="num" w:pos="5760"/>
        </w:tabs>
        <w:ind w:left="5760" w:hanging="360"/>
      </w:pPr>
      <w:rPr>
        <w:rFonts w:ascii="Courier New" w:hAnsi="Courier New"/>
      </w:rPr>
    </w:lvl>
    <w:lvl w:ilvl="8" w:tplc="694CFF1A">
      <w:start w:val="1"/>
      <w:numFmt w:val="bullet"/>
      <w:lvlText w:val=""/>
      <w:lvlJc w:val="left"/>
      <w:pPr>
        <w:tabs>
          <w:tab w:val="num" w:pos="6480"/>
        </w:tabs>
        <w:ind w:left="6480" w:hanging="360"/>
      </w:pPr>
      <w:rPr>
        <w:rFonts w:ascii="Wingdings" w:hAnsi="Wingdings"/>
      </w:rPr>
    </w:lvl>
  </w:abstractNum>
  <w:abstractNum w:abstractNumId="142" w15:restartNumberingAfterBreak="0">
    <w:nsid w:val="664C4AFA"/>
    <w:multiLevelType w:val="hybridMultilevel"/>
    <w:tmpl w:val="00000042"/>
    <w:lvl w:ilvl="0" w:tplc="5F0235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D625BC">
      <w:start w:val="1"/>
      <w:numFmt w:val="bullet"/>
      <w:lvlText w:val="o"/>
      <w:lvlJc w:val="left"/>
      <w:pPr>
        <w:tabs>
          <w:tab w:val="num" w:pos="1440"/>
        </w:tabs>
        <w:ind w:left="1440" w:hanging="360"/>
      </w:pPr>
      <w:rPr>
        <w:rFonts w:ascii="Courier New" w:hAnsi="Courier New"/>
      </w:rPr>
    </w:lvl>
    <w:lvl w:ilvl="2" w:tplc="E34C7D14">
      <w:start w:val="1"/>
      <w:numFmt w:val="bullet"/>
      <w:lvlText w:val=""/>
      <w:lvlJc w:val="left"/>
      <w:pPr>
        <w:tabs>
          <w:tab w:val="num" w:pos="2160"/>
        </w:tabs>
        <w:ind w:left="2160" w:hanging="360"/>
      </w:pPr>
      <w:rPr>
        <w:rFonts w:ascii="Wingdings" w:hAnsi="Wingdings"/>
      </w:rPr>
    </w:lvl>
    <w:lvl w:ilvl="3" w:tplc="F68C1CC4">
      <w:start w:val="1"/>
      <w:numFmt w:val="bullet"/>
      <w:lvlText w:val=""/>
      <w:lvlJc w:val="left"/>
      <w:pPr>
        <w:tabs>
          <w:tab w:val="num" w:pos="2880"/>
        </w:tabs>
        <w:ind w:left="2880" w:hanging="360"/>
      </w:pPr>
      <w:rPr>
        <w:rFonts w:ascii="Symbol" w:hAnsi="Symbol"/>
      </w:rPr>
    </w:lvl>
    <w:lvl w:ilvl="4" w:tplc="CA06F172">
      <w:start w:val="1"/>
      <w:numFmt w:val="bullet"/>
      <w:lvlText w:val="o"/>
      <w:lvlJc w:val="left"/>
      <w:pPr>
        <w:tabs>
          <w:tab w:val="num" w:pos="3600"/>
        </w:tabs>
        <w:ind w:left="3600" w:hanging="360"/>
      </w:pPr>
      <w:rPr>
        <w:rFonts w:ascii="Courier New" w:hAnsi="Courier New"/>
      </w:rPr>
    </w:lvl>
    <w:lvl w:ilvl="5" w:tplc="3D1E0A54">
      <w:start w:val="1"/>
      <w:numFmt w:val="bullet"/>
      <w:lvlText w:val=""/>
      <w:lvlJc w:val="left"/>
      <w:pPr>
        <w:tabs>
          <w:tab w:val="num" w:pos="4320"/>
        </w:tabs>
        <w:ind w:left="4320" w:hanging="360"/>
      </w:pPr>
      <w:rPr>
        <w:rFonts w:ascii="Wingdings" w:hAnsi="Wingdings"/>
      </w:rPr>
    </w:lvl>
    <w:lvl w:ilvl="6" w:tplc="7FD20570">
      <w:start w:val="1"/>
      <w:numFmt w:val="bullet"/>
      <w:lvlText w:val=""/>
      <w:lvlJc w:val="left"/>
      <w:pPr>
        <w:tabs>
          <w:tab w:val="num" w:pos="5040"/>
        </w:tabs>
        <w:ind w:left="5040" w:hanging="360"/>
      </w:pPr>
      <w:rPr>
        <w:rFonts w:ascii="Symbol" w:hAnsi="Symbol"/>
      </w:rPr>
    </w:lvl>
    <w:lvl w:ilvl="7" w:tplc="DD3CDB38">
      <w:start w:val="1"/>
      <w:numFmt w:val="bullet"/>
      <w:lvlText w:val="o"/>
      <w:lvlJc w:val="left"/>
      <w:pPr>
        <w:tabs>
          <w:tab w:val="num" w:pos="5760"/>
        </w:tabs>
        <w:ind w:left="5760" w:hanging="360"/>
      </w:pPr>
      <w:rPr>
        <w:rFonts w:ascii="Courier New" w:hAnsi="Courier New"/>
      </w:rPr>
    </w:lvl>
    <w:lvl w:ilvl="8" w:tplc="83D2906E">
      <w:start w:val="1"/>
      <w:numFmt w:val="bullet"/>
      <w:lvlText w:val=""/>
      <w:lvlJc w:val="left"/>
      <w:pPr>
        <w:tabs>
          <w:tab w:val="num" w:pos="6480"/>
        </w:tabs>
        <w:ind w:left="6480" w:hanging="360"/>
      </w:pPr>
      <w:rPr>
        <w:rFonts w:ascii="Wingdings" w:hAnsi="Wingdings"/>
      </w:rPr>
    </w:lvl>
  </w:abstractNum>
  <w:abstractNum w:abstractNumId="143" w15:restartNumberingAfterBreak="0">
    <w:nsid w:val="664C4AFB"/>
    <w:multiLevelType w:val="hybridMultilevel"/>
    <w:tmpl w:val="00000043"/>
    <w:lvl w:ilvl="0" w:tplc="B17698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228410">
      <w:start w:val="1"/>
      <w:numFmt w:val="bullet"/>
      <w:lvlText w:val="o"/>
      <w:lvlJc w:val="left"/>
      <w:pPr>
        <w:tabs>
          <w:tab w:val="num" w:pos="1440"/>
        </w:tabs>
        <w:ind w:left="1440" w:hanging="360"/>
      </w:pPr>
      <w:rPr>
        <w:rFonts w:ascii="Courier New" w:hAnsi="Courier New"/>
      </w:rPr>
    </w:lvl>
    <w:lvl w:ilvl="2" w:tplc="F5DA5C26">
      <w:start w:val="1"/>
      <w:numFmt w:val="bullet"/>
      <w:lvlText w:val=""/>
      <w:lvlJc w:val="left"/>
      <w:pPr>
        <w:tabs>
          <w:tab w:val="num" w:pos="2160"/>
        </w:tabs>
        <w:ind w:left="2160" w:hanging="360"/>
      </w:pPr>
      <w:rPr>
        <w:rFonts w:ascii="Wingdings" w:hAnsi="Wingdings"/>
      </w:rPr>
    </w:lvl>
    <w:lvl w:ilvl="3" w:tplc="9D881BDC">
      <w:start w:val="1"/>
      <w:numFmt w:val="bullet"/>
      <w:lvlText w:val=""/>
      <w:lvlJc w:val="left"/>
      <w:pPr>
        <w:tabs>
          <w:tab w:val="num" w:pos="2880"/>
        </w:tabs>
        <w:ind w:left="2880" w:hanging="360"/>
      </w:pPr>
      <w:rPr>
        <w:rFonts w:ascii="Symbol" w:hAnsi="Symbol"/>
      </w:rPr>
    </w:lvl>
    <w:lvl w:ilvl="4" w:tplc="27D6C236">
      <w:start w:val="1"/>
      <w:numFmt w:val="bullet"/>
      <w:lvlText w:val="o"/>
      <w:lvlJc w:val="left"/>
      <w:pPr>
        <w:tabs>
          <w:tab w:val="num" w:pos="3600"/>
        </w:tabs>
        <w:ind w:left="3600" w:hanging="360"/>
      </w:pPr>
      <w:rPr>
        <w:rFonts w:ascii="Courier New" w:hAnsi="Courier New"/>
      </w:rPr>
    </w:lvl>
    <w:lvl w:ilvl="5" w:tplc="443CFEF0">
      <w:start w:val="1"/>
      <w:numFmt w:val="bullet"/>
      <w:lvlText w:val=""/>
      <w:lvlJc w:val="left"/>
      <w:pPr>
        <w:tabs>
          <w:tab w:val="num" w:pos="4320"/>
        </w:tabs>
        <w:ind w:left="4320" w:hanging="360"/>
      </w:pPr>
      <w:rPr>
        <w:rFonts w:ascii="Wingdings" w:hAnsi="Wingdings"/>
      </w:rPr>
    </w:lvl>
    <w:lvl w:ilvl="6" w:tplc="CDE685BA">
      <w:start w:val="1"/>
      <w:numFmt w:val="bullet"/>
      <w:lvlText w:val=""/>
      <w:lvlJc w:val="left"/>
      <w:pPr>
        <w:tabs>
          <w:tab w:val="num" w:pos="5040"/>
        </w:tabs>
        <w:ind w:left="5040" w:hanging="360"/>
      </w:pPr>
      <w:rPr>
        <w:rFonts w:ascii="Symbol" w:hAnsi="Symbol"/>
      </w:rPr>
    </w:lvl>
    <w:lvl w:ilvl="7" w:tplc="BD6A2362">
      <w:start w:val="1"/>
      <w:numFmt w:val="bullet"/>
      <w:lvlText w:val="o"/>
      <w:lvlJc w:val="left"/>
      <w:pPr>
        <w:tabs>
          <w:tab w:val="num" w:pos="5760"/>
        </w:tabs>
        <w:ind w:left="5760" w:hanging="360"/>
      </w:pPr>
      <w:rPr>
        <w:rFonts w:ascii="Courier New" w:hAnsi="Courier New"/>
      </w:rPr>
    </w:lvl>
    <w:lvl w:ilvl="8" w:tplc="C7D81DC8">
      <w:start w:val="1"/>
      <w:numFmt w:val="bullet"/>
      <w:lvlText w:val=""/>
      <w:lvlJc w:val="left"/>
      <w:pPr>
        <w:tabs>
          <w:tab w:val="num" w:pos="6480"/>
        </w:tabs>
        <w:ind w:left="6480" w:hanging="360"/>
      </w:pPr>
      <w:rPr>
        <w:rFonts w:ascii="Wingdings" w:hAnsi="Wingdings"/>
      </w:rPr>
    </w:lvl>
  </w:abstractNum>
  <w:abstractNum w:abstractNumId="144" w15:restartNumberingAfterBreak="0">
    <w:nsid w:val="664C4AFC"/>
    <w:multiLevelType w:val="hybridMultilevel"/>
    <w:tmpl w:val="00000044"/>
    <w:lvl w:ilvl="0" w:tplc="6354E1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F8FE72">
      <w:start w:val="1"/>
      <w:numFmt w:val="bullet"/>
      <w:lvlText w:val="o"/>
      <w:lvlJc w:val="left"/>
      <w:pPr>
        <w:tabs>
          <w:tab w:val="num" w:pos="1440"/>
        </w:tabs>
        <w:ind w:left="1440" w:hanging="360"/>
      </w:pPr>
      <w:rPr>
        <w:rFonts w:ascii="Courier New" w:hAnsi="Courier New"/>
      </w:rPr>
    </w:lvl>
    <w:lvl w:ilvl="2" w:tplc="2146BDBE">
      <w:start w:val="1"/>
      <w:numFmt w:val="bullet"/>
      <w:lvlText w:val=""/>
      <w:lvlJc w:val="left"/>
      <w:pPr>
        <w:tabs>
          <w:tab w:val="num" w:pos="2160"/>
        </w:tabs>
        <w:ind w:left="2160" w:hanging="360"/>
      </w:pPr>
      <w:rPr>
        <w:rFonts w:ascii="Wingdings" w:hAnsi="Wingdings"/>
      </w:rPr>
    </w:lvl>
    <w:lvl w:ilvl="3" w:tplc="B0680634">
      <w:start w:val="1"/>
      <w:numFmt w:val="bullet"/>
      <w:lvlText w:val=""/>
      <w:lvlJc w:val="left"/>
      <w:pPr>
        <w:tabs>
          <w:tab w:val="num" w:pos="2880"/>
        </w:tabs>
        <w:ind w:left="2880" w:hanging="360"/>
      </w:pPr>
      <w:rPr>
        <w:rFonts w:ascii="Symbol" w:hAnsi="Symbol"/>
      </w:rPr>
    </w:lvl>
    <w:lvl w:ilvl="4" w:tplc="6DD02556">
      <w:start w:val="1"/>
      <w:numFmt w:val="bullet"/>
      <w:lvlText w:val="o"/>
      <w:lvlJc w:val="left"/>
      <w:pPr>
        <w:tabs>
          <w:tab w:val="num" w:pos="3600"/>
        </w:tabs>
        <w:ind w:left="3600" w:hanging="360"/>
      </w:pPr>
      <w:rPr>
        <w:rFonts w:ascii="Courier New" w:hAnsi="Courier New"/>
      </w:rPr>
    </w:lvl>
    <w:lvl w:ilvl="5" w:tplc="A1526092">
      <w:start w:val="1"/>
      <w:numFmt w:val="bullet"/>
      <w:lvlText w:val=""/>
      <w:lvlJc w:val="left"/>
      <w:pPr>
        <w:tabs>
          <w:tab w:val="num" w:pos="4320"/>
        </w:tabs>
        <w:ind w:left="4320" w:hanging="360"/>
      </w:pPr>
      <w:rPr>
        <w:rFonts w:ascii="Wingdings" w:hAnsi="Wingdings"/>
      </w:rPr>
    </w:lvl>
    <w:lvl w:ilvl="6" w:tplc="416C1C9E">
      <w:start w:val="1"/>
      <w:numFmt w:val="bullet"/>
      <w:lvlText w:val=""/>
      <w:lvlJc w:val="left"/>
      <w:pPr>
        <w:tabs>
          <w:tab w:val="num" w:pos="5040"/>
        </w:tabs>
        <w:ind w:left="5040" w:hanging="360"/>
      </w:pPr>
      <w:rPr>
        <w:rFonts w:ascii="Symbol" w:hAnsi="Symbol"/>
      </w:rPr>
    </w:lvl>
    <w:lvl w:ilvl="7" w:tplc="49A842C2">
      <w:start w:val="1"/>
      <w:numFmt w:val="bullet"/>
      <w:lvlText w:val="o"/>
      <w:lvlJc w:val="left"/>
      <w:pPr>
        <w:tabs>
          <w:tab w:val="num" w:pos="5760"/>
        </w:tabs>
        <w:ind w:left="5760" w:hanging="360"/>
      </w:pPr>
      <w:rPr>
        <w:rFonts w:ascii="Courier New" w:hAnsi="Courier New"/>
      </w:rPr>
    </w:lvl>
    <w:lvl w:ilvl="8" w:tplc="6A1654E8">
      <w:start w:val="1"/>
      <w:numFmt w:val="bullet"/>
      <w:lvlText w:val=""/>
      <w:lvlJc w:val="left"/>
      <w:pPr>
        <w:tabs>
          <w:tab w:val="num" w:pos="6480"/>
        </w:tabs>
        <w:ind w:left="6480" w:hanging="360"/>
      </w:pPr>
      <w:rPr>
        <w:rFonts w:ascii="Wingdings" w:hAnsi="Wingdings"/>
      </w:rPr>
    </w:lvl>
  </w:abstractNum>
  <w:abstractNum w:abstractNumId="145" w15:restartNumberingAfterBreak="0">
    <w:nsid w:val="664C4AFD"/>
    <w:multiLevelType w:val="hybridMultilevel"/>
    <w:tmpl w:val="00000045"/>
    <w:lvl w:ilvl="0" w:tplc="66F8D1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CA34A6">
      <w:start w:val="1"/>
      <w:numFmt w:val="bullet"/>
      <w:lvlText w:val="o"/>
      <w:lvlJc w:val="left"/>
      <w:pPr>
        <w:tabs>
          <w:tab w:val="num" w:pos="1440"/>
        </w:tabs>
        <w:ind w:left="1440" w:hanging="360"/>
      </w:pPr>
      <w:rPr>
        <w:rFonts w:ascii="Courier New" w:hAnsi="Courier New"/>
      </w:rPr>
    </w:lvl>
    <w:lvl w:ilvl="2" w:tplc="258839EC">
      <w:start w:val="1"/>
      <w:numFmt w:val="bullet"/>
      <w:lvlText w:val=""/>
      <w:lvlJc w:val="left"/>
      <w:pPr>
        <w:tabs>
          <w:tab w:val="num" w:pos="2160"/>
        </w:tabs>
        <w:ind w:left="2160" w:hanging="360"/>
      </w:pPr>
      <w:rPr>
        <w:rFonts w:ascii="Wingdings" w:hAnsi="Wingdings"/>
      </w:rPr>
    </w:lvl>
    <w:lvl w:ilvl="3" w:tplc="96167946">
      <w:start w:val="1"/>
      <w:numFmt w:val="bullet"/>
      <w:lvlText w:val=""/>
      <w:lvlJc w:val="left"/>
      <w:pPr>
        <w:tabs>
          <w:tab w:val="num" w:pos="2880"/>
        </w:tabs>
        <w:ind w:left="2880" w:hanging="360"/>
      </w:pPr>
      <w:rPr>
        <w:rFonts w:ascii="Symbol" w:hAnsi="Symbol"/>
      </w:rPr>
    </w:lvl>
    <w:lvl w:ilvl="4" w:tplc="F4DE86DE">
      <w:start w:val="1"/>
      <w:numFmt w:val="bullet"/>
      <w:lvlText w:val="o"/>
      <w:lvlJc w:val="left"/>
      <w:pPr>
        <w:tabs>
          <w:tab w:val="num" w:pos="3600"/>
        </w:tabs>
        <w:ind w:left="3600" w:hanging="360"/>
      </w:pPr>
      <w:rPr>
        <w:rFonts w:ascii="Courier New" w:hAnsi="Courier New"/>
      </w:rPr>
    </w:lvl>
    <w:lvl w:ilvl="5" w:tplc="7ADEF70E">
      <w:start w:val="1"/>
      <w:numFmt w:val="bullet"/>
      <w:lvlText w:val=""/>
      <w:lvlJc w:val="left"/>
      <w:pPr>
        <w:tabs>
          <w:tab w:val="num" w:pos="4320"/>
        </w:tabs>
        <w:ind w:left="4320" w:hanging="360"/>
      </w:pPr>
      <w:rPr>
        <w:rFonts w:ascii="Wingdings" w:hAnsi="Wingdings"/>
      </w:rPr>
    </w:lvl>
    <w:lvl w:ilvl="6" w:tplc="8E781438">
      <w:start w:val="1"/>
      <w:numFmt w:val="bullet"/>
      <w:lvlText w:val=""/>
      <w:lvlJc w:val="left"/>
      <w:pPr>
        <w:tabs>
          <w:tab w:val="num" w:pos="5040"/>
        </w:tabs>
        <w:ind w:left="5040" w:hanging="360"/>
      </w:pPr>
      <w:rPr>
        <w:rFonts w:ascii="Symbol" w:hAnsi="Symbol"/>
      </w:rPr>
    </w:lvl>
    <w:lvl w:ilvl="7" w:tplc="E544116A">
      <w:start w:val="1"/>
      <w:numFmt w:val="bullet"/>
      <w:lvlText w:val="o"/>
      <w:lvlJc w:val="left"/>
      <w:pPr>
        <w:tabs>
          <w:tab w:val="num" w:pos="5760"/>
        </w:tabs>
        <w:ind w:left="5760" w:hanging="360"/>
      </w:pPr>
      <w:rPr>
        <w:rFonts w:ascii="Courier New" w:hAnsi="Courier New"/>
      </w:rPr>
    </w:lvl>
    <w:lvl w:ilvl="8" w:tplc="8F1EFDA4">
      <w:start w:val="1"/>
      <w:numFmt w:val="bullet"/>
      <w:lvlText w:val=""/>
      <w:lvlJc w:val="left"/>
      <w:pPr>
        <w:tabs>
          <w:tab w:val="num" w:pos="6480"/>
        </w:tabs>
        <w:ind w:left="6480" w:hanging="360"/>
      </w:pPr>
      <w:rPr>
        <w:rFonts w:ascii="Wingdings" w:hAnsi="Wingdings"/>
      </w:rPr>
    </w:lvl>
  </w:abstractNum>
  <w:abstractNum w:abstractNumId="146" w15:restartNumberingAfterBreak="0">
    <w:nsid w:val="664C4AFE"/>
    <w:multiLevelType w:val="hybridMultilevel"/>
    <w:tmpl w:val="00000046"/>
    <w:lvl w:ilvl="0" w:tplc="3856A2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B220F0">
      <w:start w:val="1"/>
      <w:numFmt w:val="bullet"/>
      <w:lvlText w:val="o"/>
      <w:lvlJc w:val="left"/>
      <w:pPr>
        <w:tabs>
          <w:tab w:val="num" w:pos="1440"/>
        </w:tabs>
        <w:ind w:left="1440" w:hanging="360"/>
      </w:pPr>
      <w:rPr>
        <w:rFonts w:ascii="Courier New" w:hAnsi="Courier New"/>
      </w:rPr>
    </w:lvl>
    <w:lvl w:ilvl="2" w:tplc="23389B1C">
      <w:start w:val="1"/>
      <w:numFmt w:val="bullet"/>
      <w:lvlText w:val=""/>
      <w:lvlJc w:val="left"/>
      <w:pPr>
        <w:tabs>
          <w:tab w:val="num" w:pos="2160"/>
        </w:tabs>
        <w:ind w:left="2160" w:hanging="360"/>
      </w:pPr>
      <w:rPr>
        <w:rFonts w:ascii="Wingdings" w:hAnsi="Wingdings"/>
      </w:rPr>
    </w:lvl>
    <w:lvl w:ilvl="3" w:tplc="E5EE6A0C">
      <w:start w:val="1"/>
      <w:numFmt w:val="bullet"/>
      <w:lvlText w:val=""/>
      <w:lvlJc w:val="left"/>
      <w:pPr>
        <w:tabs>
          <w:tab w:val="num" w:pos="2880"/>
        </w:tabs>
        <w:ind w:left="2880" w:hanging="360"/>
      </w:pPr>
      <w:rPr>
        <w:rFonts w:ascii="Symbol" w:hAnsi="Symbol"/>
      </w:rPr>
    </w:lvl>
    <w:lvl w:ilvl="4" w:tplc="B2BE8EC0">
      <w:start w:val="1"/>
      <w:numFmt w:val="bullet"/>
      <w:lvlText w:val="o"/>
      <w:lvlJc w:val="left"/>
      <w:pPr>
        <w:tabs>
          <w:tab w:val="num" w:pos="3600"/>
        </w:tabs>
        <w:ind w:left="3600" w:hanging="360"/>
      </w:pPr>
      <w:rPr>
        <w:rFonts w:ascii="Courier New" w:hAnsi="Courier New"/>
      </w:rPr>
    </w:lvl>
    <w:lvl w:ilvl="5" w:tplc="D3D676C0">
      <w:start w:val="1"/>
      <w:numFmt w:val="bullet"/>
      <w:lvlText w:val=""/>
      <w:lvlJc w:val="left"/>
      <w:pPr>
        <w:tabs>
          <w:tab w:val="num" w:pos="4320"/>
        </w:tabs>
        <w:ind w:left="4320" w:hanging="360"/>
      </w:pPr>
      <w:rPr>
        <w:rFonts w:ascii="Wingdings" w:hAnsi="Wingdings"/>
      </w:rPr>
    </w:lvl>
    <w:lvl w:ilvl="6" w:tplc="1728B1B6">
      <w:start w:val="1"/>
      <w:numFmt w:val="bullet"/>
      <w:lvlText w:val=""/>
      <w:lvlJc w:val="left"/>
      <w:pPr>
        <w:tabs>
          <w:tab w:val="num" w:pos="5040"/>
        </w:tabs>
        <w:ind w:left="5040" w:hanging="360"/>
      </w:pPr>
      <w:rPr>
        <w:rFonts w:ascii="Symbol" w:hAnsi="Symbol"/>
      </w:rPr>
    </w:lvl>
    <w:lvl w:ilvl="7" w:tplc="FFC035F2">
      <w:start w:val="1"/>
      <w:numFmt w:val="bullet"/>
      <w:lvlText w:val="o"/>
      <w:lvlJc w:val="left"/>
      <w:pPr>
        <w:tabs>
          <w:tab w:val="num" w:pos="5760"/>
        </w:tabs>
        <w:ind w:left="5760" w:hanging="360"/>
      </w:pPr>
      <w:rPr>
        <w:rFonts w:ascii="Courier New" w:hAnsi="Courier New"/>
      </w:rPr>
    </w:lvl>
    <w:lvl w:ilvl="8" w:tplc="CF768D44">
      <w:start w:val="1"/>
      <w:numFmt w:val="bullet"/>
      <w:lvlText w:val=""/>
      <w:lvlJc w:val="left"/>
      <w:pPr>
        <w:tabs>
          <w:tab w:val="num" w:pos="6480"/>
        </w:tabs>
        <w:ind w:left="6480" w:hanging="360"/>
      </w:pPr>
      <w:rPr>
        <w:rFonts w:ascii="Wingdings" w:hAnsi="Wingdings"/>
      </w:rPr>
    </w:lvl>
  </w:abstractNum>
  <w:abstractNum w:abstractNumId="147" w15:restartNumberingAfterBreak="0">
    <w:nsid w:val="664C4AFF"/>
    <w:multiLevelType w:val="hybridMultilevel"/>
    <w:tmpl w:val="00000047"/>
    <w:lvl w:ilvl="0" w:tplc="A51254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42AD4C">
      <w:start w:val="1"/>
      <w:numFmt w:val="bullet"/>
      <w:lvlText w:val="o"/>
      <w:lvlJc w:val="left"/>
      <w:pPr>
        <w:tabs>
          <w:tab w:val="num" w:pos="1440"/>
        </w:tabs>
        <w:ind w:left="1440" w:hanging="360"/>
      </w:pPr>
      <w:rPr>
        <w:rFonts w:ascii="Courier New" w:hAnsi="Courier New"/>
      </w:rPr>
    </w:lvl>
    <w:lvl w:ilvl="2" w:tplc="E982B36C">
      <w:start w:val="1"/>
      <w:numFmt w:val="bullet"/>
      <w:lvlText w:val=""/>
      <w:lvlJc w:val="left"/>
      <w:pPr>
        <w:tabs>
          <w:tab w:val="num" w:pos="2160"/>
        </w:tabs>
        <w:ind w:left="2160" w:hanging="360"/>
      </w:pPr>
      <w:rPr>
        <w:rFonts w:ascii="Wingdings" w:hAnsi="Wingdings"/>
      </w:rPr>
    </w:lvl>
    <w:lvl w:ilvl="3" w:tplc="BBA42B4E">
      <w:start w:val="1"/>
      <w:numFmt w:val="bullet"/>
      <w:lvlText w:val=""/>
      <w:lvlJc w:val="left"/>
      <w:pPr>
        <w:tabs>
          <w:tab w:val="num" w:pos="2880"/>
        </w:tabs>
        <w:ind w:left="2880" w:hanging="360"/>
      </w:pPr>
      <w:rPr>
        <w:rFonts w:ascii="Symbol" w:hAnsi="Symbol"/>
      </w:rPr>
    </w:lvl>
    <w:lvl w:ilvl="4" w:tplc="CEC2812A">
      <w:start w:val="1"/>
      <w:numFmt w:val="bullet"/>
      <w:lvlText w:val="o"/>
      <w:lvlJc w:val="left"/>
      <w:pPr>
        <w:tabs>
          <w:tab w:val="num" w:pos="3600"/>
        </w:tabs>
        <w:ind w:left="3600" w:hanging="360"/>
      </w:pPr>
      <w:rPr>
        <w:rFonts w:ascii="Courier New" w:hAnsi="Courier New"/>
      </w:rPr>
    </w:lvl>
    <w:lvl w:ilvl="5" w:tplc="B8CE42BA">
      <w:start w:val="1"/>
      <w:numFmt w:val="bullet"/>
      <w:lvlText w:val=""/>
      <w:lvlJc w:val="left"/>
      <w:pPr>
        <w:tabs>
          <w:tab w:val="num" w:pos="4320"/>
        </w:tabs>
        <w:ind w:left="4320" w:hanging="360"/>
      </w:pPr>
      <w:rPr>
        <w:rFonts w:ascii="Wingdings" w:hAnsi="Wingdings"/>
      </w:rPr>
    </w:lvl>
    <w:lvl w:ilvl="6" w:tplc="4FBE935E">
      <w:start w:val="1"/>
      <w:numFmt w:val="bullet"/>
      <w:lvlText w:val=""/>
      <w:lvlJc w:val="left"/>
      <w:pPr>
        <w:tabs>
          <w:tab w:val="num" w:pos="5040"/>
        </w:tabs>
        <w:ind w:left="5040" w:hanging="360"/>
      </w:pPr>
      <w:rPr>
        <w:rFonts w:ascii="Symbol" w:hAnsi="Symbol"/>
      </w:rPr>
    </w:lvl>
    <w:lvl w:ilvl="7" w:tplc="1C2894C0">
      <w:start w:val="1"/>
      <w:numFmt w:val="bullet"/>
      <w:lvlText w:val="o"/>
      <w:lvlJc w:val="left"/>
      <w:pPr>
        <w:tabs>
          <w:tab w:val="num" w:pos="5760"/>
        </w:tabs>
        <w:ind w:left="5760" w:hanging="360"/>
      </w:pPr>
      <w:rPr>
        <w:rFonts w:ascii="Courier New" w:hAnsi="Courier New"/>
      </w:rPr>
    </w:lvl>
    <w:lvl w:ilvl="8" w:tplc="21B0B36C">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00"/>
    <w:multiLevelType w:val="hybridMultilevel"/>
    <w:tmpl w:val="00000048"/>
    <w:lvl w:ilvl="0" w:tplc="DF0678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2C3D68">
      <w:start w:val="1"/>
      <w:numFmt w:val="bullet"/>
      <w:lvlText w:val="o"/>
      <w:lvlJc w:val="left"/>
      <w:pPr>
        <w:tabs>
          <w:tab w:val="num" w:pos="1440"/>
        </w:tabs>
        <w:ind w:left="1440" w:hanging="360"/>
      </w:pPr>
      <w:rPr>
        <w:rFonts w:ascii="Courier New" w:hAnsi="Courier New"/>
      </w:rPr>
    </w:lvl>
    <w:lvl w:ilvl="2" w:tplc="421A3C24">
      <w:start w:val="1"/>
      <w:numFmt w:val="bullet"/>
      <w:lvlText w:val=""/>
      <w:lvlJc w:val="left"/>
      <w:pPr>
        <w:tabs>
          <w:tab w:val="num" w:pos="2160"/>
        </w:tabs>
        <w:ind w:left="2160" w:hanging="360"/>
      </w:pPr>
      <w:rPr>
        <w:rFonts w:ascii="Wingdings" w:hAnsi="Wingdings"/>
      </w:rPr>
    </w:lvl>
    <w:lvl w:ilvl="3" w:tplc="A13E5EA6">
      <w:start w:val="1"/>
      <w:numFmt w:val="bullet"/>
      <w:lvlText w:val=""/>
      <w:lvlJc w:val="left"/>
      <w:pPr>
        <w:tabs>
          <w:tab w:val="num" w:pos="2880"/>
        </w:tabs>
        <w:ind w:left="2880" w:hanging="360"/>
      </w:pPr>
      <w:rPr>
        <w:rFonts w:ascii="Symbol" w:hAnsi="Symbol"/>
      </w:rPr>
    </w:lvl>
    <w:lvl w:ilvl="4" w:tplc="A2AAEDB6">
      <w:start w:val="1"/>
      <w:numFmt w:val="bullet"/>
      <w:lvlText w:val="o"/>
      <w:lvlJc w:val="left"/>
      <w:pPr>
        <w:tabs>
          <w:tab w:val="num" w:pos="3600"/>
        </w:tabs>
        <w:ind w:left="3600" w:hanging="360"/>
      </w:pPr>
      <w:rPr>
        <w:rFonts w:ascii="Courier New" w:hAnsi="Courier New"/>
      </w:rPr>
    </w:lvl>
    <w:lvl w:ilvl="5" w:tplc="E6D40BFA">
      <w:start w:val="1"/>
      <w:numFmt w:val="bullet"/>
      <w:lvlText w:val=""/>
      <w:lvlJc w:val="left"/>
      <w:pPr>
        <w:tabs>
          <w:tab w:val="num" w:pos="4320"/>
        </w:tabs>
        <w:ind w:left="4320" w:hanging="360"/>
      </w:pPr>
      <w:rPr>
        <w:rFonts w:ascii="Wingdings" w:hAnsi="Wingdings"/>
      </w:rPr>
    </w:lvl>
    <w:lvl w:ilvl="6" w:tplc="F2AC3AF8">
      <w:start w:val="1"/>
      <w:numFmt w:val="bullet"/>
      <w:lvlText w:val=""/>
      <w:lvlJc w:val="left"/>
      <w:pPr>
        <w:tabs>
          <w:tab w:val="num" w:pos="5040"/>
        </w:tabs>
        <w:ind w:left="5040" w:hanging="360"/>
      </w:pPr>
      <w:rPr>
        <w:rFonts w:ascii="Symbol" w:hAnsi="Symbol"/>
      </w:rPr>
    </w:lvl>
    <w:lvl w:ilvl="7" w:tplc="C6A89356">
      <w:start w:val="1"/>
      <w:numFmt w:val="bullet"/>
      <w:lvlText w:val="o"/>
      <w:lvlJc w:val="left"/>
      <w:pPr>
        <w:tabs>
          <w:tab w:val="num" w:pos="5760"/>
        </w:tabs>
        <w:ind w:left="5760" w:hanging="360"/>
      </w:pPr>
      <w:rPr>
        <w:rFonts w:ascii="Courier New" w:hAnsi="Courier New"/>
      </w:rPr>
    </w:lvl>
    <w:lvl w:ilvl="8" w:tplc="C47A0868">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01"/>
    <w:multiLevelType w:val="hybridMultilevel"/>
    <w:tmpl w:val="00000049"/>
    <w:lvl w:ilvl="0" w:tplc="3CD8A2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36480E">
      <w:start w:val="1"/>
      <w:numFmt w:val="bullet"/>
      <w:lvlText w:val="o"/>
      <w:lvlJc w:val="left"/>
      <w:pPr>
        <w:tabs>
          <w:tab w:val="num" w:pos="1440"/>
        </w:tabs>
        <w:ind w:left="1440" w:hanging="360"/>
      </w:pPr>
      <w:rPr>
        <w:rFonts w:ascii="Courier New" w:hAnsi="Courier New"/>
      </w:rPr>
    </w:lvl>
    <w:lvl w:ilvl="2" w:tplc="9E9A0862">
      <w:start w:val="1"/>
      <w:numFmt w:val="bullet"/>
      <w:lvlText w:val=""/>
      <w:lvlJc w:val="left"/>
      <w:pPr>
        <w:tabs>
          <w:tab w:val="num" w:pos="2160"/>
        </w:tabs>
        <w:ind w:left="2160" w:hanging="360"/>
      </w:pPr>
      <w:rPr>
        <w:rFonts w:ascii="Wingdings" w:hAnsi="Wingdings"/>
      </w:rPr>
    </w:lvl>
    <w:lvl w:ilvl="3" w:tplc="18D4EA42">
      <w:start w:val="1"/>
      <w:numFmt w:val="bullet"/>
      <w:lvlText w:val=""/>
      <w:lvlJc w:val="left"/>
      <w:pPr>
        <w:tabs>
          <w:tab w:val="num" w:pos="2880"/>
        </w:tabs>
        <w:ind w:left="2880" w:hanging="360"/>
      </w:pPr>
      <w:rPr>
        <w:rFonts w:ascii="Symbol" w:hAnsi="Symbol"/>
      </w:rPr>
    </w:lvl>
    <w:lvl w:ilvl="4" w:tplc="6510AE6A">
      <w:start w:val="1"/>
      <w:numFmt w:val="bullet"/>
      <w:lvlText w:val="o"/>
      <w:lvlJc w:val="left"/>
      <w:pPr>
        <w:tabs>
          <w:tab w:val="num" w:pos="3600"/>
        </w:tabs>
        <w:ind w:left="3600" w:hanging="360"/>
      </w:pPr>
      <w:rPr>
        <w:rFonts w:ascii="Courier New" w:hAnsi="Courier New"/>
      </w:rPr>
    </w:lvl>
    <w:lvl w:ilvl="5" w:tplc="CED68216">
      <w:start w:val="1"/>
      <w:numFmt w:val="bullet"/>
      <w:lvlText w:val=""/>
      <w:lvlJc w:val="left"/>
      <w:pPr>
        <w:tabs>
          <w:tab w:val="num" w:pos="4320"/>
        </w:tabs>
        <w:ind w:left="4320" w:hanging="360"/>
      </w:pPr>
      <w:rPr>
        <w:rFonts w:ascii="Wingdings" w:hAnsi="Wingdings"/>
      </w:rPr>
    </w:lvl>
    <w:lvl w:ilvl="6" w:tplc="19D0C40A">
      <w:start w:val="1"/>
      <w:numFmt w:val="bullet"/>
      <w:lvlText w:val=""/>
      <w:lvlJc w:val="left"/>
      <w:pPr>
        <w:tabs>
          <w:tab w:val="num" w:pos="5040"/>
        </w:tabs>
        <w:ind w:left="5040" w:hanging="360"/>
      </w:pPr>
      <w:rPr>
        <w:rFonts w:ascii="Symbol" w:hAnsi="Symbol"/>
      </w:rPr>
    </w:lvl>
    <w:lvl w:ilvl="7" w:tplc="465CA8B6">
      <w:start w:val="1"/>
      <w:numFmt w:val="bullet"/>
      <w:lvlText w:val="o"/>
      <w:lvlJc w:val="left"/>
      <w:pPr>
        <w:tabs>
          <w:tab w:val="num" w:pos="5760"/>
        </w:tabs>
        <w:ind w:left="5760" w:hanging="360"/>
      </w:pPr>
      <w:rPr>
        <w:rFonts w:ascii="Courier New" w:hAnsi="Courier New"/>
      </w:rPr>
    </w:lvl>
    <w:lvl w:ilvl="8" w:tplc="D1621E62">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02"/>
    <w:multiLevelType w:val="hybridMultilevel"/>
    <w:tmpl w:val="0000004A"/>
    <w:lvl w:ilvl="0" w:tplc="4C4A3C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50D1F2">
      <w:start w:val="1"/>
      <w:numFmt w:val="bullet"/>
      <w:lvlText w:val="o"/>
      <w:lvlJc w:val="left"/>
      <w:pPr>
        <w:tabs>
          <w:tab w:val="num" w:pos="1440"/>
        </w:tabs>
        <w:ind w:left="1440" w:hanging="360"/>
      </w:pPr>
      <w:rPr>
        <w:rFonts w:ascii="Courier New" w:hAnsi="Courier New"/>
      </w:rPr>
    </w:lvl>
    <w:lvl w:ilvl="2" w:tplc="E5E28D3A">
      <w:start w:val="1"/>
      <w:numFmt w:val="bullet"/>
      <w:lvlText w:val=""/>
      <w:lvlJc w:val="left"/>
      <w:pPr>
        <w:tabs>
          <w:tab w:val="num" w:pos="2160"/>
        </w:tabs>
        <w:ind w:left="2160" w:hanging="360"/>
      </w:pPr>
      <w:rPr>
        <w:rFonts w:ascii="Wingdings" w:hAnsi="Wingdings"/>
      </w:rPr>
    </w:lvl>
    <w:lvl w:ilvl="3" w:tplc="84424A56">
      <w:start w:val="1"/>
      <w:numFmt w:val="bullet"/>
      <w:lvlText w:val=""/>
      <w:lvlJc w:val="left"/>
      <w:pPr>
        <w:tabs>
          <w:tab w:val="num" w:pos="2880"/>
        </w:tabs>
        <w:ind w:left="2880" w:hanging="360"/>
      </w:pPr>
      <w:rPr>
        <w:rFonts w:ascii="Symbol" w:hAnsi="Symbol"/>
      </w:rPr>
    </w:lvl>
    <w:lvl w:ilvl="4" w:tplc="4A76E24A">
      <w:start w:val="1"/>
      <w:numFmt w:val="bullet"/>
      <w:lvlText w:val="o"/>
      <w:lvlJc w:val="left"/>
      <w:pPr>
        <w:tabs>
          <w:tab w:val="num" w:pos="3600"/>
        </w:tabs>
        <w:ind w:left="3600" w:hanging="360"/>
      </w:pPr>
      <w:rPr>
        <w:rFonts w:ascii="Courier New" w:hAnsi="Courier New"/>
      </w:rPr>
    </w:lvl>
    <w:lvl w:ilvl="5" w:tplc="BAE2E32C">
      <w:start w:val="1"/>
      <w:numFmt w:val="bullet"/>
      <w:lvlText w:val=""/>
      <w:lvlJc w:val="left"/>
      <w:pPr>
        <w:tabs>
          <w:tab w:val="num" w:pos="4320"/>
        </w:tabs>
        <w:ind w:left="4320" w:hanging="360"/>
      </w:pPr>
      <w:rPr>
        <w:rFonts w:ascii="Wingdings" w:hAnsi="Wingdings"/>
      </w:rPr>
    </w:lvl>
    <w:lvl w:ilvl="6" w:tplc="CD78145C">
      <w:start w:val="1"/>
      <w:numFmt w:val="bullet"/>
      <w:lvlText w:val=""/>
      <w:lvlJc w:val="left"/>
      <w:pPr>
        <w:tabs>
          <w:tab w:val="num" w:pos="5040"/>
        </w:tabs>
        <w:ind w:left="5040" w:hanging="360"/>
      </w:pPr>
      <w:rPr>
        <w:rFonts w:ascii="Symbol" w:hAnsi="Symbol"/>
      </w:rPr>
    </w:lvl>
    <w:lvl w:ilvl="7" w:tplc="763EC8E2">
      <w:start w:val="1"/>
      <w:numFmt w:val="bullet"/>
      <w:lvlText w:val="o"/>
      <w:lvlJc w:val="left"/>
      <w:pPr>
        <w:tabs>
          <w:tab w:val="num" w:pos="5760"/>
        </w:tabs>
        <w:ind w:left="5760" w:hanging="360"/>
      </w:pPr>
      <w:rPr>
        <w:rFonts w:ascii="Courier New" w:hAnsi="Courier New"/>
      </w:rPr>
    </w:lvl>
    <w:lvl w:ilvl="8" w:tplc="3D881BE4">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03"/>
    <w:multiLevelType w:val="hybridMultilevel"/>
    <w:tmpl w:val="0000004B"/>
    <w:lvl w:ilvl="0" w:tplc="AD9E09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32F3BC">
      <w:start w:val="1"/>
      <w:numFmt w:val="bullet"/>
      <w:lvlText w:val="o"/>
      <w:lvlJc w:val="left"/>
      <w:pPr>
        <w:tabs>
          <w:tab w:val="num" w:pos="1440"/>
        </w:tabs>
        <w:ind w:left="1440" w:hanging="360"/>
      </w:pPr>
      <w:rPr>
        <w:rFonts w:ascii="Courier New" w:hAnsi="Courier New"/>
      </w:rPr>
    </w:lvl>
    <w:lvl w:ilvl="2" w:tplc="014C36C8">
      <w:start w:val="1"/>
      <w:numFmt w:val="bullet"/>
      <w:lvlText w:val=""/>
      <w:lvlJc w:val="left"/>
      <w:pPr>
        <w:tabs>
          <w:tab w:val="num" w:pos="2160"/>
        </w:tabs>
        <w:ind w:left="2160" w:hanging="360"/>
      </w:pPr>
      <w:rPr>
        <w:rFonts w:ascii="Wingdings" w:hAnsi="Wingdings"/>
      </w:rPr>
    </w:lvl>
    <w:lvl w:ilvl="3" w:tplc="E9620402">
      <w:start w:val="1"/>
      <w:numFmt w:val="bullet"/>
      <w:lvlText w:val=""/>
      <w:lvlJc w:val="left"/>
      <w:pPr>
        <w:tabs>
          <w:tab w:val="num" w:pos="2880"/>
        </w:tabs>
        <w:ind w:left="2880" w:hanging="360"/>
      </w:pPr>
      <w:rPr>
        <w:rFonts w:ascii="Symbol" w:hAnsi="Symbol"/>
      </w:rPr>
    </w:lvl>
    <w:lvl w:ilvl="4" w:tplc="44167BCA">
      <w:start w:val="1"/>
      <w:numFmt w:val="bullet"/>
      <w:lvlText w:val="o"/>
      <w:lvlJc w:val="left"/>
      <w:pPr>
        <w:tabs>
          <w:tab w:val="num" w:pos="3600"/>
        </w:tabs>
        <w:ind w:left="3600" w:hanging="360"/>
      </w:pPr>
      <w:rPr>
        <w:rFonts w:ascii="Courier New" w:hAnsi="Courier New"/>
      </w:rPr>
    </w:lvl>
    <w:lvl w:ilvl="5" w:tplc="719E59DA">
      <w:start w:val="1"/>
      <w:numFmt w:val="bullet"/>
      <w:lvlText w:val=""/>
      <w:lvlJc w:val="left"/>
      <w:pPr>
        <w:tabs>
          <w:tab w:val="num" w:pos="4320"/>
        </w:tabs>
        <w:ind w:left="4320" w:hanging="360"/>
      </w:pPr>
      <w:rPr>
        <w:rFonts w:ascii="Wingdings" w:hAnsi="Wingdings"/>
      </w:rPr>
    </w:lvl>
    <w:lvl w:ilvl="6" w:tplc="6A803E2E">
      <w:start w:val="1"/>
      <w:numFmt w:val="bullet"/>
      <w:lvlText w:val=""/>
      <w:lvlJc w:val="left"/>
      <w:pPr>
        <w:tabs>
          <w:tab w:val="num" w:pos="5040"/>
        </w:tabs>
        <w:ind w:left="5040" w:hanging="360"/>
      </w:pPr>
      <w:rPr>
        <w:rFonts w:ascii="Symbol" w:hAnsi="Symbol"/>
      </w:rPr>
    </w:lvl>
    <w:lvl w:ilvl="7" w:tplc="E72875C6">
      <w:start w:val="1"/>
      <w:numFmt w:val="bullet"/>
      <w:lvlText w:val="o"/>
      <w:lvlJc w:val="left"/>
      <w:pPr>
        <w:tabs>
          <w:tab w:val="num" w:pos="5760"/>
        </w:tabs>
        <w:ind w:left="5760" w:hanging="360"/>
      </w:pPr>
      <w:rPr>
        <w:rFonts w:ascii="Courier New" w:hAnsi="Courier New"/>
      </w:rPr>
    </w:lvl>
    <w:lvl w:ilvl="8" w:tplc="AB00C204">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04"/>
    <w:multiLevelType w:val="hybridMultilevel"/>
    <w:tmpl w:val="0000004C"/>
    <w:lvl w:ilvl="0" w:tplc="6E04EF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7A691A">
      <w:start w:val="1"/>
      <w:numFmt w:val="bullet"/>
      <w:lvlText w:val="o"/>
      <w:lvlJc w:val="left"/>
      <w:pPr>
        <w:tabs>
          <w:tab w:val="num" w:pos="1440"/>
        </w:tabs>
        <w:ind w:left="1440" w:hanging="360"/>
      </w:pPr>
      <w:rPr>
        <w:rFonts w:ascii="Courier New" w:hAnsi="Courier New"/>
      </w:rPr>
    </w:lvl>
    <w:lvl w:ilvl="2" w:tplc="9A0AE180">
      <w:start w:val="1"/>
      <w:numFmt w:val="bullet"/>
      <w:lvlText w:val=""/>
      <w:lvlJc w:val="left"/>
      <w:pPr>
        <w:tabs>
          <w:tab w:val="num" w:pos="2160"/>
        </w:tabs>
        <w:ind w:left="2160" w:hanging="360"/>
      </w:pPr>
      <w:rPr>
        <w:rFonts w:ascii="Wingdings" w:hAnsi="Wingdings"/>
      </w:rPr>
    </w:lvl>
    <w:lvl w:ilvl="3" w:tplc="81A2BF12">
      <w:start w:val="1"/>
      <w:numFmt w:val="bullet"/>
      <w:lvlText w:val=""/>
      <w:lvlJc w:val="left"/>
      <w:pPr>
        <w:tabs>
          <w:tab w:val="num" w:pos="2880"/>
        </w:tabs>
        <w:ind w:left="2880" w:hanging="360"/>
      </w:pPr>
      <w:rPr>
        <w:rFonts w:ascii="Symbol" w:hAnsi="Symbol"/>
      </w:rPr>
    </w:lvl>
    <w:lvl w:ilvl="4" w:tplc="B75837F4">
      <w:start w:val="1"/>
      <w:numFmt w:val="bullet"/>
      <w:lvlText w:val="o"/>
      <w:lvlJc w:val="left"/>
      <w:pPr>
        <w:tabs>
          <w:tab w:val="num" w:pos="3600"/>
        </w:tabs>
        <w:ind w:left="3600" w:hanging="360"/>
      </w:pPr>
      <w:rPr>
        <w:rFonts w:ascii="Courier New" w:hAnsi="Courier New"/>
      </w:rPr>
    </w:lvl>
    <w:lvl w:ilvl="5" w:tplc="1EB6AD34">
      <w:start w:val="1"/>
      <w:numFmt w:val="bullet"/>
      <w:lvlText w:val=""/>
      <w:lvlJc w:val="left"/>
      <w:pPr>
        <w:tabs>
          <w:tab w:val="num" w:pos="4320"/>
        </w:tabs>
        <w:ind w:left="4320" w:hanging="360"/>
      </w:pPr>
      <w:rPr>
        <w:rFonts w:ascii="Wingdings" w:hAnsi="Wingdings"/>
      </w:rPr>
    </w:lvl>
    <w:lvl w:ilvl="6" w:tplc="49BE8086">
      <w:start w:val="1"/>
      <w:numFmt w:val="bullet"/>
      <w:lvlText w:val=""/>
      <w:lvlJc w:val="left"/>
      <w:pPr>
        <w:tabs>
          <w:tab w:val="num" w:pos="5040"/>
        </w:tabs>
        <w:ind w:left="5040" w:hanging="360"/>
      </w:pPr>
      <w:rPr>
        <w:rFonts w:ascii="Symbol" w:hAnsi="Symbol"/>
      </w:rPr>
    </w:lvl>
    <w:lvl w:ilvl="7" w:tplc="0E761474">
      <w:start w:val="1"/>
      <w:numFmt w:val="bullet"/>
      <w:lvlText w:val="o"/>
      <w:lvlJc w:val="left"/>
      <w:pPr>
        <w:tabs>
          <w:tab w:val="num" w:pos="5760"/>
        </w:tabs>
        <w:ind w:left="5760" w:hanging="360"/>
      </w:pPr>
      <w:rPr>
        <w:rFonts w:ascii="Courier New" w:hAnsi="Courier New"/>
      </w:rPr>
    </w:lvl>
    <w:lvl w:ilvl="8" w:tplc="E5384EF2">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05"/>
    <w:multiLevelType w:val="hybridMultilevel"/>
    <w:tmpl w:val="0000004D"/>
    <w:lvl w:ilvl="0" w:tplc="0BDC3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400BB0">
      <w:start w:val="1"/>
      <w:numFmt w:val="bullet"/>
      <w:lvlText w:val="o"/>
      <w:lvlJc w:val="left"/>
      <w:pPr>
        <w:tabs>
          <w:tab w:val="num" w:pos="1440"/>
        </w:tabs>
        <w:ind w:left="1440" w:hanging="360"/>
      </w:pPr>
      <w:rPr>
        <w:rFonts w:ascii="Courier New" w:hAnsi="Courier New"/>
      </w:rPr>
    </w:lvl>
    <w:lvl w:ilvl="2" w:tplc="A4A858AC">
      <w:start w:val="1"/>
      <w:numFmt w:val="bullet"/>
      <w:lvlText w:val=""/>
      <w:lvlJc w:val="left"/>
      <w:pPr>
        <w:tabs>
          <w:tab w:val="num" w:pos="2160"/>
        </w:tabs>
        <w:ind w:left="2160" w:hanging="360"/>
      </w:pPr>
      <w:rPr>
        <w:rFonts w:ascii="Wingdings" w:hAnsi="Wingdings"/>
      </w:rPr>
    </w:lvl>
    <w:lvl w:ilvl="3" w:tplc="1D2C6276">
      <w:start w:val="1"/>
      <w:numFmt w:val="bullet"/>
      <w:lvlText w:val=""/>
      <w:lvlJc w:val="left"/>
      <w:pPr>
        <w:tabs>
          <w:tab w:val="num" w:pos="2880"/>
        </w:tabs>
        <w:ind w:left="2880" w:hanging="360"/>
      </w:pPr>
      <w:rPr>
        <w:rFonts w:ascii="Symbol" w:hAnsi="Symbol"/>
      </w:rPr>
    </w:lvl>
    <w:lvl w:ilvl="4" w:tplc="C6CAC562">
      <w:start w:val="1"/>
      <w:numFmt w:val="bullet"/>
      <w:lvlText w:val="o"/>
      <w:lvlJc w:val="left"/>
      <w:pPr>
        <w:tabs>
          <w:tab w:val="num" w:pos="3600"/>
        </w:tabs>
        <w:ind w:left="3600" w:hanging="360"/>
      </w:pPr>
      <w:rPr>
        <w:rFonts w:ascii="Courier New" w:hAnsi="Courier New"/>
      </w:rPr>
    </w:lvl>
    <w:lvl w:ilvl="5" w:tplc="DDEC48D8">
      <w:start w:val="1"/>
      <w:numFmt w:val="bullet"/>
      <w:lvlText w:val=""/>
      <w:lvlJc w:val="left"/>
      <w:pPr>
        <w:tabs>
          <w:tab w:val="num" w:pos="4320"/>
        </w:tabs>
        <w:ind w:left="4320" w:hanging="360"/>
      </w:pPr>
      <w:rPr>
        <w:rFonts w:ascii="Wingdings" w:hAnsi="Wingdings"/>
      </w:rPr>
    </w:lvl>
    <w:lvl w:ilvl="6" w:tplc="0610092C">
      <w:start w:val="1"/>
      <w:numFmt w:val="bullet"/>
      <w:lvlText w:val=""/>
      <w:lvlJc w:val="left"/>
      <w:pPr>
        <w:tabs>
          <w:tab w:val="num" w:pos="5040"/>
        </w:tabs>
        <w:ind w:left="5040" w:hanging="360"/>
      </w:pPr>
      <w:rPr>
        <w:rFonts w:ascii="Symbol" w:hAnsi="Symbol"/>
      </w:rPr>
    </w:lvl>
    <w:lvl w:ilvl="7" w:tplc="5FF219C4">
      <w:start w:val="1"/>
      <w:numFmt w:val="bullet"/>
      <w:lvlText w:val="o"/>
      <w:lvlJc w:val="left"/>
      <w:pPr>
        <w:tabs>
          <w:tab w:val="num" w:pos="5760"/>
        </w:tabs>
        <w:ind w:left="5760" w:hanging="360"/>
      </w:pPr>
      <w:rPr>
        <w:rFonts w:ascii="Courier New" w:hAnsi="Courier New"/>
      </w:rPr>
    </w:lvl>
    <w:lvl w:ilvl="8" w:tplc="E112210E">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06"/>
    <w:multiLevelType w:val="hybridMultilevel"/>
    <w:tmpl w:val="0000004E"/>
    <w:lvl w:ilvl="0" w:tplc="2382AB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EECB98">
      <w:start w:val="1"/>
      <w:numFmt w:val="bullet"/>
      <w:lvlText w:val="o"/>
      <w:lvlJc w:val="left"/>
      <w:pPr>
        <w:tabs>
          <w:tab w:val="num" w:pos="1440"/>
        </w:tabs>
        <w:ind w:left="1440" w:hanging="360"/>
      </w:pPr>
      <w:rPr>
        <w:rFonts w:ascii="Courier New" w:hAnsi="Courier New"/>
      </w:rPr>
    </w:lvl>
    <w:lvl w:ilvl="2" w:tplc="302EDCF6">
      <w:start w:val="1"/>
      <w:numFmt w:val="bullet"/>
      <w:lvlText w:val=""/>
      <w:lvlJc w:val="left"/>
      <w:pPr>
        <w:tabs>
          <w:tab w:val="num" w:pos="2160"/>
        </w:tabs>
        <w:ind w:left="2160" w:hanging="360"/>
      </w:pPr>
      <w:rPr>
        <w:rFonts w:ascii="Wingdings" w:hAnsi="Wingdings"/>
      </w:rPr>
    </w:lvl>
    <w:lvl w:ilvl="3" w:tplc="6948567E">
      <w:start w:val="1"/>
      <w:numFmt w:val="bullet"/>
      <w:lvlText w:val=""/>
      <w:lvlJc w:val="left"/>
      <w:pPr>
        <w:tabs>
          <w:tab w:val="num" w:pos="2880"/>
        </w:tabs>
        <w:ind w:left="2880" w:hanging="360"/>
      </w:pPr>
      <w:rPr>
        <w:rFonts w:ascii="Symbol" w:hAnsi="Symbol"/>
      </w:rPr>
    </w:lvl>
    <w:lvl w:ilvl="4" w:tplc="7C368238">
      <w:start w:val="1"/>
      <w:numFmt w:val="bullet"/>
      <w:lvlText w:val="o"/>
      <w:lvlJc w:val="left"/>
      <w:pPr>
        <w:tabs>
          <w:tab w:val="num" w:pos="3600"/>
        </w:tabs>
        <w:ind w:left="3600" w:hanging="360"/>
      </w:pPr>
      <w:rPr>
        <w:rFonts w:ascii="Courier New" w:hAnsi="Courier New"/>
      </w:rPr>
    </w:lvl>
    <w:lvl w:ilvl="5" w:tplc="170441FE">
      <w:start w:val="1"/>
      <w:numFmt w:val="bullet"/>
      <w:lvlText w:val=""/>
      <w:lvlJc w:val="left"/>
      <w:pPr>
        <w:tabs>
          <w:tab w:val="num" w:pos="4320"/>
        </w:tabs>
        <w:ind w:left="4320" w:hanging="360"/>
      </w:pPr>
      <w:rPr>
        <w:rFonts w:ascii="Wingdings" w:hAnsi="Wingdings"/>
      </w:rPr>
    </w:lvl>
    <w:lvl w:ilvl="6" w:tplc="439C3794">
      <w:start w:val="1"/>
      <w:numFmt w:val="bullet"/>
      <w:lvlText w:val=""/>
      <w:lvlJc w:val="left"/>
      <w:pPr>
        <w:tabs>
          <w:tab w:val="num" w:pos="5040"/>
        </w:tabs>
        <w:ind w:left="5040" w:hanging="360"/>
      </w:pPr>
      <w:rPr>
        <w:rFonts w:ascii="Symbol" w:hAnsi="Symbol"/>
      </w:rPr>
    </w:lvl>
    <w:lvl w:ilvl="7" w:tplc="735E5A20">
      <w:start w:val="1"/>
      <w:numFmt w:val="bullet"/>
      <w:lvlText w:val="o"/>
      <w:lvlJc w:val="left"/>
      <w:pPr>
        <w:tabs>
          <w:tab w:val="num" w:pos="5760"/>
        </w:tabs>
        <w:ind w:left="5760" w:hanging="360"/>
      </w:pPr>
      <w:rPr>
        <w:rFonts w:ascii="Courier New" w:hAnsi="Courier New"/>
      </w:rPr>
    </w:lvl>
    <w:lvl w:ilvl="8" w:tplc="F75C495A">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07"/>
    <w:multiLevelType w:val="hybridMultilevel"/>
    <w:tmpl w:val="0000004F"/>
    <w:lvl w:ilvl="0" w:tplc="762004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109A48">
      <w:start w:val="1"/>
      <w:numFmt w:val="bullet"/>
      <w:lvlText w:val="o"/>
      <w:lvlJc w:val="left"/>
      <w:pPr>
        <w:tabs>
          <w:tab w:val="num" w:pos="1440"/>
        </w:tabs>
        <w:ind w:left="1440" w:hanging="360"/>
      </w:pPr>
      <w:rPr>
        <w:rFonts w:ascii="Courier New" w:hAnsi="Courier New"/>
      </w:rPr>
    </w:lvl>
    <w:lvl w:ilvl="2" w:tplc="2F08B958">
      <w:start w:val="1"/>
      <w:numFmt w:val="bullet"/>
      <w:lvlText w:val=""/>
      <w:lvlJc w:val="left"/>
      <w:pPr>
        <w:tabs>
          <w:tab w:val="num" w:pos="2160"/>
        </w:tabs>
        <w:ind w:left="2160" w:hanging="360"/>
      </w:pPr>
      <w:rPr>
        <w:rFonts w:ascii="Wingdings" w:hAnsi="Wingdings"/>
      </w:rPr>
    </w:lvl>
    <w:lvl w:ilvl="3" w:tplc="DB8AEFC2">
      <w:start w:val="1"/>
      <w:numFmt w:val="bullet"/>
      <w:lvlText w:val=""/>
      <w:lvlJc w:val="left"/>
      <w:pPr>
        <w:tabs>
          <w:tab w:val="num" w:pos="2880"/>
        </w:tabs>
        <w:ind w:left="2880" w:hanging="360"/>
      </w:pPr>
      <w:rPr>
        <w:rFonts w:ascii="Symbol" w:hAnsi="Symbol"/>
      </w:rPr>
    </w:lvl>
    <w:lvl w:ilvl="4" w:tplc="A39C13DE">
      <w:start w:val="1"/>
      <w:numFmt w:val="bullet"/>
      <w:lvlText w:val="o"/>
      <w:lvlJc w:val="left"/>
      <w:pPr>
        <w:tabs>
          <w:tab w:val="num" w:pos="3600"/>
        </w:tabs>
        <w:ind w:left="3600" w:hanging="360"/>
      </w:pPr>
      <w:rPr>
        <w:rFonts w:ascii="Courier New" w:hAnsi="Courier New"/>
      </w:rPr>
    </w:lvl>
    <w:lvl w:ilvl="5" w:tplc="888E3AD6">
      <w:start w:val="1"/>
      <w:numFmt w:val="bullet"/>
      <w:lvlText w:val=""/>
      <w:lvlJc w:val="left"/>
      <w:pPr>
        <w:tabs>
          <w:tab w:val="num" w:pos="4320"/>
        </w:tabs>
        <w:ind w:left="4320" w:hanging="360"/>
      </w:pPr>
      <w:rPr>
        <w:rFonts w:ascii="Wingdings" w:hAnsi="Wingdings"/>
      </w:rPr>
    </w:lvl>
    <w:lvl w:ilvl="6" w:tplc="7122B8BA">
      <w:start w:val="1"/>
      <w:numFmt w:val="bullet"/>
      <w:lvlText w:val=""/>
      <w:lvlJc w:val="left"/>
      <w:pPr>
        <w:tabs>
          <w:tab w:val="num" w:pos="5040"/>
        </w:tabs>
        <w:ind w:left="5040" w:hanging="360"/>
      </w:pPr>
      <w:rPr>
        <w:rFonts w:ascii="Symbol" w:hAnsi="Symbol"/>
      </w:rPr>
    </w:lvl>
    <w:lvl w:ilvl="7" w:tplc="6FE628F4">
      <w:start w:val="1"/>
      <w:numFmt w:val="bullet"/>
      <w:lvlText w:val="o"/>
      <w:lvlJc w:val="left"/>
      <w:pPr>
        <w:tabs>
          <w:tab w:val="num" w:pos="5760"/>
        </w:tabs>
        <w:ind w:left="5760" w:hanging="360"/>
      </w:pPr>
      <w:rPr>
        <w:rFonts w:ascii="Courier New" w:hAnsi="Courier New"/>
      </w:rPr>
    </w:lvl>
    <w:lvl w:ilvl="8" w:tplc="5F4427BC">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08"/>
    <w:multiLevelType w:val="hybridMultilevel"/>
    <w:tmpl w:val="00000050"/>
    <w:lvl w:ilvl="0" w:tplc="D23005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6ADE52">
      <w:start w:val="1"/>
      <w:numFmt w:val="bullet"/>
      <w:lvlText w:val="o"/>
      <w:lvlJc w:val="left"/>
      <w:pPr>
        <w:tabs>
          <w:tab w:val="num" w:pos="1440"/>
        </w:tabs>
        <w:ind w:left="1440" w:hanging="360"/>
      </w:pPr>
      <w:rPr>
        <w:rFonts w:ascii="Courier New" w:hAnsi="Courier New"/>
      </w:rPr>
    </w:lvl>
    <w:lvl w:ilvl="2" w:tplc="87E6239E">
      <w:start w:val="1"/>
      <w:numFmt w:val="bullet"/>
      <w:lvlText w:val=""/>
      <w:lvlJc w:val="left"/>
      <w:pPr>
        <w:tabs>
          <w:tab w:val="num" w:pos="2160"/>
        </w:tabs>
        <w:ind w:left="2160" w:hanging="360"/>
      </w:pPr>
      <w:rPr>
        <w:rFonts w:ascii="Wingdings" w:hAnsi="Wingdings"/>
      </w:rPr>
    </w:lvl>
    <w:lvl w:ilvl="3" w:tplc="EE8E499E">
      <w:start w:val="1"/>
      <w:numFmt w:val="bullet"/>
      <w:lvlText w:val=""/>
      <w:lvlJc w:val="left"/>
      <w:pPr>
        <w:tabs>
          <w:tab w:val="num" w:pos="2880"/>
        </w:tabs>
        <w:ind w:left="2880" w:hanging="360"/>
      </w:pPr>
      <w:rPr>
        <w:rFonts w:ascii="Symbol" w:hAnsi="Symbol"/>
      </w:rPr>
    </w:lvl>
    <w:lvl w:ilvl="4" w:tplc="8124A528">
      <w:start w:val="1"/>
      <w:numFmt w:val="bullet"/>
      <w:lvlText w:val="o"/>
      <w:lvlJc w:val="left"/>
      <w:pPr>
        <w:tabs>
          <w:tab w:val="num" w:pos="3600"/>
        </w:tabs>
        <w:ind w:left="3600" w:hanging="360"/>
      </w:pPr>
      <w:rPr>
        <w:rFonts w:ascii="Courier New" w:hAnsi="Courier New"/>
      </w:rPr>
    </w:lvl>
    <w:lvl w:ilvl="5" w:tplc="77161184">
      <w:start w:val="1"/>
      <w:numFmt w:val="bullet"/>
      <w:lvlText w:val=""/>
      <w:lvlJc w:val="left"/>
      <w:pPr>
        <w:tabs>
          <w:tab w:val="num" w:pos="4320"/>
        </w:tabs>
        <w:ind w:left="4320" w:hanging="360"/>
      </w:pPr>
      <w:rPr>
        <w:rFonts w:ascii="Wingdings" w:hAnsi="Wingdings"/>
      </w:rPr>
    </w:lvl>
    <w:lvl w:ilvl="6" w:tplc="50600C2A">
      <w:start w:val="1"/>
      <w:numFmt w:val="bullet"/>
      <w:lvlText w:val=""/>
      <w:lvlJc w:val="left"/>
      <w:pPr>
        <w:tabs>
          <w:tab w:val="num" w:pos="5040"/>
        </w:tabs>
        <w:ind w:left="5040" w:hanging="360"/>
      </w:pPr>
      <w:rPr>
        <w:rFonts w:ascii="Symbol" w:hAnsi="Symbol"/>
      </w:rPr>
    </w:lvl>
    <w:lvl w:ilvl="7" w:tplc="E15655D4">
      <w:start w:val="1"/>
      <w:numFmt w:val="bullet"/>
      <w:lvlText w:val="o"/>
      <w:lvlJc w:val="left"/>
      <w:pPr>
        <w:tabs>
          <w:tab w:val="num" w:pos="5760"/>
        </w:tabs>
        <w:ind w:left="5760" w:hanging="360"/>
      </w:pPr>
      <w:rPr>
        <w:rFonts w:ascii="Courier New" w:hAnsi="Courier New"/>
      </w:rPr>
    </w:lvl>
    <w:lvl w:ilvl="8" w:tplc="12D8557A">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09"/>
    <w:multiLevelType w:val="hybridMultilevel"/>
    <w:tmpl w:val="00000051"/>
    <w:lvl w:ilvl="0" w:tplc="7AD819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AAD210">
      <w:start w:val="1"/>
      <w:numFmt w:val="bullet"/>
      <w:lvlText w:val="o"/>
      <w:lvlJc w:val="left"/>
      <w:pPr>
        <w:tabs>
          <w:tab w:val="num" w:pos="1440"/>
        </w:tabs>
        <w:ind w:left="1440" w:hanging="360"/>
      </w:pPr>
      <w:rPr>
        <w:rFonts w:ascii="Courier New" w:hAnsi="Courier New"/>
      </w:rPr>
    </w:lvl>
    <w:lvl w:ilvl="2" w:tplc="662C096A">
      <w:start w:val="1"/>
      <w:numFmt w:val="bullet"/>
      <w:lvlText w:val=""/>
      <w:lvlJc w:val="left"/>
      <w:pPr>
        <w:tabs>
          <w:tab w:val="num" w:pos="2160"/>
        </w:tabs>
        <w:ind w:left="2160" w:hanging="360"/>
      </w:pPr>
      <w:rPr>
        <w:rFonts w:ascii="Wingdings" w:hAnsi="Wingdings"/>
      </w:rPr>
    </w:lvl>
    <w:lvl w:ilvl="3" w:tplc="A4CCC87E">
      <w:start w:val="1"/>
      <w:numFmt w:val="bullet"/>
      <w:lvlText w:val=""/>
      <w:lvlJc w:val="left"/>
      <w:pPr>
        <w:tabs>
          <w:tab w:val="num" w:pos="2880"/>
        </w:tabs>
        <w:ind w:left="2880" w:hanging="360"/>
      </w:pPr>
      <w:rPr>
        <w:rFonts w:ascii="Symbol" w:hAnsi="Symbol"/>
      </w:rPr>
    </w:lvl>
    <w:lvl w:ilvl="4" w:tplc="3F0AD890">
      <w:start w:val="1"/>
      <w:numFmt w:val="bullet"/>
      <w:lvlText w:val="o"/>
      <w:lvlJc w:val="left"/>
      <w:pPr>
        <w:tabs>
          <w:tab w:val="num" w:pos="3600"/>
        </w:tabs>
        <w:ind w:left="3600" w:hanging="360"/>
      </w:pPr>
      <w:rPr>
        <w:rFonts w:ascii="Courier New" w:hAnsi="Courier New"/>
      </w:rPr>
    </w:lvl>
    <w:lvl w:ilvl="5" w:tplc="C114C5F2">
      <w:start w:val="1"/>
      <w:numFmt w:val="bullet"/>
      <w:lvlText w:val=""/>
      <w:lvlJc w:val="left"/>
      <w:pPr>
        <w:tabs>
          <w:tab w:val="num" w:pos="4320"/>
        </w:tabs>
        <w:ind w:left="4320" w:hanging="360"/>
      </w:pPr>
      <w:rPr>
        <w:rFonts w:ascii="Wingdings" w:hAnsi="Wingdings"/>
      </w:rPr>
    </w:lvl>
    <w:lvl w:ilvl="6" w:tplc="8D823B14">
      <w:start w:val="1"/>
      <w:numFmt w:val="bullet"/>
      <w:lvlText w:val=""/>
      <w:lvlJc w:val="left"/>
      <w:pPr>
        <w:tabs>
          <w:tab w:val="num" w:pos="5040"/>
        </w:tabs>
        <w:ind w:left="5040" w:hanging="360"/>
      </w:pPr>
      <w:rPr>
        <w:rFonts w:ascii="Symbol" w:hAnsi="Symbol"/>
      </w:rPr>
    </w:lvl>
    <w:lvl w:ilvl="7" w:tplc="E7380980">
      <w:start w:val="1"/>
      <w:numFmt w:val="bullet"/>
      <w:lvlText w:val="o"/>
      <w:lvlJc w:val="left"/>
      <w:pPr>
        <w:tabs>
          <w:tab w:val="num" w:pos="5760"/>
        </w:tabs>
        <w:ind w:left="5760" w:hanging="360"/>
      </w:pPr>
      <w:rPr>
        <w:rFonts w:ascii="Courier New" w:hAnsi="Courier New"/>
      </w:rPr>
    </w:lvl>
    <w:lvl w:ilvl="8" w:tplc="CA387988">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0A"/>
    <w:multiLevelType w:val="hybridMultilevel"/>
    <w:tmpl w:val="00000052"/>
    <w:lvl w:ilvl="0" w:tplc="825C9F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A8AF62">
      <w:start w:val="1"/>
      <w:numFmt w:val="bullet"/>
      <w:lvlText w:val="o"/>
      <w:lvlJc w:val="left"/>
      <w:pPr>
        <w:tabs>
          <w:tab w:val="num" w:pos="1440"/>
        </w:tabs>
        <w:ind w:left="1440" w:hanging="360"/>
      </w:pPr>
      <w:rPr>
        <w:rFonts w:ascii="Courier New" w:hAnsi="Courier New"/>
      </w:rPr>
    </w:lvl>
    <w:lvl w:ilvl="2" w:tplc="D32E270C">
      <w:start w:val="1"/>
      <w:numFmt w:val="bullet"/>
      <w:lvlText w:val=""/>
      <w:lvlJc w:val="left"/>
      <w:pPr>
        <w:tabs>
          <w:tab w:val="num" w:pos="2160"/>
        </w:tabs>
        <w:ind w:left="2160" w:hanging="360"/>
      </w:pPr>
      <w:rPr>
        <w:rFonts w:ascii="Wingdings" w:hAnsi="Wingdings"/>
      </w:rPr>
    </w:lvl>
    <w:lvl w:ilvl="3" w:tplc="4710B0E8">
      <w:start w:val="1"/>
      <w:numFmt w:val="bullet"/>
      <w:lvlText w:val=""/>
      <w:lvlJc w:val="left"/>
      <w:pPr>
        <w:tabs>
          <w:tab w:val="num" w:pos="2880"/>
        </w:tabs>
        <w:ind w:left="2880" w:hanging="360"/>
      </w:pPr>
      <w:rPr>
        <w:rFonts w:ascii="Symbol" w:hAnsi="Symbol"/>
      </w:rPr>
    </w:lvl>
    <w:lvl w:ilvl="4" w:tplc="52D883E0">
      <w:start w:val="1"/>
      <w:numFmt w:val="bullet"/>
      <w:lvlText w:val="o"/>
      <w:lvlJc w:val="left"/>
      <w:pPr>
        <w:tabs>
          <w:tab w:val="num" w:pos="3600"/>
        </w:tabs>
        <w:ind w:left="3600" w:hanging="360"/>
      </w:pPr>
      <w:rPr>
        <w:rFonts w:ascii="Courier New" w:hAnsi="Courier New"/>
      </w:rPr>
    </w:lvl>
    <w:lvl w:ilvl="5" w:tplc="97426E80">
      <w:start w:val="1"/>
      <w:numFmt w:val="bullet"/>
      <w:lvlText w:val=""/>
      <w:lvlJc w:val="left"/>
      <w:pPr>
        <w:tabs>
          <w:tab w:val="num" w:pos="4320"/>
        </w:tabs>
        <w:ind w:left="4320" w:hanging="360"/>
      </w:pPr>
      <w:rPr>
        <w:rFonts w:ascii="Wingdings" w:hAnsi="Wingdings"/>
      </w:rPr>
    </w:lvl>
    <w:lvl w:ilvl="6" w:tplc="C1F6A30A">
      <w:start w:val="1"/>
      <w:numFmt w:val="bullet"/>
      <w:lvlText w:val=""/>
      <w:lvlJc w:val="left"/>
      <w:pPr>
        <w:tabs>
          <w:tab w:val="num" w:pos="5040"/>
        </w:tabs>
        <w:ind w:left="5040" w:hanging="360"/>
      </w:pPr>
      <w:rPr>
        <w:rFonts w:ascii="Symbol" w:hAnsi="Symbol"/>
      </w:rPr>
    </w:lvl>
    <w:lvl w:ilvl="7" w:tplc="2F484E4A">
      <w:start w:val="1"/>
      <w:numFmt w:val="bullet"/>
      <w:lvlText w:val="o"/>
      <w:lvlJc w:val="left"/>
      <w:pPr>
        <w:tabs>
          <w:tab w:val="num" w:pos="5760"/>
        </w:tabs>
        <w:ind w:left="5760" w:hanging="360"/>
      </w:pPr>
      <w:rPr>
        <w:rFonts w:ascii="Courier New" w:hAnsi="Courier New"/>
      </w:rPr>
    </w:lvl>
    <w:lvl w:ilvl="8" w:tplc="DD083CF8">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0B"/>
    <w:multiLevelType w:val="hybridMultilevel"/>
    <w:tmpl w:val="00000053"/>
    <w:lvl w:ilvl="0" w:tplc="73E0D2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B6B422">
      <w:start w:val="1"/>
      <w:numFmt w:val="bullet"/>
      <w:lvlText w:val="o"/>
      <w:lvlJc w:val="left"/>
      <w:pPr>
        <w:tabs>
          <w:tab w:val="num" w:pos="1440"/>
        </w:tabs>
        <w:ind w:left="1440" w:hanging="360"/>
      </w:pPr>
      <w:rPr>
        <w:rFonts w:ascii="Courier New" w:hAnsi="Courier New"/>
      </w:rPr>
    </w:lvl>
    <w:lvl w:ilvl="2" w:tplc="1BEECF84">
      <w:start w:val="1"/>
      <w:numFmt w:val="bullet"/>
      <w:lvlText w:val=""/>
      <w:lvlJc w:val="left"/>
      <w:pPr>
        <w:tabs>
          <w:tab w:val="num" w:pos="2160"/>
        </w:tabs>
        <w:ind w:left="2160" w:hanging="360"/>
      </w:pPr>
      <w:rPr>
        <w:rFonts w:ascii="Wingdings" w:hAnsi="Wingdings"/>
      </w:rPr>
    </w:lvl>
    <w:lvl w:ilvl="3" w:tplc="A6FE0884">
      <w:start w:val="1"/>
      <w:numFmt w:val="bullet"/>
      <w:lvlText w:val=""/>
      <w:lvlJc w:val="left"/>
      <w:pPr>
        <w:tabs>
          <w:tab w:val="num" w:pos="2880"/>
        </w:tabs>
        <w:ind w:left="2880" w:hanging="360"/>
      </w:pPr>
      <w:rPr>
        <w:rFonts w:ascii="Symbol" w:hAnsi="Symbol"/>
      </w:rPr>
    </w:lvl>
    <w:lvl w:ilvl="4" w:tplc="02D0641E">
      <w:start w:val="1"/>
      <w:numFmt w:val="bullet"/>
      <w:lvlText w:val="o"/>
      <w:lvlJc w:val="left"/>
      <w:pPr>
        <w:tabs>
          <w:tab w:val="num" w:pos="3600"/>
        </w:tabs>
        <w:ind w:left="3600" w:hanging="360"/>
      </w:pPr>
      <w:rPr>
        <w:rFonts w:ascii="Courier New" w:hAnsi="Courier New"/>
      </w:rPr>
    </w:lvl>
    <w:lvl w:ilvl="5" w:tplc="701EA16A">
      <w:start w:val="1"/>
      <w:numFmt w:val="bullet"/>
      <w:lvlText w:val=""/>
      <w:lvlJc w:val="left"/>
      <w:pPr>
        <w:tabs>
          <w:tab w:val="num" w:pos="4320"/>
        </w:tabs>
        <w:ind w:left="4320" w:hanging="360"/>
      </w:pPr>
      <w:rPr>
        <w:rFonts w:ascii="Wingdings" w:hAnsi="Wingdings"/>
      </w:rPr>
    </w:lvl>
    <w:lvl w:ilvl="6" w:tplc="FFF87902">
      <w:start w:val="1"/>
      <w:numFmt w:val="bullet"/>
      <w:lvlText w:val=""/>
      <w:lvlJc w:val="left"/>
      <w:pPr>
        <w:tabs>
          <w:tab w:val="num" w:pos="5040"/>
        </w:tabs>
        <w:ind w:left="5040" w:hanging="360"/>
      </w:pPr>
      <w:rPr>
        <w:rFonts w:ascii="Symbol" w:hAnsi="Symbol"/>
      </w:rPr>
    </w:lvl>
    <w:lvl w:ilvl="7" w:tplc="CF12998A">
      <w:start w:val="1"/>
      <w:numFmt w:val="bullet"/>
      <w:lvlText w:val="o"/>
      <w:lvlJc w:val="left"/>
      <w:pPr>
        <w:tabs>
          <w:tab w:val="num" w:pos="5760"/>
        </w:tabs>
        <w:ind w:left="5760" w:hanging="360"/>
      </w:pPr>
      <w:rPr>
        <w:rFonts w:ascii="Courier New" w:hAnsi="Courier New"/>
      </w:rPr>
    </w:lvl>
    <w:lvl w:ilvl="8" w:tplc="CCEC1E5C">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0C"/>
    <w:multiLevelType w:val="hybridMultilevel"/>
    <w:tmpl w:val="00000054"/>
    <w:lvl w:ilvl="0" w:tplc="658C47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B63B80">
      <w:start w:val="1"/>
      <w:numFmt w:val="bullet"/>
      <w:lvlText w:val="o"/>
      <w:lvlJc w:val="left"/>
      <w:pPr>
        <w:tabs>
          <w:tab w:val="num" w:pos="1440"/>
        </w:tabs>
        <w:ind w:left="1440" w:hanging="360"/>
      </w:pPr>
      <w:rPr>
        <w:rFonts w:ascii="Courier New" w:hAnsi="Courier New"/>
      </w:rPr>
    </w:lvl>
    <w:lvl w:ilvl="2" w:tplc="0B202B70">
      <w:start w:val="1"/>
      <w:numFmt w:val="bullet"/>
      <w:lvlText w:val=""/>
      <w:lvlJc w:val="left"/>
      <w:pPr>
        <w:tabs>
          <w:tab w:val="num" w:pos="2160"/>
        </w:tabs>
        <w:ind w:left="2160" w:hanging="360"/>
      </w:pPr>
      <w:rPr>
        <w:rFonts w:ascii="Wingdings" w:hAnsi="Wingdings"/>
      </w:rPr>
    </w:lvl>
    <w:lvl w:ilvl="3" w:tplc="B13836CC">
      <w:start w:val="1"/>
      <w:numFmt w:val="bullet"/>
      <w:lvlText w:val=""/>
      <w:lvlJc w:val="left"/>
      <w:pPr>
        <w:tabs>
          <w:tab w:val="num" w:pos="2880"/>
        </w:tabs>
        <w:ind w:left="2880" w:hanging="360"/>
      </w:pPr>
      <w:rPr>
        <w:rFonts w:ascii="Symbol" w:hAnsi="Symbol"/>
      </w:rPr>
    </w:lvl>
    <w:lvl w:ilvl="4" w:tplc="7B7E0624">
      <w:start w:val="1"/>
      <w:numFmt w:val="bullet"/>
      <w:lvlText w:val="o"/>
      <w:lvlJc w:val="left"/>
      <w:pPr>
        <w:tabs>
          <w:tab w:val="num" w:pos="3600"/>
        </w:tabs>
        <w:ind w:left="3600" w:hanging="360"/>
      </w:pPr>
      <w:rPr>
        <w:rFonts w:ascii="Courier New" w:hAnsi="Courier New"/>
      </w:rPr>
    </w:lvl>
    <w:lvl w:ilvl="5" w:tplc="E25ECAD4">
      <w:start w:val="1"/>
      <w:numFmt w:val="bullet"/>
      <w:lvlText w:val=""/>
      <w:lvlJc w:val="left"/>
      <w:pPr>
        <w:tabs>
          <w:tab w:val="num" w:pos="4320"/>
        </w:tabs>
        <w:ind w:left="4320" w:hanging="360"/>
      </w:pPr>
      <w:rPr>
        <w:rFonts w:ascii="Wingdings" w:hAnsi="Wingdings"/>
      </w:rPr>
    </w:lvl>
    <w:lvl w:ilvl="6" w:tplc="BC580FD4">
      <w:start w:val="1"/>
      <w:numFmt w:val="bullet"/>
      <w:lvlText w:val=""/>
      <w:lvlJc w:val="left"/>
      <w:pPr>
        <w:tabs>
          <w:tab w:val="num" w:pos="5040"/>
        </w:tabs>
        <w:ind w:left="5040" w:hanging="360"/>
      </w:pPr>
      <w:rPr>
        <w:rFonts w:ascii="Symbol" w:hAnsi="Symbol"/>
      </w:rPr>
    </w:lvl>
    <w:lvl w:ilvl="7" w:tplc="758ABD88">
      <w:start w:val="1"/>
      <w:numFmt w:val="bullet"/>
      <w:lvlText w:val="o"/>
      <w:lvlJc w:val="left"/>
      <w:pPr>
        <w:tabs>
          <w:tab w:val="num" w:pos="5760"/>
        </w:tabs>
        <w:ind w:left="5760" w:hanging="360"/>
      </w:pPr>
      <w:rPr>
        <w:rFonts w:ascii="Courier New" w:hAnsi="Courier New"/>
      </w:rPr>
    </w:lvl>
    <w:lvl w:ilvl="8" w:tplc="AE48884A">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0D"/>
    <w:multiLevelType w:val="hybridMultilevel"/>
    <w:tmpl w:val="00000055"/>
    <w:lvl w:ilvl="0" w:tplc="0D1687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F2D880">
      <w:start w:val="1"/>
      <w:numFmt w:val="bullet"/>
      <w:lvlText w:val="o"/>
      <w:lvlJc w:val="left"/>
      <w:pPr>
        <w:tabs>
          <w:tab w:val="num" w:pos="1440"/>
        </w:tabs>
        <w:ind w:left="1440" w:hanging="360"/>
      </w:pPr>
      <w:rPr>
        <w:rFonts w:ascii="Courier New" w:hAnsi="Courier New"/>
      </w:rPr>
    </w:lvl>
    <w:lvl w:ilvl="2" w:tplc="2218471A">
      <w:start w:val="1"/>
      <w:numFmt w:val="bullet"/>
      <w:lvlText w:val=""/>
      <w:lvlJc w:val="left"/>
      <w:pPr>
        <w:tabs>
          <w:tab w:val="num" w:pos="2160"/>
        </w:tabs>
        <w:ind w:left="2160" w:hanging="360"/>
      </w:pPr>
      <w:rPr>
        <w:rFonts w:ascii="Wingdings" w:hAnsi="Wingdings"/>
      </w:rPr>
    </w:lvl>
    <w:lvl w:ilvl="3" w:tplc="0958DACC">
      <w:start w:val="1"/>
      <w:numFmt w:val="bullet"/>
      <w:lvlText w:val=""/>
      <w:lvlJc w:val="left"/>
      <w:pPr>
        <w:tabs>
          <w:tab w:val="num" w:pos="2880"/>
        </w:tabs>
        <w:ind w:left="2880" w:hanging="360"/>
      </w:pPr>
      <w:rPr>
        <w:rFonts w:ascii="Symbol" w:hAnsi="Symbol"/>
      </w:rPr>
    </w:lvl>
    <w:lvl w:ilvl="4" w:tplc="60529664">
      <w:start w:val="1"/>
      <w:numFmt w:val="bullet"/>
      <w:lvlText w:val="o"/>
      <w:lvlJc w:val="left"/>
      <w:pPr>
        <w:tabs>
          <w:tab w:val="num" w:pos="3600"/>
        </w:tabs>
        <w:ind w:left="3600" w:hanging="360"/>
      </w:pPr>
      <w:rPr>
        <w:rFonts w:ascii="Courier New" w:hAnsi="Courier New"/>
      </w:rPr>
    </w:lvl>
    <w:lvl w:ilvl="5" w:tplc="EA3CBD9C">
      <w:start w:val="1"/>
      <w:numFmt w:val="bullet"/>
      <w:lvlText w:val=""/>
      <w:lvlJc w:val="left"/>
      <w:pPr>
        <w:tabs>
          <w:tab w:val="num" w:pos="4320"/>
        </w:tabs>
        <w:ind w:left="4320" w:hanging="360"/>
      </w:pPr>
      <w:rPr>
        <w:rFonts w:ascii="Wingdings" w:hAnsi="Wingdings"/>
      </w:rPr>
    </w:lvl>
    <w:lvl w:ilvl="6" w:tplc="B656A526">
      <w:start w:val="1"/>
      <w:numFmt w:val="bullet"/>
      <w:lvlText w:val=""/>
      <w:lvlJc w:val="left"/>
      <w:pPr>
        <w:tabs>
          <w:tab w:val="num" w:pos="5040"/>
        </w:tabs>
        <w:ind w:left="5040" w:hanging="360"/>
      </w:pPr>
      <w:rPr>
        <w:rFonts w:ascii="Symbol" w:hAnsi="Symbol"/>
      </w:rPr>
    </w:lvl>
    <w:lvl w:ilvl="7" w:tplc="0DACD714">
      <w:start w:val="1"/>
      <w:numFmt w:val="bullet"/>
      <w:lvlText w:val="o"/>
      <w:lvlJc w:val="left"/>
      <w:pPr>
        <w:tabs>
          <w:tab w:val="num" w:pos="5760"/>
        </w:tabs>
        <w:ind w:left="5760" w:hanging="360"/>
      </w:pPr>
      <w:rPr>
        <w:rFonts w:ascii="Courier New" w:hAnsi="Courier New"/>
      </w:rPr>
    </w:lvl>
    <w:lvl w:ilvl="8" w:tplc="C270DECC">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0E"/>
    <w:multiLevelType w:val="hybridMultilevel"/>
    <w:tmpl w:val="00000056"/>
    <w:lvl w:ilvl="0" w:tplc="87CC2F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9C1D80">
      <w:start w:val="1"/>
      <w:numFmt w:val="bullet"/>
      <w:lvlText w:val="o"/>
      <w:lvlJc w:val="left"/>
      <w:pPr>
        <w:tabs>
          <w:tab w:val="num" w:pos="1440"/>
        </w:tabs>
        <w:ind w:left="1440" w:hanging="360"/>
      </w:pPr>
      <w:rPr>
        <w:rFonts w:ascii="Courier New" w:hAnsi="Courier New"/>
      </w:rPr>
    </w:lvl>
    <w:lvl w:ilvl="2" w:tplc="1684217A">
      <w:start w:val="1"/>
      <w:numFmt w:val="bullet"/>
      <w:lvlText w:val=""/>
      <w:lvlJc w:val="left"/>
      <w:pPr>
        <w:tabs>
          <w:tab w:val="num" w:pos="2160"/>
        </w:tabs>
        <w:ind w:left="2160" w:hanging="360"/>
      </w:pPr>
      <w:rPr>
        <w:rFonts w:ascii="Wingdings" w:hAnsi="Wingdings"/>
      </w:rPr>
    </w:lvl>
    <w:lvl w:ilvl="3" w:tplc="B3B00CA0">
      <w:start w:val="1"/>
      <w:numFmt w:val="bullet"/>
      <w:lvlText w:val=""/>
      <w:lvlJc w:val="left"/>
      <w:pPr>
        <w:tabs>
          <w:tab w:val="num" w:pos="2880"/>
        </w:tabs>
        <w:ind w:left="2880" w:hanging="360"/>
      </w:pPr>
      <w:rPr>
        <w:rFonts w:ascii="Symbol" w:hAnsi="Symbol"/>
      </w:rPr>
    </w:lvl>
    <w:lvl w:ilvl="4" w:tplc="9E34C274">
      <w:start w:val="1"/>
      <w:numFmt w:val="bullet"/>
      <w:lvlText w:val="o"/>
      <w:lvlJc w:val="left"/>
      <w:pPr>
        <w:tabs>
          <w:tab w:val="num" w:pos="3600"/>
        </w:tabs>
        <w:ind w:left="3600" w:hanging="360"/>
      </w:pPr>
      <w:rPr>
        <w:rFonts w:ascii="Courier New" w:hAnsi="Courier New"/>
      </w:rPr>
    </w:lvl>
    <w:lvl w:ilvl="5" w:tplc="8864DBDA">
      <w:start w:val="1"/>
      <w:numFmt w:val="bullet"/>
      <w:lvlText w:val=""/>
      <w:lvlJc w:val="left"/>
      <w:pPr>
        <w:tabs>
          <w:tab w:val="num" w:pos="4320"/>
        </w:tabs>
        <w:ind w:left="4320" w:hanging="360"/>
      </w:pPr>
      <w:rPr>
        <w:rFonts w:ascii="Wingdings" w:hAnsi="Wingdings"/>
      </w:rPr>
    </w:lvl>
    <w:lvl w:ilvl="6" w:tplc="C99601E2">
      <w:start w:val="1"/>
      <w:numFmt w:val="bullet"/>
      <w:lvlText w:val=""/>
      <w:lvlJc w:val="left"/>
      <w:pPr>
        <w:tabs>
          <w:tab w:val="num" w:pos="5040"/>
        </w:tabs>
        <w:ind w:left="5040" w:hanging="360"/>
      </w:pPr>
      <w:rPr>
        <w:rFonts w:ascii="Symbol" w:hAnsi="Symbol"/>
      </w:rPr>
    </w:lvl>
    <w:lvl w:ilvl="7" w:tplc="974A6DEE">
      <w:start w:val="1"/>
      <w:numFmt w:val="bullet"/>
      <w:lvlText w:val="o"/>
      <w:lvlJc w:val="left"/>
      <w:pPr>
        <w:tabs>
          <w:tab w:val="num" w:pos="5760"/>
        </w:tabs>
        <w:ind w:left="5760" w:hanging="360"/>
      </w:pPr>
      <w:rPr>
        <w:rFonts w:ascii="Courier New" w:hAnsi="Courier New"/>
      </w:rPr>
    </w:lvl>
    <w:lvl w:ilvl="8" w:tplc="C17424D0">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0F"/>
    <w:multiLevelType w:val="hybridMultilevel"/>
    <w:tmpl w:val="00000057"/>
    <w:lvl w:ilvl="0" w:tplc="6B4469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18F094">
      <w:start w:val="1"/>
      <w:numFmt w:val="bullet"/>
      <w:lvlText w:val="o"/>
      <w:lvlJc w:val="left"/>
      <w:pPr>
        <w:tabs>
          <w:tab w:val="num" w:pos="1440"/>
        </w:tabs>
        <w:ind w:left="1440" w:hanging="360"/>
      </w:pPr>
      <w:rPr>
        <w:rFonts w:ascii="Courier New" w:hAnsi="Courier New"/>
      </w:rPr>
    </w:lvl>
    <w:lvl w:ilvl="2" w:tplc="FEC462E6">
      <w:start w:val="1"/>
      <w:numFmt w:val="bullet"/>
      <w:lvlText w:val=""/>
      <w:lvlJc w:val="left"/>
      <w:pPr>
        <w:tabs>
          <w:tab w:val="num" w:pos="2160"/>
        </w:tabs>
        <w:ind w:left="2160" w:hanging="360"/>
      </w:pPr>
      <w:rPr>
        <w:rFonts w:ascii="Wingdings" w:hAnsi="Wingdings"/>
      </w:rPr>
    </w:lvl>
    <w:lvl w:ilvl="3" w:tplc="6F78B22A">
      <w:start w:val="1"/>
      <w:numFmt w:val="bullet"/>
      <w:lvlText w:val=""/>
      <w:lvlJc w:val="left"/>
      <w:pPr>
        <w:tabs>
          <w:tab w:val="num" w:pos="2880"/>
        </w:tabs>
        <w:ind w:left="2880" w:hanging="360"/>
      </w:pPr>
      <w:rPr>
        <w:rFonts w:ascii="Symbol" w:hAnsi="Symbol"/>
      </w:rPr>
    </w:lvl>
    <w:lvl w:ilvl="4" w:tplc="AB4E441A">
      <w:start w:val="1"/>
      <w:numFmt w:val="bullet"/>
      <w:lvlText w:val="o"/>
      <w:lvlJc w:val="left"/>
      <w:pPr>
        <w:tabs>
          <w:tab w:val="num" w:pos="3600"/>
        </w:tabs>
        <w:ind w:left="3600" w:hanging="360"/>
      </w:pPr>
      <w:rPr>
        <w:rFonts w:ascii="Courier New" w:hAnsi="Courier New"/>
      </w:rPr>
    </w:lvl>
    <w:lvl w:ilvl="5" w:tplc="223CC13E">
      <w:start w:val="1"/>
      <w:numFmt w:val="bullet"/>
      <w:lvlText w:val=""/>
      <w:lvlJc w:val="left"/>
      <w:pPr>
        <w:tabs>
          <w:tab w:val="num" w:pos="4320"/>
        </w:tabs>
        <w:ind w:left="4320" w:hanging="360"/>
      </w:pPr>
      <w:rPr>
        <w:rFonts w:ascii="Wingdings" w:hAnsi="Wingdings"/>
      </w:rPr>
    </w:lvl>
    <w:lvl w:ilvl="6" w:tplc="D8F484B4">
      <w:start w:val="1"/>
      <w:numFmt w:val="bullet"/>
      <w:lvlText w:val=""/>
      <w:lvlJc w:val="left"/>
      <w:pPr>
        <w:tabs>
          <w:tab w:val="num" w:pos="5040"/>
        </w:tabs>
        <w:ind w:left="5040" w:hanging="360"/>
      </w:pPr>
      <w:rPr>
        <w:rFonts w:ascii="Symbol" w:hAnsi="Symbol"/>
      </w:rPr>
    </w:lvl>
    <w:lvl w:ilvl="7" w:tplc="63366C60">
      <w:start w:val="1"/>
      <w:numFmt w:val="bullet"/>
      <w:lvlText w:val="o"/>
      <w:lvlJc w:val="left"/>
      <w:pPr>
        <w:tabs>
          <w:tab w:val="num" w:pos="5760"/>
        </w:tabs>
        <w:ind w:left="5760" w:hanging="360"/>
      </w:pPr>
      <w:rPr>
        <w:rFonts w:ascii="Courier New" w:hAnsi="Courier New"/>
      </w:rPr>
    </w:lvl>
    <w:lvl w:ilvl="8" w:tplc="21EA85B0">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10"/>
    <w:multiLevelType w:val="hybridMultilevel"/>
    <w:tmpl w:val="00000058"/>
    <w:lvl w:ilvl="0" w:tplc="38C0AB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54BA3C">
      <w:start w:val="1"/>
      <w:numFmt w:val="bullet"/>
      <w:lvlText w:val="o"/>
      <w:lvlJc w:val="left"/>
      <w:pPr>
        <w:tabs>
          <w:tab w:val="num" w:pos="1440"/>
        </w:tabs>
        <w:ind w:left="1440" w:hanging="360"/>
      </w:pPr>
      <w:rPr>
        <w:rFonts w:ascii="Courier New" w:hAnsi="Courier New"/>
      </w:rPr>
    </w:lvl>
    <w:lvl w:ilvl="2" w:tplc="16BC78C0">
      <w:start w:val="1"/>
      <w:numFmt w:val="bullet"/>
      <w:lvlText w:val=""/>
      <w:lvlJc w:val="left"/>
      <w:pPr>
        <w:tabs>
          <w:tab w:val="num" w:pos="2160"/>
        </w:tabs>
        <w:ind w:left="2160" w:hanging="360"/>
      </w:pPr>
      <w:rPr>
        <w:rFonts w:ascii="Wingdings" w:hAnsi="Wingdings"/>
      </w:rPr>
    </w:lvl>
    <w:lvl w:ilvl="3" w:tplc="0270BE5E">
      <w:start w:val="1"/>
      <w:numFmt w:val="bullet"/>
      <w:lvlText w:val=""/>
      <w:lvlJc w:val="left"/>
      <w:pPr>
        <w:tabs>
          <w:tab w:val="num" w:pos="2880"/>
        </w:tabs>
        <w:ind w:left="2880" w:hanging="360"/>
      </w:pPr>
      <w:rPr>
        <w:rFonts w:ascii="Symbol" w:hAnsi="Symbol"/>
      </w:rPr>
    </w:lvl>
    <w:lvl w:ilvl="4" w:tplc="A0C6573E">
      <w:start w:val="1"/>
      <w:numFmt w:val="bullet"/>
      <w:lvlText w:val="o"/>
      <w:lvlJc w:val="left"/>
      <w:pPr>
        <w:tabs>
          <w:tab w:val="num" w:pos="3600"/>
        </w:tabs>
        <w:ind w:left="3600" w:hanging="360"/>
      </w:pPr>
      <w:rPr>
        <w:rFonts w:ascii="Courier New" w:hAnsi="Courier New"/>
      </w:rPr>
    </w:lvl>
    <w:lvl w:ilvl="5" w:tplc="42E48504">
      <w:start w:val="1"/>
      <w:numFmt w:val="bullet"/>
      <w:lvlText w:val=""/>
      <w:lvlJc w:val="left"/>
      <w:pPr>
        <w:tabs>
          <w:tab w:val="num" w:pos="4320"/>
        </w:tabs>
        <w:ind w:left="4320" w:hanging="360"/>
      </w:pPr>
      <w:rPr>
        <w:rFonts w:ascii="Wingdings" w:hAnsi="Wingdings"/>
      </w:rPr>
    </w:lvl>
    <w:lvl w:ilvl="6" w:tplc="5562EC1C">
      <w:start w:val="1"/>
      <w:numFmt w:val="bullet"/>
      <w:lvlText w:val=""/>
      <w:lvlJc w:val="left"/>
      <w:pPr>
        <w:tabs>
          <w:tab w:val="num" w:pos="5040"/>
        </w:tabs>
        <w:ind w:left="5040" w:hanging="360"/>
      </w:pPr>
      <w:rPr>
        <w:rFonts w:ascii="Symbol" w:hAnsi="Symbol"/>
      </w:rPr>
    </w:lvl>
    <w:lvl w:ilvl="7" w:tplc="818EB6A6">
      <w:start w:val="1"/>
      <w:numFmt w:val="bullet"/>
      <w:lvlText w:val="o"/>
      <w:lvlJc w:val="left"/>
      <w:pPr>
        <w:tabs>
          <w:tab w:val="num" w:pos="5760"/>
        </w:tabs>
        <w:ind w:left="5760" w:hanging="360"/>
      </w:pPr>
      <w:rPr>
        <w:rFonts w:ascii="Courier New" w:hAnsi="Courier New"/>
      </w:rPr>
    </w:lvl>
    <w:lvl w:ilvl="8" w:tplc="AA2A7EA6">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11"/>
    <w:multiLevelType w:val="hybridMultilevel"/>
    <w:tmpl w:val="00000059"/>
    <w:lvl w:ilvl="0" w:tplc="123AA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C2537C">
      <w:start w:val="1"/>
      <w:numFmt w:val="bullet"/>
      <w:lvlText w:val="o"/>
      <w:lvlJc w:val="left"/>
      <w:pPr>
        <w:tabs>
          <w:tab w:val="num" w:pos="1440"/>
        </w:tabs>
        <w:ind w:left="1440" w:hanging="360"/>
      </w:pPr>
      <w:rPr>
        <w:rFonts w:ascii="Courier New" w:hAnsi="Courier New"/>
      </w:rPr>
    </w:lvl>
    <w:lvl w:ilvl="2" w:tplc="2FA2D172">
      <w:start w:val="1"/>
      <w:numFmt w:val="bullet"/>
      <w:lvlText w:val=""/>
      <w:lvlJc w:val="left"/>
      <w:pPr>
        <w:tabs>
          <w:tab w:val="num" w:pos="2160"/>
        </w:tabs>
        <w:ind w:left="2160" w:hanging="360"/>
      </w:pPr>
      <w:rPr>
        <w:rFonts w:ascii="Wingdings" w:hAnsi="Wingdings"/>
      </w:rPr>
    </w:lvl>
    <w:lvl w:ilvl="3" w:tplc="B980E1E6">
      <w:start w:val="1"/>
      <w:numFmt w:val="bullet"/>
      <w:lvlText w:val=""/>
      <w:lvlJc w:val="left"/>
      <w:pPr>
        <w:tabs>
          <w:tab w:val="num" w:pos="2880"/>
        </w:tabs>
        <w:ind w:left="2880" w:hanging="360"/>
      </w:pPr>
      <w:rPr>
        <w:rFonts w:ascii="Symbol" w:hAnsi="Symbol"/>
      </w:rPr>
    </w:lvl>
    <w:lvl w:ilvl="4" w:tplc="EB70C5BE">
      <w:start w:val="1"/>
      <w:numFmt w:val="bullet"/>
      <w:lvlText w:val="o"/>
      <w:lvlJc w:val="left"/>
      <w:pPr>
        <w:tabs>
          <w:tab w:val="num" w:pos="3600"/>
        </w:tabs>
        <w:ind w:left="3600" w:hanging="360"/>
      </w:pPr>
      <w:rPr>
        <w:rFonts w:ascii="Courier New" w:hAnsi="Courier New"/>
      </w:rPr>
    </w:lvl>
    <w:lvl w:ilvl="5" w:tplc="BA560CCA">
      <w:start w:val="1"/>
      <w:numFmt w:val="bullet"/>
      <w:lvlText w:val=""/>
      <w:lvlJc w:val="left"/>
      <w:pPr>
        <w:tabs>
          <w:tab w:val="num" w:pos="4320"/>
        </w:tabs>
        <w:ind w:left="4320" w:hanging="360"/>
      </w:pPr>
      <w:rPr>
        <w:rFonts w:ascii="Wingdings" w:hAnsi="Wingdings"/>
      </w:rPr>
    </w:lvl>
    <w:lvl w:ilvl="6" w:tplc="0B589D32">
      <w:start w:val="1"/>
      <w:numFmt w:val="bullet"/>
      <w:lvlText w:val=""/>
      <w:lvlJc w:val="left"/>
      <w:pPr>
        <w:tabs>
          <w:tab w:val="num" w:pos="5040"/>
        </w:tabs>
        <w:ind w:left="5040" w:hanging="360"/>
      </w:pPr>
      <w:rPr>
        <w:rFonts w:ascii="Symbol" w:hAnsi="Symbol"/>
      </w:rPr>
    </w:lvl>
    <w:lvl w:ilvl="7" w:tplc="05A28C0E">
      <w:start w:val="1"/>
      <w:numFmt w:val="bullet"/>
      <w:lvlText w:val="o"/>
      <w:lvlJc w:val="left"/>
      <w:pPr>
        <w:tabs>
          <w:tab w:val="num" w:pos="5760"/>
        </w:tabs>
        <w:ind w:left="5760" w:hanging="360"/>
      </w:pPr>
      <w:rPr>
        <w:rFonts w:ascii="Courier New" w:hAnsi="Courier New"/>
      </w:rPr>
    </w:lvl>
    <w:lvl w:ilvl="8" w:tplc="6A2E06FC">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12"/>
    <w:multiLevelType w:val="hybridMultilevel"/>
    <w:tmpl w:val="0000005A"/>
    <w:lvl w:ilvl="0" w:tplc="7040C1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CE44C0">
      <w:start w:val="1"/>
      <w:numFmt w:val="bullet"/>
      <w:lvlText w:val="o"/>
      <w:lvlJc w:val="left"/>
      <w:pPr>
        <w:tabs>
          <w:tab w:val="num" w:pos="1440"/>
        </w:tabs>
        <w:ind w:left="1440" w:hanging="360"/>
      </w:pPr>
      <w:rPr>
        <w:rFonts w:ascii="Courier New" w:hAnsi="Courier New"/>
      </w:rPr>
    </w:lvl>
    <w:lvl w:ilvl="2" w:tplc="D5C8EE5C">
      <w:start w:val="1"/>
      <w:numFmt w:val="bullet"/>
      <w:lvlText w:val=""/>
      <w:lvlJc w:val="left"/>
      <w:pPr>
        <w:tabs>
          <w:tab w:val="num" w:pos="2160"/>
        </w:tabs>
        <w:ind w:left="2160" w:hanging="360"/>
      </w:pPr>
      <w:rPr>
        <w:rFonts w:ascii="Wingdings" w:hAnsi="Wingdings"/>
      </w:rPr>
    </w:lvl>
    <w:lvl w:ilvl="3" w:tplc="CDEEA9E2">
      <w:start w:val="1"/>
      <w:numFmt w:val="bullet"/>
      <w:lvlText w:val=""/>
      <w:lvlJc w:val="left"/>
      <w:pPr>
        <w:tabs>
          <w:tab w:val="num" w:pos="2880"/>
        </w:tabs>
        <w:ind w:left="2880" w:hanging="360"/>
      </w:pPr>
      <w:rPr>
        <w:rFonts w:ascii="Symbol" w:hAnsi="Symbol"/>
      </w:rPr>
    </w:lvl>
    <w:lvl w:ilvl="4" w:tplc="E7EAB1CC">
      <w:start w:val="1"/>
      <w:numFmt w:val="bullet"/>
      <w:lvlText w:val="o"/>
      <w:lvlJc w:val="left"/>
      <w:pPr>
        <w:tabs>
          <w:tab w:val="num" w:pos="3600"/>
        </w:tabs>
        <w:ind w:left="3600" w:hanging="360"/>
      </w:pPr>
      <w:rPr>
        <w:rFonts w:ascii="Courier New" w:hAnsi="Courier New"/>
      </w:rPr>
    </w:lvl>
    <w:lvl w:ilvl="5" w:tplc="517EC548">
      <w:start w:val="1"/>
      <w:numFmt w:val="bullet"/>
      <w:lvlText w:val=""/>
      <w:lvlJc w:val="left"/>
      <w:pPr>
        <w:tabs>
          <w:tab w:val="num" w:pos="4320"/>
        </w:tabs>
        <w:ind w:left="4320" w:hanging="360"/>
      </w:pPr>
      <w:rPr>
        <w:rFonts w:ascii="Wingdings" w:hAnsi="Wingdings"/>
      </w:rPr>
    </w:lvl>
    <w:lvl w:ilvl="6" w:tplc="E842A910">
      <w:start w:val="1"/>
      <w:numFmt w:val="bullet"/>
      <w:lvlText w:val=""/>
      <w:lvlJc w:val="left"/>
      <w:pPr>
        <w:tabs>
          <w:tab w:val="num" w:pos="5040"/>
        </w:tabs>
        <w:ind w:left="5040" w:hanging="360"/>
      </w:pPr>
      <w:rPr>
        <w:rFonts w:ascii="Symbol" w:hAnsi="Symbol"/>
      </w:rPr>
    </w:lvl>
    <w:lvl w:ilvl="7" w:tplc="40C08194">
      <w:start w:val="1"/>
      <w:numFmt w:val="bullet"/>
      <w:lvlText w:val="o"/>
      <w:lvlJc w:val="left"/>
      <w:pPr>
        <w:tabs>
          <w:tab w:val="num" w:pos="5760"/>
        </w:tabs>
        <w:ind w:left="5760" w:hanging="360"/>
      </w:pPr>
      <w:rPr>
        <w:rFonts w:ascii="Courier New" w:hAnsi="Courier New"/>
      </w:rPr>
    </w:lvl>
    <w:lvl w:ilvl="8" w:tplc="88B639A2">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13"/>
    <w:multiLevelType w:val="hybridMultilevel"/>
    <w:tmpl w:val="0000005B"/>
    <w:lvl w:ilvl="0" w:tplc="AD8E99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AC3EE8">
      <w:start w:val="1"/>
      <w:numFmt w:val="bullet"/>
      <w:lvlText w:val="o"/>
      <w:lvlJc w:val="left"/>
      <w:pPr>
        <w:tabs>
          <w:tab w:val="num" w:pos="1440"/>
        </w:tabs>
        <w:ind w:left="1440" w:hanging="360"/>
      </w:pPr>
      <w:rPr>
        <w:rFonts w:ascii="Courier New" w:hAnsi="Courier New"/>
      </w:rPr>
    </w:lvl>
    <w:lvl w:ilvl="2" w:tplc="BBE6F30A">
      <w:start w:val="1"/>
      <w:numFmt w:val="bullet"/>
      <w:lvlText w:val=""/>
      <w:lvlJc w:val="left"/>
      <w:pPr>
        <w:tabs>
          <w:tab w:val="num" w:pos="2160"/>
        </w:tabs>
        <w:ind w:left="2160" w:hanging="360"/>
      </w:pPr>
      <w:rPr>
        <w:rFonts w:ascii="Wingdings" w:hAnsi="Wingdings"/>
      </w:rPr>
    </w:lvl>
    <w:lvl w:ilvl="3" w:tplc="85D8118C">
      <w:start w:val="1"/>
      <w:numFmt w:val="bullet"/>
      <w:lvlText w:val=""/>
      <w:lvlJc w:val="left"/>
      <w:pPr>
        <w:tabs>
          <w:tab w:val="num" w:pos="2880"/>
        </w:tabs>
        <w:ind w:left="2880" w:hanging="360"/>
      </w:pPr>
      <w:rPr>
        <w:rFonts w:ascii="Symbol" w:hAnsi="Symbol"/>
      </w:rPr>
    </w:lvl>
    <w:lvl w:ilvl="4" w:tplc="A3768908">
      <w:start w:val="1"/>
      <w:numFmt w:val="bullet"/>
      <w:lvlText w:val="o"/>
      <w:lvlJc w:val="left"/>
      <w:pPr>
        <w:tabs>
          <w:tab w:val="num" w:pos="3600"/>
        </w:tabs>
        <w:ind w:left="3600" w:hanging="360"/>
      </w:pPr>
      <w:rPr>
        <w:rFonts w:ascii="Courier New" w:hAnsi="Courier New"/>
      </w:rPr>
    </w:lvl>
    <w:lvl w:ilvl="5" w:tplc="940AD3B6">
      <w:start w:val="1"/>
      <w:numFmt w:val="bullet"/>
      <w:lvlText w:val=""/>
      <w:lvlJc w:val="left"/>
      <w:pPr>
        <w:tabs>
          <w:tab w:val="num" w:pos="4320"/>
        </w:tabs>
        <w:ind w:left="4320" w:hanging="360"/>
      </w:pPr>
      <w:rPr>
        <w:rFonts w:ascii="Wingdings" w:hAnsi="Wingdings"/>
      </w:rPr>
    </w:lvl>
    <w:lvl w:ilvl="6" w:tplc="9398C7CE">
      <w:start w:val="1"/>
      <w:numFmt w:val="bullet"/>
      <w:lvlText w:val=""/>
      <w:lvlJc w:val="left"/>
      <w:pPr>
        <w:tabs>
          <w:tab w:val="num" w:pos="5040"/>
        </w:tabs>
        <w:ind w:left="5040" w:hanging="360"/>
      </w:pPr>
      <w:rPr>
        <w:rFonts w:ascii="Symbol" w:hAnsi="Symbol"/>
      </w:rPr>
    </w:lvl>
    <w:lvl w:ilvl="7" w:tplc="9C06FCF6">
      <w:start w:val="1"/>
      <w:numFmt w:val="bullet"/>
      <w:lvlText w:val="o"/>
      <w:lvlJc w:val="left"/>
      <w:pPr>
        <w:tabs>
          <w:tab w:val="num" w:pos="5760"/>
        </w:tabs>
        <w:ind w:left="5760" w:hanging="360"/>
      </w:pPr>
      <w:rPr>
        <w:rFonts w:ascii="Courier New" w:hAnsi="Courier New"/>
      </w:rPr>
    </w:lvl>
    <w:lvl w:ilvl="8" w:tplc="1FCC2544">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14"/>
    <w:multiLevelType w:val="hybridMultilevel"/>
    <w:tmpl w:val="0000005C"/>
    <w:lvl w:ilvl="0" w:tplc="C75EFB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DA521C">
      <w:start w:val="1"/>
      <w:numFmt w:val="bullet"/>
      <w:lvlText w:val="o"/>
      <w:lvlJc w:val="left"/>
      <w:pPr>
        <w:tabs>
          <w:tab w:val="num" w:pos="1440"/>
        </w:tabs>
        <w:ind w:left="1440" w:hanging="360"/>
      </w:pPr>
      <w:rPr>
        <w:rFonts w:ascii="Courier New" w:hAnsi="Courier New"/>
      </w:rPr>
    </w:lvl>
    <w:lvl w:ilvl="2" w:tplc="9718E9D0">
      <w:start w:val="1"/>
      <w:numFmt w:val="bullet"/>
      <w:lvlText w:val=""/>
      <w:lvlJc w:val="left"/>
      <w:pPr>
        <w:tabs>
          <w:tab w:val="num" w:pos="2160"/>
        </w:tabs>
        <w:ind w:left="2160" w:hanging="360"/>
      </w:pPr>
      <w:rPr>
        <w:rFonts w:ascii="Wingdings" w:hAnsi="Wingdings"/>
      </w:rPr>
    </w:lvl>
    <w:lvl w:ilvl="3" w:tplc="92F4FD2E">
      <w:start w:val="1"/>
      <w:numFmt w:val="bullet"/>
      <w:lvlText w:val=""/>
      <w:lvlJc w:val="left"/>
      <w:pPr>
        <w:tabs>
          <w:tab w:val="num" w:pos="2880"/>
        </w:tabs>
        <w:ind w:left="2880" w:hanging="360"/>
      </w:pPr>
      <w:rPr>
        <w:rFonts w:ascii="Symbol" w:hAnsi="Symbol"/>
      </w:rPr>
    </w:lvl>
    <w:lvl w:ilvl="4" w:tplc="66CCF6CA">
      <w:start w:val="1"/>
      <w:numFmt w:val="bullet"/>
      <w:lvlText w:val="o"/>
      <w:lvlJc w:val="left"/>
      <w:pPr>
        <w:tabs>
          <w:tab w:val="num" w:pos="3600"/>
        </w:tabs>
        <w:ind w:left="3600" w:hanging="360"/>
      </w:pPr>
      <w:rPr>
        <w:rFonts w:ascii="Courier New" w:hAnsi="Courier New"/>
      </w:rPr>
    </w:lvl>
    <w:lvl w:ilvl="5" w:tplc="57ACB440">
      <w:start w:val="1"/>
      <w:numFmt w:val="bullet"/>
      <w:lvlText w:val=""/>
      <w:lvlJc w:val="left"/>
      <w:pPr>
        <w:tabs>
          <w:tab w:val="num" w:pos="4320"/>
        </w:tabs>
        <w:ind w:left="4320" w:hanging="360"/>
      </w:pPr>
      <w:rPr>
        <w:rFonts w:ascii="Wingdings" w:hAnsi="Wingdings"/>
      </w:rPr>
    </w:lvl>
    <w:lvl w:ilvl="6" w:tplc="9666565E">
      <w:start w:val="1"/>
      <w:numFmt w:val="bullet"/>
      <w:lvlText w:val=""/>
      <w:lvlJc w:val="left"/>
      <w:pPr>
        <w:tabs>
          <w:tab w:val="num" w:pos="5040"/>
        </w:tabs>
        <w:ind w:left="5040" w:hanging="360"/>
      </w:pPr>
      <w:rPr>
        <w:rFonts w:ascii="Symbol" w:hAnsi="Symbol"/>
      </w:rPr>
    </w:lvl>
    <w:lvl w:ilvl="7" w:tplc="C0867DF4">
      <w:start w:val="1"/>
      <w:numFmt w:val="bullet"/>
      <w:lvlText w:val="o"/>
      <w:lvlJc w:val="left"/>
      <w:pPr>
        <w:tabs>
          <w:tab w:val="num" w:pos="5760"/>
        </w:tabs>
        <w:ind w:left="5760" w:hanging="360"/>
      </w:pPr>
      <w:rPr>
        <w:rFonts w:ascii="Courier New" w:hAnsi="Courier New"/>
      </w:rPr>
    </w:lvl>
    <w:lvl w:ilvl="8" w:tplc="9BB642FA">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15"/>
    <w:multiLevelType w:val="hybridMultilevel"/>
    <w:tmpl w:val="0000005D"/>
    <w:lvl w:ilvl="0" w:tplc="29169B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28BDDA">
      <w:start w:val="1"/>
      <w:numFmt w:val="bullet"/>
      <w:lvlText w:val="o"/>
      <w:lvlJc w:val="left"/>
      <w:pPr>
        <w:tabs>
          <w:tab w:val="num" w:pos="1440"/>
        </w:tabs>
        <w:ind w:left="1440" w:hanging="360"/>
      </w:pPr>
      <w:rPr>
        <w:rFonts w:ascii="Courier New" w:hAnsi="Courier New"/>
      </w:rPr>
    </w:lvl>
    <w:lvl w:ilvl="2" w:tplc="039E0BCE">
      <w:start w:val="1"/>
      <w:numFmt w:val="bullet"/>
      <w:lvlText w:val=""/>
      <w:lvlJc w:val="left"/>
      <w:pPr>
        <w:tabs>
          <w:tab w:val="num" w:pos="2160"/>
        </w:tabs>
        <w:ind w:left="2160" w:hanging="360"/>
      </w:pPr>
      <w:rPr>
        <w:rFonts w:ascii="Wingdings" w:hAnsi="Wingdings"/>
      </w:rPr>
    </w:lvl>
    <w:lvl w:ilvl="3" w:tplc="5678AC08">
      <w:start w:val="1"/>
      <w:numFmt w:val="bullet"/>
      <w:lvlText w:val=""/>
      <w:lvlJc w:val="left"/>
      <w:pPr>
        <w:tabs>
          <w:tab w:val="num" w:pos="2880"/>
        </w:tabs>
        <w:ind w:left="2880" w:hanging="360"/>
      </w:pPr>
      <w:rPr>
        <w:rFonts w:ascii="Symbol" w:hAnsi="Symbol"/>
      </w:rPr>
    </w:lvl>
    <w:lvl w:ilvl="4" w:tplc="3CCA7110">
      <w:start w:val="1"/>
      <w:numFmt w:val="bullet"/>
      <w:lvlText w:val="o"/>
      <w:lvlJc w:val="left"/>
      <w:pPr>
        <w:tabs>
          <w:tab w:val="num" w:pos="3600"/>
        </w:tabs>
        <w:ind w:left="3600" w:hanging="360"/>
      </w:pPr>
      <w:rPr>
        <w:rFonts w:ascii="Courier New" w:hAnsi="Courier New"/>
      </w:rPr>
    </w:lvl>
    <w:lvl w:ilvl="5" w:tplc="D584D128">
      <w:start w:val="1"/>
      <w:numFmt w:val="bullet"/>
      <w:lvlText w:val=""/>
      <w:lvlJc w:val="left"/>
      <w:pPr>
        <w:tabs>
          <w:tab w:val="num" w:pos="4320"/>
        </w:tabs>
        <w:ind w:left="4320" w:hanging="360"/>
      </w:pPr>
      <w:rPr>
        <w:rFonts w:ascii="Wingdings" w:hAnsi="Wingdings"/>
      </w:rPr>
    </w:lvl>
    <w:lvl w:ilvl="6" w:tplc="7528FE4C">
      <w:start w:val="1"/>
      <w:numFmt w:val="bullet"/>
      <w:lvlText w:val=""/>
      <w:lvlJc w:val="left"/>
      <w:pPr>
        <w:tabs>
          <w:tab w:val="num" w:pos="5040"/>
        </w:tabs>
        <w:ind w:left="5040" w:hanging="360"/>
      </w:pPr>
      <w:rPr>
        <w:rFonts w:ascii="Symbol" w:hAnsi="Symbol"/>
      </w:rPr>
    </w:lvl>
    <w:lvl w:ilvl="7" w:tplc="6E925D0E">
      <w:start w:val="1"/>
      <w:numFmt w:val="bullet"/>
      <w:lvlText w:val="o"/>
      <w:lvlJc w:val="left"/>
      <w:pPr>
        <w:tabs>
          <w:tab w:val="num" w:pos="5760"/>
        </w:tabs>
        <w:ind w:left="5760" w:hanging="360"/>
      </w:pPr>
      <w:rPr>
        <w:rFonts w:ascii="Courier New" w:hAnsi="Courier New"/>
      </w:rPr>
    </w:lvl>
    <w:lvl w:ilvl="8" w:tplc="3FB4270A">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16"/>
    <w:multiLevelType w:val="hybridMultilevel"/>
    <w:tmpl w:val="0000005E"/>
    <w:lvl w:ilvl="0" w:tplc="8466BC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4A8660">
      <w:start w:val="1"/>
      <w:numFmt w:val="bullet"/>
      <w:lvlText w:val="o"/>
      <w:lvlJc w:val="left"/>
      <w:pPr>
        <w:tabs>
          <w:tab w:val="num" w:pos="1440"/>
        </w:tabs>
        <w:ind w:left="1440" w:hanging="360"/>
      </w:pPr>
      <w:rPr>
        <w:rFonts w:ascii="Courier New" w:hAnsi="Courier New"/>
      </w:rPr>
    </w:lvl>
    <w:lvl w:ilvl="2" w:tplc="91D66C0A">
      <w:start w:val="1"/>
      <w:numFmt w:val="bullet"/>
      <w:lvlText w:val=""/>
      <w:lvlJc w:val="left"/>
      <w:pPr>
        <w:tabs>
          <w:tab w:val="num" w:pos="2160"/>
        </w:tabs>
        <w:ind w:left="2160" w:hanging="360"/>
      </w:pPr>
      <w:rPr>
        <w:rFonts w:ascii="Wingdings" w:hAnsi="Wingdings"/>
      </w:rPr>
    </w:lvl>
    <w:lvl w:ilvl="3" w:tplc="4D5C1872">
      <w:start w:val="1"/>
      <w:numFmt w:val="bullet"/>
      <w:lvlText w:val=""/>
      <w:lvlJc w:val="left"/>
      <w:pPr>
        <w:tabs>
          <w:tab w:val="num" w:pos="2880"/>
        </w:tabs>
        <w:ind w:left="2880" w:hanging="360"/>
      </w:pPr>
      <w:rPr>
        <w:rFonts w:ascii="Symbol" w:hAnsi="Symbol"/>
      </w:rPr>
    </w:lvl>
    <w:lvl w:ilvl="4" w:tplc="4A38B47A">
      <w:start w:val="1"/>
      <w:numFmt w:val="bullet"/>
      <w:lvlText w:val="o"/>
      <w:lvlJc w:val="left"/>
      <w:pPr>
        <w:tabs>
          <w:tab w:val="num" w:pos="3600"/>
        </w:tabs>
        <w:ind w:left="3600" w:hanging="360"/>
      </w:pPr>
      <w:rPr>
        <w:rFonts w:ascii="Courier New" w:hAnsi="Courier New"/>
      </w:rPr>
    </w:lvl>
    <w:lvl w:ilvl="5" w:tplc="49964ECE">
      <w:start w:val="1"/>
      <w:numFmt w:val="bullet"/>
      <w:lvlText w:val=""/>
      <w:lvlJc w:val="left"/>
      <w:pPr>
        <w:tabs>
          <w:tab w:val="num" w:pos="4320"/>
        </w:tabs>
        <w:ind w:left="4320" w:hanging="360"/>
      </w:pPr>
      <w:rPr>
        <w:rFonts w:ascii="Wingdings" w:hAnsi="Wingdings"/>
      </w:rPr>
    </w:lvl>
    <w:lvl w:ilvl="6" w:tplc="CCF0A8E6">
      <w:start w:val="1"/>
      <w:numFmt w:val="bullet"/>
      <w:lvlText w:val=""/>
      <w:lvlJc w:val="left"/>
      <w:pPr>
        <w:tabs>
          <w:tab w:val="num" w:pos="5040"/>
        </w:tabs>
        <w:ind w:left="5040" w:hanging="360"/>
      </w:pPr>
      <w:rPr>
        <w:rFonts w:ascii="Symbol" w:hAnsi="Symbol"/>
      </w:rPr>
    </w:lvl>
    <w:lvl w:ilvl="7" w:tplc="1B701804">
      <w:start w:val="1"/>
      <w:numFmt w:val="bullet"/>
      <w:lvlText w:val="o"/>
      <w:lvlJc w:val="left"/>
      <w:pPr>
        <w:tabs>
          <w:tab w:val="num" w:pos="5760"/>
        </w:tabs>
        <w:ind w:left="5760" w:hanging="360"/>
      </w:pPr>
      <w:rPr>
        <w:rFonts w:ascii="Courier New" w:hAnsi="Courier New"/>
      </w:rPr>
    </w:lvl>
    <w:lvl w:ilvl="8" w:tplc="9510F6A2">
      <w:start w:val="1"/>
      <w:numFmt w:val="bullet"/>
      <w:lvlText w:val=""/>
      <w:lvlJc w:val="left"/>
      <w:pPr>
        <w:tabs>
          <w:tab w:val="num" w:pos="6480"/>
        </w:tabs>
        <w:ind w:left="6480" w:hanging="360"/>
      </w:pPr>
      <w:rPr>
        <w:rFonts w:ascii="Wingdings" w:hAnsi="Wingdings"/>
      </w:rPr>
    </w:lvl>
  </w:abstractNum>
  <w:abstractNum w:abstractNumId="171" w15:restartNumberingAfterBreak="0">
    <w:nsid w:val="664C4B17"/>
    <w:multiLevelType w:val="hybridMultilevel"/>
    <w:tmpl w:val="0000005F"/>
    <w:lvl w:ilvl="0" w:tplc="BB2043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A82854">
      <w:start w:val="1"/>
      <w:numFmt w:val="bullet"/>
      <w:lvlText w:val="o"/>
      <w:lvlJc w:val="left"/>
      <w:pPr>
        <w:tabs>
          <w:tab w:val="num" w:pos="1440"/>
        </w:tabs>
        <w:ind w:left="1440" w:hanging="360"/>
      </w:pPr>
      <w:rPr>
        <w:rFonts w:ascii="Courier New" w:hAnsi="Courier New"/>
      </w:rPr>
    </w:lvl>
    <w:lvl w:ilvl="2" w:tplc="65EA29CA">
      <w:start w:val="1"/>
      <w:numFmt w:val="bullet"/>
      <w:lvlText w:val=""/>
      <w:lvlJc w:val="left"/>
      <w:pPr>
        <w:tabs>
          <w:tab w:val="num" w:pos="2160"/>
        </w:tabs>
        <w:ind w:left="2160" w:hanging="360"/>
      </w:pPr>
      <w:rPr>
        <w:rFonts w:ascii="Wingdings" w:hAnsi="Wingdings"/>
      </w:rPr>
    </w:lvl>
    <w:lvl w:ilvl="3" w:tplc="9B4A0A20">
      <w:start w:val="1"/>
      <w:numFmt w:val="bullet"/>
      <w:lvlText w:val=""/>
      <w:lvlJc w:val="left"/>
      <w:pPr>
        <w:tabs>
          <w:tab w:val="num" w:pos="2880"/>
        </w:tabs>
        <w:ind w:left="2880" w:hanging="360"/>
      </w:pPr>
      <w:rPr>
        <w:rFonts w:ascii="Symbol" w:hAnsi="Symbol"/>
      </w:rPr>
    </w:lvl>
    <w:lvl w:ilvl="4" w:tplc="EC18F670">
      <w:start w:val="1"/>
      <w:numFmt w:val="bullet"/>
      <w:lvlText w:val="o"/>
      <w:lvlJc w:val="left"/>
      <w:pPr>
        <w:tabs>
          <w:tab w:val="num" w:pos="3600"/>
        </w:tabs>
        <w:ind w:left="3600" w:hanging="360"/>
      </w:pPr>
      <w:rPr>
        <w:rFonts w:ascii="Courier New" w:hAnsi="Courier New"/>
      </w:rPr>
    </w:lvl>
    <w:lvl w:ilvl="5" w:tplc="C9E6F1CC">
      <w:start w:val="1"/>
      <w:numFmt w:val="bullet"/>
      <w:lvlText w:val=""/>
      <w:lvlJc w:val="left"/>
      <w:pPr>
        <w:tabs>
          <w:tab w:val="num" w:pos="4320"/>
        </w:tabs>
        <w:ind w:left="4320" w:hanging="360"/>
      </w:pPr>
      <w:rPr>
        <w:rFonts w:ascii="Wingdings" w:hAnsi="Wingdings"/>
      </w:rPr>
    </w:lvl>
    <w:lvl w:ilvl="6" w:tplc="D70459B0">
      <w:start w:val="1"/>
      <w:numFmt w:val="bullet"/>
      <w:lvlText w:val=""/>
      <w:lvlJc w:val="left"/>
      <w:pPr>
        <w:tabs>
          <w:tab w:val="num" w:pos="5040"/>
        </w:tabs>
        <w:ind w:left="5040" w:hanging="360"/>
      </w:pPr>
      <w:rPr>
        <w:rFonts w:ascii="Symbol" w:hAnsi="Symbol"/>
      </w:rPr>
    </w:lvl>
    <w:lvl w:ilvl="7" w:tplc="173475CA">
      <w:start w:val="1"/>
      <w:numFmt w:val="bullet"/>
      <w:lvlText w:val="o"/>
      <w:lvlJc w:val="left"/>
      <w:pPr>
        <w:tabs>
          <w:tab w:val="num" w:pos="5760"/>
        </w:tabs>
        <w:ind w:left="5760" w:hanging="360"/>
      </w:pPr>
      <w:rPr>
        <w:rFonts w:ascii="Courier New" w:hAnsi="Courier New"/>
      </w:rPr>
    </w:lvl>
    <w:lvl w:ilvl="8" w:tplc="21621632">
      <w:start w:val="1"/>
      <w:numFmt w:val="bullet"/>
      <w:lvlText w:val=""/>
      <w:lvlJc w:val="left"/>
      <w:pPr>
        <w:tabs>
          <w:tab w:val="num" w:pos="6480"/>
        </w:tabs>
        <w:ind w:left="6480" w:hanging="360"/>
      </w:pPr>
      <w:rPr>
        <w:rFonts w:ascii="Wingdings" w:hAnsi="Wingdings"/>
      </w:rPr>
    </w:lvl>
  </w:abstractNum>
  <w:abstractNum w:abstractNumId="172" w15:restartNumberingAfterBreak="0">
    <w:nsid w:val="664C4B18"/>
    <w:multiLevelType w:val="hybridMultilevel"/>
    <w:tmpl w:val="00000060"/>
    <w:lvl w:ilvl="0" w:tplc="7A14DA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5424A2">
      <w:start w:val="1"/>
      <w:numFmt w:val="bullet"/>
      <w:lvlText w:val="o"/>
      <w:lvlJc w:val="left"/>
      <w:pPr>
        <w:tabs>
          <w:tab w:val="num" w:pos="1440"/>
        </w:tabs>
        <w:ind w:left="1440" w:hanging="360"/>
      </w:pPr>
      <w:rPr>
        <w:rFonts w:ascii="Courier New" w:hAnsi="Courier New"/>
      </w:rPr>
    </w:lvl>
    <w:lvl w:ilvl="2" w:tplc="B5CABE9C">
      <w:start w:val="1"/>
      <w:numFmt w:val="bullet"/>
      <w:lvlText w:val=""/>
      <w:lvlJc w:val="left"/>
      <w:pPr>
        <w:tabs>
          <w:tab w:val="num" w:pos="2160"/>
        </w:tabs>
        <w:ind w:left="2160" w:hanging="360"/>
      </w:pPr>
      <w:rPr>
        <w:rFonts w:ascii="Wingdings" w:hAnsi="Wingdings"/>
      </w:rPr>
    </w:lvl>
    <w:lvl w:ilvl="3" w:tplc="227672F0">
      <w:start w:val="1"/>
      <w:numFmt w:val="bullet"/>
      <w:lvlText w:val=""/>
      <w:lvlJc w:val="left"/>
      <w:pPr>
        <w:tabs>
          <w:tab w:val="num" w:pos="2880"/>
        </w:tabs>
        <w:ind w:left="2880" w:hanging="360"/>
      </w:pPr>
      <w:rPr>
        <w:rFonts w:ascii="Symbol" w:hAnsi="Symbol"/>
      </w:rPr>
    </w:lvl>
    <w:lvl w:ilvl="4" w:tplc="EAAA1E84">
      <w:start w:val="1"/>
      <w:numFmt w:val="bullet"/>
      <w:lvlText w:val="o"/>
      <w:lvlJc w:val="left"/>
      <w:pPr>
        <w:tabs>
          <w:tab w:val="num" w:pos="3600"/>
        </w:tabs>
        <w:ind w:left="3600" w:hanging="360"/>
      </w:pPr>
      <w:rPr>
        <w:rFonts w:ascii="Courier New" w:hAnsi="Courier New"/>
      </w:rPr>
    </w:lvl>
    <w:lvl w:ilvl="5" w:tplc="2E96904C">
      <w:start w:val="1"/>
      <w:numFmt w:val="bullet"/>
      <w:lvlText w:val=""/>
      <w:lvlJc w:val="left"/>
      <w:pPr>
        <w:tabs>
          <w:tab w:val="num" w:pos="4320"/>
        </w:tabs>
        <w:ind w:left="4320" w:hanging="360"/>
      </w:pPr>
      <w:rPr>
        <w:rFonts w:ascii="Wingdings" w:hAnsi="Wingdings"/>
      </w:rPr>
    </w:lvl>
    <w:lvl w:ilvl="6" w:tplc="310277CA">
      <w:start w:val="1"/>
      <w:numFmt w:val="bullet"/>
      <w:lvlText w:val=""/>
      <w:lvlJc w:val="left"/>
      <w:pPr>
        <w:tabs>
          <w:tab w:val="num" w:pos="5040"/>
        </w:tabs>
        <w:ind w:left="5040" w:hanging="360"/>
      </w:pPr>
      <w:rPr>
        <w:rFonts w:ascii="Symbol" w:hAnsi="Symbol"/>
      </w:rPr>
    </w:lvl>
    <w:lvl w:ilvl="7" w:tplc="18BAF8C4">
      <w:start w:val="1"/>
      <w:numFmt w:val="bullet"/>
      <w:lvlText w:val="o"/>
      <w:lvlJc w:val="left"/>
      <w:pPr>
        <w:tabs>
          <w:tab w:val="num" w:pos="5760"/>
        </w:tabs>
        <w:ind w:left="5760" w:hanging="360"/>
      </w:pPr>
      <w:rPr>
        <w:rFonts w:ascii="Courier New" w:hAnsi="Courier New"/>
      </w:rPr>
    </w:lvl>
    <w:lvl w:ilvl="8" w:tplc="FA30B980">
      <w:start w:val="1"/>
      <w:numFmt w:val="bullet"/>
      <w:lvlText w:val=""/>
      <w:lvlJc w:val="left"/>
      <w:pPr>
        <w:tabs>
          <w:tab w:val="num" w:pos="6480"/>
        </w:tabs>
        <w:ind w:left="6480" w:hanging="360"/>
      </w:pPr>
      <w:rPr>
        <w:rFonts w:ascii="Wingdings" w:hAnsi="Wingdings"/>
      </w:rPr>
    </w:lvl>
  </w:abstractNum>
  <w:abstractNum w:abstractNumId="173" w15:restartNumberingAfterBreak="0">
    <w:nsid w:val="664C4B19"/>
    <w:multiLevelType w:val="hybridMultilevel"/>
    <w:tmpl w:val="00000061"/>
    <w:lvl w:ilvl="0" w:tplc="EB0A9D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D2436E">
      <w:start w:val="1"/>
      <w:numFmt w:val="bullet"/>
      <w:lvlText w:val="o"/>
      <w:lvlJc w:val="left"/>
      <w:pPr>
        <w:tabs>
          <w:tab w:val="num" w:pos="1440"/>
        </w:tabs>
        <w:ind w:left="1440" w:hanging="360"/>
      </w:pPr>
      <w:rPr>
        <w:rFonts w:ascii="Courier New" w:hAnsi="Courier New"/>
      </w:rPr>
    </w:lvl>
    <w:lvl w:ilvl="2" w:tplc="42AC0AEC">
      <w:start w:val="1"/>
      <w:numFmt w:val="bullet"/>
      <w:lvlText w:val=""/>
      <w:lvlJc w:val="left"/>
      <w:pPr>
        <w:tabs>
          <w:tab w:val="num" w:pos="2160"/>
        </w:tabs>
        <w:ind w:left="2160" w:hanging="360"/>
      </w:pPr>
      <w:rPr>
        <w:rFonts w:ascii="Wingdings" w:hAnsi="Wingdings"/>
      </w:rPr>
    </w:lvl>
    <w:lvl w:ilvl="3" w:tplc="55BEB6CE">
      <w:start w:val="1"/>
      <w:numFmt w:val="bullet"/>
      <w:lvlText w:val=""/>
      <w:lvlJc w:val="left"/>
      <w:pPr>
        <w:tabs>
          <w:tab w:val="num" w:pos="2880"/>
        </w:tabs>
        <w:ind w:left="2880" w:hanging="360"/>
      </w:pPr>
      <w:rPr>
        <w:rFonts w:ascii="Symbol" w:hAnsi="Symbol"/>
      </w:rPr>
    </w:lvl>
    <w:lvl w:ilvl="4" w:tplc="94F62E26">
      <w:start w:val="1"/>
      <w:numFmt w:val="bullet"/>
      <w:lvlText w:val="o"/>
      <w:lvlJc w:val="left"/>
      <w:pPr>
        <w:tabs>
          <w:tab w:val="num" w:pos="3600"/>
        </w:tabs>
        <w:ind w:left="3600" w:hanging="360"/>
      </w:pPr>
      <w:rPr>
        <w:rFonts w:ascii="Courier New" w:hAnsi="Courier New"/>
      </w:rPr>
    </w:lvl>
    <w:lvl w:ilvl="5" w:tplc="DF16D9BE">
      <w:start w:val="1"/>
      <w:numFmt w:val="bullet"/>
      <w:lvlText w:val=""/>
      <w:lvlJc w:val="left"/>
      <w:pPr>
        <w:tabs>
          <w:tab w:val="num" w:pos="4320"/>
        </w:tabs>
        <w:ind w:left="4320" w:hanging="360"/>
      </w:pPr>
      <w:rPr>
        <w:rFonts w:ascii="Wingdings" w:hAnsi="Wingdings"/>
      </w:rPr>
    </w:lvl>
    <w:lvl w:ilvl="6" w:tplc="08D29D9C">
      <w:start w:val="1"/>
      <w:numFmt w:val="bullet"/>
      <w:lvlText w:val=""/>
      <w:lvlJc w:val="left"/>
      <w:pPr>
        <w:tabs>
          <w:tab w:val="num" w:pos="5040"/>
        </w:tabs>
        <w:ind w:left="5040" w:hanging="360"/>
      </w:pPr>
      <w:rPr>
        <w:rFonts w:ascii="Symbol" w:hAnsi="Symbol"/>
      </w:rPr>
    </w:lvl>
    <w:lvl w:ilvl="7" w:tplc="E65E36B2">
      <w:start w:val="1"/>
      <w:numFmt w:val="bullet"/>
      <w:lvlText w:val="o"/>
      <w:lvlJc w:val="left"/>
      <w:pPr>
        <w:tabs>
          <w:tab w:val="num" w:pos="5760"/>
        </w:tabs>
        <w:ind w:left="5760" w:hanging="360"/>
      </w:pPr>
      <w:rPr>
        <w:rFonts w:ascii="Courier New" w:hAnsi="Courier New"/>
      </w:rPr>
    </w:lvl>
    <w:lvl w:ilvl="8" w:tplc="D26E3B3C">
      <w:start w:val="1"/>
      <w:numFmt w:val="bullet"/>
      <w:lvlText w:val=""/>
      <w:lvlJc w:val="left"/>
      <w:pPr>
        <w:tabs>
          <w:tab w:val="num" w:pos="6480"/>
        </w:tabs>
        <w:ind w:left="6480" w:hanging="360"/>
      </w:pPr>
      <w:rPr>
        <w:rFonts w:ascii="Wingdings" w:hAnsi="Wingdings"/>
      </w:rPr>
    </w:lvl>
  </w:abstractNum>
  <w:abstractNum w:abstractNumId="174" w15:restartNumberingAfterBreak="0">
    <w:nsid w:val="664C4B1A"/>
    <w:multiLevelType w:val="hybridMultilevel"/>
    <w:tmpl w:val="00000062"/>
    <w:lvl w:ilvl="0" w:tplc="E5AEFB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861B10">
      <w:start w:val="1"/>
      <w:numFmt w:val="bullet"/>
      <w:lvlText w:val="o"/>
      <w:lvlJc w:val="left"/>
      <w:pPr>
        <w:tabs>
          <w:tab w:val="num" w:pos="1440"/>
        </w:tabs>
        <w:ind w:left="1440" w:hanging="360"/>
      </w:pPr>
      <w:rPr>
        <w:rFonts w:ascii="Courier New" w:hAnsi="Courier New"/>
      </w:rPr>
    </w:lvl>
    <w:lvl w:ilvl="2" w:tplc="BD587B00">
      <w:start w:val="1"/>
      <w:numFmt w:val="bullet"/>
      <w:lvlText w:val=""/>
      <w:lvlJc w:val="left"/>
      <w:pPr>
        <w:tabs>
          <w:tab w:val="num" w:pos="2160"/>
        </w:tabs>
        <w:ind w:left="2160" w:hanging="360"/>
      </w:pPr>
      <w:rPr>
        <w:rFonts w:ascii="Wingdings" w:hAnsi="Wingdings"/>
      </w:rPr>
    </w:lvl>
    <w:lvl w:ilvl="3" w:tplc="2E9ECFDE">
      <w:start w:val="1"/>
      <w:numFmt w:val="bullet"/>
      <w:lvlText w:val=""/>
      <w:lvlJc w:val="left"/>
      <w:pPr>
        <w:tabs>
          <w:tab w:val="num" w:pos="2880"/>
        </w:tabs>
        <w:ind w:left="2880" w:hanging="360"/>
      </w:pPr>
      <w:rPr>
        <w:rFonts w:ascii="Symbol" w:hAnsi="Symbol"/>
      </w:rPr>
    </w:lvl>
    <w:lvl w:ilvl="4" w:tplc="0F7A0B5A">
      <w:start w:val="1"/>
      <w:numFmt w:val="bullet"/>
      <w:lvlText w:val="o"/>
      <w:lvlJc w:val="left"/>
      <w:pPr>
        <w:tabs>
          <w:tab w:val="num" w:pos="3600"/>
        </w:tabs>
        <w:ind w:left="3600" w:hanging="360"/>
      </w:pPr>
      <w:rPr>
        <w:rFonts w:ascii="Courier New" w:hAnsi="Courier New"/>
      </w:rPr>
    </w:lvl>
    <w:lvl w:ilvl="5" w:tplc="EF7AC62A">
      <w:start w:val="1"/>
      <w:numFmt w:val="bullet"/>
      <w:lvlText w:val=""/>
      <w:lvlJc w:val="left"/>
      <w:pPr>
        <w:tabs>
          <w:tab w:val="num" w:pos="4320"/>
        </w:tabs>
        <w:ind w:left="4320" w:hanging="360"/>
      </w:pPr>
      <w:rPr>
        <w:rFonts w:ascii="Wingdings" w:hAnsi="Wingdings"/>
      </w:rPr>
    </w:lvl>
    <w:lvl w:ilvl="6" w:tplc="CF86F2EE">
      <w:start w:val="1"/>
      <w:numFmt w:val="bullet"/>
      <w:lvlText w:val=""/>
      <w:lvlJc w:val="left"/>
      <w:pPr>
        <w:tabs>
          <w:tab w:val="num" w:pos="5040"/>
        </w:tabs>
        <w:ind w:left="5040" w:hanging="360"/>
      </w:pPr>
      <w:rPr>
        <w:rFonts w:ascii="Symbol" w:hAnsi="Symbol"/>
      </w:rPr>
    </w:lvl>
    <w:lvl w:ilvl="7" w:tplc="26B6663A">
      <w:start w:val="1"/>
      <w:numFmt w:val="bullet"/>
      <w:lvlText w:val="o"/>
      <w:lvlJc w:val="left"/>
      <w:pPr>
        <w:tabs>
          <w:tab w:val="num" w:pos="5760"/>
        </w:tabs>
        <w:ind w:left="5760" w:hanging="360"/>
      </w:pPr>
      <w:rPr>
        <w:rFonts w:ascii="Courier New" w:hAnsi="Courier New"/>
      </w:rPr>
    </w:lvl>
    <w:lvl w:ilvl="8" w:tplc="4AF62E38">
      <w:start w:val="1"/>
      <w:numFmt w:val="bullet"/>
      <w:lvlText w:val=""/>
      <w:lvlJc w:val="left"/>
      <w:pPr>
        <w:tabs>
          <w:tab w:val="num" w:pos="6480"/>
        </w:tabs>
        <w:ind w:left="6480" w:hanging="360"/>
      </w:pPr>
      <w:rPr>
        <w:rFonts w:ascii="Wingdings" w:hAnsi="Wingdings"/>
      </w:rPr>
    </w:lvl>
  </w:abstractNum>
  <w:abstractNum w:abstractNumId="175" w15:restartNumberingAfterBreak="0">
    <w:nsid w:val="664C4B22"/>
    <w:multiLevelType w:val="hybridMultilevel"/>
    <w:tmpl w:val="0000006A"/>
    <w:lvl w:ilvl="0" w:tplc="0A3288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9E9F6C">
      <w:start w:val="1"/>
      <w:numFmt w:val="bullet"/>
      <w:lvlText w:val="o"/>
      <w:lvlJc w:val="left"/>
      <w:pPr>
        <w:tabs>
          <w:tab w:val="num" w:pos="1440"/>
        </w:tabs>
        <w:ind w:left="1440" w:hanging="360"/>
      </w:pPr>
      <w:rPr>
        <w:rFonts w:ascii="Courier New" w:hAnsi="Courier New"/>
      </w:rPr>
    </w:lvl>
    <w:lvl w:ilvl="2" w:tplc="6C1A7DCA">
      <w:start w:val="1"/>
      <w:numFmt w:val="bullet"/>
      <w:lvlText w:val=""/>
      <w:lvlJc w:val="left"/>
      <w:pPr>
        <w:tabs>
          <w:tab w:val="num" w:pos="2160"/>
        </w:tabs>
        <w:ind w:left="2160" w:hanging="360"/>
      </w:pPr>
      <w:rPr>
        <w:rFonts w:ascii="Wingdings" w:hAnsi="Wingdings"/>
      </w:rPr>
    </w:lvl>
    <w:lvl w:ilvl="3" w:tplc="2ED61640">
      <w:start w:val="1"/>
      <w:numFmt w:val="bullet"/>
      <w:lvlText w:val=""/>
      <w:lvlJc w:val="left"/>
      <w:pPr>
        <w:tabs>
          <w:tab w:val="num" w:pos="2880"/>
        </w:tabs>
        <w:ind w:left="2880" w:hanging="360"/>
      </w:pPr>
      <w:rPr>
        <w:rFonts w:ascii="Symbol" w:hAnsi="Symbol"/>
      </w:rPr>
    </w:lvl>
    <w:lvl w:ilvl="4" w:tplc="1952CC78">
      <w:start w:val="1"/>
      <w:numFmt w:val="bullet"/>
      <w:lvlText w:val="o"/>
      <w:lvlJc w:val="left"/>
      <w:pPr>
        <w:tabs>
          <w:tab w:val="num" w:pos="3600"/>
        </w:tabs>
        <w:ind w:left="3600" w:hanging="360"/>
      </w:pPr>
      <w:rPr>
        <w:rFonts w:ascii="Courier New" w:hAnsi="Courier New"/>
      </w:rPr>
    </w:lvl>
    <w:lvl w:ilvl="5" w:tplc="94FC02F6">
      <w:start w:val="1"/>
      <w:numFmt w:val="bullet"/>
      <w:lvlText w:val=""/>
      <w:lvlJc w:val="left"/>
      <w:pPr>
        <w:tabs>
          <w:tab w:val="num" w:pos="4320"/>
        </w:tabs>
        <w:ind w:left="4320" w:hanging="360"/>
      </w:pPr>
      <w:rPr>
        <w:rFonts w:ascii="Wingdings" w:hAnsi="Wingdings"/>
      </w:rPr>
    </w:lvl>
    <w:lvl w:ilvl="6" w:tplc="D4DA6EB6">
      <w:start w:val="1"/>
      <w:numFmt w:val="bullet"/>
      <w:lvlText w:val=""/>
      <w:lvlJc w:val="left"/>
      <w:pPr>
        <w:tabs>
          <w:tab w:val="num" w:pos="5040"/>
        </w:tabs>
        <w:ind w:left="5040" w:hanging="360"/>
      </w:pPr>
      <w:rPr>
        <w:rFonts w:ascii="Symbol" w:hAnsi="Symbol"/>
      </w:rPr>
    </w:lvl>
    <w:lvl w:ilvl="7" w:tplc="BB8EE786">
      <w:start w:val="1"/>
      <w:numFmt w:val="bullet"/>
      <w:lvlText w:val="o"/>
      <w:lvlJc w:val="left"/>
      <w:pPr>
        <w:tabs>
          <w:tab w:val="num" w:pos="5760"/>
        </w:tabs>
        <w:ind w:left="5760" w:hanging="360"/>
      </w:pPr>
      <w:rPr>
        <w:rFonts w:ascii="Courier New" w:hAnsi="Courier New"/>
      </w:rPr>
    </w:lvl>
    <w:lvl w:ilvl="8" w:tplc="86D40658">
      <w:start w:val="1"/>
      <w:numFmt w:val="bullet"/>
      <w:lvlText w:val=""/>
      <w:lvlJc w:val="left"/>
      <w:pPr>
        <w:tabs>
          <w:tab w:val="num" w:pos="6480"/>
        </w:tabs>
        <w:ind w:left="6480" w:hanging="360"/>
      </w:pPr>
      <w:rPr>
        <w:rFonts w:ascii="Wingdings" w:hAnsi="Wingdings"/>
      </w:rPr>
    </w:lvl>
  </w:abstractNum>
  <w:abstractNum w:abstractNumId="176" w15:restartNumberingAfterBreak="0">
    <w:nsid w:val="664C4B23"/>
    <w:multiLevelType w:val="hybridMultilevel"/>
    <w:tmpl w:val="0000006B"/>
    <w:lvl w:ilvl="0" w:tplc="A47E0F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50C424">
      <w:start w:val="1"/>
      <w:numFmt w:val="bullet"/>
      <w:lvlText w:val="o"/>
      <w:lvlJc w:val="left"/>
      <w:pPr>
        <w:tabs>
          <w:tab w:val="num" w:pos="1440"/>
        </w:tabs>
        <w:ind w:left="1440" w:hanging="360"/>
      </w:pPr>
      <w:rPr>
        <w:rFonts w:ascii="Courier New" w:hAnsi="Courier New"/>
      </w:rPr>
    </w:lvl>
    <w:lvl w:ilvl="2" w:tplc="1F288142">
      <w:start w:val="1"/>
      <w:numFmt w:val="bullet"/>
      <w:lvlText w:val=""/>
      <w:lvlJc w:val="left"/>
      <w:pPr>
        <w:tabs>
          <w:tab w:val="num" w:pos="2160"/>
        </w:tabs>
        <w:ind w:left="2160" w:hanging="360"/>
      </w:pPr>
      <w:rPr>
        <w:rFonts w:ascii="Wingdings" w:hAnsi="Wingdings"/>
      </w:rPr>
    </w:lvl>
    <w:lvl w:ilvl="3" w:tplc="3AC2971C">
      <w:start w:val="1"/>
      <w:numFmt w:val="bullet"/>
      <w:lvlText w:val=""/>
      <w:lvlJc w:val="left"/>
      <w:pPr>
        <w:tabs>
          <w:tab w:val="num" w:pos="2880"/>
        </w:tabs>
        <w:ind w:left="2880" w:hanging="360"/>
      </w:pPr>
      <w:rPr>
        <w:rFonts w:ascii="Symbol" w:hAnsi="Symbol"/>
      </w:rPr>
    </w:lvl>
    <w:lvl w:ilvl="4" w:tplc="9F9CC516">
      <w:start w:val="1"/>
      <w:numFmt w:val="bullet"/>
      <w:lvlText w:val="o"/>
      <w:lvlJc w:val="left"/>
      <w:pPr>
        <w:tabs>
          <w:tab w:val="num" w:pos="3600"/>
        </w:tabs>
        <w:ind w:left="3600" w:hanging="360"/>
      </w:pPr>
      <w:rPr>
        <w:rFonts w:ascii="Courier New" w:hAnsi="Courier New"/>
      </w:rPr>
    </w:lvl>
    <w:lvl w:ilvl="5" w:tplc="9272AA00">
      <w:start w:val="1"/>
      <w:numFmt w:val="bullet"/>
      <w:lvlText w:val=""/>
      <w:lvlJc w:val="left"/>
      <w:pPr>
        <w:tabs>
          <w:tab w:val="num" w:pos="4320"/>
        </w:tabs>
        <w:ind w:left="4320" w:hanging="360"/>
      </w:pPr>
      <w:rPr>
        <w:rFonts w:ascii="Wingdings" w:hAnsi="Wingdings"/>
      </w:rPr>
    </w:lvl>
    <w:lvl w:ilvl="6" w:tplc="45CAA58E">
      <w:start w:val="1"/>
      <w:numFmt w:val="bullet"/>
      <w:lvlText w:val=""/>
      <w:lvlJc w:val="left"/>
      <w:pPr>
        <w:tabs>
          <w:tab w:val="num" w:pos="5040"/>
        </w:tabs>
        <w:ind w:left="5040" w:hanging="360"/>
      </w:pPr>
      <w:rPr>
        <w:rFonts w:ascii="Symbol" w:hAnsi="Symbol"/>
      </w:rPr>
    </w:lvl>
    <w:lvl w:ilvl="7" w:tplc="CEB0ADF4">
      <w:start w:val="1"/>
      <w:numFmt w:val="bullet"/>
      <w:lvlText w:val="o"/>
      <w:lvlJc w:val="left"/>
      <w:pPr>
        <w:tabs>
          <w:tab w:val="num" w:pos="5760"/>
        </w:tabs>
        <w:ind w:left="5760" w:hanging="360"/>
      </w:pPr>
      <w:rPr>
        <w:rFonts w:ascii="Courier New" w:hAnsi="Courier New"/>
      </w:rPr>
    </w:lvl>
    <w:lvl w:ilvl="8" w:tplc="0746865C">
      <w:start w:val="1"/>
      <w:numFmt w:val="bullet"/>
      <w:lvlText w:val=""/>
      <w:lvlJc w:val="left"/>
      <w:pPr>
        <w:tabs>
          <w:tab w:val="num" w:pos="6480"/>
        </w:tabs>
        <w:ind w:left="6480" w:hanging="360"/>
      </w:pPr>
      <w:rPr>
        <w:rFonts w:ascii="Wingdings" w:hAnsi="Wingdings"/>
      </w:rPr>
    </w:lvl>
  </w:abstractNum>
  <w:abstractNum w:abstractNumId="177" w15:restartNumberingAfterBreak="0">
    <w:nsid w:val="664C4B24"/>
    <w:multiLevelType w:val="hybridMultilevel"/>
    <w:tmpl w:val="0000006C"/>
    <w:lvl w:ilvl="0" w:tplc="8E7231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54AC24">
      <w:start w:val="1"/>
      <w:numFmt w:val="bullet"/>
      <w:lvlText w:val="o"/>
      <w:lvlJc w:val="left"/>
      <w:pPr>
        <w:tabs>
          <w:tab w:val="num" w:pos="1440"/>
        </w:tabs>
        <w:ind w:left="1440" w:hanging="360"/>
      </w:pPr>
      <w:rPr>
        <w:rFonts w:ascii="Courier New" w:hAnsi="Courier New"/>
      </w:rPr>
    </w:lvl>
    <w:lvl w:ilvl="2" w:tplc="9392E0FC">
      <w:start w:val="1"/>
      <w:numFmt w:val="bullet"/>
      <w:lvlText w:val=""/>
      <w:lvlJc w:val="left"/>
      <w:pPr>
        <w:tabs>
          <w:tab w:val="num" w:pos="2160"/>
        </w:tabs>
        <w:ind w:left="2160" w:hanging="360"/>
      </w:pPr>
      <w:rPr>
        <w:rFonts w:ascii="Wingdings" w:hAnsi="Wingdings"/>
      </w:rPr>
    </w:lvl>
    <w:lvl w:ilvl="3" w:tplc="C096B40E">
      <w:start w:val="1"/>
      <w:numFmt w:val="bullet"/>
      <w:lvlText w:val=""/>
      <w:lvlJc w:val="left"/>
      <w:pPr>
        <w:tabs>
          <w:tab w:val="num" w:pos="2880"/>
        </w:tabs>
        <w:ind w:left="2880" w:hanging="360"/>
      </w:pPr>
      <w:rPr>
        <w:rFonts w:ascii="Symbol" w:hAnsi="Symbol"/>
      </w:rPr>
    </w:lvl>
    <w:lvl w:ilvl="4" w:tplc="1D26AB2E">
      <w:start w:val="1"/>
      <w:numFmt w:val="bullet"/>
      <w:lvlText w:val="o"/>
      <w:lvlJc w:val="left"/>
      <w:pPr>
        <w:tabs>
          <w:tab w:val="num" w:pos="3600"/>
        </w:tabs>
        <w:ind w:left="3600" w:hanging="360"/>
      </w:pPr>
      <w:rPr>
        <w:rFonts w:ascii="Courier New" w:hAnsi="Courier New"/>
      </w:rPr>
    </w:lvl>
    <w:lvl w:ilvl="5" w:tplc="7388C73E">
      <w:start w:val="1"/>
      <w:numFmt w:val="bullet"/>
      <w:lvlText w:val=""/>
      <w:lvlJc w:val="left"/>
      <w:pPr>
        <w:tabs>
          <w:tab w:val="num" w:pos="4320"/>
        </w:tabs>
        <w:ind w:left="4320" w:hanging="360"/>
      </w:pPr>
      <w:rPr>
        <w:rFonts w:ascii="Wingdings" w:hAnsi="Wingdings"/>
      </w:rPr>
    </w:lvl>
    <w:lvl w:ilvl="6" w:tplc="3D0AFAFC">
      <w:start w:val="1"/>
      <w:numFmt w:val="bullet"/>
      <w:lvlText w:val=""/>
      <w:lvlJc w:val="left"/>
      <w:pPr>
        <w:tabs>
          <w:tab w:val="num" w:pos="5040"/>
        </w:tabs>
        <w:ind w:left="5040" w:hanging="360"/>
      </w:pPr>
      <w:rPr>
        <w:rFonts w:ascii="Symbol" w:hAnsi="Symbol"/>
      </w:rPr>
    </w:lvl>
    <w:lvl w:ilvl="7" w:tplc="318C40D2">
      <w:start w:val="1"/>
      <w:numFmt w:val="bullet"/>
      <w:lvlText w:val="o"/>
      <w:lvlJc w:val="left"/>
      <w:pPr>
        <w:tabs>
          <w:tab w:val="num" w:pos="5760"/>
        </w:tabs>
        <w:ind w:left="5760" w:hanging="360"/>
      </w:pPr>
      <w:rPr>
        <w:rFonts w:ascii="Courier New" w:hAnsi="Courier New"/>
      </w:rPr>
    </w:lvl>
    <w:lvl w:ilvl="8" w:tplc="0778E192">
      <w:start w:val="1"/>
      <w:numFmt w:val="bullet"/>
      <w:lvlText w:val=""/>
      <w:lvlJc w:val="left"/>
      <w:pPr>
        <w:tabs>
          <w:tab w:val="num" w:pos="6480"/>
        </w:tabs>
        <w:ind w:left="6480" w:hanging="360"/>
      </w:pPr>
      <w:rPr>
        <w:rFonts w:ascii="Wingdings" w:hAnsi="Wingdings"/>
      </w:rPr>
    </w:lvl>
  </w:abstractNum>
  <w:abstractNum w:abstractNumId="178" w15:restartNumberingAfterBreak="0">
    <w:nsid w:val="664C4B25"/>
    <w:multiLevelType w:val="hybridMultilevel"/>
    <w:tmpl w:val="0000006D"/>
    <w:lvl w:ilvl="0" w:tplc="65EC78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60EE7C">
      <w:start w:val="1"/>
      <w:numFmt w:val="bullet"/>
      <w:lvlText w:val="o"/>
      <w:lvlJc w:val="left"/>
      <w:pPr>
        <w:tabs>
          <w:tab w:val="num" w:pos="1440"/>
        </w:tabs>
        <w:ind w:left="1440" w:hanging="360"/>
      </w:pPr>
      <w:rPr>
        <w:rFonts w:ascii="Courier New" w:hAnsi="Courier New"/>
      </w:rPr>
    </w:lvl>
    <w:lvl w:ilvl="2" w:tplc="BD702372">
      <w:start w:val="1"/>
      <w:numFmt w:val="bullet"/>
      <w:lvlText w:val=""/>
      <w:lvlJc w:val="left"/>
      <w:pPr>
        <w:tabs>
          <w:tab w:val="num" w:pos="2160"/>
        </w:tabs>
        <w:ind w:left="2160" w:hanging="360"/>
      </w:pPr>
      <w:rPr>
        <w:rFonts w:ascii="Wingdings" w:hAnsi="Wingdings"/>
      </w:rPr>
    </w:lvl>
    <w:lvl w:ilvl="3" w:tplc="56B00718">
      <w:start w:val="1"/>
      <w:numFmt w:val="bullet"/>
      <w:lvlText w:val=""/>
      <w:lvlJc w:val="left"/>
      <w:pPr>
        <w:tabs>
          <w:tab w:val="num" w:pos="2880"/>
        </w:tabs>
        <w:ind w:left="2880" w:hanging="360"/>
      </w:pPr>
      <w:rPr>
        <w:rFonts w:ascii="Symbol" w:hAnsi="Symbol"/>
      </w:rPr>
    </w:lvl>
    <w:lvl w:ilvl="4" w:tplc="6A6049DA">
      <w:start w:val="1"/>
      <w:numFmt w:val="bullet"/>
      <w:lvlText w:val="o"/>
      <w:lvlJc w:val="left"/>
      <w:pPr>
        <w:tabs>
          <w:tab w:val="num" w:pos="3600"/>
        </w:tabs>
        <w:ind w:left="3600" w:hanging="360"/>
      </w:pPr>
      <w:rPr>
        <w:rFonts w:ascii="Courier New" w:hAnsi="Courier New"/>
      </w:rPr>
    </w:lvl>
    <w:lvl w:ilvl="5" w:tplc="906E5D98">
      <w:start w:val="1"/>
      <w:numFmt w:val="bullet"/>
      <w:lvlText w:val=""/>
      <w:lvlJc w:val="left"/>
      <w:pPr>
        <w:tabs>
          <w:tab w:val="num" w:pos="4320"/>
        </w:tabs>
        <w:ind w:left="4320" w:hanging="360"/>
      </w:pPr>
      <w:rPr>
        <w:rFonts w:ascii="Wingdings" w:hAnsi="Wingdings"/>
      </w:rPr>
    </w:lvl>
    <w:lvl w:ilvl="6" w:tplc="E3EEC5B0">
      <w:start w:val="1"/>
      <w:numFmt w:val="bullet"/>
      <w:lvlText w:val=""/>
      <w:lvlJc w:val="left"/>
      <w:pPr>
        <w:tabs>
          <w:tab w:val="num" w:pos="5040"/>
        </w:tabs>
        <w:ind w:left="5040" w:hanging="360"/>
      </w:pPr>
      <w:rPr>
        <w:rFonts w:ascii="Symbol" w:hAnsi="Symbol"/>
      </w:rPr>
    </w:lvl>
    <w:lvl w:ilvl="7" w:tplc="9934028A">
      <w:start w:val="1"/>
      <w:numFmt w:val="bullet"/>
      <w:lvlText w:val="o"/>
      <w:lvlJc w:val="left"/>
      <w:pPr>
        <w:tabs>
          <w:tab w:val="num" w:pos="5760"/>
        </w:tabs>
        <w:ind w:left="5760" w:hanging="360"/>
      </w:pPr>
      <w:rPr>
        <w:rFonts w:ascii="Courier New" w:hAnsi="Courier New"/>
      </w:rPr>
    </w:lvl>
    <w:lvl w:ilvl="8" w:tplc="D40A3088">
      <w:start w:val="1"/>
      <w:numFmt w:val="bullet"/>
      <w:lvlText w:val=""/>
      <w:lvlJc w:val="left"/>
      <w:pPr>
        <w:tabs>
          <w:tab w:val="num" w:pos="6480"/>
        </w:tabs>
        <w:ind w:left="6480" w:hanging="360"/>
      </w:pPr>
      <w:rPr>
        <w:rFonts w:ascii="Wingdings" w:hAnsi="Wingdings"/>
      </w:rPr>
    </w:lvl>
  </w:abstractNum>
  <w:abstractNum w:abstractNumId="179" w15:restartNumberingAfterBreak="0">
    <w:nsid w:val="664C4B26"/>
    <w:multiLevelType w:val="hybridMultilevel"/>
    <w:tmpl w:val="0000006E"/>
    <w:lvl w:ilvl="0" w:tplc="2FECDE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500E70">
      <w:start w:val="1"/>
      <w:numFmt w:val="bullet"/>
      <w:lvlText w:val="o"/>
      <w:lvlJc w:val="left"/>
      <w:pPr>
        <w:tabs>
          <w:tab w:val="num" w:pos="1440"/>
        </w:tabs>
        <w:ind w:left="1440" w:hanging="360"/>
      </w:pPr>
      <w:rPr>
        <w:rFonts w:ascii="Courier New" w:hAnsi="Courier New"/>
      </w:rPr>
    </w:lvl>
    <w:lvl w:ilvl="2" w:tplc="24CE4C92">
      <w:start w:val="1"/>
      <w:numFmt w:val="bullet"/>
      <w:lvlText w:val=""/>
      <w:lvlJc w:val="left"/>
      <w:pPr>
        <w:tabs>
          <w:tab w:val="num" w:pos="2160"/>
        </w:tabs>
        <w:ind w:left="2160" w:hanging="360"/>
      </w:pPr>
      <w:rPr>
        <w:rFonts w:ascii="Wingdings" w:hAnsi="Wingdings"/>
      </w:rPr>
    </w:lvl>
    <w:lvl w:ilvl="3" w:tplc="E4AE8F22">
      <w:start w:val="1"/>
      <w:numFmt w:val="bullet"/>
      <w:lvlText w:val=""/>
      <w:lvlJc w:val="left"/>
      <w:pPr>
        <w:tabs>
          <w:tab w:val="num" w:pos="2880"/>
        </w:tabs>
        <w:ind w:left="2880" w:hanging="360"/>
      </w:pPr>
      <w:rPr>
        <w:rFonts w:ascii="Symbol" w:hAnsi="Symbol"/>
      </w:rPr>
    </w:lvl>
    <w:lvl w:ilvl="4" w:tplc="AC2A5868">
      <w:start w:val="1"/>
      <w:numFmt w:val="bullet"/>
      <w:lvlText w:val="o"/>
      <w:lvlJc w:val="left"/>
      <w:pPr>
        <w:tabs>
          <w:tab w:val="num" w:pos="3600"/>
        </w:tabs>
        <w:ind w:left="3600" w:hanging="360"/>
      </w:pPr>
      <w:rPr>
        <w:rFonts w:ascii="Courier New" w:hAnsi="Courier New"/>
      </w:rPr>
    </w:lvl>
    <w:lvl w:ilvl="5" w:tplc="F92A7FA8">
      <w:start w:val="1"/>
      <w:numFmt w:val="bullet"/>
      <w:lvlText w:val=""/>
      <w:lvlJc w:val="left"/>
      <w:pPr>
        <w:tabs>
          <w:tab w:val="num" w:pos="4320"/>
        </w:tabs>
        <w:ind w:left="4320" w:hanging="360"/>
      </w:pPr>
      <w:rPr>
        <w:rFonts w:ascii="Wingdings" w:hAnsi="Wingdings"/>
      </w:rPr>
    </w:lvl>
    <w:lvl w:ilvl="6" w:tplc="F824157C">
      <w:start w:val="1"/>
      <w:numFmt w:val="bullet"/>
      <w:lvlText w:val=""/>
      <w:lvlJc w:val="left"/>
      <w:pPr>
        <w:tabs>
          <w:tab w:val="num" w:pos="5040"/>
        </w:tabs>
        <w:ind w:left="5040" w:hanging="360"/>
      </w:pPr>
      <w:rPr>
        <w:rFonts w:ascii="Symbol" w:hAnsi="Symbol"/>
      </w:rPr>
    </w:lvl>
    <w:lvl w:ilvl="7" w:tplc="B52860CC">
      <w:start w:val="1"/>
      <w:numFmt w:val="bullet"/>
      <w:lvlText w:val="o"/>
      <w:lvlJc w:val="left"/>
      <w:pPr>
        <w:tabs>
          <w:tab w:val="num" w:pos="5760"/>
        </w:tabs>
        <w:ind w:left="5760" w:hanging="360"/>
      </w:pPr>
      <w:rPr>
        <w:rFonts w:ascii="Courier New" w:hAnsi="Courier New"/>
      </w:rPr>
    </w:lvl>
    <w:lvl w:ilvl="8" w:tplc="0A187548">
      <w:start w:val="1"/>
      <w:numFmt w:val="bullet"/>
      <w:lvlText w:val=""/>
      <w:lvlJc w:val="left"/>
      <w:pPr>
        <w:tabs>
          <w:tab w:val="num" w:pos="6480"/>
        </w:tabs>
        <w:ind w:left="6480" w:hanging="360"/>
      </w:pPr>
      <w:rPr>
        <w:rFonts w:ascii="Wingdings" w:hAnsi="Wingdings"/>
      </w:rPr>
    </w:lvl>
  </w:abstractNum>
  <w:abstractNum w:abstractNumId="180" w15:restartNumberingAfterBreak="0">
    <w:nsid w:val="664C4B27"/>
    <w:multiLevelType w:val="hybridMultilevel"/>
    <w:tmpl w:val="0000006F"/>
    <w:lvl w:ilvl="0" w:tplc="BAB2BD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C08672">
      <w:start w:val="1"/>
      <w:numFmt w:val="bullet"/>
      <w:lvlText w:val="o"/>
      <w:lvlJc w:val="left"/>
      <w:pPr>
        <w:tabs>
          <w:tab w:val="num" w:pos="1440"/>
        </w:tabs>
        <w:ind w:left="1440" w:hanging="360"/>
      </w:pPr>
      <w:rPr>
        <w:rFonts w:ascii="Courier New" w:hAnsi="Courier New"/>
      </w:rPr>
    </w:lvl>
    <w:lvl w:ilvl="2" w:tplc="4E3CA980">
      <w:start w:val="1"/>
      <w:numFmt w:val="bullet"/>
      <w:lvlText w:val=""/>
      <w:lvlJc w:val="left"/>
      <w:pPr>
        <w:tabs>
          <w:tab w:val="num" w:pos="2160"/>
        </w:tabs>
        <w:ind w:left="2160" w:hanging="360"/>
      </w:pPr>
      <w:rPr>
        <w:rFonts w:ascii="Wingdings" w:hAnsi="Wingdings"/>
      </w:rPr>
    </w:lvl>
    <w:lvl w:ilvl="3" w:tplc="0990245A">
      <w:start w:val="1"/>
      <w:numFmt w:val="bullet"/>
      <w:lvlText w:val=""/>
      <w:lvlJc w:val="left"/>
      <w:pPr>
        <w:tabs>
          <w:tab w:val="num" w:pos="2880"/>
        </w:tabs>
        <w:ind w:left="2880" w:hanging="360"/>
      </w:pPr>
      <w:rPr>
        <w:rFonts w:ascii="Symbol" w:hAnsi="Symbol"/>
      </w:rPr>
    </w:lvl>
    <w:lvl w:ilvl="4" w:tplc="03A63346">
      <w:start w:val="1"/>
      <w:numFmt w:val="bullet"/>
      <w:lvlText w:val="o"/>
      <w:lvlJc w:val="left"/>
      <w:pPr>
        <w:tabs>
          <w:tab w:val="num" w:pos="3600"/>
        </w:tabs>
        <w:ind w:left="3600" w:hanging="360"/>
      </w:pPr>
      <w:rPr>
        <w:rFonts w:ascii="Courier New" w:hAnsi="Courier New"/>
      </w:rPr>
    </w:lvl>
    <w:lvl w:ilvl="5" w:tplc="7A12978A">
      <w:start w:val="1"/>
      <w:numFmt w:val="bullet"/>
      <w:lvlText w:val=""/>
      <w:lvlJc w:val="left"/>
      <w:pPr>
        <w:tabs>
          <w:tab w:val="num" w:pos="4320"/>
        </w:tabs>
        <w:ind w:left="4320" w:hanging="360"/>
      </w:pPr>
      <w:rPr>
        <w:rFonts w:ascii="Wingdings" w:hAnsi="Wingdings"/>
      </w:rPr>
    </w:lvl>
    <w:lvl w:ilvl="6" w:tplc="097E96F2">
      <w:start w:val="1"/>
      <w:numFmt w:val="bullet"/>
      <w:lvlText w:val=""/>
      <w:lvlJc w:val="left"/>
      <w:pPr>
        <w:tabs>
          <w:tab w:val="num" w:pos="5040"/>
        </w:tabs>
        <w:ind w:left="5040" w:hanging="360"/>
      </w:pPr>
      <w:rPr>
        <w:rFonts w:ascii="Symbol" w:hAnsi="Symbol"/>
      </w:rPr>
    </w:lvl>
    <w:lvl w:ilvl="7" w:tplc="68DC4C6A">
      <w:start w:val="1"/>
      <w:numFmt w:val="bullet"/>
      <w:lvlText w:val="o"/>
      <w:lvlJc w:val="left"/>
      <w:pPr>
        <w:tabs>
          <w:tab w:val="num" w:pos="5760"/>
        </w:tabs>
        <w:ind w:left="5760" w:hanging="360"/>
      </w:pPr>
      <w:rPr>
        <w:rFonts w:ascii="Courier New" w:hAnsi="Courier New"/>
      </w:rPr>
    </w:lvl>
    <w:lvl w:ilvl="8" w:tplc="F91E817E">
      <w:start w:val="1"/>
      <w:numFmt w:val="bullet"/>
      <w:lvlText w:val=""/>
      <w:lvlJc w:val="left"/>
      <w:pPr>
        <w:tabs>
          <w:tab w:val="num" w:pos="6480"/>
        </w:tabs>
        <w:ind w:left="6480" w:hanging="360"/>
      </w:pPr>
      <w:rPr>
        <w:rFonts w:ascii="Wingdings" w:hAnsi="Wingdings"/>
      </w:rPr>
    </w:lvl>
  </w:abstractNum>
  <w:abstractNum w:abstractNumId="181" w15:restartNumberingAfterBreak="0">
    <w:nsid w:val="664C4B28"/>
    <w:multiLevelType w:val="hybridMultilevel"/>
    <w:tmpl w:val="00000070"/>
    <w:lvl w:ilvl="0" w:tplc="12AEF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D63C7C">
      <w:start w:val="1"/>
      <w:numFmt w:val="bullet"/>
      <w:lvlText w:val="o"/>
      <w:lvlJc w:val="left"/>
      <w:pPr>
        <w:tabs>
          <w:tab w:val="num" w:pos="1440"/>
        </w:tabs>
        <w:ind w:left="1440" w:hanging="360"/>
      </w:pPr>
      <w:rPr>
        <w:rFonts w:ascii="Courier New" w:hAnsi="Courier New"/>
      </w:rPr>
    </w:lvl>
    <w:lvl w:ilvl="2" w:tplc="E2706790">
      <w:start w:val="1"/>
      <w:numFmt w:val="bullet"/>
      <w:lvlText w:val=""/>
      <w:lvlJc w:val="left"/>
      <w:pPr>
        <w:tabs>
          <w:tab w:val="num" w:pos="2160"/>
        </w:tabs>
        <w:ind w:left="2160" w:hanging="360"/>
      </w:pPr>
      <w:rPr>
        <w:rFonts w:ascii="Wingdings" w:hAnsi="Wingdings"/>
      </w:rPr>
    </w:lvl>
    <w:lvl w:ilvl="3" w:tplc="85E07F74">
      <w:start w:val="1"/>
      <w:numFmt w:val="bullet"/>
      <w:lvlText w:val=""/>
      <w:lvlJc w:val="left"/>
      <w:pPr>
        <w:tabs>
          <w:tab w:val="num" w:pos="2880"/>
        </w:tabs>
        <w:ind w:left="2880" w:hanging="360"/>
      </w:pPr>
      <w:rPr>
        <w:rFonts w:ascii="Symbol" w:hAnsi="Symbol"/>
      </w:rPr>
    </w:lvl>
    <w:lvl w:ilvl="4" w:tplc="E32CA49E">
      <w:start w:val="1"/>
      <w:numFmt w:val="bullet"/>
      <w:lvlText w:val="o"/>
      <w:lvlJc w:val="left"/>
      <w:pPr>
        <w:tabs>
          <w:tab w:val="num" w:pos="3600"/>
        </w:tabs>
        <w:ind w:left="3600" w:hanging="360"/>
      </w:pPr>
      <w:rPr>
        <w:rFonts w:ascii="Courier New" w:hAnsi="Courier New"/>
      </w:rPr>
    </w:lvl>
    <w:lvl w:ilvl="5" w:tplc="BCACA588">
      <w:start w:val="1"/>
      <w:numFmt w:val="bullet"/>
      <w:lvlText w:val=""/>
      <w:lvlJc w:val="left"/>
      <w:pPr>
        <w:tabs>
          <w:tab w:val="num" w:pos="4320"/>
        </w:tabs>
        <w:ind w:left="4320" w:hanging="360"/>
      </w:pPr>
      <w:rPr>
        <w:rFonts w:ascii="Wingdings" w:hAnsi="Wingdings"/>
      </w:rPr>
    </w:lvl>
    <w:lvl w:ilvl="6" w:tplc="D9C63CC6">
      <w:start w:val="1"/>
      <w:numFmt w:val="bullet"/>
      <w:lvlText w:val=""/>
      <w:lvlJc w:val="left"/>
      <w:pPr>
        <w:tabs>
          <w:tab w:val="num" w:pos="5040"/>
        </w:tabs>
        <w:ind w:left="5040" w:hanging="360"/>
      </w:pPr>
      <w:rPr>
        <w:rFonts w:ascii="Symbol" w:hAnsi="Symbol"/>
      </w:rPr>
    </w:lvl>
    <w:lvl w:ilvl="7" w:tplc="FEA6C4C4">
      <w:start w:val="1"/>
      <w:numFmt w:val="bullet"/>
      <w:lvlText w:val="o"/>
      <w:lvlJc w:val="left"/>
      <w:pPr>
        <w:tabs>
          <w:tab w:val="num" w:pos="5760"/>
        </w:tabs>
        <w:ind w:left="5760" w:hanging="360"/>
      </w:pPr>
      <w:rPr>
        <w:rFonts w:ascii="Courier New" w:hAnsi="Courier New"/>
      </w:rPr>
    </w:lvl>
    <w:lvl w:ilvl="8" w:tplc="4D38B416">
      <w:start w:val="1"/>
      <w:numFmt w:val="bullet"/>
      <w:lvlText w:val=""/>
      <w:lvlJc w:val="left"/>
      <w:pPr>
        <w:tabs>
          <w:tab w:val="num" w:pos="6480"/>
        </w:tabs>
        <w:ind w:left="6480" w:hanging="360"/>
      </w:pPr>
      <w:rPr>
        <w:rFonts w:ascii="Wingdings" w:hAnsi="Wingdings"/>
      </w:rPr>
    </w:lvl>
  </w:abstractNum>
  <w:abstractNum w:abstractNumId="182" w15:restartNumberingAfterBreak="0">
    <w:nsid w:val="664C4B29"/>
    <w:multiLevelType w:val="hybridMultilevel"/>
    <w:tmpl w:val="00000071"/>
    <w:lvl w:ilvl="0" w:tplc="0E424B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A8C536">
      <w:start w:val="1"/>
      <w:numFmt w:val="bullet"/>
      <w:lvlText w:val="o"/>
      <w:lvlJc w:val="left"/>
      <w:pPr>
        <w:tabs>
          <w:tab w:val="num" w:pos="1440"/>
        </w:tabs>
        <w:ind w:left="1440" w:hanging="360"/>
      </w:pPr>
      <w:rPr>
        <w:rFonts w:ascii="Courier New" w:hAnsi="Courier New"/>
      </w:rPr>
    </w:lvl>
    <w:lvl w:ilvl="2" w:tplc="2DA805E4">
      <w:start w:val="1"/>
      <w:numFmt w:val="bullet"/>
      <w:lvlText w:val=""/>
      <w:lvlJc w:val="left"/>
      <w:pPr>
        <w:tabs>
          <w:tab w:val="num" w:pos="2160"/>
        </w:tabs>
        <w:ind w:left="2160" w:hanging="360"/>
      </w:pPr>
      <w:rPr>
        <w:rFonts w:ascii="Wingdings" w:hAnsi="Wingdings"/>
      </w:rPr>
    </w:lvl>
    <w:lvl w:ilvl="3" w:tplc="7E68D696">
      <w:start w:val="1"/>
      <w:numFmt w:val="bullet"/>
      <w:lvlText w:val=""/>
      <w:lvlJc w:val="left"/>
      <w:pPr>
        <w:tabs>
          <w:tab w:val="num" w:pos="2880"/>
        </w:tabs>
        <w:ind w:left="2880" w:hanging="360"/>
      </w:pPr>
      <w:rPr>
        <w:rFonts w:ascii="Symbol" w:hAnsi="Symbol"/>
      </w:rPr>
    </w:lvl>
    <w:lvl w:ilvl="4" w:tplc="E56E5642">
      <w:start w:val="1"/>
      <w:numFmt w:val="bullet"/>
      <w:lvlText w:val="o"/>
      <w:lvlJc w:val="left"/>
      <w:pPr>
        <w:tabs>
          <w:tab w:val="num" w:pos="3600"/>
        </w:tabs>
        <w:ind w:left="3600" w:hanging="360"/>
      </w:pPr>
      <w:rPr>
        <w:rFonts w:ascii="Courier New" w:hAnsi="Courier New"/>
      </w:rPr>
    </w:lvl>
    <w:lvl w:ilvl="5" w:tplc="80E8E54C">
      <w:start w:val="1"/>
      <w:numFmt w:val="bullet"/>
      <w:lvlText w:val=""/>
      <w:lvlJc w:val="left"/>
      <w:pPr>
        <w:tabs>
          <w:tab w:val="num" w:pos="4320"/>
        </w:tabs>
        <w:ind w:left="4320" w:hanging="360"/>
      </w:pPr>
      <w:rPr>
        <w:rFonts w:ascii="Wingdings" w:hAnsi="Wingdings"/>
      </w:rPr>
    </w:lvl>
    <w:lvl w:ilvl="6" w:tplc="2368CF56">
      <w:start w:val="1"/>
      <w:numFmt w:val="bullet"/>
      <w:lvlText w:val=""/>
      <w:lvlJc w:val="left"/>
      <w:pPr>
        <w:tabs>
          <w:tab w:val="num" w:pos="5040"/>
        </w:tabs>
        <w:ind w:left="5040" w:hanging="360"/>
      </w:pPr>
      <w:rPr>
        <w:rFonts w:ascii="Symbol" w:hAnsi="Symbol"/>
      </w:rPr>
    </w:lvl>
    <w:lvl w:ilvl="7" w:tplc="B928A8E8">
      <w:start w:val="1"/>
      <w:numFmt w:val="bullet"/>
      <w:lvlText w:val="o"/>
      <w:lvlJc w:val="left"/>
      <w:pPr>
        <w:tabs>
          <w:tab w:val="num" w:pos="5760"/>
        </w:tabs>
        <w:ind w:left="5760" w:hanging="360"/>
      </w:pPr>
      <w:rPr>
        <w:rFonts w:ascii="Courier New" w:hAnsi="Courier New"/>
      </w:rPr>
    </w:lvl>
    <w:lvl w:ilvl="8" w:tplc="6DE8FB8E">
      <w:start w:val="1"/>
      <w:numFmt w:val="bullet"/>
      <w:lvlText w:val=""/>
      <w:lvlJc w:val="left"/>
      <w:pPr>
        <w:tabs>
          <w:tab w:val="num" w:pos="6480"/>
        </w:tabs>
        <w:ind w:left="6480" w:hanging="360"/>
      </w:pPr>
      <w:rPr>
        <w:rFonts w:ascii="Wingdings" w:hAnsi="Wingdings"/>
      </w:rPr>
    </w:lvl>
  </w:abstractNum>
  <w:abstractNum w:abstractNumId="183" w15:restartNumberingAfterBreak="0">
    <w:nsid w:val="664C4B2A"/>
    <w:multiLevelType w:val="hybridMultilevel"/>
    <w:tmpl w:val="00000072"/>
    <w:lvl w:ilvl="0" w:tplc="8C7021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248968">
      <w:start w:val="1"/>
      <w:numFmt w:val="bullet"/>
      <w:lvlText w:val="o"/>
      <w:lvlJc w:val="left"/>
      <w:pPr>
        <w:tabs>
          <w:tab w:val="num" w:pos="1440"/>
        </w:tabs>
        <w:ind w:left="1440" w:hanging="360"/>
      </w:pPr>
      <w:rPr>
        <w:rFonts w:ascii="Courier New" w:hAnsi="Courier New"/>
      </w:rPr>
    </w:lvl>
    <w:lvl w:ilvl="2" w:tplc="D6E8417E">
      <w:start w:val="1"/>
      <w:numFmt w:val="bullet"/>
      <w:lvlText w:val=""/>
      <w:lvlJc w:val="left"/>
      <w:pPr>
        <w:tabs>
          <w:tab w:val="num" w:pos="2160"/>
        </w:tabs>
        <w:ind w:left="2160" w:hanging="360"/>
      </w:pPr>
      <w:rPr>
        <w:rFonts w:ascii="Wingdings" w:hAnsi="Wingdings"/>
      </w:rPr>
    </w:lvl>
    <w:lvl w:ilvl="3" w:tplc="FC669DCE">
      <w:start w:val="1"/>
      <w:numFmt w:val="bullet"/>
      <w:lvlText w:val=""/>
      <w:lvlJc w:val="left"/>
      <w:pPr>
        <w:tabs>
          <w:tab w:val="num" w:pos="2880"/>
        </w:tabs>
        <w:ind w:left="2880" w:hanging="360"/>
      </w:pPr>
      <w:rPr>
        <w:rFonts w:ascii="Symbol" w:hAnsi="Symbol"/>
      </w:rPr>
    </w:lvl>
    <w:lvl w:ilvl="4" w:tplc="5D5C2106">
      <w:start w:val="1"/>
      <w:numFmt w:val="bullet"/>
      <w:lvlText w:val="o"/>
      <w:lvlJc w:val="left"/>
      <w:pPr>
        <w:tabs>
          <w:tab w:val="num" w:pos="3600"/>
        </w:tabs>
        <w:ind w:left="3600" w:hanging="360"/>
      </w:pPr>
      <w:rPr>
        <w:rFonts w:ascii="Courier New" w:hAnsi="Courier New"/>
      </w:rPr>
    </w:lvl>
    <w:lvl w:ilvl="5" w:tplc="3F063DB6">
      <w:start w:val="1"/>
      <w:numFmt w:val="bullet"/>
      <w:lvlText w:val=""/>
      <w:lvlJc w:val="left"/>
      <w:pPr>
        <w:tabs>
          <w:tab w:val="num" w:pos="4320"/>
        </w:tabs>
        <w:ind w:left="4320" w:hanging="360"/>
      </w:pPr>
      <w:rPr>
        <w:rFonts w:ascii="Wingdings" w:hAnsi="Wingdings"/>
      </w:rPr>
    </w:lvl>
    <w:lvl w:ilvl="6" w:tplc="FF5CF1A6">
      <w:start w:val="1"/>
      <w:numFmt w:val="bullet"/>
      <w:lvlText w:val=""/>
      <w:lvlJc w:val="left"/>
      <w:pPr>
        <w:tabs>
          <w:tab w:val="num" w:pos="5040"/>
        </w:tabs>
        <w:ind w:left="5040" w:hanging="360"/>
      </w:pPr>
      <w:rPr>
        <w:rFonts w:ascii="Symbol" w:hAnsi="Symbol"/>
      </w:rPr>
    </w:lvl>
    <w:lvl w:ilvl="7" w:tplc="070EE318">
      <w:start w:val="1"/>
      <w:numFmt w:val="bullet"/>
      <w:lvlText w:val="o"/>
      <w:lvlJc w:val="left"/>
      <w:pPr>
        <w:tabs>
          <w:tab w:val="num" w:pos="5760"/>
        </w:tabs>
        <w:ind w:left="5760" w:hanging="360"/>
      </w:pPr>
      <w:rPr>
        <w:rFonts w:ascii="Courier New" w:hAnsi="Courier New"/>
      </w:rPr>
    </w:lvl>
    <w:lvl w:ilvl="8" w:tplc="D328659E">
      <w:start w:val="1"/>
      <w:numFmt w:val="bullet"/>
      <w:lvlText w:val=""/>
      <w:lvlJc w:val="left"/>
      <w:pPr>
        <w:tabs>
          <w:tab w:val="num" w:pos="6480"/>
        </w:tabs>
        <w:ind w:left="6480" w:hanging="360"/>
      </w:pPr>
      <w:rPr>
        <w:rFonts w:ascii="Wingdings" w:hAnsi="Wingdings"/>
      </w:rPr>
    </w:lvl>
  </w:abstractNum>
  <w:abstractNum w:abstractNumId="184" w15:restartNumberingAfterBreak="0">
    <w:nsid w:val="664C4B2B"/>
    <w:multiLevelType w:val="hybridMultilevel"/>
    <w:tmpl w:val="00000073"/>
    <w:lvl w:ilvl="0" w:tplc="806C11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541DF8">
      <w:start w:val="1"/>
      <w:numFmt w:val="bullet"/>
      <w:lvlText w:val="o"/>
      <w:lvlJc w:val="left"/>
      <w:pPr>
        <w:tabs>
          <w:tab w:val="num" w:pos="1440"/>
        </w:tabs>
        <w:ind w:left="1440" w:hanging="360"/>
      </w:pPr>
      <w:rPr>
        <w:rFonts w:ascii="Courier New" w:hAnsi="Courier New"/>
      </w:rPr>
    </w:lvl>
    <w:lvl w:ilvl="2" w:tplc="292E580A">
      <w:start w:val="1"/>
      <w:numFmt w:val="bullet"/>
      <w:lvlText w:val=""/>
      <w:lvlJc w:val="left"/>
      <w:pPr>
        <w:tabs>
          <w:tab w:val="num" w:pos="2160"/>
        </w:tabs>
        <w:ind w:left="2160" w:hanging="360"/>
      </w:pPr>
      <w:rPr>
        <w:rFonts w:ascii="Wingdings" w:hAnsi="Wingdings"/>
      </w:rPr>
    </w:lvl>
    <w:lvl w:ilvl="3" w:tplc="C8B2DE78">
      <w:start w:val="1"/>
      <w:numFmt w:val="bullet"/>
      <w:lvlText w:val=""/>
      <w:lvlJc w:val="left"/>
      <w:pPr>
        <w:tabs>
          <w:tab w:val="num" w:pos="2880"/>
        </w:tabs>
        <w:ind w:left="2880" w:hanging="360"/>
      </w:pPr>
      <w:rPr>
        <w:rFonts w:ascii="Symbol" w:hAnsi="Symbol"/>
      </w:rPr>
    </w:lvl>
    <w:lvl w:ilvl="4" w:tplc="59BAADB6">
      <w:start w:val="1"/>
      <w:numFmt w:val="bullet"/>
      <w:lvlText w:val="o"/>
      <w:lvlJc w:val="left"/>
      <w:pPr>
        <w:tabs>
          <w:tab w:val="num" w:pos="3600"/>
        </w:tabs>
        <w:ind w:left="3600" w:hanging="360"/>
      </w:pPr>
      <w:rPr>
        <w:rFonts w:ascii="Courier New" w:hAnsi="Courier New"/>
      </w:rPr>
    </w:lvl>
    <w:lvl w:ilvl="5" w:tplc="8FD8FCCC">
      <w:start w:val="1"/>
      <w:numFmt w:val="bullet"/>
      <w:lvlText w:val=""/>
      <w:lvlJc w:val="left"/>
      <w:pPr>
        <w:tabs>
          <w:tab w:val="num" w:pos="4320"/>
        </w:tabs>
        <w:ind w:left="4320" w:hanging="360"/>
      </w:pPr>
      <w:rPr>
        <w:rFonts w:ascii="Wingdings" w:hAnsi="Wingdings"/>
      </w:rPr>
    </w:lvl>
    <w:lvl w:ilvl="6" w:tplc="D910FC1C">
      <w:start w:val="1"/>
      <w:numFmt w:val="bullet"/>
      <w:lvlText w:val=""/>
      <w:lvlJc w:val="left"/>
      <w:pPr>
        <w:tabs>
          <w:tab w:val="num" w:pos="5040"/>
        </w:tabs>
        <w:ind w:left="5040" w:hanging="360"/>
      </w:pPr>
      <w:rPr>
        <w:rFonts w:ascii="Symbol" w:hAnsi="Symbol"/>
      </w:rPr>
    </w:lvl>
    <w:lvl w:ilvl="7" w:tplc="587AB3D2">
      <w:start w:val="1"/>
      <w:numFmt w:val="bullet"/>
      <w:lvlText w:val="o"/>
      <w:lvlJc w:val="left"/>
      <w:pPr>
        <w:tabs>
          <w:tab w:val="num" w:pos="5760"/>
        </w:tabs>
        <w:ind w:left="5760" w:hanging="360"/>
      </w:pPr>
      <w:rPr>
        <w:rFonts w:ascii="Courier New" w:hAnsi="Courier New"/>
      </w:rPr>
    </w:lvl>
    <w:lvl w:ilvl="8" w:tplc="315C044A">
      <w:start w:val="1"/>
      <w:numFmt w:val="bullet"/>
      <w:lvlText w:val=""/>
      <w:lvlJc w:val="left"/>
      <w:pPr>
        <w:tabs>
          <w:tab w:val="num" w:pos="6480"/>
        </w:tabs>
        <w:ind w:left="6480" w:hanging="360"/>
      </w:pPr>
      <w:rPr>
        <w:rFonts w:ascii="Wingdings" w:hAnsi="Wingdings"/>
      </w:rPr>
    </w:lvl>
  </w:abstractNum>
  <w:abstractNum w:abstractNumId="185" w15:restartNumberingAfterBreak="0">
    <w:nsid w:val="664C4B2C"/>
    <w:multiLevelType w:val="hybridMultilevel"/>
    <w:tmpl w:val="00000074"/>
    <w:lvl w:ilvl="0" w:tplc="C93EC3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9A9032">
      <w:start w:val="1"/>
      <w:numFmt w:val="bullet"/>
      <w:lvlText w:val="o"/>
      <w:lvlJc w:val="left"/>
      <w:pPr>
        <w:tabs>
          <w:tab w:val="num" w:pos="1440"/>
        </w:tabs>
        <w:ind w:left="1440" w:hanging="360"/>
      </w:pPr>
      <w:rPr>
        <w:rFonts w:ascii="Courier New" w:hAnsi="Courier New"/>
      </w:rPr>
    </w:lvl>
    <w:lvl w:ilvl="2" w:tplc="54E2B4CC">
      <w:start w:val="1"/>
      <w:numFmt w:val="bullet"/>
      <w:lvlText w:val=""/>
      <w:lvlJc w:val="left"/>
      <w:pPr>
        <w:tabs>
          <w:tab w:val="num" w:pos="2160"/>
        </w:tabs>
        <w:ind w:left="2160" w:hanging="360"/>
      </w:pPr>
      <w:rPr>
        <w:rFonts w:ascii="Wingdings" w:hAnsi="Wingdings"/>
      </w:rPr>
    </w:lvl>
    <w:lvl w:ilvl="3" w:tplc="8D28D086">
      <w:start w:val="1"/>
      <w:numFmt w:val="bullet"/>
      <w:lvlText w:val=""/>
      <w:lvlJc w:val="left"/>
      <w:pPr>
        <w:tabs>
          <w:tab w:val="num" w:pos="2880"/>
        </w:tabs>
        <w:ind w:left="2880" w:hanging="360"/>
      </w:pPr>
      <w:rPr>
        <w:rFonts w:ascii="Symbol" w:hAnsi="Symbol"/>
      </w:rPr>
    </w:lvl>
    <w:lvl w:ilvl="4" w:tplc="3208CCA4">
      <w:start w:val="1"/>
      <w:numFmt w:val="bullet"/>
      <w:lvlText w:val="o"/>
      <w:lvlJc w:val="left"/>
      <w:pPr>
        <w:tabs>
          <w:tab w:val="num" w:pos="3600"/>
        </w:tabs>
        <w:ind w:left="3600" w:hanging="360"/>
      </w:pPr>
      <w:rPr>
        <w:rFonts w:ascii="Courier New" w:hAnsi="Courier New"/>
      </w:rPr>
    </w:lvl>
    <w:lvl w:ilvl="5" w:tplc="6DE463E4">
      <w:start w:val="1"/>
      <w:numFmt w:val="bullet"/>
      <w:lvlText w:val=""/>
      <w:lvlJc w:val="left"/>
      <w:pPr>
        <w:tabs>
          <w:tab w:val="num" w:pos="4320"/>
        </w:tabs>
        <w:ind w:left="4320" w:hanging="360"/>
      </w:pPr>
      <w:rPr>
        <w:rFonts w:ascii="Wingdings" w:hAnsi="Wingdings"/>
      </w:rPr>
    </w:lvl>
    <w:lvl w:ilvl="6" w:tplc="87F08D50">
      <w:start w:val="1"/>
      <w:numFmt w:val="bullet"/>
      <w:lvlText w:val=""/>
      <w:lvlJc w:val="left"/>
      <w:pPr>
        <w:tabs>
          <w:tab w:val="num" w:pos="5040"/>
        </w:tabs>
        <w:ind w:left="5040" w:hanging="360"/>
      </w:pPr>
      <w:rPr>
        <w:rFonts w:ascii="Symbol" w:hAnsi="Symbol"/>
      </w:rPr>
    </w:lvl>
    <w:lvl w:ilvl="7" w:tplc="D27EC5E6">
      <w:start w:val="1"/>
      <w:numFmt w:val="bullet"/>
      <w:lvlText w:val="o"/>
      <w:lvlJc w:val="left"/>
      <w:pPr>
        <w:tabs>
          <w:tab w:val="num" w:pos="5760"/>
        </w:tabs>
        <w:ind w:left="5760" w:hanging="360"/>
      </w:pPr>
      <w:rPr>
        <w:rFonts w:ascii="Courier New" w:hAnsi="Courier New"/>
      </w:rPr>
    </w:lvl>
    <w:lvl w:ilvl="8" w:tplc="83C80A04">
      <w:start w:val="1"/>
      <w:numFmt w:val="bullet"/>
      <w:lvlText w:val=""/>
      <w:lvlJc w:val="left"/>
      <w:pPr>
        <w:tabs>
          <w:tab w:val="num" w:pos="6480"/>
        </w:tabs>
        <w:ind w:left="6480" w:hanging="360"/>
      </w:pPr>
      <w:rPr>
        <w:rFonts w:ascii="Wingdings" w:hAnsi="Wingdings"/>
      </w:rPr>
    </w:lvl>
  </w:abstractNum>
  <w:abstractNum w:abstractNumId="186" w15:restartNumberingAfterBreak="0">
    <w:nsid w:val="664C4B2D"/>
    <w:multiLevelType w:val="hybridMultilevel"/>
    <w:tmpl w:val="00000075"/>
    <w:lvl w:ilvl="0" w:tplc="359AAD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9E6336">
      <w:start w:val="1"/>
      <w:numFmt w:val="bullet"/>
      <w:lvlText w:val="o"/>
      <w:lvlJc w:val="left"/>
      <w:pPr>
        <w:tabs>
          <w:tab w:val="num" w:pos="1440"/>
        </w:tabs>
        <w:ind w:left="1440" w:hanging="360"/>
      </w:pPr>
      <w:rPr>
        <w:rFonts w:ascii="Courier New" w:hAnsi="Courier New"/>
      </w:rPr>
    </w:lvl>
    <w:lvl w:ilvl="2" w:tplc="6A188C16">
      <w:start w:val="1"/>
      <w:numFmt w:val="bullet"/>
      <w:lvlText w:val=""/>
      <w:lvlJc w:val="left"/>
      <w:pPr>
        <w:tabs>
          <w:tab w:val="num" w:pos="2160"/>
        </w:tabs>
        <w:ind w:left="2160" w:hanging="360"/>
      </w:pPr>
      <w:rPr>
        <w:rFonts w:ascii="Wingdings" w:hAnsi="Wingdings"/>
      </w:rPr>
    </w:lvl>
    <w:lvl w:ilvl="3" w:tplc="D0A0175E">
      <w:start w:val="1"/>
      <w:numFmt w:val="bullet"/>
      <w:lvlText w:val=""/>
      <w:lvlJc w:val="left"/>
      <w:pPr>
        <w:tabs>
          <w:tab w:val="num" w:pos="2880"/>
        </w:tabs>
        <w:ind w:left="2880" w:hanging="360"/>
      </w:pPr>
      <w:rPr>
        <w:rFonts w:ascii="Symbol" w:hAnsi="Symbol"/>
      </w:rPr>
    </w:lvl>
    <w:lvl w:ilvl="4" w:tplc="DBE43708">
      <w:start w:val="1"/>
      <w:numFmt w:val="bullet"/>
      <w:lvlText w:val="o"/>
      <w:lvlJc w:val="left"/>
      <w:pPr>
        <w:tabs>
          <w:tab w:val="num" w:pos="3600"/>
        </w:tabs>
        <w:ind w:left="3600" w:hanging="360"/>
      </w:pPr>
      <w:rPr>
        <w:rFonts w:ascii="Courier New" w:hAnsi="Courier New"/>
      </w:rPr>
    </w:lvl>
    <w:lvl w:ilvl="5" w:tplc="BAD64370">
      <w:start w:val="1"/>
      <w:numFmt w:val="bullet"/>
      <w:lvlText w:val=""/>
      <w:lvlJc w:val="left"/>
      <w:pPr>
        <w:tabs>
          <w:tab w:val="num" w:pos="4320"/>
        </w:tabs>
        <w:ind w:left="4320" w:hanging="360"/>
      </w:pPr>
      <w:rPr>
        <w:rFonts w:ascii="Wingdings" w:hAnsi="Wingdings"/>
      </w:rPr>
    </w:lvl>
    <w:lvl w:ilvl="6" w:tplc="A47498D4">
      <w:start w:val="1"/>
      <w:numFmt w:val="bullet"/>
      <w:lvlText w:val=""/>
      <w:lvlJc w:val="left"/>
      <w:pPr>
        <w:tabs>
          <w:tab w:val="num" w:pos="5040"/>
        </w:tabs>
        <w:ind w:left="5040" w:hanging="360"/>
      </w:pPr>
      <w:rPr>
        <w:rFonts w:ascii="Symbol" w:hAnsi="Symbol"/>
      </w:rPr>
    </w:lvl>
    <w:lvl w:ilvl="7" w:tplc="9C7604BE">
      <w:start w:val="1"/>
      <w:numFmt w:val="bullet"/>
      <w:lvlText w:val="o"/>
      <w:lvlJc w:val="left"/>
      <w:pPr>
        <w:tabs>
          <w:tab w:val="num" w:pos="5760"/>
        </w:tabs>
        <w:ind w:left="5760" w:hanging="360"/>
      </w:pPr>
      <w:rPr>
        <w:rFonts w:ascii="Courier New" w:hAnsi="Courier New"/>
      </w:rPr>
    </w:lvl>
    <w:lvl w:ilvl="8" w:tplc="57E08ADE">
      <w:start w:val="1"/>
      <w:numFmt w:val="bullet"/>
      <w:lvlText w:val=""/>
      <w:lvlJc w:val="left"/>
      <w:pPr>
        <w:tabs>
          <w:tab w:val="num" w:pos="6480"/>
        </w:tabs>
        <w:ind w:left="6480" w:hanging="360"/>
      </w:pPr>
      <w:rPr>
        <w:rFonts w:ascii="Wingdings" w:hAnsi="Wingdings"/>
      </w:rPr>
    </w:lvl>
  </w:abstractNum>
  <w:abstractNum w:abstractNumId="187" w15:restartNumberingAfterBreak="0">
    <w:nsid w:val="664C4B2E"/>
    <w:multiLevelType w:val="hybridMultilevel"/>
    <w:tmpl w:val="00000076"/>
    <w:lvl w:ilvl="0" w:tplc="A54E3B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7A32E8">
      <w:start w:val="1"/>
      <w:numFmt w:val="bullet"/>
      <w:lvlText w:val="o"/>
      <w:lvlJc w:val="left"/>
      <w:pPr>
        <w:tabs>
          <w:tab w:val="num" w:pos="1440"/>
        </w:tabs>
        <w:ind w:left="1440" w:hanging="360"/>
      </w:pPr>
      <w:rPr>
        <w:rFonts w:ascii="Courier New" w:hAnsi="Courier New"/>
      </w:rPr>
    </w:lvl>
    <w:lvl w:ilvl="2" w:tplc="67EE6B66">
      <w:start w:val="1"/>
      <w:numFmt w:val="bullet"/>
      <w:lvlText w:val=""/>
      <w:lvlJc w:val="left"/>
      <w:pPr>
        <w:tabs>
          <w:tab w:val="num" w:pos="2160"/>
        </w:tabs>
        <w:ind w:left="2160" w:hanging="360"/>
      </w:pPr>
      <w:rPr>
        <w:rFonts w:ascii="Wingdings" w:hAnsi="Wingdings"/>
      </w:rPr>
    </w:lvl>
    <w:lvl w:ilvl="3" w:tplc="B9881954">
      <w:start w:val="1"/>
      <w:numFmt w:val="bullet"/>
      <w:lvlText w:val=""/>
      <w:lvlJc w:val="left"/>
      <w:pPr>
        <w:tabs>
          <w:tab w:val="num" w:pos="2880"/>
        </w:tabs>
        <w:ind w:left="2880" w:hanging="360"/>
      </w:pPr>
      <w:rPr>
        <w:rFonts w:ascii="Symbol" w:hAnsi="Symbol"/>
      </w:rPr>
    </w:lvl>
    <w:lvl w:ilvl="4" w:tplc="12FCA382">
      <w:start w:val="1"/>
      <w:numFmt w:val="bullet"/>
      <w:lvlText w:val="o"/>
      <w:lvlJc w:val="left"/>
      <w:pPr>
        <w:tabs>
          <w:tab w:val="num" w:pos="3600"/>
        </w:tabs>
        <w:ind w:left="3600" w:hanging="360"/>
      </w:pPr>
      <w:rPr>
        <w:rFonts w:ascii="Courier New" w:hAnsi="Courier New"/>
      </w:rPr>
    </w:lvl>
    <w:lvl w:ilvl="5" w:tplc="3B50C972">
      <w:start w:val="1"/>
      <w:numFmt w:val="bullet"/>
      <w:lvlText w:val=""/>
      <w:lvlJc w:val="left"/>
      <w:pPr>
        <w:tabs>
          <w:tab w:val="num" w:pos="4320"/>
        </w:tabs>
        <w:ind w:left="4320" w:hanging="360"/>
      </w:pPr>
      <w:rPr>
        <w:rFonts w:ascii="Wingdings" w:hAnsi="Wingdings"/>
      </w:rPr>
    </w:lvl>
    <w:lvl w:ilvl="6" w:tplc="D374B160">
      <w:start w:val="1"/>
      <w:numFmt w:val="bullet"/>
      <w:lvlText w:val=""/>
      <w:lvlJc w:val="left"/>
      <w:pPr>
        <w:tabs>
          <w:tab w:val="num" w:pos="5040"/>
        </w:tabs>
        <w:ind w:left="5040" w:hanging="360"/>
      </w:pPr>
      <w:rPr>
        <w:rFonts w:ascii="Symbol" w:hAnsi="Symbol"/>
      </w:rPr>
    </w:lvl>
    <w:lvl w:ilvl="7" w:tplc="61C89CA4">
      <w:start w:val="1"/>
      <w:numFmt w:val="bullet"/>
      <w:lvlText w:val="o"/>
      <w:lvlJc w:val="left"/>
      <w:pPr>
        <w:tabs>
          <w:tab w:val="num" w:pos="5760"/>
        </w:tabs>
        <w:ind w:left="5760" w:hanging="360"/>
      </w:pPr>
      <w:rPr>
        <w:rFonts w:ascii="Courier New" w:hAnsi="Courier New"/>
      </w:rPr>
    </w:lvl>
    <w:lvl w:ilvl="8" w:tplc="A8B846DA">
      <w:start w:val="1"/>
      <w:numFmt w:val="bullet"/>
      <w:lvlText w:val=""/>
      <w:lvlJc w:val="left"/>
      <w:pPr>
        <w:tabs>
          <w:tab w:val="num" w:pos="6480"/>
        </w:tabs>
        <w:ind w:left="6480" w:hanging="360"/>
      </w:pPr>
      <w:rPr>
        <w:rFonts w:ascii="Wingdings" w:hAnsi="Wingdings"/>
      </w:rPr>
    </w:lvl>
  </w:abstractNum>
  <w:abstractNum w:abstractNumId="188" w15:restartNumberingAfterBreak="0">
    <w:nsid w:val="664C4B2F"/>
    <w:multiLevelType w:val="hybridMultilevel"/>
    <w:tmpl w:val="00000077"/>
    <w:lvl w:ilvl="0" w:tplc="2D3CBB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9AFB8A">
      <w:start w:val="1"/>
      <w:numFmt w:val="bullet"/>
      <w:lvlText w:val="o"/>
      <w:lvlJc w:val="left"/>
      <w:pPr>
        <w:tabs>
          <w:tab w:val="num" w:pos="1440"/>
        </w:tabs>
        <w:ind w:left="1440" w:hanging="360"/>
      </w:pPr>
      <w:rPr>
        <w:rFonts w:ascii="Courier New" w:hAnsi="Courier New"/>
      </w:rPr>
    </w:lvl>
    <w:lvl w:ilvl="2" w:tplc="76E254C4">
      <w:start w:val="1"/>
      <w:numFmt w:val="bullet"/>
      <w:lvlText w:val=""/>
      <w:lvlJc w:val="left"/>
      <w:pPr>
        <w:tabs>
          <w:tab w:val="num" w:pos="2160"/>
        </w:tabs>
        <w:ind w:left="2160" w:hanging="360"/>
      </w:pPr>
      <w:rPr>
        <w:rFonts w:ascii="Wingdings" w:hAnsi="Wingdings"/>
      </w:rPr>
    </w:lvl>
    <w:lvl w:ilvl="3" w:tplc="58A410C8">
      <w:start w:val="1"/>
      <w:numFmt w:val="bullet"/>
      <w:lvlText w:val=""/>
      <w:lvlJc w:val="left"/>
      <w:pPr>
        <w:tabs>
          <w:tab w:val="num" w:pos="2880"/>
        </w:tabs>
        <w:ind w:left="2880" w:hanging="360"/>
      </w:pPr>
      <w:rPr>
        <w:rFonts w:ascii="Symbol" w:hAnsi="Symbol"/>
      </w:rPr>
    </w:lvl>
    <w:lvl w:ilvl="4" w:tplc="3D3C7072">
      <w:start w:val="1"/>
      <w:numFmt w:val="bullet"/>
      <w:lvlText w:val="o"/>
      <w:lvlJc w:val="left"/>
      <w:pPr>
        <w:tabs>
          <w:tab w:val="num" w:pos="3600"/>
        </w:tabs>
        <w:ind w:left="3600" w:hanging="360"/>
      </w:pPr>
      <w:rPr>
        <w:rFonts w:ascii="Courier New" w:hAnsi="Courier New"/>
      </w:rPr>
    </w:lvl>
    <w:lvl w:ilvl="5" w:tplc="3618880A">
      <w:start w:val="1"/>
      <w:numFmt w:val="bullet"/>
      <w:lvlText w:val=""/>
      <w:lvlJc w:val="left"/>
      <w:pPr>
        <w:tabs>
          <w:tab w:val="num" w:pos="4320"/>
        </w:tabs>
        <w:ind w:left="4320" w:hanging="360"/>
      </w:pPr>
      <w:rPr>
        <w:rFonts w:ascii="Wingdings" w:hAnsi="Wingdings"/>
      </w:rPr>
    </w:lvl>
    <w:lvl w:ilvl="6" w:tplc="4CBC1FFE">
      <w:start w:val="1"/>
      <w:numFmt w:val="bullet"/>
      <w:lvlText w:val=""/>
      <w:lvlJc w:val="left"/>
      <w:pPr>
        <w:tabs>
          <w:tab w:val="num" w:pos="5040"/>
        </w:tabs>
        <w:ind w:left="5040" w:hanging="360"/>
      </w:pPr>
      <w:rPr>
        <w:rFonts w:ascii="Symbol" w:hAnsi="Symbol"/>
      </w:rPr>
    </w:lvl>
    <w:lvl w:ilvl="7" w:tplc="94723C50">
      <w:start w:val="1"/>
      <w:numFmt w:val="bullet"/>
      <w:lvlText w:val="o"/>
      <w:lvlJc w:val="left"/>
      <w:pPr>
        <w:tabs>
          <w:tab w:val="num" w:pos="5760"/>
        </w:tabs>
        <w:ind w:left="5760" w:hanging="360"/>
      </w:pPr>
      <w:rPr>
        <w:rFonts w:ascii="Courier New" w:hAnsi="Courier New"/>
      </w:rPr>
    </w:lvl>
    <w:lvl w:ilvl="8" w:tplc="251E5802">
      <w:start w:val="1"/>
      <w:numFmt w:val="bullet"/>
      <w:lvlText w:val=""/>
      <w:lvlJc w:val="left"/>
      <w:pPr>
        <w:tabs>
          <w:tab w:val="num" w:pos="6480"/>
        </w:tabs>
        <w:ind w:left="6480" w:hanging="360"/>
      </w:pPr>
      <w:rPr>
        <w:rFonts w:ascii="Wingdings" w:hAnsi="Wingdings"/>
      </w:rPr>
    </w:lvl>
  </w:abstractNum>
  <w:abstractNum w:abstractNumId="189" w15:restartNumberingAfterBreak="0">
    <w:nsid w:val="664C4B30"/>
    <w:multiLevelType w:val="hybridMultilevel"/>
    <w:tmpl w:val="00000078"/>
    <w:lvl w:ilvl="0" w:tplc="EBF845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2A7CD6">
      <w:start w:val="1"/>
      <w:numFmt w:val="bullet"/>
      <w:lvlText w:val="o"/>
      <w:lvlJc w:val="left"/>
      <w:pPr>
        <w:tabs>
          <w:tab w:val="num" w:pos="1440"/>
        </w:tabs>
        <w:ind w:left="1440" w:hanging="360"/>
      </w:pPr>
      <w:rPr>
        <w:rFonts w:ascii="Courier New" w:hAnsi="Courier New"/>
      </w:rPr>
    </w:lvl>
    <w:lvl w:ilvl="2" w:tplc="B0507598">
      <w:start w:val="1"/>
      <w:numFmt w:val="bullet"/>
      <w:lvlText w:val=""/>
      <w:lvlJc w:val="left"/>
      <w:pPr>
        <w:tabs>
          <w:tab w:val="num" w:pos="2160"/>
        </w:tabs>
        <w:ind w:left="2160" w:hanging="360"/>
      </w:pPr>
      <w:rPr>
        <w:rFonts w:ascii="Wingdings" w:hAnsi="Wingdings"/>
      </w:rPr>
    </w:lvl>
    <w:lvl w:ilvl="3" w:tplc="D4D8109E">
      <w:start w:val="1"/>
      <w:numFmt w:val="bullet"/>
      <w:lvlText w:val=""/>
      <w:lvlJc w:val="left"/>
      <w:pPr>
        <w:tabs>
          <w:tab w:val="num" w:pos="2880"/>
        </w:tabs>
        <w:ind w:left="2880" w:hanging="360"/>
      </w:pPr>
      <w:rPr>
        <w:rFonts w:ascii="Symbol" w:hAnsi="Symbol"/>
      </w:rPr>
    </w:lvl>
    <w:lvl w:ilvl="4" w:tplc="DAF0E234">
      <w:start w:val="1"/>
      <w:numFmt w:val="bullet"/>
      <w:lvlText w:val="o"/>
      <w:lvlJc w:val="left"/>
      <w:pPr>
        <w:tabs>
          <w:tab w:val="num" w:pos="3600"/>
        </w:tabs>
        <w:ind w:left="3600" w:hanging="360"/>
      </w:pPr>
      <w:rPr>
        <w:rFonts w:ascii="Courier New" w:hAnsi="Courier New"/>
      </w:rPr>
    </w:lvl>
    <w:lvl w:ilvl="5" w:tplc="953C8D3C">
      <w:start w:val="1"/>
      <w:numFmt w:val="bullet"/>
      <w:lvlText w:val=""/>
      <w:lvlJc w:val="left"/>
      <w:pPr>
        <w:tabs>
          <w:tab w:val="num" w:pos="4320"/>
        </w:tabs>
        <w:ind w:left="4320" w:hanging="360"/>
      </w:pPr>
      <w:rPr>
        <w:rFonts w:ascii="Wingdings" w:hAnsi="Wingdings"/>
      </w:rPr>
    </w:lvl>
    <w:lvl w:ilvl="6" w:tplc="C8BA28AE">
      <w:start w:val="1"/>
      <w:numFmt w:val="bullet"/>
      <w:lvlText w:val=""/>
      <w:lvlJc w:val="left"/>
      <w:pPr>
        <w:tabs>
          <w:tab w:val="num" w:pos="5040"/>
        </w:tabs>
        <w:ind w:left="5040" w:hanging="360"/>
      </w:pPr>
      <w:rPr>
        <w:rFonts w:ascii="Symbol" w:hAnsi="Symbol"/>
      </w:rPr>
    </w:lvl>
    <w:lvl w:ilvl="7" w:tplc="F642F0D0">
      <w:start w:val="1"/>
      <w:numFmt w:val="bullet"/>
      <w:lvlText w:val="o"/>
      <w:lvlJc w:val="left"/>
      <w:pPr>
        <w:tabs>
          <w:tab w:val="num" w:pos="5760"/>
        </w:tabs>
        <w:ind w:left="5760" w:hanging="360"/>
      </w:pPr>
      <w:rPr>
        <w:rFonts w:ascii="Courier New" w:hAnsi="Courier New"/>
      </w:rPr>
    </w:lvl>
    <w:lvl w:ilvl="8" w:tplc="E17044E0">
      <w:start w:val="1"/>
      <w:numFmt w:val="bullet"/>
      <w:lvlText w:val=""/>
      <w:lvlJc w:val="left"/>
      <w:pPr>
        <w:tabs>
          <w:tab w:val="num" w:pos="6480"/>
        </w:tabs>
        <w:ind w:left="6480" w:hanging="360"/>
      </w:pPr>
      <w:rPr>
        <w:rFonts w:ascii="Wingdings" w:hAnsi="Wingdings"/>
      </w:rPr>
    </w:lvl>
  </w:abstractNum>
  <w:abstractNum w:abstractNumId="190" w15:restartNumberingAfterBreak="0">
    <w:nsid w:val="664C4B31"/>
    <w:multiLevelType w:val="hybridMultilevel"/>
    <w:tmpl w:val="00000079"/>
    <w:lvl w:ilvl="0" w:tplc="127433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DA6976">
      <w:start w:val="1"/>
      <w:numFmt w:val="bullet"/>
      <w:lvlText w:val="o"/>
      <w:lvlJc w:val="left"/>
      <w:pPr>
        <w:tabs>
          <w:tab w:val="num" w:pos="1440"/>
        </w:tabs>
        <w:ind w:left="1440" w:hanging="360"/>
      </w:pPr>
      <w:rPr>
        <w:rFonts w:ascii="Courier New" w:hAnsi="Courier New"/>
      </w:rPr>
    </w:lvl>
    <w:lvl w:ilvl="2" w:tplc="42844156">
      <w:start w:val="1"/>
      <w:numFmt w:val="bullet"/>
      <w:lvlText w:val=""/>
      <w:lvlJc w:val="left"/>
      <w:pPr>
        <w:tabs>
          <w:tab w:val="num" w:pos="2160"/>
        </w:tabs>
        <w:ind w:left="2160" w:hanging="360"/>
      </w:pPr>
      <w:rPr>
        <w:rFonts w:ascii="Wingdings" w:hAnsi="Wingdings"/>
      </w:rPr>
    </w:lvl>
    <w:lvl w:ilvl="3" w:tplc="D9A62D32">
      <w:start w:val="1"/>
      <w:numFmt w:val="bullet"/>
      <w:lvlText w:val=""/>
      <w:lvlJc w:val="left"/>
      <w:pPr>
        <w:tabs>
          <w:tab w:val="num" w:pos="2880"/>
        </w:tabs>
        <w:ind w:left="2880" w:hanging="360"/>
      </w:pPr>
      <w:rPr>
        <w:rFonts w:ascii="Symbol" w:hAnsi="Symbol"/>
      </w:rPr>
    </w:lvl>
    <w:lvl w:ilvl="4" w:tplc="28E2E9BA">
      <w:start w:val="1"/>
      <w:numFmt w:val="bullet"/>
      <w:lvlText w:val="o"/>
      <w:lvlJc w:val="left"/>
      <w:pPr>
        <w:tabs>
          <w:tab w:val="num" w:pos="3600"/>
        </w:tabs>
        <w:ind w:left="3600" w:hanging="360"/>
      </w:pPr>
      <w:rPr>
        <w:rFonts w:ascii="Courier New" w:hAnsi="Courier New"/>
      </w:rPr>
    </w:lvl>
    <w:lvl w:ilvl="5" w:tplc="0580828C">
      <w:start w:val="1"/>
      <w:numFmt w:val="bullet"/>
      <w:lvlText w:val=""/>
      <w:lvlJc w:val="left"/>
      <w:pPr>
        <w:tabs>
          <w:tab w:val="num" w:pos="4320"/>
        </w:tabs>
        <w:ind w:left="4320" w:hanging="360"/>
      </w:pPr>
      <w:rPr>
        <w:rFonts w:ascii="Wingdings" w:hAnsi="Wingdings"/>
      </w:rPr>
    </w:lvl>
    <w:lvl w:ilvl="6" w:tplc="9514A9CA">
      <w:start w:val="1"/>
      <w:numFmt w:val="bullet"/>
      <w:lvlText w:val=""/>
      <w:lvlJc w:val="left"/>
      <w:pPr>
        <w:tabs>
          <w:tab w:val="num" w:pos="5040"/>
        </w:tabs>
        <w:ind w:left="5040" w:hanging="360"/>
      </w:pPr>
      <w:rPr>
        <w:rFonts w:ascii="Symbol" w:hAnsi="Symbol"/>
      </w:rPr>
    </w:lvl>
    <w:lvl w:ilvl="7" w:tplc="48D6CCD8">
      <w:start w:val="1"/>
      <w:numFmt w:val="bullet"/>
      <w:lvlText w:val="o"/>
      <w:lvlJc w:val="left"/>
      <w:pPr>
        <w:tabs>
          <w:tab w:val="num" w:pos="5760"/>
        </w:tabs>
        <w:ind w:left="5760" w:hanging="360"/>
      </w:pPr>
      <w:rPr>
        <w:rFonts w:ascii="Courier New" w:hAnsi="Courier New"/>
      </w:rPr>
    </w:lvl>
    <w:lvl w:ilvl="8" w:tplc="2F40FE40">
      <w:start w:val="1"/>
      <w:numFmt w:val="bullet"/>
      <w:lvlText w:val=""/>
      <w:lvlJc w:val="left"/>
      <w:pPr>
        <w:tabs>
          <w:tab w:val="num" w:pos="6480"/>
        </w:tabs>
        <w:ind w:left="6480" w:hanging="360"/>
      </w:pPr>
      <w:rPr>
        <w:rFonts w:ascii="Wingdings" w:hAnsi="Wingdings"/>
      </w:rPr>
    </w:lvl>
  </w:abstractNum>
  <w:abstractNum w:abstractNumId="191" w15:restartNumberingAfterBreak="0">
    <w:nsid w:val="664C4B32"/>
    <w:multiLevelType w:val="hybridMultilevel"/>
    <w:tmpl w:val="0000007A"/>
    <w:lvl w:ilvl="0" w:tplc="2FA63E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30BF7A">
      <w:start w:val="1"/>
      <w:numFmt w:val="bullet"/>
      <w:lvlText w:val="o"/>
      <w:lvlJc w:val="left"/>
      <w:pPr>
        <w:tabs>
          <w:tab w:val="num" w:pos="1440"/>
        </w:tabs>
        <w:ind w:left="1440" w:hanging="360"/>
      </w:pPr>
      <w:rPr>
        <w:rFonts w:ascii="Courier New" w:hAnsi="Courier New"/>
      </w:rPr>
    </w:lvl>
    <w:lvl w:ilvl="2" w:tplc="47EC81C0">
      <w:start w:val="1"/>
      <w:numFmt w:val="bullet"/>
      <w:lvlText w:val=""/>
      <w:lvlJc w:val="left"/>
      <w:pPr>
        <w:tabs>
          <w:tab w:val="num" w:pos="2160"/>
        </w:tabs>
        <w:ind w:left="2160" w:hanging="360"/>
      </w:pPr>
      <w:rPr>
        <w:rFonts w:ascii="Wingdings" w:hAnsi="Wingdings"/>
      </w:rPr>
    </w:lvl>
    <w:lvl w:ilvl="3" w:tplc="309AED1E">
      <w:start w:val="1"/>
      <w:numFmt w:val="bullet"/>
      <w:lvlText w:val=""/>
      <w:lvlJc w:val="left"/>
      <w:pPr>
        <w:tabs>
          <w:tab w:val="num" w:pos="2880"/>
        </w:tabs>
        <w:ind w:left="2880" w:hanging="360"/>
      </w:pPr>
      <w:rPr>
        <w:rFonts w:ascii="Symbol" w:hAnsi="Symbol"/>
      </w:rPr>
    </w:lvl>
    <w:lvl w:ilvl="4" w:tplc="2ACA05EA">
      <w:start w:val="1"/>
      <w:numFmt w:val="bullet"/>
      <w:lvlText w:val="o"/>
      <w:lvlJc w:val="left"/>
      <w:pPr>
        <w:tabs>
          <w:tab w:val="num" w:pos="3600"/>
        </w:tabs>
        <w:ind w:left="3600" w:hanging="360"/>
      </w:pPr>
      <w:rPr>
        <w:rFonts w:ascii="Courier New" w:hAnsi="Courier New"/>
      </w:rPr>
    </w:lvl>
    <w:lvl w:ilvl="5" w:tplc="28629772">
      <w:start w:val="1"/>
      <w:numFmt w:val="bullet"/>
      <w:lvlText w:val=""/>
      <w:lvlJc w:val="left"/>
      <w:pPr>
        <w:tabs>
          <w:tab w:val="num" w:pos="4320"/>
        </w:tabs>
        <w:ind w:left="4320" w:hanging="360"/>
      </w:pPr>
      <w:rPr>
        <w:rFonts w:ascii="Wingdings" w:hAnsi="Wingdings"/>
      </w:rPr>
    </w:lvl>
    <w:lvl w:ilvl="6" w:tplc="771CD4E2">
      <w:start w:val="1"/>
      <w:numFmt w:val="bullet"/>
      <w:lvlText w:val=""/>
      <w:lvlJc w:val="left"/>
      <w:pPr>
        <w:tabs>
          <w:tab w:val="num" w:pos="5040"/>
        </w:tabs>
        <w:ind w:left="5040" w:hanging="360"/>
      </w:pPr>
      <w:rPr>
        <w:rFonts w:ascii="Symbol" w:hAnsi="Symbol"/>
      </w:rPr>
    </w:lvl>
    <w:lvl w:ilvl="7" w:tplc="6ED201EA">
      <w:start w:val="1"/>
      <w:numFmt w:val="bullet"/>
      <w:lvlText w:val="o"/>
      <w:lvlJc w:val="left"/>
      <w:pPr>
        <w:tabs>
          <w:tab w:val="num" w:pos="5760"/>
        </w:tabs>
        <w:ind w:left="5760" w:hanging="360"/>
      </w:pPr>
      <w:rPr>
        <w:rFonts w:ascii="Courier New" w:hAnsi="Courier New"/>
      </w:rPr>
    </w:lvl>
    <w:lvl w:ilvl="8" w:tplc="AF886B04">
      <w:start w:val="1"/>
      <w:numFmt w:val="bullet"/>
      <w:lvlText w:val=""/>
      <w:lvlJc w:val="left"/>
      <w:pPr>
        <w:tabs>
          <w:tab w:val="num" w:pos="6480"/>
        </w:tabs>
        <w:ind w:left="6480" w:hanging="360"/>
      </w:pPr>
      <w:rPr>
        <w:rFonts w:ascii="Wingdings" w:hAnsi="Wingdings"/>
      </w:rPr>
    </w:lvl>
  </w:abstractNum>
  <w:abstractNum w:abstractNumId="192" w15:restartNumberingAfterBreak="0">
    <w:nsid w:val="664C4B33"/>
    <w:multiLevelType w:val="hybridMultilevel"/>
    <w:tmpl w:val="0000007B"/>
    <w:lvl w:ilvl="0" w:tplc="130283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7C93B8">
      <w:start w:val="1"/>
      <w:numFmt w:val="bullet"/>
      <w:lvlText w:val="o"/>
      <w:lvlJc w:val="left"/>
      <w:pPr>
        <w:tabs>
          <w:tab w:val="num" w:pos="1440"/>
        </w:tabs>
        <w:ind w:left="1440" w:hanging="360"/>
      </w:pPr>
      <w:rPr>
        <w:rFonts w:ascii="Courier New" w:hAnsi="Courier New"/>
      </w:rPr>
    </w:lvl>
    <w:lvl w:ilvl="2" w:tplc="844857F0">
      <w:start w:val="1"/>
      <w:numFmt w:val="bullet"/>
      <w:lvlText w:val=""/>
      <w:lvlJc w:val="left"/>
      <w:pPr>
        <w:tabs>
          <w:tab w:val="num" w:pos="2160"/>
        </w:tabs>
        <w:ind w:left="2160" w:hanging="360"/>
      </w:pPr>
      <w:rPr>
        <w:rFonts w:ascii="Wingdings" w:hAnsi="Wingdings"/>
      </w:rPr>
    </w:lvl>
    <w:lvl w:ilvl="3" w:tplc="F8509C58">
      <w:start w:val="1"/>
      <w:numFmt w:val="bullet"/>
      <w:lvlText w:val=""/>
      <w:lvlJc w:val="left"/>
      <w:pPr>
        <w:tabs>
          <w:tab w:val="num" w:pos="2880"/>
        </w:tabs>
        <w:ind w:left="2880" w:hanging="360"/>
      </w:pPr>
      <w:rPr>
        <w:rFonts w:ascii="Symbol" w:hAnsi="Symbol"/>
      </w:rPr>
    </w:lvl>
    <w:lvl w:ilvl="4" w:tplc="6F8A7F96">
      <w:start w:val="1"/>
      <w:numFmt w:val="bullet"/>
      <w:lvlText w:val="o"/>
      <w:lvlJc w:val="left"/>
      <w:pPr>
        <w:tabs>
          <w:tab w:val="num" w:pos="3600"/>
        </w:tabs>
        <w:ind w:left="3600" w:hanging="360"/>
      </w:pPr>
      <w:rPr>
        <w:rFonts w:ascii="Courier New" w:hAnsi="Courier New"/>
      </w:rPr>
    </w:lvl>
    <w:lvl w:ilvl="5" w:tplc="1ABAD02A">
      <w:start w:val="1"/>
      <w:numFmt w:val="bullet"/>
      <w:lvlText w:val=""/>
      <w:lvlJc w:val="left"/>
      <w:pPr>
        <w:tabs>
          <w:tab w:val="num" w:pos="4320"/>
        </w:tabs>
        <w:ind w:left="4320" w:hanging="360"/>
      </w:pPr>
      <w:rPr>
        <w:rFonts w:ascii="Wingdings" w:hAnsi="Wingdings"/>
      </w:rPr>
    </w:lvl>
    <w:lvl w:ilvl="6" w:tplc="74AEB97C">
      <w:start w:val="1"/>
      <w:numFmt w:val="bullet"/>
      <w:lvlText w:val=""/>
      <w:lvlJc w:val="left"/>
      <w:pPr>
        <w:tabs>
          <w:tab w:val="num" w:pos="5040"/>
        </w:tabs>
        <w:ind w:left="5040" w:hanging="360"/>
      </w:pPr>
      <w:rPr>
        <w:rFonts w:ascii="Symbol" w:hAnsi="Symbol"/>
      </w:rPr>
    </w:lvl>
    <w:lvl w:ilvl="7" w:tplc="78A613E2">
      <w:start w:val="1"/>
      <w:numFmt w:val="bullet"/>
      <w:lvlText w:val="o"/>
      <w:lvlJc w:val="left"/>
      <w:pPr>
        <w:tabs>
          <w:tab w:val="num" w:pos="5760"/>
        </w:tabs>
        <w:ind w:left="5760" w:hanging="360"/>
      </w:pPr>
      <w:rPr>
        <w:rFonts w:ascii="Courier New" w:hAnsi="Courier New"/>
      </w:rPr>
    </w:lvl>
    <w:lvl w:ilvl="8" w:tplc="27925820">
      <w:start w:val="1"/>
      <w:numFmt w:val="bullet"/>
      <w:lvlText w:val=""/>
      <w:lvlJc w:val="left"/>
      <w:pPr>
        <w:tabs>
          <w:tab w:val="num" w:pos="6480"/>
        </w:tabs>
        <w:ind w:left="6480" w:hanging="360"/>
      </w:pPr>
      <w:rPr>
        <w:rFonts w:ascii="Wingdings" w:hAnsi="Wingdings"/>
      </w:rPr>
    </w:lvl>
  </w:abstractNum>
  <w:abstractNum w:abstractNumId="193" w15:restartNumberingAfterBreak="0">
    <w:nsid w:val="664C4B34"/>
    <w:multiLevelType w:val="hybridMultilevel"/>
    <w:tmpl w:val="0000007C"/>
    <w:lvl w:ilvl="0" w:tplc="445AB7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8AF1D0">
      <w:start w:val="1"/>
      <w:numFmt w:val="bullet"/>
      <w:lvlText w:val="o"/>
      <w:lvlJc w:val="left"/>
      <w:pPr>
        <w:tabs>
          <w:tab w:val="num" w:pos="1440"/>
        </w:tabs>
        <w:ind w:left="1440" w:hanging="360"/>
      </w:pPr>
      <w:rPr>
        <w:rFonts w:ascii="Courier New" w:hAnsi="Courier New"/>
      </w:rPr>
    </w:lvl>
    <w:lvl w:ilvl="2" w:tplc="76344BD8">
      <w:start w:val="1"/>
      <w:numFmt w:val="bullet"/>
      <w:lvlText w:val=""/>
      <w:lvlJc w:val="left"/>
      <w:pPr>
        <w:tabs>
          <w:tab w:val="num" w:pos="2160"/>
        </w:tabs>
        <w:ind w:left="2160" w:hanging="360"/>
      </w:pPr>
      <w:rPr>
        <w:rFonts w:ascii="Wingdings" w:hAnsi="Wingdings"/>
      </w:rPr>
    </w:lvl>
    <w:lvl w:ilvl="3" w:tplc="F014E626">
      <w:start w:val="1"/>
      <w:numFmt w:val="bullet"/>
      <w:lvlText w:val=""/>
      <w:lvlJc w:val="left"/>
      <w:pPr>
        <w:tabs>
          <w:tab w:val="num" w:pos="2880"/>
        </w:tabs>
        <w:ind w:left="2880" w:hanging="360"/>
      </w:pPr>
      <w:rPr>
        <w:rFonts w:ascii="Symbol" w:hAnsi="Symbol"/>
      </w:rPr>
    </w:lvl>
    <w:lvl w:ilvl="4" w:tplc="D0BAF366">
      <w:start w:val="1"/>
      <w:numFmt w:val="bullet"/>
      <w:lvlText w:val="o"/>
      <w:lvlJc w:val="left"/>
      <w:pPr>
        <w:tabs>
          <w:tab w:val="num" w:pos="3600"/>
        </w:tabs>
        <w:ind w:left="3600" w:hanging="360"/>
      </w:pPr>
      <w:rPr>
        <w:rFonts w:ascii="Courier New" w:hAnsi="Courier New"/>
      </w:rPr>
    </w:lvl>
    <w:lvl w:ilvl="5" w:tplc="3304A23C">
      <w:start w:val="1"/>
      <w:numFmt w:val="bullet"/>
      <w:lvlText w:val=""/>
      <w:lvlJc w:val="left"/>
      <w:pPr>
        <w:tabs>
          <w:tab w:val="num" w:pos="4320"/>
        </w:tabs>
        <w:ind w:left="4320" w:hanging="360"/>
      </w:pPr>
      <w:rPr>
        <w:rFonts w:ascii="Wingdings" w:hAnsi="Wingdings"/>
      </w:rPr>
    </w:lvl>
    <w:lvl w:ilvl="6" w:tplc="6F104BC6">
      <w:start w:val="1"/>
      <w:numFmt w:val="bullet"/>
      <w:lvlText w:val=""/>
      <w:lvlJc w:val="left"/>
      <w:pPr>
        <w:tabs>
          <w:tab w:val="num" w:pos="5040"/>
        </w:tabs>
        <w:ind w:left="5040" w:hanging="360"/>
      </w:pPr>
      <w:rPr>
        <w:rFonts w:ascii="Symbol" w:hAnsi="Symbol"/>
      </w:rPr>
    </w:lvl>
    <w:lvl w:ilvl="7" w:tplc="432EB7F2">
      <w:start w:val="1"/>
      <w:numFmt w:val="bullet"/>
      <w:lvlText w:val="o"/>
      <w:lvlJc w:val="left"/>
      <w:pPr>
        <w:tabs>
          <w:tab w:val="num" w:pos="5760"/>
        </w:tabs>
        <w:ind w:left="5760" w:hanging="360"/>
      </w:pPr>
      <w:rPr>
        <w:rFonts w:ascii="Courier New" w:hAnsi="Courier New"/>
      </w:rPr>
    </w:lvl>
    <w:lvl w:ilvl="8" w:tplc="6E94894C">
      <w:start w:val="1"/>
      <w:numFmt w:val="bullet"/>
      <w:lvlText w:val=""/>
      <w:lvlJc w:val="left"/>
      <w:pPr>
        <w:tabs>
          <w:tab w:val="num" w:pos="6480"/>
        </w:tabs>
        <w:ind w:left="6480" w:hanging="360"/>
      </w:pPr>
      <w:rPr>
        <w:rFonts w:ascii="Wingdings" w:hAnsi="Wingdings"/>
      </w:rPr>
    </w:lvl>
  </w:abstractNum>
  <w:abstractNum w:abstractNumId="194" w15:restartNumberingAfterBreak="0">
    <w:nsid w:val="664C4B35"/>
    <w:multiLevelType w:val="hybridMultilevel"/>
    <w:tmpl w:val="0000007D"/>
    <w:lvl w:ilvl="0" w:tplc="750E34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6EA2AA">
      <w:start w:val="1"/>
      <w:numFmt w:val="bullet"/>
      <w:lvlText w:val="o"/>
      <w:lvlJc w:val="left"/>
      <w:pPr>
        <w:tabs>
          <w:tab w:val="num" w:pos="1440"/>
        </w:tabs>
        <w:ind w:left="1440" w:hanging="360"/>
      </w:pPr>
      <w:rPr>
        <w:rFonts w:ascii="Courier New" w:hAnsi="Courier New"/>
      </w:rPr>
    </w:lvl>
    <w:lvl w:ilvl="2" w:tplc="D3C4BB46">
      <w:start w:val="1"/>
      <w:numFmt w:val="bullet"/>
      <w:lvlText w:val=""/>
      <w:lvlJc w:val="left"/>
      <w:pPr>
        <w:tabs>
          <w:tab w:val="num" w:pos="2160"/>
        </w:tabs>
        <w:ind w:left="2160" w:hanging="360"/>
      </w:pPr>
      <w:rPr>
        <w:rFonts w:ascii="Wingdings" w:hAnsi="Wingdings"/>
      </w:rPr>
    </w:lvl>
    <w:lvl w:ilvl="3" w:tplc="12FCCD14">
      <w:start w:val="1"/>
      <w:numFmt w:val="bullet"/>
      <w:lvlText w:val=""/>
      <w:lvlJc w:val="left"/>
      <w:pPr>
        <w:tabs>
          <w:tab w:val="num" w:pos="2880"/>
        </w:tabs>
        <w:ind w:left="2880" w:hanging="360"/>
      </w:pPr>
      <w:rPr>
        <w:rFonts w:ascii="Symbol" w:hAnsi="Symbol"/>
      </w:rPr>
    </w:lvl>
    <w:lvl w:ilvl="4" w:tplc="16A86BA0">
      <w:start w:val="1"/>
      <w:numFmt w:val="bullet"/>
      <w:lvlText w:val="o"/>
      <w:lvlJc w:val="left"/>
      <w:pPr>
        <w:tabs>
          <w:tab w:val="num" w:pos="3600"/>
        </w:tabs>
        <w:ind w:left="3600" w:hanging="360"/>
      </w:pPr>
      <w:rPr>
        <w:rFonts w:ascii="Courier New" w:hAnsi="Courier New"/>
      </w:rPr>
    </w:lvl>
    <w:lvl w:ilvl="5" w:tplc="6A8AA360">
      <w:start w:val="1"/>
      <w:numFmt w:val="bullet"/>
      <w:lvlText w:val=""/>
      <w:lvlJc w:val="left"/>
      <w:pPr>
        <w:tabs>
          <w:tab w:val="num" w:pos="4320"/>
        </w:tabs>
        <w:ind w:left="4320" w:hanging="360"/>
      </w:pPr>
      <w:rPr>
        <w:rFonts w:ascii="Wingdings" w:hAnsi="Wingdings"/>
      </w:rPr>
    </w:lvl>
    <w:lvl w:ilvl="6" w:tplc="0414E6D8">
      <w:start w:val="1"/>
      <w:numFmt w:val="bullet"/>
      <w:lvlText w:val=""/>
      <w:lvlJc w:val="left"/>
      <w:pPr>
        <w:tabs>
          <w:tab w:val="num" w:pos="5040"/>
        </w:tabs>
        <w:ind w:left="5040" w:hanging="360"/>
      </w:pPr>
      <w:rPr>
        <w:rFonts w:ascii="Symbol" w:hAnsi="Symbol"/>
      </w:rPr>
    </w:lvl>
    <w:lvl w:ilvl="7" w:tplc="7E0404AE">
      <w:start w:val="1"/>
      <w:numFmt w:val="bullet"/>
      <w:lvlText w:val="o"/>
      <w:lvlJc w:val="left"/>
      <w:pPr>
        <w:tabs>
          <w:tab w:val="num" w:pos="5760"/>
        </w:tabs>
        <w:ind w:left="5760" w:hanging="360"/>
      </w:pPr>
      <w:rPr>
        <w:rFonts w:ascii="Courier New" w:hAnsi="Courier New"/>
      </w:rPr>
    </w:lvl>
    <w:lvl w:ilvl="8" w:tplc="FAE84C7C">
      <w:start w:val="1"/>
      <w:numFmt w:val="bullet"/>
      <w:lvlText w:val=""/>
      <w:lvlJc w:val="left"/>
      <w:pPr>
        <w:tabs>
          <w:tab w:val="num" w:pos="6480"/>
        </w:tabs>
        <w:ind w:left="6480" w:hanging="360"/>
      </w:pPr>
      <w:rPr>
        <w:rFonts w:ascii="Wingdings" w:hAnsi="Wingdings"/>
      </w:rPr>
    </w:lvl>
  </w:abstractNum>
  <w:abstractNum w:abstractNumId="195" w15:restartNumberingAfterBreak="0">
    <w:nsid w:val="664C4B36"/>
    <w:multiLevelType w:val="hybridMultilevel"/>
    <w:tmpl w:val="0000007E"/>
    <w:lvl w:ilvl="0" w:tplc="735055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66D516">
      <w:start w:val="1"/>
      <w:numFmt w:val="bullet"/>
      <w:lvlText w:val="o"/>
      <w:lvlJc w:val="left"/>
      <w:pPr>
        <w:tabs>
          <w:tab w:val="num" w:pos="1440"/>
        </w:tabs>
        <w:ind w:left="1440" w:hanging="360"/>
      </w:pPr>
      <w:rPr>
        <w:rFonts w:ascii="Courier New" w:hAnsi="Courier New"/>
      </w:rPr>
    </w:lvl>
    <w:lvl w:ilvl="2" w:tplc="5380A7FA">
      <w:start w:val="1"/>
      <w:numFmt w:val="bullet"/>
      <w:lvlText w:val=""/>
      <w:lvlJc w:val="left"/>
      <w:pPr>
        <w:tabs>
          <w:tab w:val="num" w:pos="2160"/>
        </w:tabs>
        <w:ind w:left="2160" w:hanging="360"/>
      </w:pPr>
      <w:rPr>
        <w:rFonts w:ascii="Wingdings" w:hAnsi="Wingdings"/>
      </w:rPr>
    </w:lvl>
    <w:lvl w:ilvl="3" w:tplc="A304486A">
      <w:start w:val="1"/>
      <w:numFmt w:val="bullet"/>
      <w:lvlText w:val=""/>
      <w:lvlJc w:val="left"/>
      <w:pPr>
        <w:tabs>
          <w:tab w:val="num" w:pos="2880"/>
        </w:tabs>
        <w:ind w:left="2880" w:hanging="360"/>
      </w:pPr>
      <w:rPr>
        <w:rFonts w:ascii="Symbol" w:hAnsi="Symbol"/>
      </w:rPr>
    </w:lvl>
    <w:lvl w:ilvl="4" w:tplc="9FAE4C44">
      <w:start w:val="1"/>
      <w:numFmt w:val="bullet"/>
      <w:lvlText w:val="o"/>
      <w:lvlJc w:val="left"/>
      <w:pPr>
        <w:tabs>
          <w:tab w:val="num" w:pos="3600"/>
        </w:tabs>
        <w:ind w:left="3600" w:hanging="360"/>
      </w:pPr>
      <w:rPr>
        <w:rFonts w:ascii="Courier New" w:hAnsi="Courier New"/>
      </w:rPr>
    </w:lvl>
    <w:lvl w:ilvl="5" w:tplc="359AC278">
      <w:start w:val="1"/>
      <w:numFmt w:val="bullet"/>
      <w:lvlText w:val=""/>
      <w:lvlJc w:val="left"/>
      <w:pPr>
        <w:tabs>
          <w:tab w:val="num" w:pos="4320"/>
        </w:tabs>
        <w:ind w:left="4320" w:hanging="360"/>
      </w:pPr>
      <w:rPr>
        <w:rFonts w:ascii="Wingdings" w:hAnsi="Wingdings"/>
      </w:rPr>
    </w:lvl>
    <w:lvl w:ilvl="6" w:tplc="EA901832">
      <w:start w:val="1"/>
      <w:numFmt w:val="bullet"/>
      <w:lvlText w:val=""/>
      <w:lvlJc w:val="left"/>
      <w:pPr>
        <w:tabs>
          <w:tab w:val="num" w:pos="5040"/>
        </w:tabs>
        <w:ind w:left="5040" w:hanging="360"/>
      </w:pPr>
      <w:rPr>
        <w:rFonts w:ascii="Symbol" w:hAnsi="Symbol"/>
      </w:rPr>
    </w:lvl>
    <w:lvl w:ilvl="7" w:tplc="8EB09A10">
      <w:start w:val="1"/>
      <w:numFmt w:val="bullet"/>
      <w:lvlText w:val="o"/>
      <w:lvlJc w:val="left"/>
      <w:pPr>
        <w:tabs>
          <w:tab w:val="num" w:pos="5760"/>
        </w:tabs>
        <w:ind w:left="5760" w:hanging="360"/>
      </w:pPr>
      <w:rPr>
        <w:rFonts w:ascii="Courier New" w:hAnsi="Courier New"/>
      </w:rPr>
    </w:lvl>
    <w:lvl w:ilvl="8" w:tplc="BFF6D038">
      <w:start w:val="1"/>
      <w:numFmt w:val="bullet"/>
      <w:lvlText w:val=""/>
      <w:lvlJc w:val="left"/>
      <w:pPr>
        <w:tabs>
          <w:tab w:val="num" w:pos="6480"/>
        </w:tabs>
        <w:ind w:left="6480" w:hanging="360"/>
      </w:pPr>
      <w:rPr>
        <w:rFonts w:ascii="Wingdings" w:hAnsi="Wingdings"/>
      </w:rPr>
    </w:lvl>
  </w:abstractNum>
  <w:abstractNum w:abstractNumId="196" w15:restartNumberingAfterBreak="0">
    <w:nsid w:val="664C4B37"/>
    <w:multiLevelType w:val="hybridMultilevel"/>
    <w:tmpl w:val="0000007F"/>
    <w:lvl w:ilvl="0" w:tplc="E59890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98710E">
      <w:start w:val="1"/>
      <w:numFmt w:val="bullet"/>
      <w:lvlText w:val="o"/>
      <w:lvlJc w:val="left"/>
      <w:pPr>
        <w:tabs>
          <w:tab w:val="num" w:pos="1440"/>
        </w:tabs>
        <w:ind w:left="1440" w:hanging="360"/>
      </w:pPr>
      <w:rPr>
        <w:rFonts w:ascii="Courier New" w:hAnsi="Courier New"/>
      </w:rPr>
    </w:lvl>
    <w:lvl w:ilvl="2" w:tplc="A7584F70">
      <w:start w:val="1"/>
      <w:numFmt w:val="bullet"/>
      <w:lvlText w:val=""/>
      <w:lvlJc w:val="left"/>
      <w:pPr>
        <w:tabs>
          <w:tab w:val="num" w:pos="2160"/>
        </w:tabs>
        <w:ind w:left="2160" w:hanging="360"/>
      </w:pPr>
      <w:rPr>
        <w:rFonts w:ascii="Wingdings" w:hAnsi="Wingdings"/>
      </w:rPr>
    </w:lvl>
    <w:lvl w:ilvl="3" w:tplc="D6343F56">
      <w:start w:val="1"/>
      <w:numFmt w:val="bullet"/>
      <w:lvlText w:val=""/>
      <w:lvlJc w:val="left"/>
      <w:pPr>
        <w:tabs>
          <w:tab w:val="num" w:pos="2880"/>
        </w:tabs>
        <w:ind w:left="2880" w:hanging="360"/>
      </w:pPr>
      <w:rPr>
        <w:rFonts w:ascii="Symbol" w:hAnsi="Symbol"/>
      </w:rPr>
    </w:lvl>
    <w:lvl w:ilvl="4" w:tplc="48066B60">
      <w:start w:val="1"/>
      <w:numFmt w:val="bullet"/>
      <w:lvlText w:val="o"/>
      <w:lvlJc w:val="left"/>
      <w:pPr>
        <w:tabs>
          <w:tab w:val="num" w:pos="3600"/>
        </w:tabs>
        <w:ind w:left="3600" w:hanging="360"/>
      </w:pPr>
      <w:rPr>
        <w:rFonts w:ascii="Courier New" w:hAnsi="Courier New"/>
      </w:rPr>
    </w:lvl>
    <w:lvl w:ilvl="5" w:tplc="B2CCAE5C">
      <w:start w:val="1"/>
      <w:numFmt w:val="bullet"/>
      <w:lvlText w:val=""/>
      <w:lvlJc w:val="left"/>
      <w:pPr>
        <w:tabs>
          <w:tab w:val="num" w:pos="4320"/>
        </w:tabs>
        <w:ind w:left="4320" w:hanging="360"/>
      </w:pPr>
      <w:rPr>
        <w:rFonts w:ascii="Wingdings" w:hAnsi="Wingdings"/>
      </w:rPr>
    </w:lvl>
    <w:lvl w:ilvl="6" w:tplc="6E5E9096">
      <w:start w:val="1"/>
      <w:numFmt w:val="bullet"/>
      <w:lvlText w:val=""/>
      <w:lvlJc w:val="left"/>
      <w:pPr>
        <w:tabs>
          <w:tab w:val="num" w:pos="5040"/>
        </w:tabs>
        <w:ind w:left="5040" w:hanging="360"/>
      </w:pPr>
      <w:rPr>
        <w:rFonts w:ascii="Symbol" w:hAnsi="Symbol"/>
      </w:rPr>
    </w:lvl>
    <w:lvl w:ilvl="7" w:tplc="3ACC0A0A">
      <w:start w:val="1"/>
      <w:numFmt w:val="bullet"/>
      <w:lvlText w:val="o"/>
      <w:lvlJc w:val="left"/>
      <w:pPr>
        <w:tabs>
          <w:tab w:val="num" w:pos="5760"/>
        </w:tabs>
        <w:ind w:left="5760" w:hanging="360"/>
      </w:pPr>
      <w:rPr>
        <w:rFonts w:ascii="Courier New" w:hAnsi="Courier New"/>
      </w:rPr>
    </w:lvl>
    <w:lvl w:ilvl="8" w:tplc="9A9CE410">
      <w:start w:val="1"/>
      <w:numFmt w:val="bullet"/>
      <w:lvlText w:val=""/>
      <w:lvlJc w:val="left"/>
      <w:pPr>
        <w:tabs>
          <w:tab w:val="num" w:pos="6480"/>
        </w:tabs>
        <w:ind w:left="6480" w:hanging="360"/>
      </w:pPr>
      <w:rPr>
        <w:rFonts w:ascii="Wingdings" w:hAnsi="Wingdings"/>
      </w:rPr>
    </w:lvl>
  </w:abstractNum>
  <w:abstractNum w:abstractNumId="197" w15:restartNumberingAfterBreak="0">
    <w:nsid w:val="664C4B38"/>
    <w:multiLevelType w:val="hybridMultilevel"/>
    <w:tmpl w:val="00000080"/>
    <w:lvl w:ilvl="0" w:tplc="E4AEAD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DE4676">
      <w:start w:val="1"/>
      <w:numFmt w:val="bullet"/>
      <w:lvlText w:val="o"/>
      <w:lvlJc w:val="left"/>
      <w:pPr>
        <w:tabs>
          <w:tab w:val="num" w:pos="1440"/>
        </w:tabs>
        <w:ind w:left="1440" w:hanging="360"/>
      </w:pPr>
      <w:rPr>
        <w:rFonts w:ascii="Courier New" w:hAnsi="Courier New"/>
      </w:rPr>
    </w:lvl>
    <w:lvl w:ilvl="2" w:tplc="A69418B6">
      <w:start w:val="1"/>
      <w:numFmt w:val="bullet"/>
      <w:lvlText w:val=""/>
      <w:lvlJc w:val="left"/>
      <w:pPr>
        <w:tabs>
          <w:tab w:val="num" w:pos="2160"/>
        </w:tabs>
        <w:ind w:left="2160" w:hanging="360"/>
      </w:pPr>
      <w:rPr>
        <w:rFonts w:ascii="Wingdings" w:hAnsi="Wingdings"/>
      </w:rPr>
    </w:lvl>
    <w:lvl w:ilvl="3" w:tplc="568A7F52">
      <w:start w:val="1"/>
      <w:numFmt w:val="bullet"/>
      <w:lvlText w:val=""/>
      <w:lvlJc w:val="left"/>
      <w:pPr>
        <w:tabs>
          <w:tab w:val="num" w:pos="2880"/>
        </w:tabs>
        <w:ind w:left="2880" w:hanging="360"/>
      </w:pPr>
      <w:rPr>
        <w:rFonts w:ascii="Symbol" w:hAnsi="Symbol"/>
      </w:rPr>
    </w:lvl>
    <w:lvl w:ilvl="4" w:tplc="DA3A79BC">
      <w:start w:val="1"/>
      <w:numFmt w:val="bullet"/>
      <w:lvlText w:val="o"/>
      <w:lvlJc w:val="left"/>
      <w:pPr>
        <w:tabs>
          <w:tab w:val="num" w:pos="3600"/>
        </w:tabs>
        <w:ind w:left="3600" w:hanging="360"/>
      </w:pPr>
      <w:rPr>
        <w:rFonts w:ascii="Courier New" w:hAnsi="Courier New"/>
      </w:rPr>
    </w:lvl>
    <w:lvl w:ilvl="5" w:tplc="C7D611EA">
      <w:start w:val="1"/>
      <w:numFmt w:val="bullet"/>
      <w:lvlText w:val=""/>
      <w:lvlJc w:val="left"/>
      <w:pPr>
        <w:tabs>
          <w:tab w:val="num" w:pos="4320"/>
        </w:tabs>
        <w:ind w:left="4320" w:hanging="360"/>
      </w:pPr>
      <w:rPr>
        <w:rFonts w:ascii="Wingdings" w:hAnsi="Wingdings"/>
      </w:rPr>
    </w:lvl>
    <w:lvl w:ilvl="6" w:tplc="85BCDBDC">
      <w:start w:val="1"/>
      <w:numFmt w:val="bullet"/>
      <w:lvlText w:val=""/>
      <w:lvlJc w:val="left"/>
      <w:pPr>
        <w:tabs>
          <w:tab w:val="num" w:pos="5040"/>
        </w:tabs>
        <w:ind w:left="5040" w:hanging="360"/>
      </w:pPr>
      <w:rPr>
        <w:rFonts w:ascii="Symbol" w:hAnsi="Symbol"/>
      </w:rPr>
    </w:lvl>
    <w:lvl w:ilvl="7" w:tplc="3852EDB6">
      <w:start w:val="1"/>
      <w:numFmt w:val="bullet"/>
      <w:lvlText w:val="o"/>
      <w:lvlJc w:val="left"/>
      <w:pPr>
        <w:tabs>
          <w:tab w:val="num" w:pos="5760"/>
        </w:tabs>
        <w:ind w:left="5760" w:hanging="360"/>
      </w:pPr>
      <w:rPr>
        <w:rFonts w:ascii="Courier New" w:hAnsi="Courier New"/>
      </w:rPr>
    </w:lvl>
    <w:lvl w:ilvl="8" w:tplc="DF2E7D40">
      <w:start w:val="1"/>
      <w:numFmt w:val="bullet"/>
      <w:lvlText w:val=""/>
      <w:lvlJc w:val="left"/>
      <w:pPr>
        <w:tabs>
          <w:tab w:val="num" w:pos="6480"/>
        </w:tabs>
        <w:ind w:left="6480" w:hanging="360"/>
      </w:pPr>
      <w:rPr>
        <w:rFonts w:ascii="Wingdings" w:hAnsi="Wingdings"/>
      </w:rPr>
    </w:lvl>
  </w:abstractNum>
  <w:abstractNum w:abstractNumId="198" w15:restartNumberingAfterBreak="0">
    <w:nsid w:val="664C4B39"/>
    <w:multiLevelType w:val="hybridMultilevel"/>
    <w:tmpl w:val="00000081"/>
    <w:lvl w:ilvl="0" w:tplc="0A78E2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E4D7F8">
      <w:start w:val="1"/>
      <w:numFmt w:val="bullet"/>
      <w:lvlText w:val="o"/>
      <w:lvlJc w:val="left"/>
      <w:pPr>
        <w:tabs>
          <w:tab w:val="num" w:pos="1440"/>
        </w:tabs>
        <w:ind w:left="1440" w:hanging="360"/>
      </w:pPr>
      <w:rPr>
        <w:rFonts w:ascii="Courier New" w:hAnsi="Courier New"/>
      </w:rPr>
    </w:lvl>
    <w:lvl w:ilvl="2" w:tplc="BDBC87FE">
      <w:start w:val="1"/>
      <w:numFmt w:val="bullet"/>
      <w:lvlText w:val=""/>
      <w:lvlJc w:val="left"/>
      <w:pPr>
        <w:tabs>
          <w:tab w:val="num" w:pos="2160"/>
        </w:tabs>
        <w:ind w:left="2160" w:hanging="360"/>
      </w:pPr>
      <w:rPr>
        <w:rFonts w:ascii="Wingdings" w:hAnsi="Wingdings"/>
      </w:rPr>
    </w:lvl>
    <w:lvl w:ilvl="3" w:tplc="A8542010">
      <w:start w:val="1"/>
      <w:numFmt w:val="bullet"/>
      <w:lvlText w:val=""/>
      <w:lvlJc w:val="left"/>
      <w:pPr>
        <w:tabs>
          <w:tab w:val="num" w:pos="2880"/>
        </w:tabs>
        <w:ind w:left="2880" w:hanging="360"/>
      </w:pPr>
      <w:rPr>
        <w:rFonts w:ascii="Symbol" w:hAnsi="Symbol"/>
      </w:rPr>
    </w:lvl>
    <w:lvl w:ilvl="4" w:tplc="72989CB6">
      <w:start w:val="1"/>
      <w:numFmt w:val="bullet"/>
      <w:lvlText w:val="o"/>
      <w:lvlJc w:val="left"/>
      <w:pPr>
        <w:tabs>
          <w:tab w:val="num" w:pos="3600"/>
        </w:tabs>
        <w:ind w:left="3600" w:hanging="360"/>
      </w:pPr>
      <w:rPr>
        <w:rFonts w:ascii="Courier New" w:hAnsi="Courier New"/>
      </w:rPr>
    </w:lvl>
    <w:lvl w:ilvl="5" w:tplc="786C6568">
      <w:start w:val="1"/>
      <w:numFmt w:val="bullet"/>
      <w:lvlText w:val=""/>
      <w:lvlJc w:val="left"/>
      <w:pPr>
        <w:tabs>
          <w:tab w:val="num" w:pos="4320"/>
        </w:tabs>
        <w:ind w:left="4320" w:hanging="360"/>
      </w:pPr>
      <w:rPr>
        <w:rFonts w:ascii="Wingdings" w:hAnsi="Wingdings"/>
      </w:rPr>
    </w:lvl>
    <w:lvl w:ilvl="6" w:tplc="BC7679C4">
      <w:start w:val="1"/>
      <w:numFmt w:val="bullet"/>
      <w:lvlText w:val=""/>
      <w:lvlJc w:val="left"/>
      <w:pPr>
        <w:tabs>
          <w:tab w:val="num" w:pos="5040"/>
        </w:tabs>
        <w:ind w:left="5040" w:hanging="360"/>
      </w:pPr>
      <w:rPr>
        <w:rFonts w:ascii="Symbol" w:hAnsi="Symbol"/>
      </w:rPr>
    </w:lvl>
    <w:lvl w:ilvl="7" w:tplc="E662D112">
      <w:start w:val="1"/>
      <w:numFmt w:val="bullet"/>
      <w:lvlText w:val="o"/>
      <w:lvlJc w:val="left"/>
      <w:pPr>
        <w:tabs>
          <w:tab w:val="num" w:pos="5760"/>
        </w:tabs>
        <w:ind w:left="5760" w:hanging="360"/>
      </w:pPr>
      <w:rPr>
        <w:rFonts w:ascii="Courier New" w:hAnsi="Courier New"/>
      </w:rPr>
    </w:lvl>
    <w:lvl w:ilvl="8" w:tplc="26B430DC">
      <w:start w:val="1"/>
      <w:numFmt w:val="bullet"/>
      <w:lvlText w:val=""/>
      <w:lvlJc w:val="left"/>
      <w:pPr>
        <w:tabs>
          <w:tab w:val="num" w:pos="6480"/>
        </w:tabs>
        <w:ind w:left="6480" w:hanging="360"/>
      </w:pPr>
      <w:rPr>
        <w:rFonts w:ascii="Wingdings" w:hAnsi="Wingdings"/>
      </w:rPr>
    </w:lvl>
  </w:abstractNum>
  <w:abstractNum w:abstractNumId="199" w15:restartNumberingAfterBreak="0">
    <w:nsid w:val="664C4B3A"/>
    <w:multiLevelType w:val="hybridMultilevel"/>
    <w:tmpl w:val="00000082"/>
    <w:lvl w:ilvl="0" w:tplc="FB0228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74C2AE">
      <w:start w:val="1"/>
      <w:numFmt w:val="bullet"/>
      <w:lvlText w:val="o"/>
      <w:lvlJc w:val="left"/>
      <w:pPr>
        <w:tabs>
          <w:tab w:val="num" w:pos="1440"/>
        </w:tabs>
        <w:ind w:left="1440" w:hanging="360"/>
      </w:pPr>
      <w:rPr>
        <w:rFonts w:ascii="Courier New" w:hAnsi="Courier New"/>
      </w:rPr>
    </w:lvl>
    <w:lvl w:ilvl="2" w:tplc="29109510">
      <w:start w:val="1"/>
      <w:numFmt w:val="bullet"/>
      <w:lvlText w:val=""/>
      <w:lvlJc w:val="left"/>
      <w:pPr>
        <w:tabs>
          <w:tab w:val="num" w:pos="2160"/>
        </w:tabs>
        <w:ind w:left="2160" w:hanging="360"/>
      </w:pPr>
      <w:rPr>
        <w:rFonts w:ascii="Wingdings" w:hAnsi="Wingdings"/>
      </w:rPr>
    </w:lvl>
    <w:lvl w:ilvl="3" w:tplc="338E4FA4">
      <w:start w:val="1"/>
      <w:numFmt w:val="bullet"/>
      <w:lvlText w:val=""/>
      <w:lvlJc w:val="left"/>
      <w:pPr>
        <w:tabs>
          <w:tab w:val="num" w:pos="2880"/>
        </w:tabs>
        <w:ind w:left="2880" w:hanging="360"/>
      </w:pPr>
      <w:rPr>
        <w:rFonts w:ascii="Symbol" w:hAnsi="Symbol"/>
      </w:rPr>
    </w:lvl>
    <w:lvl w:ilvl="4" w:tplc="A01CC12C">
      <w:start w:val="1"/>
      <w:numFmt w:val="bullet"/>
      <w:lvlText w:val="o"/>
      <w:lvlJc w:val="left"/>
      <w:pPr>
        <w:tabs>
          <w:tab w:val="num" w:pos="3600"/>
        </w:tabs>
        <w:ind w:left="3600" w:hanging="360"/>
      </w:pPr>
      <w:rPr>
        <w:rFonts w:ascii="Courier New" w:hAnsi="Courier New"/>
      </w:rPr>
    </w:lvl>
    <w:lvl w:ilvl="5" w:tplc="46B05102">
      <w:start w:val="1"/>
      <w:numFmt w:val="bullet"/>
      <w:lvlText w:val=""/>
      <w:lvlJc w:val="left"/>
      <w:pPr>
        <w:tabs>
          <w:tab w:val="num" w:pos="4320"/>
        </w:tabs>
        <w:ind w:left="4320" w:hanging="360"/>
      </w:pPr>
      <w:rPr>
        <w:rFonts w:ascii="Wingdings" w:hAnsi="Wingdings"/>
      </w:rPr>
    </w:lvl>
    <w:lvl w:ilvl="6" w:tplc="1CCE7830">
      <w:start w:val="1"/>
      <w:numFmt w:val="bullet"/>
      <w:lvlText w:val=""/>
      <w:lvlJc w:val="left"/>
      <w:pPr>
        <w:tabs>
          <w:tab w:val="num" w:pos="5040"/>
        </w:tabs>
        <w:ind w:left="5040" w:hanging="360"/>
      </w:pPr>
      <w:rPr>
        <w:rFonts w:ascii="Symbol" w:hAnsi="Symbol"/>
      </w:rPr>
    </w:lvl>
    <w:lvl w:ilvl="7" w:tplc="2AE044DC">
      <w:start w:val="1"/>
      <w:numFmt w:val="bullet"/>
      <w:lvlText w:val="o"/>
      <w:lvlJc w:val="left"/>
      <w:pPr>
        <w:tabs>
          <w:tab w:val="num" w:pos="5760"/>
        </w:tabs>
        <w:ind w:left="5760" w:hanging="360"/>
      </w:pPr>
      <w:rPr>
        <w:rFonts w:ascii="Courier New" w:hAnsi="Courier New"/>
      </w:rPr>
    </w:lvl>
    <w:lvl w:ilvl="8" w:tplc="164479B0">
      <w:start w:val="1"/>
      <w:numFmt w:val="bullet"/>
      <w:lvlText w:val=""/>
      <w:lvlJc w:val="left"/>
      <w:pPr>
        <w:tabs>
          <w:tab w:val="num" w:pos="6480"/>
        </w:tabs>
        <w:ind w:left="6480" w:hanging="360"/>
      </w:pPr>
      <w:rPr>
        <w:rFonts w:ascii="Wingdings" w:hAnsi="Wingdings"/>
      </w:rPr>
    </w:lvl>
  </w:abstractNum>
  <w:abstractNum w:abstractNumId="200" w15:restartNumberingAfterBreak="0">
    <w:nsid w:val="664C4B3B"/>
    <w:multiLevelType w:val="hybridMultilevel"/>
    <w:tmpl w:val="00000083"/>
    <w:lvl w:ilvl="0" w:tplc="85DCF0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2AF13E">
      <w:start w:val="1"/>
      <w:numFmt w:val="bullet"/>
      <w:lvlText w:val="o"/>
      <w:lvlJc w:val="left"/>
      <w:pPr>
        <w:tabs>
          <w:tab w:val="num" w:pos="1440"/>
        </w:tabs>
        <w:ind w:left="1440" w:hanging="360"/>
      </w:pPr>
      <w:rPr>
        <w:rFonts w:ascii="Courier New" w:hAnsi="Courier New"/>
      </w:rPr>
    </w:lvl>
    <w:lvl w:ilvl="2" w:tplc="83723554">
      <w:start w:val="1"/>
      <w:numFmt w:val="bullet"/>
      <w:lvlText w:val=""/>
      <w:lvlJc w:val="left"/>
      <w:pPr>
        <w:tabs>
          <w:tab w:val="num" w:pos="2160"/>
        </w:tabs>
        <w:ind w:left="2160" w:hanging="360"/>
      </w:pPr>
      <w:rPr>
        <w:rFonts w:ascii="Wingdings" w:hAnsi="Wingdings"/>
      </w:rPr>
    </w:lvl>
    <w:lvl w:ilvl="3" w:tplc="3EBABEC8">
      <w:start w:val="1"/>
      <w:numFmt w:val="bullet"/>
      <w:lvlText w:val=""/>
      <w:lvlJc w:val="left"/>
      <w:pPr>
        <w:tabs>
          <w:tab w:val="num" w:pos="2880"/>
        </w:tabs>
        <w:ind w:left="2880" w:hanging="360"/>
      </w:pPr>
      <w:rPr>
        <w:rFonts w:ascii="Symbol" w:hAnsi="Symbol"/>
      </w:rPr>
    </w:lvl>
    <w:lvl w:ilvl="4" w:tplc="9BAA45D0">
      <w:start w:val="1"/>
      <w:numFmt w:val="bullet"/>
      <w:lvlText w:val="o"/>
      <w:lvlJc w:val="left"/>
      <w:pPr>
        <w:tabs>
          <w:tab w:val="num" w:pos="3600"/>
        </w:tabs>
        <w:ind w:left="3600" w:hanging="360"/>
      </w:pPr>
      <w:rPr>
        <w:rFonts w:ascii="Courier New" w:hAnsi="Courier New"/>
      </w:rPr>
    </w:lvl>
    <w:lvl w:ilvl="5" w:tplc="C59ED4F2">
      <w:start w:val="1"/>
      <w:numFmt w:val="bullet"/>
      <w:lvlText w:val=""/>
      <w:lvlJc w:val="left"/>
      <w:pPr>
        <w:tabs>
          <w:tab w:val="num" w:pos="4320"/>
        </w:tabs>
        <w:ind w:left="4320" w:hanging="360"/>
      </w:pPr>
      <w:rPr>
        <w:rFonts w:ascii="Wingdings" w:hAnsi="Wingdings"/>
      </w:rPr>
    </w:lvl>
    <w:lvl w:ilvl="6" w:tplc="ED3E08C0">
      <w:start w:val="1"/>
      <w:numFmt w:val="bullet"/>
      <w:lvlText w:val=""/>
      <w:lvlJc w:val="left"/>
      <w:pPr>
        <w:tabs>
          <w:tab w:val="num" w:pos="5040"/>
        </w:tabs>
        <w:ind w:left="5040" w:hanging="360"/>
      </w:pPr>
      <w:rPr>
        <w:rFonts w:ascii="Symbol" w:hAnsi="Symbol"/>
      </w:rPr>
    </w:lvl>
    <w:lvl w:ilvl="7" w:tplc="09A69186">
      <w:start w:val="1"/>
      <w:numFmt w:val="bullet"/>
      <w:lvlText w:val="o"/>
      <w:lvlJc w:val="left"/>
      <w:pPr>
        <w:tabs>
          <w:tab w:val="num" w:pos="5760"/>
        </w:tabs>
        <w:ind w:left="5760" w:hanging="360"/>
      </w:pPr>
      <w:rPr>
        <w:rFonts w:ascii="Courier New" w:hAnsi="Courier New"/>
      </w:rPr>
    </w:lvl>
    <w:lvl w:ilvl="8" w:tplc="46CEA892">
      <w:start w:val="1"/>
      <w:numFmt w:val="bullet"/>
      <w:lvlText w:val=""/>
      <w:lvlJc w:val="left"/>
      <w:pPr>
        <w:tabs>
          <w:tab w:val="num" w:pos="6480"/>
        </w:tabs>
        <w:ind w:left="6480" w:hanging="360"/>
      </w:pPr>
      <w:rPr>
        <w:rFonts w:ascii="Wingdings" w:hAnsi="Wingdings"/>
      </w:rPr>
    </w:lvl>
  </w:abstractNum>
  <w:abstractNum w:abstractNumId="201" w15:restartNumberingAfterBreak="0">
    <w:nsid w:val="664C4B3C"/>
    <w:multiLevelType w:val="hybridMultilevel"/>
    <w:tmpl w:val="00000084"/>
    <w:lvl w:ilvl="0" w:tplc="A770E7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70FB00">
      <w:start w:val="1"/>
      <w:numFmt w:val="bullet"/>
      <w:lvlText w:val="o"/>
      <w:lvlJc w:val="left"/>
      <w:pPr>
        <w:tabs>
          <w:tab w:val="num" w:pos="1440"/>
        </w:tabs>
        <w:ind w:left="1440" w:hanging="360"/>
      </w:pPr>
      <w:rPr>
        <w:rFonts w:ascii="Courier New" w:hAnsi="Courier New"/>
      </w:rPr>
    </w:lvl>
    <w:lvl w:ilvl="2" w:tplc="B3929412">
      <w:start w:val="1"/>
      <w:numFmt w:val="bullet"/>
      <w:lvlText w:val=""/>
      <w:lvlJc w:val="left"/>
      <w:pPr>
        <w:tabs>
          <w:tab w:val="num" w:pos="2160"/>
        </w:tabs>
        <w:ind w:left="2160" w:hanging="360"/>
      </w:pPr>
      <w:rPr>
        <w:rFonts w:ascii="Wingdings" w:hAnsi="Wingdings"/>
      </w:rPr>
    </w:lvl>
    <w:lvl w:ilvl="3" w:tplc="0B3C5FD2">
      <w:start w:val="1"/>
      <w:numFmt w:val="bullet"/>
      <w:lvlText w:val=""/>
      <w:lvlJc w:val="left"/>
      <w:pPr>
        <w:tabs>
          <w:tab w:val="num" w:pos="2880"/>
        </w:tabs>
        <w:ind w:left="2880" w:hanging="360"/>
      </w:pPr>
      <w:rPr>
        <w:rFonts w:ascii="Symbol" w:hAnsi="Symbol"/>
      </w:rPr>
    </w:lvl>
    <w:lvl w:ilvl="4" w:tplc="74963E52">
      <w:start w:val="1"/>
      <w:numFmt w:val="bullet"/>
      <w:lvlText w:val="o"/>
      <w:lvlJc w:val="left"/>
      <w:pPr>
        <w:tabs>
          <w:tab w:val="num" w:pos="3600"/>
        </w:tabs>
        <w:ind w:left="3600" w:hanging="360"/>
      </w:pPr>
      <w:rPr>
        <w:rFonts w:ascii="Courier New" w:hAnsi="Courier New"/>
      </w:rPr>
    </w:lvl>
    <w:lvl w:ilvl="5" w:tplc="1EBA2E44">
      <w:start w:val="1"/>
      <w:numFmt w:val="bullet"/>
      <w:lvlText w:val=""/>
      <w:lvlJc w:val="left"/>
      <w:pPr>
        <w:tabs>
          <w:tab w:val="num" w:pos="4320"/>
        </w:tabs>
        <w:ind w:left="4320" w:hanging="360"/>
      </w:pPr>
      <w:rPr>
        <w:rFonts w:ascii="Wingdings" w:hAnsi="Wingdings"/>
      </w:rPr>
    </w:lvl>
    <w:lvl w:ilvl="6" w:tplc="4F7A8BBC">
      <w:start w:val="1"/>
      <w:numFmt w:val="bullet"/>
      <w:lvlText w:val=""/>
      <w:lvlJc w:val="left"/>
      <w:pPr>
        <w:tabs>
          <w:tab w:val="num" w:pos="5040"/>
        </w:tabs>
        <w:ind w:left="5040" w:hanging="360"/>
      </w:pPr>
      <w:rPr>
        <w:rFonts w:ascii="Symbol" w:hAnsi="Symbol"/>
      </w:rPr>
    </w:lvl>
    <w:lvl w:ilvl="7" w:tplc="134E18F2">
      <w:start w:val="1"/>
      <w:numFmt w:val="bullet"/>
      <w:lvlText w:val="o"/>
      <w:lvlJc w:val="left"/>
      <w:pPr>
        <w:tabs>
          <w:tab w:val="num" w:pos="5760"/>
        </w:tabs>
        <w:ind w:left="5760" w:hanging="360"/>
      </w:pPr>
      <w:rPr>
        <w:rFonts w:ascii="Courier New" w:hAnsi="Courier New"/>
      </w:rPr>
    </w:lvl>
    <w:lvl w:ilvl="8" w:tplc="759C6BF8">
      <w:start w:val="1"/>
      <w:numFmt w:val="bullet"/>
      <w:lvlText w:val=""/>
      <w:lvlJc w:val="left"/>
      <w:pPr>
        <w:tabs>
          <w:tab w:val="num" w:pos="6480"/>
        </w:tabs>
        <w:ind w:left="6480" w:hanging="360"/>
      </w:pPr>
      <w:rPr>
        <w:rFonts w:ascii="Wingdings" w:hAnsi="Wingdings"/>
      </w:rPr>
    </w:lvl>
  </w:abstractNum>
  <w:abstractNum w:abstractNumId="202" w15:restartNumberingAfterBreak="0">
    <w:nsid w:val="664C4B3D"/>
    <w:multiLevelType w:val="hybridMultilevel"/>
    <w:tmpl w:val="00000085"/>
    <w:lvl w:ilvl="0" w:tplc="A70CEA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5A5BBC">
      <w:start w:val="1"/>
      <w:numFmt w:val="bullet"/>
      <w:lvlText w:val="o"/>
      <w:lvlJc w:val="left"/>
      <w:pPr>
        <w:tabs>
          <w:tab w:val="num" w:pos="1440"/>
        </w:tabs>
        <w:ind w:left="1440" w:hanging="360"/>
      </w:pPr>
      <w:rPr>
        <w:rFonts w:ascii="Courier New" w:hAnsi="Courier New"/>
      </w:rPr>
    </w:lvl>
    <w:lvl w:ilvl="2" w:tplc="A0464178">
      <w:start w:val="1"/>
      <w:numFmt w:val="bullet"/>
      <w:lvlText w:val=""/>
      <w:lvlJc w:val="left"/>
      <w:pPr>
        <w:tabs>
          <w:tab w:val="num" w:pos="2160"/>
        </w:tabs>
        <w:ind w:left="2160" w:hanging="360"/>
      </w:pPr>
      <w:rPr>
        <w:rFonts w:ascii="Wingdings" w:hAnsi="Wingdings"/>
      </w:rPr>
    </w:lvl>
    <w:lvl w:ilvl="3" w:tplc="E528BDF6">
      <w:start w:val="1"/>
      <w:numFmt w:val="bullet"/>
      <w:lvlText w:val=""/>
      <w:lvlJc w:val="left"/>
      <w:pPr>
        <w:tabs>
          <w:tab w:val="num" w:pos="2880"/>
        </w:tabs>
        <w:ind w:left="2880" w:hanging="360"/>
      </w:pPr>
      <w:rPr>
        <w:rFonts w:ascii="Symbol" w:hAnsi="Symbol"/>
      </w:rPr>
    </w:lvl>
    <w:lvl w:ilvl="4" w:tplc="1D768724">
      <w:start w:val="1"/>
      <w:numFmt w:val="bullet"/>
      <w:lvlText w:val="o"/>
      <w:lvlJc w:val="left"/>
      <w:pPr>
        <w:tabs>
          <w:tab w:val="num" w:pos="3600"/>
        </w:tabs>
        <w:ind w:left="3600" w:hanging="360"/>
      </w:pPr>
      <w:rPr>
        <w:rFonts w:ascii="Courier New" w:hAnsi="Courier New"/>
      </w:rPr>
    </w:lvl>
    <w:lvl w:ilvl="5" w:tplc="0B0ACCAA">
      <w:start w:val="1"/>
      <w:numFmt w:val="bullet"/>
      <w:lvlText w:val=""/>
      <w:lvlJc w:val="left"/>
      <w:pPr>
        <w:tabs>
          <w:tab w:val="num" w:pos="4320"/>
        </w:tabs>
        <w:ind w:left="4320" w:hanging="360"/>
      </w:pPr>
      <w:rPr>
        <w:rFonts w:ascii="Wingdings" w:hAnsi="Wingdings"/>
      </w:rPr>
    </w:lvl>
    <w:lvl w:ilvl="6" w:tplc="5030B3F0">
      <w:start w:val="1"/>
      <w:numFmt w:val="bullet"/>
      <w:lvlText w:val=""/>
      <w:lvlJc w:val="left"/>
      <w:pPr>
        <w:tabs>
          <w:tab w:val="num" w:pos="5040"/>
        </w:tabs>
        <w:ind w:left="5040" w:hanging="360"/>
      </w:pPr>
      <w:rPr>
        <w:rFonts w:ascii="Symbol" w:hAnsi="Symbol"/>
      </w:rPr>
    </w:lvl>
    <w:lvl w:ilvl="7" w:tplc="9B801336">
      <w:start w:val="1"/>
      <w:numFmt w:val="bullet"/>
      <w:lvlText w:val="o"/>
      <w:lvlJc w:val="left"/>
      <w:pPr>
        <w:tabs>
          <w:tab w:val="num" w:pos="5760"/>
        </w:tabs>
        <w:ind w:left="5760" w:hanging="360"/>
      </w:pPr>
      <w:rPr>
        <w:rFonts w:ascii="Courier New" w:hAnsi="Courier New"/>
      </w:rPr>
    </w:lvl>
    <w:lvl w:ilvl="8" w:tplc="3B76A8C6">
      <w:start w:val="1"/>
      <w:numFmt w:val="bullet"/>
      <w:lvlText w:val=""/>
      <w:lvlJc w:val="left"/>
      <w:pPr>
        <w:tabs>
          <w:tab w:val="num" w:pos="6480"/>
        </w:tabs>
        <w:ind w:left="6480" w:hanging="360"/>
      </w:pPr>
      <w:rPr>
        <w:rFonts w:ascii="Wingdings" w:hAnsi="Wingdings"/>
      </w:rPr>
    </w:lvl>
  </w:abstractNum>
  <w:abstractNum w:abstractNumId="203" w15:restartNumberingAfterBreak="0">
    <w:nsid w:val="664C4B3E"/>
    <w:multiLevelType w:val="hybridMultilevel"/>
    <w:tmpl w:val="00000086"/>
    <w:lvl w:ilvl="0" w:tplc="B7248A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66439C">
      <w:start w:val="1"/>
      <w:numFmt w:val="bullet"/>
      <w:lvlText w:val="o"/>
      <w:lvlJc w:val="left"/>
      <w:pPr>
        <w:tabs>
          <w:tab w:val="num" w:pos="1440"/>
        </w:tabs>
        <w:ind w:left="1440" w:hanging="360"/>
      </w:pPr>
      <w:rPr>
        <w:rFonts w:ascii="Courier New" w:hAnsi="Courier New"/>
      </w:rPr>
    </w:lvl>
    <w:lvl w:ilvl="2" w:tplc="0E089432">
      <w:start w:val="1"/>
      <w:numFmt w:val="bullet"/>
      <w:lvlText w:val=""/>
      <w:lvlJc w:val="left"/>
      <w:pPr>
        <w:tabs>
          <w:tab w:val="num" w:pos="2160"/>
        </w:tabs>
        <w:ind w:left="2160" w:hanging="360"/>
      </w:pPr>
      <w:rPr>
        <w:rFonts w:ascii="Wingdings" w:hAnsi="Wingdings"/>
      </w:rPr>
    </w:lvl>
    <w:lvl w:ilvl="3" w:tplc="C518B4FC">
      <w:start w:val="1"/>
      <w:numFmt w:val="bullet"/>
      <w:lvlText w:val=""/>
      <w:lvlJc w:val="left"/>
      <w:pPr>
        <w:tabs>
          <w:tab w:val="num" w:pos="2880"/>
        </w:tabs>
        <w:ind w:left="2880" w:hanging="360"/>
      </w:pPr>
      <w:rPr>
        <w:rFonts w:ascii="Symbol" w:hAnsi="Symbol"/>
      </w:rPr>
    </w:lvl>
    <w:lvl w:ilvl="4" w:tplc="D16843A6">
      <w:start w:val="1"/>
      <w:numFmt w:val="bullet"/>
      <w:lvlText w:val="o"/>
      <w:lvlJc w:val="left"/>
      <w:pPr>
        <w:tabs>
          <w:tab w:val="num" w:pos="3600"/>
        </w:tabs>
        <w:ind w:left="3600" w:hanging="360"/>
      </w:pPr>
      <w:rPr>
        <w:rFonts w:ascii="Courier New" w:hAnsi="Courier New"/>
      </w:rPr>
    </w:lvl>
    <w:lvl w:ilvl="5" w:tplc="8D84A16E">
      <w:start w:val="1"/>
      <w:numFmt w:val="bullet"/>
      <w:lvlText w:val=""/>
      <w:lvlJc w:val="left"/>
      <w:pPr>
        <w:tabs>
          <w:tab w:val="num" w:pos="4320"/>
        </w:tabs>
        <w:ind w:left="4320" w:hanging="360"/>
      </w:pPr>
      <w:rPr>
        <w:rFonts w:ascii="Wingdings" w:hAnsi="Wingdings"/>
      </w:rPr>
    </w:lvl>
    <w:lvl w:ilvl="6" w:tplc="85AEDE5C">
      <w:start w:val="1"/>
      <w:numFmt w:val="bullet"/>
      <w:lvlText w:val=""/>
      <w:lvlJc w:val="left"/>
      <w:pPr>
        <w:tabs>
          <w:tab w:val="num" w:pos="5040"/>
        </w:tabs>
        <w:ind w:left="5040" w:hanging="360"/>
      </w:pPr>
      <w:rPr>
        <w:rFonts w:ascii="Symbol" w:hAnsi="Symbol"/>
      </w:rPr>
    </w:lvl>
    <w:lvl w:ilvl="7" w:tplc="1672853A">
      <w:start w:val="1"/>
      <w:numFmt w:val="bullet"/>
      <w:lvlText w:val="o"/>
      <w:lvlJc w:val="left"/>
      <w:pPr>
        <w:tabs>
          <w:tab w:val="num" w:pos="5760"/>
        </w:tabs>
        <w:ind w:left="5760" w:hanging="360"/>
      </w:pPr>
      <w:rPr>
        <w:rFonts w:ascii="Courier New" w:hAnsi="Courier New"/>
      </w:rPr>
    </w:lvl>
    <w:lvl w:ilvl="8" w:tplc="83A00AFC">
      <w:start w:val="1"/>
      <w:numFmt w:val="bullet"/>
      <w:lvlText w:val=""/>
      <w:lvlJc w:val="left"/>
      <w:pPr>
        <w:tabs>
          <w:tab w:val="num" w:pos="6480"/>
        </w:tabs>
        <w:ind w:left="6480" w:hanging="360"/>
      </w:pPr>
      <w:rPr>
        <w:rFonts w:ascii="Wingdings" w:hAnsi="Wingdings"/>
      </w:rPr>
    </w:lvl>
  </w:abstractNum>
  <w:abstractNum w:abstractNumId="204" w15:restartNumberingAfterBreak="0">
    <w:nsid w:val="664C4B3F"/>
    <w:multiLevelType w:val="hybridMultilevel"/>
    <w:tmpl w:val="00000087"/>
    <w:lvl w:ilvl="0" w:tplc="E35E19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7AFD5C">
      <w:start w:val="1"/>
      <w:numFmt w:val="bullet"/>
      <w:lvlText w:val="o"/>
      <w:lvlJc w:val="left"/>
      <w:pPr>
        <w:tabs>
          <w:tab w:val="num" w:pos="1440"/>
        </w:tabs>
        <w:ind w:left="1440" w:hanging="360"/>
      </w:pPr>
      <w:rPr>
        <w:rFonts w:ascii="Courier New" w:hAnsi="Courier New"/>
      </w:rPr>
    </w:lvl>
    <w:lvl w:ilvl="2" w:tplc="70F6F0D4">
      <w:start w:val="1"/>
      <w:numFmt w:val="bullet"/>
      <w:lvlText w:val=""/>
      <w:lvlJc w:val="left"/>
      <w:pPr>
        <w:tabs>
          <w:tab w:val="num" w:pos="2160"/>
        </w:tabs>
        <w:ind w:left="2160" w:hanging="360"/>
      </w:pPr>
      <w:rPr>
        <w:rFonts w:ascii="Wingdings" w:hAnsi="Wingdings"/>
      </w:rPr>
    </w:lvl>
    <w:lvl w:ilvl="3" w:tplc="7C78A966">
      <w:start w:val="1"/>
      <w:numFmt w:val="bullet"/>
      <w:lvlText w:val=""/>
      <w:lvlJc w:val="left"/>
      <w:pPr>
        <w:tabs>
          <w:tab w:val="num" w:pos="2880"/>
        </w:tabs>
        <w:ind w:left="2880" w:hanging="360"/>
      </w:pPr>
      <w:rPr>
        <w:rFonts w:ascii="Symbol" w:hAnsi="Symbol"/>
      </w:rPr>
    </w:lvl>
    <w:lvl w:ilvl="4" w:tplc="1FAC4F20">
      <w:start w:val="1"/>
      <w:numFmt w:val="bullet"/>
      <w:lvlText w:val="o"/>
      <w:lvlJc w:val="left"/>
      <w:pPr>
        <w:tabs>
          <w:tab w:val="num" w:pos="3600"/>
        </w:tabs>
        <w:ind w:left="3600" w:hanging="360"/>
      </w:pPr>
      <w:rPr>
        <w:rFonts w:ascii="Courier New" w:hAnsi="Courier New"/>
      </w:rPr>
    </w:lvl>
    <w:lvl w:ilvl="5" w:tplc="EEB6696A">
      <w:start w:val="1"/>
      <w:numFmt w:val="bullet"/>
      <w:lvlText w:val=""/>
      <w:lvlJc w:val="left"/>
      <w:pPr>
        <w:tabs>
          <w:tab w:val="num" w:pos="4320"/>
        </w:tabs>
        <w:ind w:left="4320" w:hanging="360"/>
      </w:pPr>
      <w:rPr>
        <w:rFonts w:ascii="Wingdings" w:hAnsi="Wingdings"/>
      </w:rPr>
    </w:lvl>
    <w:lvl w:ilvl="6" w:tplc="619AEA3A">
      <w:start w:val="1"/>
      <w:numFmt w:val="bullet"/>
      <w:lvlText w:val=""/>
      <w:lvlJc w:val="left"/>
      <w:pPr>
        <w:tabs>
          <w:tab w:val="num" w:pos="5040"/>
        </w:tabs>
        <w:ind w:left="5040" w:hanging="360"/>
      </w:pPr>
      <w:rPr>
        <w:rFonts w:ascii="Symbol" w:hAnsi="Symbol"/>
      </w:rPr>
    </w:lvl>
    <w:lvl w:ilvl="7" w:tplc="46DCF1EA">
      <w:start w:val="1"/>
      <w:numFmt w:val="bullet"/>
      <w:lvlText w:val="o"/>
      <w:lvlJc w:val="left"/>
      <w:pPr>
        <w:tabs>
          <w:tab w:val="num" w:pos="5760"/>
        </w:tabs>
        <w:ind w:left="5760" w:hanging="360"/>
      </w:pPr>
      <w:rPr>
        <w:rFonts w:ascii="Courier New" w:hAnsi="Courier New"/>
      </w:rPr>
    </w:lvl>
    <w:lvl w:ilvl="8" w:tplc="5DD2AAFA">
      <w:start w:val="1"/>
      <w:numFmt w:val="bullet"/>
      <w:lvlText w:val=""/>
      <w:lvlJc w:val="left"/>
      <w:pPr>
        <w:tabs>
          <w:tab w:val="num" w:pos="6480"/>
        </w:tabs>
        <w:ind w:left="6480" w:hanging="360"/>
      </w:pPr>
      <w:rPr>
        <w:rFonts w:ascii="Wingdings" w:hAnsi="Wingdings"/>
      </w:rPr>
    </w:lvl>
  </w:abstractNum>
  <w:abstractNum w:abstractNumId="205" w15:restartNumberingAfterBreak="0">
    <w:nsid w:val="664C4B40"/>
    <w:multiLevelType w:val="hybridMultilevel"/>
    <w:tmpl w:val="00000088"/>
    <w:lvl w:ilvl="0" w:tplc="A964CA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C805CE">
      <w:start w:val="1"/>
      <w:numFmt w:val="bullet"/>
      <w:lvlText w:val="o"/>
      <w:lvlJc w:val="left"/>
      <w:pPr>
        <w:tabs>
          <w:tab w:val="num" w:pos="1440"/>
        </w:tabs>
        <w:ind w:left="1440" w:hanging="360"/>
      </w:pPr>
      <w:rPr>
        <w:rFonts w:ascii="Courier New" w:hAnsi="Courier New"/>
      </w:rPr>
    </w:lvl>
    <w:lvl w:ilvl="2" w:tplc="F38CF9E2">
      <w:start w:val="1"/>
      <w:numFmt w:val="bullet"/>
      <w:lvlText w:val=""/>
      <w:lvlJc w:val="left"/>
      <w:pPr>
        <w:tabs>
          <w:tab w:val="num" w:pos="2160"/>
        </w:tabs>
        <w:ind w:left="2160" w:hanging="360"/>
      </w:pPr>
      <w:rPr>
        <w:rFonts w:ascii="Wingdings" w:hAnsi="Wingdings"/>
      </w:rPr>
    </w:lvl>
    <w:lvl w:ilvl="3" w:tplc="F32A3CBA">
      <w:start w:val="1"/>
      <w:numFmt w:val="bullet"/>
      <w:lvlText w:val=""/>
      <w:lvlJc w:val="left"/>
      <w:pPr>
        <w:tabs>
          <w:tab w:val="num" w:pos="2880"/>
        </w:tabs>
        <w:ind w:left="2880" w:hanging="360"/>
      </w:pPr>
      <w:rPr>
        <w:rFonts w:ascii="Symbol" w:hAnsi="Symbol"/>
      </w:rPr>
    </w:lvl>
    <w:lvl w:ilvl="4" w:tplc="33D49A42">
      <w:start w:val="1"/>
      <w:numFmt w:val="bullet"/>
      <w:lvlText w:val="o"/>
      <w:lvlJc w:val="left"/>
      <w:pPr>
        <w:tabs>
          <w:tab w:val="num" w:pos="3600"/>
        </w:tabs>
        <w:ind w:left="3600" w:hanging="360"/>
      </w:pPr>
      <w:rPr>
        <w:rFonts w:ascii="Courier New" w:hAnsi="Courier New"/>
      </w:rPr>
    </w:lvl>
    <w:lvl w:ilvl="5" w:tplc="6C346358">
      <w:start w:val="1"/>
      <w:numFmt w:val="bullet"/>
      <w:lvlText w:val=""/>
      <w:lvlJc w:val="left"/>
      <w:pPr>
        <w:tabs>
          <w:tab w:val="num" w:pos="4320"/>
        </w:tabs>
        <w:ind w:left="4320" w:hanging="360"/>
      </w:pPr>
      <w:rPr>
        <w:rFonts w:ascii="Wingdings" w:hAnsi="Wingdings"/>
      </w:rPr>
    </w:lvl>
    <w:lvl w:ilvl="6" w:tplc="8B62A0EC">
      <w:start w:val="1"/>
      <w:numFmt w:val="bullet"/>
      <w:lvlText w:val=""/>
      <w:lvlJc w:val="left"/>
      <w:pPr>
        <w:tabs>
          <w:tab w:val="num" w:pos="5040"/>
        </w:tabs>
        <w:ind w:left="5040" w:hanging="360"/>
      </w:pPr>
      <w:rPr>
        <w:rFonts w:ascii="Symbol" w:hAnsi="Symbol"/>
      </w:rPr>
    </w:lvl>
    <w:lvl w:ilvl="7" w:tplc="F1D044B8">
      <w:start w:val="1"/>
      <w:numFmt w:val="bullet"/>
      <w:lvlText w:val="o"/>
      <w:lvlJc w:val="left"/>
      <w:pPr>
        <w:tabs>
          <w:tab w:val="num" w:pos="5760"/>
        </w:tabs>
        <w:ind w:left="5760" w:hanging="360"/>
      </w:pPr>
      <w:rPr>
        <w:rFonts w:ascii="Courier New" w:hAnsi="Courier New"/>
      </w:rPr>
    </w:lvl>
    <w:lvl w:ilvl="8" w:tplc="9844DB0E">
      <w:start w:val="1"/>
      <w:numFmt w:val="bullet"/>
      <w:lvlText w:val=""/>
      <w:lvlJc w:val="left"/>
      <w:pPr>
        <w:tabs>
          <w:tab w:val="num" w:pos="6480"/>
        </w:tabs>
        <w:ind w:left="6480" w:hanging="360"/>
      </w:pPr>
      <w:rPr>
        <w:rFonts w:ascii="Wingdings" w:hAnsi="Wingdings"/>
      </w:rPr>
    </w:lvl>
  </w:abstractNum>
  <w:abstractNum w:abstractNumId="206" w15:restartNumberingAfterBreak="0">
    <w:nsid w:val="664C4B41"/>
    <w:multiLevelType w:val="hybridMultilevel"/>
    <w:tmpl w:val="00000089"/>
    <w:lvl w:ilvl="0" w:tplc="D7C2C3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D64160">
      <w:start w:val="1"/>
      <w:numFmt w:val="bullet"/>
      <w:lvlText w:val="o"/>
      <w:lvlJc w:val="left"/>
      <w:pPr>
        <w:tabs>
          <w:tab w:val="num" w:pos="1440"/>
        </w:tabs>
        <w:ind w:left="1440" w:hanging="360"/>
      </w:pPr>
      <w:rPr>
        <w:rFonts w:ascii="Courier New" w:hAnsi="Courier New"/>
      </w:rPr>
    </w:lvl>
    <w:lvl w:ilvl="2" w:tplc="6E90FFA6">
      <w:start w:val="1"/>
      <w:numFmt w:val="bullet"/>
      <w:lvlText w:val=""/>
      <w:lvlJc w:val="left"/>
      <w:pPr>
        <w:tabs>
          <w:tab w:val="num" w:pos="2160"/>
        </w:tabs>
        <w:ind w:left="2160" w:hanging="360"/>
      </w:pPr>
      <w:rPr>
        <w:rFonts w:ascii="Wingdings" w:hAnsi="Wingdings"/>
      </w:rPr>
    </w:lvl>
    <w:lvl w:ilvl="3" w:tplc="30CA3F94">
      <w:start w:val="1"/>
      <w:numFmt w:val="bullet"/>
      <w:lvlText w:val=""/>
      <w:lvlJc w:val="left"/>
      <w:pPr>
        <w:tabs>
          <w:tab w:val="num" w:pos="2880"/>
        </w:tabs>
        <w:ind w:left="2880" w:hanging="360"/>
      </w:pPr>
      <w:rPr>
        <w:rFonts w:ascii="Symbol" w:hAnsi="Symbol"/>
      </w:rPr>
    </w:lvl>
    <w:lvl w:ilvl="4" w:tplc="5CE2A6DC">
      <w:start w:val="1"/>
      <w:numFmt w:val="bullet"/>
      <w:lvlText w:val="o"/>
      <w:lvlJc w:val="left"/>
      <w:pPr>
        <w:tabs>
          <w:tab w:val="num" w:pos="3600"/>
        </w:tabs>
        <w:ind w:left="3600" w:hanging="360"/>
      </w:pPr>
      <w:rPr>
        <w:rFonts w:ascii="Courier New" w:hAnsi="Courier New"/>
      </w:rPr>
    </w:lvl>
    <w:lvl w:ilvl="5" w:tplc="F01E5A18">
      <w:start w:val="1"/>
      <w:numFmt w:val="bullet"/>
      <w:lvlText w:val=""/>
      <w:lvlJc w:val="left"/>
      <w:pPr>
        <w:tabs>
          <w:tab w:val="num" w:pos="4320"/>
        </w:tabs>
        <w:ind w:left="4320" w:hanging="360"/>
      </w:pPr>
      <w:rPr>
        <w:rFonts w:ascii="Wingdings" w:hAnsi="Wingdings"/>
      </w:rPr>
    </w:lvl>
    <w:lvl w:ilvl="6" w:tplc="D264CDC4">
      <w:start w:val="1"/>
      <w:numFmt w:val="bullet"/>
      <w:lvlText w:val=""/>
      <w:lvlJc w:val="left"/>
      <w:pPr>
        <w:tabs>
          <w:tab w:val="num" w:pos="5040"/>
        </w:tabs>
        <w:ind w:left="5040" w:hanging="360"/>
      </w:pPr>
      <w:rPr>
        <w:rFonts w:ascii="Symbol" w:hAnsi="Symbol"/>
      </w:rPr>
    </w:lvl>
    <w:lvl w:ilvl="7" w:tplc="8E1C4CF2">
      <w:start w:val="1"/>
      <w:numFmt w:val="bullet"/>
      <w:lvlText w:val="o"/>
      <w:lvlJc w:val="left"/>
      <w:pPr>
        <w:tabs>
          <w:tab w:val="num" w:pos="5760"/>
        </w:tabs>
        <w:ind w:left="5760" w:hanging="360"/>
      </w:pPr>
      <w:rPr>
        <w:rFonts w:ascii="Courier New" w:hAnsi="Courier New"/>
      </w:rPr>
    </w:lvl>
    <w:lvl w:ilvl="8" w:tplc="65780380">
      <w:start w:val="1"/>
      <w:numFmt w:val="bullet"/>
      <w:lvlText w:val=""/>
      <w:lvlJc w:val="left"/>
      <w:pPr>
        <w:tabs>
          <w:tab w:val="num" w:pos="6480"/>
        </w:tabs>
        <w:ind w:left="6480" w:hanging="360"/>
      </w:pPr>
      <w:rPr>
        <w:rFonts w:ascii="Wingdings" w:hAnsi="Wingdings"/>
      </w:rPr>
    </w:lvl>
  </w:abstractNum>
  <w:abstractNum w:abstractNumId="207" w15:restartNumberingAfterBreak="0">
    <w:nsid w:val="664C4B42"/>
    <w:multiLevelType w:val="hybridMultilevel"/>
    <w:tmpl w:val="0000008A"/>
    <w:lvl w:ilvl="0" w:tplc="2294DE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ACF954">
      <w:start w:val="1"/>
      <w:numFmt w:val="bullet"/>
      <w:lvlText w:val="o"/>
      <w:lvlJc w:val="left"/>
      <w:pPr>
        <w:tabs>
          <w:tab w:val="num" w:pos="1440"/>
        </w:tabs>
        <w:ind w:left="1440" w:hanging="360"/>
      </w:pPr>
      <w:rPr>
        <w:rFonts w:ascii="Courier New" w:hAnsi="Courier New"/>
      </w:rPr>
    </w:lvl>
    <w:lvl w:ilvl="2" w:tplc="BD4A72E2">
      <w:start w:val="1"/>
      <w:numFmt w:val="bullet"/>
      <w:lvlText w:val=""/>
      <w:lvlJc w:val="left"/>
      <w:pPr>
        <w:tabs>
          <w:tab w:val="num" w:pos="2160"/>
        </w:tabs>
        <w:ind w:left="2160" w:hanging="360"/>
      </w:pPr>
      <w:rPr>
        <w:rFonts w:ascii="Wingdings" w:hAnsi="Wingdings"/>
      </w:rPr>
    </w:lvl>
    <w:lvl w:ilvl="3" w:tplc="EB5A91EE">
      <w:start w:val="1"/>
      <w:numFmt w:val="bullet"/>
      <w:lvlText w:val=""/>
      <w:lvlJc w:val="left"/>
      <w:pPr>
        <w:tabs>
          <w:tab w:val="num" w:pos="2880"/>
        </w:tabs>
        <w:ind w:left="2880" w:hanging="360"/>
      </w:pPr>
      <w:rPr>
        <w:rFonts w:ascii="Symbol" w:hAnsi="Symbol"/>
      </w:rPr>
    </w:lvl>
    <w:lvl w:ilvl="4" w:tplc="FEB2B076">
      <w:start w:val="1"/>
      <w:numFmt w:val="bullet"/>
      <w:lvlText w:val="o"/>
      <w:lvlJc w:val="left"/>
      <w:pPr>
        <w:tabs>
          <w:tab w:val="num" w:pos="3600"/>
        </w:tabs>
        <w:ind w:left="3600" w:hanging="360"/>
      </w:pPr>
      <w:rPr>
        <w:rFonts w:ascii="Courier New" w:hAnsi="Courier New"/>
      </w:rPr>
    </w:lvl>
    <w:lvl w:ilvl="5" w:tplc="553E9E32">
      <w:start w:val="1"/>
      <w:numFmt w:val="bullet"/>
      <w:lvlText w:val=""/>
      <w:lvlJc w:val="left"/>
      <w:pPr>
        <w:tabs>
          <w:tab w:val="num" w:pos="4320"/>
        </w:tabs>
        <w:ind w:left="4320" w:hanging="360"/>
      </w:pPr>
      <w:rPr>
        <w:rFonts w:ascii="Wingdings" w:hAnsi="Wingdings"/>
      </w:rPr>
    </w:lvl>
    <w:lvl w:ilvl="6" w:tplc="7132F268">
      <w:start w:val="1"/>
      <w:numFmt w:val="bullet"/>
      <w:lvlText w:val=""/>
      <w:lvlJc w:val="left"/>
      <w:pPr>
        <w:tabs>
          <w:tab w:val="num" w:pos="5040"/>
        </w:tabs>
        <w:ind w:left="5040" w:hanging="360"/>
      </w:pPr>
      <w:rPr>
        <w:rFonts w:ascii="Symbol" w:hAnsi="Symbol"/>
      </w:rPr>
    </w:lvl>
    <w:lvl w:ilvl="7" w:tplc="0AD861FE">
      <w:start w:val="1"/>
      <w:numFmt w:val="bullet"/>
      <w:lvlText w:val="o"/>
      <w:lvlJc w:val="left"/>
      <w:pPr>
        <w:tabs>
          <w:tab w:val="num" w:pos="5760"/>
        </w:tabs>
        <w:ind w:left="5760" w:hanging="360"/>
      </w:pPr>
      <w:rPr>
        <w:rFonts w:ascii="Courier New" w:hAnsi="Courier New"/>
      </w:rPr>
    </w:lvl>
    <w:lvl w:ilvl="8" w:tplc="CB46B89A">
      <w:start w:val="1"/>
      <w:numFmt w:val="bullet"/>
      <w:lvlText w:val=""/>
      <w:lvlJc w:val="left"/>
      <w:pPr>
        <w:tabs>
          <w:tab w:val="num" w:pos="6480"/>
        </w:tabs>
        <w:ind w:left="6480" w:hanging="360"/>
      </w:pPr>
      <w:rPr>
        <w:rFonts w:ascii="Wingdings" w:hAnsi="Wingdings"/>
      </w:rPr>
    </w:lvl>
  </w:abstractNum>
  <w:abstractNum w:abstractNumId="208" w15:restartNumberingAfterBreak="0">
    <w:nsid w:val="664C4B43"/>
    <w:multiLevelType w:val="hybridMultilevel"/>
    <w:tmpl w:val="0000008B"/>
    <w:lvl w:ilvl="0" w:tplc="5DA4B4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CEBDE4">
      <w:start w:val="1"/>
      <w:numFmt w:val="bullet"/>
      <w:lvlText w:val="o"/>
      <w:lvlJc w:val="left"/>
      <w:pPr>
        <w:tabs>
          <w:tab w:val="num" w:pos="1440"/>
        </w:tabs>
        <w:ind w:left="1440" w:hanging="360"/>
      </w:pPr>
      <w:rPr>
        <w:rFonts w:ascii="Courier New" w:hAnsi="Courier New"/>
      </w:rPr>
    </w:lvl>
    <w:lvl w:ilvl="2" w:tplc="5A80543A">
      <w:start w:val="1"/>
      <w:numFmt w:val="bullet"/>
      <w:lvlText w:val=""/>
      <w:lvlJc w:val="left"/>
      <w:pPr>
        <w:tabs>
          <w:tab w:val="num" w:pos="2160"/>
        </w:tabs>
        <w:ind w:left="2160" w:hanging="360"/>
      </w:pPr>
      <w:rPr>
        <w:rFonts w:ascii="Wingdings" w:hAnsi="Wingdings"/>
      </w:rPr>
    </w:lvl>
    <w:lvl w:ilvl="3" w:tplc="8AC4F0EA">
      <w:start w:val="1"/>
      <w:numFmt w:val="bullet"/>
      <w:lvlText w:val=""/>
      <w:lvlJc w:val="left"/>
      <w:pPr>
        <w:tabs>
          <w:tab w:val="num" w:pos="2880"/>
        </w:tabs>
        <w:ind w:left="2880" w:hanging="360"/>
      </w:pPr>
      <w:rPr>
        <w:rFonts w:ascii="Symbol" w:hAnsi="Symbol"/>
      </w:rPr>
    </w:lvl>
    <w:lvl w:ilvl="4" w:tplc="EB76CAAC">
      <w:start w:val="1"/>
      <w:numFmt w:val="bullet"/>
      <w:lvlText w:val="o"/>
      <w:lvlJc w:val="left"/>
      <w:pPr>
        <w:tabs>
          <w:tab w:val="num" w:pos="3600"/>
        </w:tabs>
        <w:ind w:left="3600" w:hanging="360"/>
      </w:pPr>
      <w:rPr>
        <w:rFonts w:ascii="Courier New" w:hAnsi="Courier New"/>
      </w:rPr>
    </w:lvl>
    <w:lvl w:ilvl="5" w:tplc="BB5C34B6">
      <w:start w:val="1"/>
      <w:numFmt w:val="bullet"/>
      <w:lvlText w:val=""/>
      <w:lvlJc w:val="left"/>
      <w:pPr>
        <w:tabs>
          <w:tab w:val="num" w:pos="4320"/>
        </w:tabs>
        <w:ind w:left="4320" w:hanging="360"/>
      </w:pPr>
      <w:rPr>
        <w:rFonts w:ascii="Wingdings" w:hAnsi="Wingdings"/>
      </w:rPr>
    </w:lvl>
    <w:lvl w:ilvl="6" w:tplc="7A44F6F0">
      <w:start w:val="1"/>
      <w:numFmt w:val="bullet"/>
      <w:lvlText w:val=""/>
      <w:lvlJc w:val="left"/>
      <w:pPr>
        <w:tabs>
          <w:tab w:val="num" w:pos="5040"/>
        </w:tabs>
        <w:ind w:left="5040" w:hanging="360"/>
      </w:pPr>
      <w:rPr>
        <w:rFonts w:ascii="Symbol" w:hAnsi="Symbol"/>
      </w:rPr>
    </w:lvl>
    <w:lvl w:ilvl="7" w:tplc="D7C05DF8">
      <w:start w:val="1"/>
      <w:numFmt w:val="bullet"/>
      <w:lvlText w:val="o"/>
      <w:lvlJc w:val="left"/>
      <w:pPr>
        <w:tabs>
          <w:tab w:val="num" w:pos="5760"/>
        </w:tabs>
        <w:ind w:left="5760" w:hanging="360"/>
      </w:pPr>
      <w:rPr>
        <w:rFonts w:ascii="Courier New" w:hAnsi="Courier New"/>
      </w:rPr>
    </w:lvl>
    <w:lvl w:ilvl="8" w:tplc="5EAC7CB4">
      <w:start w:val="1"/>
      <w:numFmt w:val="bullet"/>
      <w:lvlText w:val=""/>
      <w:lvlJc w:val="left"/>
      <w:pPr>
        <w:tabs>
          <w:tab w:val="num" w:pos="6480"/>
        </w:tabs>
        <w:ind w:left="6480" w:hanging="360"/>
      </w:pPr>
      <w:rPr>
        <w:rFonts w:ascii="Wingdings" w:hAnsi="Wingdings"/>
      </w:rPr>
    </w:lvl>
  </w:abstractNum>
  <w:abstractNum w:abstractNumId="209" w15:restartNumberingAfterBreak="0">
    <w:nsid w:val="664C4B44"/>
    <w:multiLevelType w:val="hybridMultilevel"/>
    <w:tmpl w:val="0000008C"/>
    <w:lvl w:ilvl="0" w:tplc="E58E0C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2C0EB8">
      <w:start w:val="1"/>
      <w:numFmt w:val="bullet"/>
      <w:lvlText w:val="o"/>
      <w:lvlJc w:val="left"/>
      <w:pPr>
        <w:tabs>
          <w:tab w:val="num" w:pos="1440"/>
        </w:tabs>
        <w:ind w:left="1440" w:hanging="360"/>
      </w:pPr>
      <w:rPr>
        <w:rFonts w:ascii="Courier New" w:hAnsi="Courier New"/>
      </w:rPr>
    </w:lvl>
    <w:lvl w:ilvl="2" w:tplc="2438CC78">
      <w:start w:val="1"/>
      <w:numFmt w:val="bullet"/>
      <w:lvlText w:val=""/>
      <w:lvlJc w:val="left"/>
      <w:pPr>
        <w:tabs>
          <w:tab w:val="num" w:pos="2160"/>
        </w:tabs>
        <w:ind w:left="2160" w:hanging="360"/>
      </w:pPr>
      <w:rPr>
        <w:rFonts w:ascii="Wingdings" w:hAnsi="Wingdings"/>
      </w:rPr>
    </w:lvl>
    <w:lvl w:ilvl="3" w:tplc="B06C902A">
      <w:start w:val="1"/>
      <w:numFmt w:val="bullet"/>
      <w:lvlText w:val=""/>
      <w:lvlJc w:val="left"/>
      <w:pPr>
        <w:tabs>
          <w:tab w:val="num" w:pos="2880"/>
        </w:tabs>
        <w:ind w:left="2880" w:hanging="360"/>
      </w:pPr>
      <w:rPr>
        <w:rFonts w:ascii="Symbol" w:hAnsi="Symbol"/>
      </w:rPr>
    </w:lvl>
    <w:lvl w:ilvl="4" w:tplc="3BBCFF6E">
      <w:start w:val="1"/>
      <w:numFmt w:val="bullet"/>
      <w:lvlText w:val="o"/>
      <w:lvlJc w:val="left"/>
      <w:pPr>
        <w:tabs>
          <w:tab w:val="num" w:pos="3600"/>
        </w:tabs>
        <w:ind w:left="3600" w:hanging="360"/>
      </w:pPr>
      <w:rPr>
        <w:rFonts w:ascii="Courier New" w:hAnsi="Courier New"/>
      </w:rPr>
    </w:lvl>
    <w:lvl w:ilvl="5" w:tplc="D5907AA4">
      <w:start w:val="1"/>
      <w:numFmt w:val="bullet"/>
      <w:lvlText w:val=""/>
      <w:lvlJc w:val="left"/>
      <w:pPr>
        <w:tabs>
          <w:tab w:val="num" w:pos="4320"/>
        </w:tabs>
        <w:ind w:left="4320" w:hanging="360"/>
      </w:pPr>
      <w:rPr>
        <w:rFonts w:ascii="Wingdings" w:hAnsi="Wingdings"/>
      </w:rPr>
    </w:lvl>
    <w:lvl w:ilvl="6" w:tplc="4E4E6EBE">
      <w:start w:val="1"/>
      <w:numFmt w:val="bullet"/>
      <w:lvlText w:val=""/>
      <w:lvlJc w:val="left"/>
      <w:pPr>
        <w:tabs>
          <w:tab w:val="num" w:pos="5040"/>
        </w:tabs>
        <w:ind w:left="5040" w:hanging="360"/>
      </w:pPr>
      <w:rPr>
        <w:rFonts w:ascii="Symbol" w:hAnsi="Symbol"/>
      </w:rPr>
    </w:lvl>
    <w:lvl w:ilvl="7" w:tplc="F440F970">
      <w:start w:val="1"/>
      <w:numFmt w:val="bullet"/>
      <w:lvlText w:val="o"/>
      <w:lvlJc w:val="left"/>
      <w:pPr>
        <w:tabs>
          <w:tab w:val="num" w:pos="5760"/>
        </w:tabs>
        <w:ind w:left="5760" w:hanging="360"/>
      </w:pPr>
      <w:rPr>
        <w:rFonts w:ascii="Courier New" w:hAnsi="Courier New"/>
      </w:rPr>
    </w:lvl>
    <w:lvl w:ilvl="8" w:tplc="E0CA48AE">
      <w:start w:val="1"/>
      <w:numFmt w:val="bullet"/>
      <w:lvlText w:val=""/>
      <w:lvlJc w:val="left"/>
      <w:pPr>
        <w:tabs>
          <w:tab w:val="num" w:pos="6480"/>
        </w:tabs>
        <w:ind w:left="6480" w:hanging="360"/>
      </w:pPr>
      <w:rPr>
        <w:rFonts w:ascii="Wingdings" w:hAnsi="Wingdings"/>
      </w:rPr>
    </w:lvl>
  </w:abstractNum>
  <w:abstractNum w:abstractNumId="210" w15:restartNumberingAfterBreak="0">
    <w:nsid w:val="664C4B45"/>
    <w:multiLevelType w:val="hybridMultilevel"/>
    <w:tmpl w:val="0000008D"/>
    <w:lvl w:ilvl="0" w:tplc="FA5887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2E38B8">
      <w:start w:val="1"/>
      <w:numFmt w:val="bullet"/>
      <w:lvlText w:val="o"/>
      <w:lvlJc w:val="left"/>
      <w:pPr>
        <w:tabs>
          <w:tab w:val="num" w:pos="1440"/>
        </w:tabs>
        <w:ind w:left="1440" w:hanging="360"/>
      </w:pPr>
      <w:rPr>
        <w:rFonts w:ascii="Courier New" w:hAnsi="Courier New"/>
      </w:rPr>
    </w:lvl>
    <w:lvl w:ilvl="2" w:tplc="66DC7B20">
      <w:start w:val="1"/>
      <w:numFmt w:val="bullet"/>
      <w:lvlText w:val=""/>
      <w:lvlJc w:val="left"/>
      <w:pPr>
        <w:tabs>
          <w:tab w:val="num" w:pos="2160"/>
        </w:tabs>
        <w:ind w:left="2160" w:hanging="360"/>
      </w:pPr>
      <w:rPr>
        <w:rFonts w:ascii="Wingdings" w:hAnsi="Wingdings"/>
      </w:rPr>
    </w:lvl>
    <w:lvl w:ilvl="3" w:tplc="EB1E8BAE">
      <w:start w:val="1"/>
      <w:numFmt w:val="bullet"/>
      <w:lvlText w:val=""/>
      <w:lvlJc w:val="left"/>
      <w:pPr>
        <w:tabs>
          <w:tab w:val="num" w:pos="2880"/>
        </w:tabs>
        <w:ind w:left="2880" w:hanging="360"/>
      </w:pPr>
      <w:rPr>
        <w:rFonts w:ascii="Symbol" w:hAnsi="Symbol"/>
      </w:rPr>
    </w:lvl>
    <w:lvl w:ilvl="4" w:tplc="1B482394">
      <w:start w:val="1"/>
      <w:numFmt w:val="bullet"/>
      <w:lvlText w:val="o"/>
      <w:lvlJc w:val="left"/>
      <w:pPr>
        <w:tabs>
          <w:tab w:val="num" w:pos="3600"/>
        </w:tabs>
        <w:ind w:left="3600" w:hanging="360"/>
      </w:pPr>
      <w:rPr>
        <w:rFonts w:ascii="Courier New" w:hAnsi="Courier New"/>
      </w:rPr>
    </w:lvl>
    <w:lvl w:ilvl="5" w:tplc="4C688ADC">
      <w:start w:val="1"/>
      <w:numFmt w:val="bullet"/>
      <w:lvlText w:val=""/>
      <w:lvlJc w:val="left"/>
      <w:pPr>
        <w:tabs>
          <w:tab w:val="num" w:pos="4320"/>
        </w:tabs>
        <w:ind w:left="4320" w:hanging="360"/>
      </w:pPr>
      <w:rPr>
        <w:rFonts w:ascii="Wingdings" w:hAnsi="Wingdings"/>
      </w:rPr>
    </w:lvl>
    <w:lvl w:ilvl="6" w:tplc="9FC837C4">
      <w:start w:val="1"/>
      <w:numFmt w:val="bullet"/>
      <w:lvlText w:val=""/>
      <w:lvlJc w:val="left"/>
      <w:pPr>
        <w:tabs>
          <w:tab w:val="num" w:pos="5040"/>
        </w:tabs>
        <w:ind w:left="5040" w:hanging="360"/>
      </w:pPr>
      <w:rPr>
        <w:rFonts w:ascii="Symbol" w:hAnsi="Symbol"/>
      </w:rPr>
    </w:lvl>
    <w:lvl w:ilvl="7" w:tplc="D1A43344">
      <w:start w:val="1"/>
      <w:numFmt w:val="bullet"/>
      <w:lvlText w:val="o"/>
      <w:lvlJc w:val="left"/>
      <w:pPr>
        <w:tabs>
          <w:tab w:val="num" w:pos="5760"/>
        </w:tabs>
        <w:ind w:left="5760" w:hanging="360"/>
      </w:pPr>
      <w:rPr>
        <w:rFonts w:ascii="Courier New" w:hAnsi="Courier New"/>
      </w:rPr>
    </w:lvl>
    <w:lvl w:ilvl="8" w:tplc="18DE84F8">
      <w:start w:val="1"/>
      <w:numFmt w:val="bullet"/>
      <w:lvlText w:val=""/>
      <w:lvlJc w:val="left"/>
      <w:pPr>
        <w:tabs>
          <w:tab w:val="num" w:pos="6480"/>
        </w:tabs>
        <w:ind w:left="6480" w:hanging="360"/>
      </w:pPr>
      <w:rPr>
        <w:rFonts w:ascii="Wingdings" w:hAnsi="Wingdings"/>
      </w:rPr>
    </w:lvl>
  </w:abstractNum>
  <w:abstractNum w:abstractNumId="211" w15:restartNumberingAfterBreak="0">
    <w:nsid w:val="664C4B46"/>
    <w:multiLevelType w:val="hybridMultilevel"/>
    <w:tmpl w:val="0000008E"/>
    <w:lvl w:ilvl="0" w:tplc="F71806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9CA806">
      <w:start w:val="1"/>
      <w:numFmt w:val="bullet"/>
      <w:lvlText w:val="o"/>
      <w:lvlJc w:val="left"/>
      <w:pPr>
        <w:tabs>
          <w:tab w:val="num" w:pos="1440"/>
        </w:tabs>
        <w:ind w:left="1440" w:hanging="360"/>
      </w:pPr>
      <w:rPr>
        <w:rFonts w:ascii="Courier New" w:hAnsi="Courier New"/>
      </w:rPr>
    </w:lvl>
    <w:lvl w:ilvl="2" w:tplc="58AE9232">
      <w:start w:val="1"/>
      <w:numFmt w:val="bullet"/>
      <w:lvlText w:val=""/>
      <w:lvlJc w:val="left"/>
      <w:pPr>
        <w:tabs>
          <w:tab w:val="num" w:pos="2160"/>
        </w:tabs>
        <w:ind w:left="2160" w:hanging="360"/>
      </w:pPr>
      <w:rPr>
        <w:rFonts w:ascii="Wingdings" w:hAnsi="Wingdings"/>
      </w:rPr>
    </w:lvl>
    <w:lvl w:ilvl="3" w:tplc="21702440">
      <w:start w:val="1"/>
      <w:numFmt w:val="bullet"/>
      <w:lvlText w:val=""/>
      <w:lvlJc w:val="left"/>
      <w:pPr>
        <w:tabs>
          <w:tab w:val="num" w:pos="2880"/>
        </w:tabs>
        <w:ind w:left="2880" w:hanging="360"/>
      </w:pPr>
      <w:rPr>
        <w:rFonts w:ascii="Symbol" w:hAnsi="Symbol"/>
      </w:rPr>
    </w:lvl>
    <w:lvl w:ilvl="4" w:tplc="016E15B2">
      <w:start w:val="1"/>
      <w:numFmt w:val="bullet"/>
      <w:lvlText w:val="o"/>
      <w:lvlJc w:val="left"/>
      <w:pPr>
        <w:tabs>
          <w:tab w:val="num" w:pos="3600"/>
        </w:tabs>
        <w:ind w:left="3600" w:hanging="360"/>
      </w:pPr>
      <w:rPr>
        <w:rFonts w:ascii="Courier New" w:hAnsi="Courier New"/>
      </w:rPr>
    </w:lvl>
    <w:lvl w:ilvl="5" w:tplc="BF5C9E24">
      <w:start w:val="1"/>
      <w:numFmt w:val="bullet"/>
      <w:lvlText w:val=""/>
      <w:lvlJc w:val="left"/>
      <w:pPr>
        <w:tabs>
          <w:tab w:val="num" w:pos="4320"/>
        </w:tabs>
        <w:ind w:left="4320" w:hanging="360"/>
      </w:pPr>
      <w:rPr>
        <w:rFonts w:ascii="Wingdings" w:hAnsi="Wingdings"/>
      </w:rPr>
    </w:lvl>
    <w:lvl w:ilvl="6" w:tplc="6E728FE8">
      <w:start w:val="1"/>
      <w:numFmt w:val="bullet"/>
      <w:lvlText w:val=""/>
      <w:lvlJc w:val="left"/>
      <w:pPr>
        <w:tabs>
          <w:tab w:val="num" w:pos="5040"/>
        </w:tabs>
        <w:ind w:left="5040" w:hanging="360"/>
      </w:pPr>
      <w:rPr>
        <w:rFonts w:ascii="Symbol" w:hAnsi="Symbol"/>
      </w:rPr>
    </w:lvl>
    <w:lvl w:ilvl="7" w:tplc="5CEAFD46">
      <w:start w:val="1"/>
      <w:numFmt w:val="bullet"/>
      <w:lvlText w:val="o"/>
      <w:lvlJc w:val="left"/>
      <w:pPr>
        <w:tabs>
          <w:tab w:val="num" w:pos="5760"/>
        </w:tabs>
        <w:ind w:left="5760" w:hanging="360"/>
      </w:pPr>
      <w:rPr>
        <w:rFonts w:ascii="Courier New" w:hAnsi="Courier New"/>
      </w:rPr>
    </w:lvl>
    <w:lvl w:ilvl="8" w:tplc="23921722">
      <w:start w:val="1"/>
      <w:numFmt w:val="bullet"/>
      <w:lvlText w:val=""/>
      <w:lvlJc w:val="left"/>
      <w:pPr>
        <w:tabs>
          <w:tab w:val="num" w:pos="6480"/>
        </w:tabs>
        <w:ind w:left="6480" w:hanging="360"/>
      </w:pPr>
      <w:rPr>
        <w:rFonts w:ascii="Wingdings" w:hAnsi="Wingdings"/>
      </w:rPr>
    </w:lvl>
  </w:abstractNum>
  <w:abstractNum w:abstractNumId="212" w15:restartNumberingAfterBreak="0">
    <w:nsid w:val="664C4B47"/>
    <w:multiLevelType w:val="hybridMultilevel"/>
    <w:tmpl w:val="0000008F"/>
    <w:lvl w:ilvl="0" w:tplc="46F6D4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CA34CA">
      <w:start w:val="1"/>
      <w:numFmt w:val="bullet"/>
      <w:lvlText w:val="o"/>
      <w:lvlJc w:val="left"/>
      <w:pPr>
        <w:tabs>
          <w:tab w:val="num" w:pos="1440"/>
        </w:tabs>
        <w:ind w:left="1440" w:hanging="360"/>
      </w:pPr>
      <w:rPr>
        <w:rFonts w:ascii="Courier New" w:hAnsi="Courier New"/>
      </w:rPr>
    </w:lvl>
    <w:lvl w:ilvl="2" w:tplc="7B28415E">
      <w:start w:val="1"/>
      <w:numFmt w:val="bullet"/>
      <w:lvlText w:val=""/>
      <w:lvlJc w:val="left"/>
      <w:pPr>
        <w:tabs>
          <w:tab w:val="num" w:pos="2160"/>
        </w:tabs>
        <w:ind w:left="2160" w:hanging="360"/>
      </w:pPr>
      <w:rPr>
        <w:rFonts w:ascii="Wingdings" w:hAnsi="Wingdings"/>
      </w:rPr>
    </w:lvl>
    <w:lvl w:ilvl="3" w:tplc="2500B2C0">
      <w:start w:val="1"/>
      <w:numFmt w:val="bullet"/>
      <w:lvlText w:val=""/>
      <w:lvlJc w:val="left"/>
      <w:pPr>
        <w:tabs>
          <w:tab w:val="num" w:pos="2880"/>
        </w:tabs>
        <w:ind w:left="2880" w:hanging="360"/>
      </w:pPr>
      <w:rPr>
        <w:rFonts w:ascii="Symbol" w:hAnsi="Symbol"/>
      </w:rPr>
    </w:lvl>
    <w:lvl w:ilvl="4" w:tplc="1436CECC">
      <w:start w:val="1"/>
      <w:numFmt w:val="bullet"/>
      <w:lvlText w:val="o"/>
      <w:lvlJc w:val="left"/>
      <w:pPr>
        <w:tabs>
          <w:tab w:val="num" w:pos="3600"/>
        </w:tabs>
        <w:ind w:left="3600" w:hanging="360"/>
      </w:pPr>
      <w:rPr>
        <w:rFonts w:ascii="Courier New" w:hAnsi="Courier New"/>
      </w:rPr>
    </w:lvl>
    <w:lvl w:ilvl="5" w:tplc="F0FA6696">
      <w:start w:val="1"/>
      <w:numFmt w:val="bullet"/>
      <w:lvlText w:val=""/>
      <w:lvlJc w:val="left"/>
      <w:pPr>
        <w:tabs>
          <w:tab w:val="num" w:pos="4320"/>
        </w:tabs>
        <w:ind w:left="4320" w:hanging="360"/>
      </w:pPr>
      <w:rPr>
        <w:rFonts w:ascii="Wingdings" w:hAnsi="Wingdings"/>
      </w:rPr>
    </w:lvl>
    <w:lvl w:ilvl="6" w:tplc="23FCBF8A">
      <w:start w:val="1"/>
      <w:numFmt w:val="bullet"/>
      <w:lvlText w:val=""/>
      <w:lvlJc w:val="left"/>
      <w:pPr>
        <w:tabs>
          <w:tab w:val="num" w:pos="5040"/>
        </w:tabs>
        <w:ind w:left="5040" w:hanging="360"/>
      </w:pPr>
      <w:rPr>
        <w:rFonts w:ascii="Symbol" w:hAnsi="Symbol"/>
      </w:rPr>
    </w:lvl>
    <w:lvl w:ilvl="7" w:tplc="856CE3BC">
      <w:start w:val="1"/>
      <w:numFmt w:val="bullet"/>
      <w:lvlText w:val="o"/>
      <w:lvlJc w:val="left"/>
      <w:pPr>
        <w:tabs>
          <w:tab w:val="num" w:pos="5760"/>
        </w:tabs>
        <w:ind w:left="5760" w:hanging="360"/>
      </w:pPr>
      <w:rPr>
        <w:rFonts w:ascii="Courier New" w:hAnsi="Courier New"/>
      </w:rPr>
    </w:lvl>
    <w:lvl w:ilvl="8" w:tplc="1FE4AEEC">
      <w:start w:val="1"/>
      <w:numFmt w:val="bullet"/>
      <w:lvlText w:val=""/>
      <w:lvlJc w:val="left"/>
      <w:pPr>
        <w:tabs>
          <w:tab w:val="num" w:pos="6480"/>
        </w:tabs>
        <w:ind w:left="6480" w:hanging="360"/>
      </w:pPr>
      <w:rPr>
        <w:rFonts w:ascii="Wingdings" w:hAnsi="Wingdings"/>
      </w:rPr>
    </w:lvl>
  </w:abstractNum>
  <w:abstractNum w:abstractNumId="213" w15:restartNumberingAfterBreak="0">
    <w:nsid w:val="664C4B48"/>
    <w:multiLevelType w:val="hybridMultilevel"/>
    <w:tmpl w:val="00000090"/>
    <w:lvl w:ilvl="0" w:tplc="920EAB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B8B68A">
      <w:start w:val="1"/>
      <w:numFmt w:val="bullet"/>
      <w:lvlText w:val="o"/>
      <w:lvlJc w:val="left"/>
      <w:pPr>
        <w:tabs>
          <w:tab w:val="num" w:pos="1440"/>
        </w:tabs>
        <w:ind w:left="1440" w:hanging="360"/>
      </w:pPr>
      <w:rPr>
        <w:rFonts w:ascii="Courier New" w:hAnsi="Courier New"/>
      </w:rPr>
    </w:lvl>
    <w:lvl w:ilvl="2" w:tplc="7ABCE91E">
      <w:start w:val="1"/>
      <w:numFmt w:val="bullet"/>
      <w:lvlText w:val=""/>
      <w:lvlJc w:val="left"/>
      <w:pPr>
        <w:tabs>
          <w:tab w:val="num" w:pos="2160"/>
        </w:tabs>
        <w:ind w:left="2160" w:hanging="360"/>
      </w:pPr>
      <w:rPr>
        <w:rFonts w:ascii="Wingdings" w:hAnsi="Wingdings"/>
      </w:rPr>
    </w:lvl>
    <w:lvl w:ilvl="3" w:tplc="AA8EA236">
      <w:start w:val="1"/>
      <w:numFmt w:val="bullet"/>
      <w:lvlText w:val=""/>
      <w:lvlJc w:val="left"/>
      <w:pPr>
        <w:tabs>
          <w:tab w:val="num" w:pos="2880"/>
        </w:tabs>
        <w:ind w:left="2880" w:hanging="360"/>
      </w:pPr>
      <w:rPr>
        <w:rFonts w:ascii="Symbol" w:hAnsi="Symbol"/>
      </w:rPr>
    </w:lvl>
    <w:lvl w:ilvl="4" w:tplc="63E4901A">
      <w:start w:val="1"/>
      <w:numFmt w:val="bullet"/>
      <w:lvlText w:val="o"/>
      <w:lvlJc w:val="left"/>
      <w:pPr>
        <w:tabs>
          <w:tab w:val="num" w:pos="3600"/>
        </w:tabs>
        <w:ind w:left="3600" w:hanging="360"/>
      </w:pPr>
      <w:rPr>
        <w:rFonts w:ascii="Courier New" w:hAnsi="Courier New"/>
      </w:rPr>
    </w:lvl>
    <w:lvl w:ilvl="5" w:tplc="D3BEAB78">
      <w:start w:val="1"/>
      <w:numFmt w:val="bullet"/>
      <w:lvlText w:val=""/>
      <w:lvlJc w:val="left"/>
      <w:pPr>
        <w:tabs>
          <w:tab w:val="num" w:pos="4320"/>
        </w:tabs>
        <w:ind w:left="4320" w:hanging="360"/>
      </w:pPr>
      <w:rPr>
        <w:rFonts w:ascii="Wingdings" w:hAnsi="Wingdings"/>
      </w:rPr>
    </w:lvl>
    <w:lvl w:ilvl="6" w:tplc="C158C0E4">
      <w:start w:val="1"/>
      <w:numFmt w:val="bullet"/>
      <w:lvlText w:val=""/>
      <w:lvlJc w:val="left"/>
      <w:pPr>
        <w:tabs>
          <w:tab w:val="num" w:pos="5040"/>
        </w:tabs>
        <w:ind w:left="5040" w:hanging="360"/>
      </w:pPr>
      <w:rPr>
        <w:rFonts w:ascii="Symbol" w:hAnsi="Symbol"/>
      </w:rPr>
    </w:lvl>
    <w:lvl w:ilvl="7" w:tplc="7E92266E">
      <w:start w:val="1"/>
      <w:numFmt w:val="bullet"/>
      <w:lvlText w:val="o"/>
      <w:lvlJc w:val="left"/>
      <w:pPr>
        <w:tabs>
          <w:tab w:val="num" w:pos="5760"/>
        </w:tabs>
        <w:ind w:left="5760" w:hanging="360"/>
      </w:pPr>
      <w:rPr>
        <w:rFonts w:ascii="Courier New" w:hAnsi="Courier New"/>
      </w:rPr>
    </w:lvl>
    <w:lvl w:ilvl="8" w:tplc="D152CAB2">
      <w:start w:val="1"/>
      <w:numFmt w:val="bullet"/>
      <w:lvlText w:val=""/>
      <w:lvlJc w:val="left"/>
      <w:pPr>
        <w:tabs>
          <w:tab w:val="num" w:pos="6480"/>
        </w:tabs>
        <w:ind w:left="6480" w:hanging="360"/>
      </w:pPr>
      <w:rPr>
        <w:rFonts w:ascii="Wingdings" w:hAnsi="Wingdings"/>
      </w:rPr>
    </w:lvl>
  </w:abstractNum>
  <w:abstractNum w:abstractNumId="214" w15:restartNumberingAfterBreak="0">
    <w:nsid w:val="664C4B49"/>
    <w:multiLevelType w:val="hybridMultilevel"/>
    <w:tmpl w:val="00000091"/>
    <w:lvl w:ilvl="0" w:tplc="8640C4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601B54">
      <w:start w:val="1"/>
      <w:numFmt w:val="bullet"/>
      <w:lvlText w:val="o"/>
      <w:lvlJc w:val="left"/>
      <w:pPr>
        <w:tabs>
          <w:tab w:val="num" w:pos="1440"/>
        </w:tabs>
        <w:ind w:left="1440" w:hanging="360"/>
      </w:pPr>
      <w:rPr>
        <w:rFonts w:ascii="Courier New" w:hAnsi="Courier New"/>
      </w:rPr>
    </w:lvl>
    <w:lvl w:ilvl="2" w:tplc="A9B4FFFC">
      <w:start w:val="1"/>
      <w:numFmt w:val="bullet"/>
      <w:lvlText w:val=""/>
      <w:lvlJc w:val="left"/>
      <w:pPr>
        <w:tabs>
          <w:tab w:val="num" w:pos="2160"/>
        </w:tabs>
        <w:ind w:left="2160" w:hanging="360"/>
      </w:pPr>
      <w:rPr>
        <w:rFonts w:ascii="Wingdings" w:hAnsi="Wingdings"/>
      </w:rPr>
    </w:lvl>
    <w:lvl w:ilvl="3" w:tplc="2A9601F6">
      <w:start w:val="1"/>
      <w:numFmt w:val="bullet"/>
      <w:lvlText w:val=""/>
      <w:lvlJc w:val="left"/>
      <w:pPr>
        <w:tabs>
          <w:tab w:val="num" w:pos="2880"/>
        </w:tabs>
        <w:ind w:left="2880" w:hanging="360"/>
      </w:pPr>
      <w:rPr>
        <w:rFonts w:ascii="Symbol" w:hAnsi="Symbol"/>
      </w:rPr>
    </w:lvl>
    <w:lvl w:ilvl="4" w:tplc="AAB67946">
      <w:start w:val="1"/>
      <w:numFmt w:val="bullet"/>
      <w:lvlText w:val="o"/>
      <w:lvlJc w:val="left"/>
      <w:pPr>
        <w:tabs>
          <w:tab w:val="num" w:pos="3600"/>
        </w:tabs>
        <w:ind w:left="3600" w:hanging="360"/>
      </w:pPr>
      <w:rPr>
        <w:rFonts w:ascii="Courier New" w:hAnsi="Courier New"/>
      </w:rPr>
    </w:lvl>
    <w:lvl w:ilvl="5" w:tplc="FE0223D4">
      <w:start w:val="1"/>
      <w:numFmt w:val="bullet"/>
      <w:lvlText w:val=""/>
      <w:lvlJc w:val="left"/>
      <w:pPr>
        <w:tabs>
          <w:tab w:val="num" w:pos="4320"/>
        </w:tabs>
        <w:ind w:left="4320" w:hanging="360"/>
      </w:pPr>
      <w:rPr>
        <w:rFonts w:ascii="Wingdings" w:hAnsi="Wingdings"/>
      </w:rPr>
    </w:lvl>
    <w:lvl w:ilvl="6" w:tplc="C1881438">
      <w:start w:val="1"/>
      <w:numFmt w:val="bullet"/>
      <w:lvlText w:val=""/>
      <w:lvlJc w:val="left"/>
      <w:pPr>
        <w:tabs>
          <w:tab w:val="num" w:pos="5040"/>
        </w:tabs>
        <w:ind w:left="5040" w:hanging="360"/>
      </w:pPr>
      <w:rPr>
        <w:rFonts w:ascii="Symbol" w:hAnsi="Symbol"/>
      </w:rPr>
    </w:lvl>
    <w:lvl w:ilvl="7" w:tplc="0A409C22">
      <w:start w:val="1"/>
      <w:numFmt w:val="bullet"/>
      <w:lvlText w:val="o"/>
      <w:lvlJc w:val="left"/>
      <w:pPr>
        <w:tabs>
          <w:tab w:val="num" w:pos="5760"/>
        </w:tabs>
        <w:ind w:left="5760" w:hanging="360"/>
      </w:pPr>
      <w:rPr>
        <w:rFonts w:ascii="Courier New" w:hAnsi="Courier New"/>
      </w:rPr>
    </w:lvl>
    <w:lvl w:ilvl="8" w:tplc="567C56D0">
      <w:start w:val="1"/>
      <w:numFmt w:val="bullet"/>
      <w:lvlText w:val=""/>
      <w:lvlJc w:val="left"/>
      <w:pPr>
        <w:tabs>
          <w:tab w:val="num" w:pos="6480"/>
        </w:tabs>
        <w:ind w:left="6480" w:hanging="360"/>
      </w:pPr>
      <w:rPr>
        <w:rFonts w:ascii="Wingdings" w:hAnsi="Wingdings"/>
      </w:rPr>
    </w:lvl>
  </w:abstractNum>
  <w:abstractNum w:abstractNumId="215" w15:restartNumberingAfterBreak="0">
    <w:nsid w:val="664C4B4A"/>
    <w:multiLevelType w:val="hybridMultilevel"/>
    <w:tmpl w:val="00000092"/>
    <w:lvl w:ilvl="0" w:tplc="EDE28E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D6F378">
      <w:start w:val="1"/>
      <w:numFmt w:val="bullet"/>
      <w:lvlText w:val="o"/>
      <w:lvlJc w:val="left"/>
      <w:pPr>
        <w:tabs>
          <w:tab w:val="num" w:pos="1440"/>
        </w:tabs>
        <w:ind w:left="1440" w:hanging="360"/>
      </w:pPr>
      <w:rPr>
        <w:rFonts w:ascii="Courier New" w:hAnsi="Courier New"/>
      </w:rPr>
    </w:lvl>
    <w:lvl w:ilvl="2" w:tplc="EDE4C684">
      <w:start w:val="1"/>
      <w:numFmt w:val="bullet"/>
      <w:lvlText w:val=""/>
      <w:lvlJc w:val="left"/>
      <w:pPr>
        <w:tabs>
          <w:tab w:val="num" w:pos="2160"/>
        </w:tabs>
        <w:ind w:left="2160" w:hanging="360"/>
      </w:pPr>
      <w:rPr>
        <w:rFonts w:ascii="Wingdings" w:hAnsi="Wingdings"/>
      </w:rPr>
    </w:lvl>
    <w:lvl w:ilvl="3" w:tplc="5DF038F8">
      <w:start w:val="1"/>
      <w:numFmt w:val="bullet"/>
      <w:lvlText w:val=""/>
      <w:lvlJc w:val="left"/>
      <w:pPr>
        <w:tabs>
          <w:tab w:val="num" w:pos="2880"/>
        </w:tabs>
        <w:ind w:left="2880" w:hanging="360"/>
      </w:pPr>
      <w:rPr>
        <w:rFonts w:ascii="Symbol" w:hAnsi="Symbol"/>
      </w:rPr>
    </w:lvl>
    <w:lvl w:ilvl="4" w:tplc="E0C8EB2E">
      <w:start w:val="1"/>
      <w:numFmt w:val="bullet"/>
      <w:lvlText w:val="o"/>
      <w:lvlJc w:val="left"/>
      <w:pPr>
        <w:tabs>
          <w:tab w:val="num" w:pos="3600"/>
        </w:tabs>
        <w:ind w:left="3600" w:hanging="360"/>
      </w:pPr>
      <w:rPr>
        <w:rFonts w:ascii="Courier New" w:hAnsi="Courier New"/>
      </w:rPr>
    </w:lvl>
    <w:lvl w:ilvl="5" w:tplc="C59C7528">
      <w:start w:val="1"/>
      <w:numFmt w:val="bullet"/>
      <w:lvlText w:val=""/>
      <w:lvlJc w:val="left"/>
      <w:pPr>
        <w:tabs>
          <w:tab w:val="num" w:pos="4320"/>
        </w:tabs>
        <w:ind w:left="4320" w:hanging="360"/>
      </w:pPr>
      <w:rPr>
        <w:rFonts w:ascii="Wingdings" w:hAnsi="Wingdings"/>
      </w:rPr>
    </w:lvl>
    <w:lvl w:ilvl="6" w:tplc="F0602D4E">
      <w:start w:val="1"/>
      <w:numFmt w:val="bullet"/>
      <w:lvlText w:val=""/>
      <w:lvlJc w:val="left"/>
      <w:pPr>
        <w:tabs>
          <w:tab w:val="num" w:pos="5040"/>
        </w:tabs>
        <w:ind w:left="5040" w:hanging="360"/>
      </w:pPr>
      <w:rPr>
        <w:rFonts w:ascii="Symbol" w:hAnsi="Symbol"/>
      </w:rPr>
    </w:lvl>
    <w:lvl w:ilvl="7" w:tplc="507AC7CC">
      <w:start w:val="1"/>
      <w:numFmt w:val="bullet"/>
      <w:lvlText w:val="o"/>
      <w:lvlJc w:val="left"/>
      <w:pPr>
        <w:tabs>
          <w:tab w:val="num" w:pos="5760"/>
        </w:tabs>
        <w:ind w:left="5760" w:hanging="360"/>
      </w:pPr>
      <w:rPr>
        <w:rFonts w:ascii="Courier New" w:hAnsi="Courier New"/>
      </w:rPr>
    </w:lvl>
    <w:lvl w:ilvl="8" w:tplc="6D746AA2">
      <w:start w:val="1"/>
      <w:numFmt w:val="bullet"/>
      <w:lvlText w:val=""/>
      <w:lvlJc w:val="left"/>
      <w:pPr>
        <w:tabs>
          <w:tab w:val="num" w:pos="6480"/>
        </w:tabs>
        <w:ind w:left="6480" w:hanging="360"/>
      </w:pPr>
      <w:rPr>
        <w:rFonts w:ascii="Wingdings" w:hAnsi="Wingdings"/>
      </w:rPr>
    </w:lvl>
  </w:abstractNum>
  <w:abstractNum w:abstractNumId="216" w15:restartNumberingAfterBreak="0">
    <w:nsid w:val="664C4B4B"/>
    <w:multiLevelType w:val="hybridMultilevel"/>
    <w:tmpl w:val="00000093"/>
    <w:lvl w:ilvl="0" w:tplc="FBF8EF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2AF24C">
      <w:start w:val="1"/>
      <w:numFmt w:val="bullet"/>
      <w:lvlText w:val="o"/>
      <w:lvlJc w:val="left"/>
      <w:pPr>
        <w:tabs>
          <w:tab w:val="num" w:pos="1440"/>
        </w:tabs>
        <w:ind w:left="1440" w:hanging="360"/>
      </w:pPr>
      <w:rPr>
        <w:rFonts w:ascii="Courier New" w:hAnsi="Courier New"/>
      </w:rPr>
    </w:lvl>
    <w:lvl w:ilvl="2" w:tplc="02F609B8">
      <w:start w:val="1"/>
      <w:numFmt w:val="bullet"/>
      <w:lvlText w:val=""/>
      <w:lvlJc w:val="left"/>
      <w:pPr>
        <w:tabs>
          <w:tab w:val="num" w:pos="2160"/>
        </w:tabs>
        <w:ind w:left="2160" w:hanging="360"/>
      </w:pPr>
      <w:rPr>
        <w:rFonts w:ascii="Wingdings" w:hAnsi="Wingdings"/>
      </w:rPr>
    </w:lvl>
    <w:lvl w:ilvl="3" w:tplc="50CAC3BC">
      <w:start w:val="1"/>
      <w:numFmt w:val="bullet"/>
      <w:lvlText w:val=""/>
      <w:lvlJc w:val="left"/>
      <w:pPr>
        <w:tabs>
          <w:tab w:val="num" w:pos="2880"/>
        </w:tabs>
        <w:ind w:left="2880" w:hanging="360"/>
      </w:pPr>
      <w:rPr>
        <w:rFonts w:ascii="Symbol" w:hAnsi="Symbol"/>
      </w:rPr>
    </w:lvl>
    <w:lvl w:ilvl="4" w:tplc="7E8C58AC">
      <w:start w:val="1"/>
      <w:numFmt w:val="bullet"/>
      <w:lvlText w:val="o"/>
      <w:lvlJc w:val="left"/>
      <w:pPr>
        <w:tabs>
          <w:tab w:val="num" w:pos="3600"/>
        </w:tabs>
        <w:ind w:left="3600" w:hanging="360"/>
      </w:pPr>
      <w:rPr>
        <w:rFonts w:ascii="Courier New" w:hAnsi="Courier New"/>
      </w:rPr>
    </w:lvl>
    <w:lvl w:ilvl="5" w:tplc="59AA26AA">
      <w:start w:val="1"/>
      <w:numFmt w:val="bullet"/>
      <w:lvlText w:val=""/>
      <w:lvlJc w:val="left"/>
      <w:pPr>
        <w:tabs>
          <w:tab w:val="num" w:pos="4320"/>
        </w:tabs>
        <w:ind w:left="4320" w:hanging="360"/>
      </w:pPr>
      <w:rPr>
        <w:rFonts w:ascii="Wingdings" w:hAnsi="Wingdings"/>
      </w:rPr>
    </w:lvl>
    <w:lvl w:ilvl="6" w:tplc="8B48BCF2">
      <w:start w:val="1"/>
      <w:numFmt w:val="bullet"/>
      <w:lvlText w:val=""/>
      <w:lvlJc w:val="left"/>
      <w:pPr>
        <w:tabs>
          <w:tab w:val="num" w:pos="5040"/>
        </w:tabs>
        <w:ind w:left="5040" w:hanging="360"/>
      </w:pPr>
      <w:rPr>
        <w:rFonts w:ascii="Symbol" w:hAnsi="Symbol"/>
      </w:rPr>
    </w:lvl>
    <w:lvl w:ilvl="7" w:tplc="10107496">
      <w:start w:val="1"/>
      <w:numFmt w:val="bullet"/>
      <w:lvlText w:val="o"/>
      <w:lvlJc w:val="left"/>
      <w:pPr>
        <w:tabs>
          <w:tab w:val="num" w:pos="5760"/>
        </w:tabs>
        <w:ind w:left="5760" w:hanging="360"/>
      </w:pPr>
      <w:rPr>
        <w:rFonts w:ascii="Courier New" w:hAnsi="Courier New"/>
      </w:rPr>
    </w:lvl>
    <w:lvl w:ilvl="8" w:tplc="2F6E18A6">
      <w:start w:val="1"/>
      <w:numFmt w:val="bullet"/>
      <w:lvlText w:val=""/>
      <w:lvlJc w:val="left"/>
      <w:pPr>
        <w:tabs>
          <w:tab w:val="num" w:pos="6480"/>
        </w:tabs>
        <w:ind w:left="6480" w:hanging="360"/>
      </w:pPr>
      <w:rPr>
        <w:rFonts w:ascii="Wingdings" w:hAnsi="Wingdings"/>
      </w:rPr>
    </w:lvl>
  </w:abstractNum>
  <w:abstractNum w:abstractNumId="217" w15:restartNumberingAfterBreak="0">
    <w:nsid w:val="664C4B4C"/>
    <w:multiLevelType w:val="hybridMultilevel"/>
    <w:tmpl w:val="00000094"/>
    <w:lvl w:ilvl="0" w:tplc="E048AA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A0BB90">
      <w:start w:val="1"/>
      <w:numFmt w:val="bullet"/>
      <w:lvlText w:val="o"/>
      <w:lvlJc w:val="left"/>
      <w:pPr>
        <w:tabs>
          <w:tab w:val="num" w:pos="1440"/>
        </w:tabs>
        <w:ind w:left="1440" w:hanging="360"/>
      </w:pPr>
      <w:rPr>
        <w:rFonts w:ascii="Courier New" w:hAnsi="Courier New"/>
      </w:rPr>
    </w:lvl>
    <w:lvl w:ilvl="2" w:tplc="04DA8204">
      <w:start w:val="1"/>
      <w:numFmt w:val="bullet"/>
      <w:lvlText w:val=""/>
      <w:lvlJc w:val="left"/>
      <w:pPr>
        <w:tabs>
          <w:tab w:val="num" w:pos="2160"/>
        </w:tabs>
        <w:ind w:left="2160" w:hanging="360"/>
      </w:pPr>
      <w:rPr>
        <w:rFonts w:ascii="Wingdings" w:hAnsi="Wingdings"/>
      </w:rPr>
    </w:lvl>
    <w:lvl w:ilvl="3" w:tplc="617ADB16">
      <w:start w:val="1"/>
      <w:numFmt w:val="bullet"/>
      <w:lvlText w:val=""/>
      <w:lvlJc w:val="left"/>
      <w:pPr>
        <w:tabs>
          <w:tab w:val="num" w:pos="2880"/>
        </w:tabs>
        <w:ind w:left="2880" w:hanging="360"/>
      </w:pPr>
      <w:rPr>
        <w:rFonts w:ascii="Symbol" w:hAnsi="Symbol"/>
      </w:rPr>
    </w:lvl>
    <w:lvl w:ilvl="4" w:tplc="687A8E62">
      <w:start w:val="1"/>
      <w:numFmt w:val="bullet"/>
      <w:lvlText w:val="o"/>
      <w:lvlJc w:val="left"/>
      <w:pPr>
        <w:tabs>
          <w:tab w:val="num" w:pos="3600"/>
        </w:tabs>
        <w:ind w:left="3600" w:hanging="360"/>
      </w:pPr>
      <w:rPr>
        <w:rFonts w:ascii="Courier New" w:hAnsi="Courier New"/>
      </w:rPr>
    </w:lvl>
    <w:lvl w:ilvl="5" w:tplc="D0F6F42C">
      <w:start w:val="1"/>
      <w:numFmt w:val="bullet"/>
      <w:lvlText w:val=""/>
      <w:lvlJc w:val="left"/>
      <w:pPr>
        <w:tabs>
          <w:tab w:val="num" w:pos="4320"/>
        </w:tabs>
        <w:ind w:left="4320" w:hanging="360"/>
      </w:pPr>
      <w:rPr>
        <w:rFonts w:ascii="Wingdings" w:hAnsi="Wingdings"/>
      </w:rPr>
    </w:lvl>
    <w:lvl w:ilvl="6" w:tplc="C930D5C6">
      <w:start w:val="1"/>
      <w:numFmt w:val="bullet"/>
      <w:lvlText w:val=""/>
      <w:lvlJc w:val="left"/>
      <w:pPr>
        <w:tabs>
          <w:tab w:val="num" w:pos="5040"/>
        </w:tabs>
        <w:ind w:left="5040" w:hanging="360"/>
      </w:pPr>
      <w:rPr>
        <w:rFonts w:ascii="Symbol" w:hAnsi="Symbol"/>
      </w:rPr>
    </w:lvl>
    <w:lvl w:ilvl="7" w:tplc="8FA64196">
      <w:start w:val="1"/>
      <w:numFmt w:val="bullet"/>
      <w:lvlText w:val="o"/>
      <w:lvlJc w:val="left"/>
      <w:pPr>
        <w:tabs>
          <w:tab w:val="num" w:pos="5760"/>
        </w:tabs>
        <w:ind w:left="5760" w:hanging="360"/>
      </w:pPr>
      <w:rPr>
        <w:rFonts w:ascii="Courier New" w:hAnsi="Courier New"/>
      </w:rPr>
    </w:lvl>
    <w:lvl w:ilvl="8" w:tplc="A4EEE8D8">
      <w:start w:val="1"/>
      <w:numFmt w:val="bullet"/>
      <w:lvlText w:val=""/>
      <w:lvlJc w:val="left"/>
      <w:pPr>
        <w:tabs>
          <w:tab w:val="num" w:pos="6480"/>
        </w:tabs>
        <w:ind w:left="6480" w:hanging="360"/>
      </w:pPr>
      <w:rPr>
        <w:rFonts w:ascii="Wingdings" w:hAnsi="Wingdings"/>
      </w:rPr>
    </w:lvl>
  </w:abstractNum>
  <w:abstractNum w:abstractNumId="218" w15:restartNumberingAfterBreak="0">
    <w:nsid w:val="664C4B4D"/>
    <w:multiLevelType w:val="hybridMultilevel"/>
    <w:tmpl w:val="00000095"/>
    <w:lvl w:ilvl="0" w:tplc="566E27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D2C74E">
      <w:start w:val="1"/>
      <w:numFmt w:val="bullet"/>
      <w:lvlText w:val="o"/>
      <w:lvlJc w:val="left"/>
      <w:pPr>
        <w:tabs>
          <w:tab w:val="num" w:pos="1440"/>
        </w:tabs>
        <w:ind w:left="1440" w:hanging="360"/>
      </w:pPr>
      <w:rPr>
        <w:rFonts w:ascii="Courier New" w:hAnsi="Courier New"/>
      </w:rPr>
    </w:lvl>
    <w:lvl w:ilvl="2" w:tplc="8BE8C1D0">
      <w:start w:val="1"/>
      <w:numFmt w:val="bullet"/>
      <w:lvlText w:val=""/>
      <w:lvlJc w:val="left"/>
      <w:pPr>
        <w:tabs>
          <w:tab w:val="num" w:pos="2160"/>
        </w:tabs>
        <w:ind w:left="2160" w:hanging="360"/>
      </w:pPr>
      <w:rPr>
        <w:rFonts w:ascii="Wingdings" w:hAnsi="Wingdings"/>
      </w:rPr>
    </w:lvl>
    <w:lvl w:ilvl="3" w:tplc="D1B8190E">
      <w:start w:val="1"/>
      <w:numFmt w:val="bullet"/>
      <w:lvlText w:val=""/>
      <w:lvlJc w:val="left"/>
      <w:pPr>
        <w:tabs>
          <w:tab w:val="num" w:pos="2880"/>
        </w:tabs>
        <w:ind w:left="2880" w:hanging="360"/>
      </w:pPr>
      <w:rPr>
        <w:rFonts w:ascii="Symbol" w:hAnsi="Symbol"/>
      </w:rPr>
    </w:lvl>
    <w:lvl w:ilvl="4" w:tplc="73B0BFCE">
      <w:start w:val="1"/>
      <w:numFmt w:val="bullet"/>
      <w:lvlText w:val="o"/>
      <w:lvlJc w:val="left"/>
      <w:pPr>
        <w:tabs>
          <w:tab w:val="num" w:pos="3600"/>
        </w:tabs>
        <w:ind w:left="3600" w:hanging="360"/>
      </w:pPr>
      <w:rPr>
        <w:rFonts w:ascii="Courier New" w:hAnsi="Courier New"/>
      </w:rPr>
    </w:lvl>
    <w:lvl w:ilvl="5" w:tplc="F5D80878">
      <w:start w:val="1"/>
      <w:numFmt w:val="bullet"/>
      <w:lvlText w:val=""/>
      <w:lvlJc w:val="left"/>
      <w:pPr>
        <w:tabs>
          <w:tab w:val="num" w:pos="4320"/>
        </w:tabs>
        <w:ind w:left="4320" w:hanging="360"/>
      </w:pPr>
      <w:rPr>
        <w:rFonts w:ascii="Wingdings" w:hAnsi="Wingdings"/>
      </w:rPr>
    </w:lvl>
    <w:lvl w:ilvl="6" w:tplc="2DD80FD8">
      <w:start w:val="1"/>
      <w:numFmt w:val="bullet"/>
      <w:lvlText w:val=""/>
      <w:lvlJc w:val="left"/>
      <w:pPr>
        <w:tabs>
          <w:tab w:val="num" w:pos="5040"/>
        </w:tabs>
        <w:ind w:left="5040" w:hanging="360"/>
      </w:pPr>
      <w:rPr>
        <w:rFonts w:ascii="Symbol" w:hAnsi="Symbol"/>
      </w:rPr>
    </w:lvl>
    <w:lvl w:ilvl="7" w:tplc="2DEC0E1A">
      <w:start w:val="1"/>
      <w:numFmt w:val="bullet"/>
      <w:lvlText w:val="o"/>
      <w:lvlJc w:val="left"/>
      <w:pPr>
        <w:tabs>
          <w:tab w:val="num" w:pos="5760"/>
        </w:tabs>
        <w:ind w:left="5760" w:hanging="360"/>
      </w:pPr>
      <w:rPr>
        <w:rFonts w:ascii="Courier New" w:hAnsi="Courier New"/>
      </w:rPr>
    </w:lvl>
    <w:lvl w:ilvl="8" w:tplc="67848E50">
      <w:start w:val="1"/>
      <w:numFmt w:val="bullet"/>
      <w:lvlText w:val=""/>
      <w:lvlJc w:val="left"/>
      <w:pPr>
        <w:tabs>
          <w:tab w:val="num" w:pos="6480"/>
        </w:tabs>
        <w:ind w:left="6480" w:hanging="360"/>
      </w:pPr>
      <w:rPr>
        <w:rFonts w:ascii="Wingdings" w:hAnsi="Wingdings"/>
      </w:rPr>
    </w:lvl>
  </w:abstractNum>
  <w:abstractNum w:abstractNumId="219" w15:restartNumberingAfterBreak="0">
    <w:nsid w:val="664C4B4E"/>
    <w:multiLevelType w:val="hybridMultilevel"/>
    <w:tmpl w:val="00000096"/>
    <w:lvl w:ilvl="0" w:tplc="374603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C2C3CE">
      <w:start w:val="1"/>
      <w:numFmt w:val="bullet"/>
      <w:lvlText w:val="o"/>
      <w:lvlJc w:val="left"/>
      <w:pPr>
        <w:tabs>
          <w:tab w:val="num" w:pos="1440"/>
        </w:tabs>
        <w:ind w:left="1440" w:hanging="360"/>
      </w:pPr>
      <w:rPr>
        <w:rFonts w:ascii="Courier New" w:hAnsi="Courier New"/>
      </w:rPr>
    </w:lvl>
    <w:lvl w:ilvl="2" w:tplc="68D4F40A">
      <w:start w:val="1"/>
      <w:numFmt w:val="bullet"/>
      <w:lvlText w:val=""/>
      <w:lvlJc w:val="left"/>
      <w:pPr>
        <w:tabs>
          <w:tab w:val="num" w:pos="2160"/>
        </w:tabs>
        <w:ind w:left="2160" w:hanging="360"/>
      </w:pPr>
      <w:rPr>
        <w:rFonts w:ascii="Wingdings" w:hAnsi="Wingdings"/>
      </w:rPr>
    </w:lvl>
    <w:lvl w:ilvl="3" w:tplc="D1B237D6">
      <w:start w:val="1"/>
      <w:numFmt w:val="bullet"/>
      <w:lvlText w:val=""/>
      <w:lvlJc w:val="left"/>
      <w:pPr>
        <w:tabs>
          <w:tab w:val="num" w:pos="2880"/>
        </w:tabs>
        <w:ind w:left="2880" w:hanging="360"/>
      </w:pPr>
      <w:rPr>
        <w:rFonts w:ascii="Symbol" w:hAnsi="Symbol"/>
      </w:rPr>
    </w:lvl>
    <w:lvl w:ilvl="4" w:tplc="5EC2CE90">
      <w:start w:val="1"/>
      <w:numFmt w:val="bullet"/>
      <w:lvlText w:val="o"/>
      <w:lvlJc w:val="left"/>
      <w:pPr>
        <w:tabs>
          <w:tab w:val="num" w:pos="3600"/>
        </w:tabs>
        <w:ind w:left="3600" w:hanging="360"/>
      </w:pPr>
      <w:rPr>
        <w:rFonts w:ascii="Courier New" w:hAnsi="Courier New"/>
      </w:rPr>
    </w:lvl>
    <w:lvl w:ilvl="5" w:tplc="07C6A370">
      <w:start w:val="1"/>
      <w:numFmt w:val="bullet"/>
      <w:lvlText w:val=""/>
      <w:lvlJc w:val="left"/>
      <w:pPr>
        <w:tabs>
          <w:tab w:val="num" w:pos="4320"/>
        </w:tabs>
        <w:ind w:left="4320" w:hanging="360"/>
      </w:pPr>
      <w:rPr>
        <w:rFonts w:ascii="Wingdings" w:hAnsi="Wingdings"/>
      </w:rPr>
    </w:lvl>
    <w:lvl w:ilvl="6" w:tplc="89DC2424">
      <w:start w:val="1"/>
      <w:numFmt w:val="bullet"/>
      <w:lvlText w:val=""/>
      <w:lvlJc w:val="left"/>
      <w:pPr>
        <w:tabs>
          <w:tab w:val="num" w:pos="5040"/>
        </w:tabs>
        <w:ind w:left="5040" w:hanging="360"/>
      </w:pPr>
      <w:rPr>
        <w:rFonts w:ascii="Symbol" w:hAnsi="Symbol"/>
      </w:rPr>
    </w:lvl>
    <w:lvl w:ilvl="7" w:tplc="D17E523C">
      <w:start w:val="1"/>
      <w:numFmt w:val="bullet"/>
      <w:lvlText w:val="o"/>
      <w:lvlJc w:val="left"/>
      <w:pPr>
        <w:tabs>
          <w:tab w:val="num" w:pos="5760"/>
        </w:tabs>
        <w:ind w:left="5760" w:hanging="360"/>
      </w:pPr>
      <w:rPr>
        <w:rFonts w:ascii="Courier New" w:hAnsi="Courier New"/>
      </w:rPr>
    </w:lvl>
    <w:lvl w:ilvl="8" w:tplc="1E98FBFE">
      <w:start w:val="1"/>
      <w:numFmt w:val="bullet"/>
      <w:lvlText w:val=""/>
      <w:lvlJc w:val="left"/>
      <w:pPr>
        <w:tabs>
          <w:tab w:val="num" w:pos="6480"/>
        </w:tabs>
        <w:ind w:left="6480" w:hanging="360"/>
      </w:pPr>
      <w:rPr>
        <w:rFonts w:ascii="Wingdings" w:hAnsi="Wingdings"/>
      </w:rPr>
    </w:lvl>
  </w:abstractNum>
  <w:abstractNum w:abstractNumId="220" w15:restartNumberingAfterBreak="0">
    <w:nsid w:val="664C4B4F"/>
    <w:multiLevelType w:val="hybridMultilevel"/>
    <w:tmpl w:val="00000097"/>
    <w:lvl w:ilvl="0" w:tplc="9E604E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D4A9DE">
      <w:start w:val="1"/>
      <w:numFmt w:val="bullet"/>
      <w:lvlText w:val="o"/>
      <w:lvlJc w:val="left"/>
      <w:pPr>
        <w:tabs>
          <w:tab w:val="num" w:pos="1440"/>
        </w:tabs>
        <w:ind w:left="1440" w:hanging="360"/>
      </w:pPr>
      <w:rPr>
        <w:rFonts w:ascii="Courier New" w:hAnsi="Courier New"/>
      </w:rPr>
    </w:lvl>
    <w:lvl w:ilvl="2" w:tplc="2BF6E41E">
      <w:start w:val="1"/>
      <w:numFmt w:val="bullet"/>
      <w:lvlText w:val=""/>
      <w:lvlJc w:val="left"/>
      <w:pPr>
        <w:tabs>
          <w:tab w:val="num" w:pos="2160"/>
        </w:tabs>
        <w:ind w:left="2160" w:hanging="360"/>
      </w:pPr>
      <w:rPr>
        <w:rFonts w:ascii="Wingdings" w:hAnsi="Wingdings"/>
      </w:rPr>
    </w:lvl>
    <w:lvl w:ilvl="3" w:tplc="EBB2C398">
      <w:start w:val="1"/>
      <w:numFmt w:val="bullet"/>
      <w:lvlText w:val=""/>
      <w:lvlJc w:val="left"/>
      <w:pPr>
        <w:tabs>
          <w:tab w:val="num" w:pos="2880"/>
        </w:tabs>
        <w:ind w:left="2880" w:hanging="360"/>
      </w:pPr>
      <w:rPr>
        <w:rFonts w:ascii="Symbol" w:hAnsi="Symbol"/>
      </w:rPr>
    </w:lvl>
    <w:lvl w:ilvl="4" w:tplc="13282408">
      <w:start w:val="1"/>
      <w:numFmt w:val="bullet"/>
      <w:lvlText w:val="o"/>
      <w:lvlJc w:val="left"/>
      <w:pPr>
        <w:tabs>
          <w:tab w:val="num" w:pos="3600"/>
        </w:tabs>
        <w:ind w:left="3600" w:hanging="360"/>
      </w:pPr>
      <w:rPr>
        <w:rFonts w:ascii="Courier New" w:hAnsi="Courier New"/>
      </w:rPr>
    </w:lvl>
    <w:lvl w:ilvl="5" w:tplc="8FB0F256">
      <w:start w:val="1"/>
      <w:numFmt w:val="bullet"/>
      <w:lvlText w:val=""/>
      <w:lvlJc w:val="left"/>
      <w:pPr>
        <w:tabs>
          <w:tab w:val="num" w:pos="4320"/>
        </w:tabs>
        <w:ind w:left="4320" w:hanging="360"/>
      </w:pPr>
      <w:rPr>
        <w:rFonts w:ascii="Wingdings" w:hAnsi="Wingdings"/>
      </w:rPr>
    </w:lvl>
    <w:lvl w:ilvl="6" w:tplc="5ABEB232">
      <w:start w:val="1"/>
      <w:numFmt w:val="bullet"/>
      <w:lvlText w:val=""/>
      <w:lvlJc w:val="left"/>
      <w:pPr>
        <w:tabs>
          <w:tab w:val="num" w:pos="5040"/>
        </w:tabs>
        <w:ind w:left="5040" w:hanging="360"/>
      </w:pPr>
      <w:rPr>
        <w:rFonts w:ascii="Symbol" w:hAnsi="Symbol"/>
      </w:rPr>
    </w:lvl>
    <w:lvl w:ilvl="7" w:tplc="D77411DA">
      <w:start w:val="1"/>
      <w:numFmt w:val="bullet"/>
      <w:lvlText w:val="o"/>
      <w:lvlJc w:val="left"/>
      <w:pPr>
        <w:tabs>
          <w:tab w:val="num" w:pos="5760"/>
        </w:tabs>
        <w:ind w:left="5760" w:hanging="360"/>
      </w:pPr>
      <w:rPr>
        <w:rFonts w:ascii="Courier New" w:hAnsi="Courier New"/>
      </w:rPr>
    </w:lvl>
    <w:lvl w:ilvl="8" w:tplc="325EAFA8">
      <w:start w:val="1"/>
      <w:numFmt w:val="bullet"/>
      <w:lvlText w:val=""/>
      <w:lvlJc w:val="left"/>
      <w:pPr>
        <w:tabs>
          <w:tab w:val="num" w:pos="6480"/>
        </w:tabs>
        <w:ind w:left="6480" w:hanging="360"/>
      </w:pPr>
      <w:rPr>
        <w:rFonts w:ascii="Wingdings" w:hAnsi="Wingdings"/>
      </w:rPr>
    </w:lvl>
  </w:abstractNum>
  <w:abstractNum w:abstractNumId="221" w15:restartNumberingAfterBreak="0">
    <w:nsid w:val="664C4B50"/>
    <w:multiLevelType w:val="hybridMultilevel"/>
    <w:tmpl w:val="00000098"/>
    <w:lvl w:ilvl="0" w:tplc="785033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1A2E04">
      <w:start w:val="1"/>
      <w:numFmt w:val="bullet"/>
      <w:lvlText w:val="o"/>
      <w:lvlJc w:val="left"/>
      <w:pPr>
        <w:tabs>
          <w:tab w:val="num" w:pos="1440"/>
        </w:tabs>
        <w:ind w:left="1440" w:hanging="360"/>
      </w:pPr>
      <w:rPr>
        <w:rFonts w:ascii="Courier New" w:hAnsi="Courier New"/>
      </w:rPr>
    </w:lvl>
    <w:lvl w:ilvl="2" w:tplc="D45EA6C6">
      <w:start w:val="1"/>
      <w:numFmt w:val="bullet"/>
      <w:lvlText w:val=""/>
      <w:lvlJc w:val="left"/>
      <w:pPr>
        <w:tabs>
          <w:tab w:val="num" w:pos="2160"/>
        </w:tabs>
        <w:ind w:left="2160" w:hanging="360"/>
      </w:pPr>
      <w:rPr>
        <w:rFonts w:ascii="Wingdings" w:hAnsi="Wingdings"/>
      </w:rPr>
    </w:lvl>
    <w:lvl w:ilvl="3" w:tplc="9F506644">
      <w:start w:val="1"/>
      <w:numFmt w:val="bullet"/>
      <w:lvlText w:val=""/>
      <w:lvlJc w:val="left"/>
      <w:pPr>
        <w:tabs>
          <w:tab w:val="num" w:pos="2880"/>
        </w:tabs>
        <w:ind w:left="2880" w:hanging="360"/>
      </w:pPr>
      <w:rPr>
        <w:rFonts w:ascii="Symbol" w:hAnsi="Symbol"/>
      </w:rPr>
    </w:lvl>
    <w:lvl w:ilvl="4" w:tplc="DF56887A">
      <w:start w:val="1"/>
      <w:numFmt w:val="bullet"/>
      <w:lvlText w:val="o"/>
      <w:lvlJc w:val="left"/>
      <w:pPr>
        <w:tabs>
          <w:tab w:val="num" w:pos="3600"/>
        </w:tabs>
        <w:ind w:left="3600" w:hanging="360"/>
      </w:pPr>
      <w:rPr>
        <w:rFonts w:ascii="Courier New" w:hAnsi="Courier New"/>
      </w:rPr>
    </w:lvl>
    <w:lvl w:ilvl="5" w:tplc="1700A5C0">
      <w:start w:val="1"/>
      <w:numFmt w:val="bullet"/>
      <w:lvlText w:val=""/>
      <w:lvlJc w:val="left"/>
      <w:pPr>
        <w:tabs>
          <w:tab w:val="num" w:pos="4320"/>
        </w:tabs>
        <w:ind w:left="4320" w:hanging="360"/>
      </w:pPr>
      <w:rPr>
        <w:rFonts w:ascii="Wingdings" w:hAnsi="Wingdings"/>
      </w:rPr>
    </w:lvl>
    <w:lvl w:ilvl="6" w:tplc="1F7091E4">
      <w:start w:val="1"/>
      <w:numFmt w:val="bullet"/>
      <w:lvlText w:val=""/>
      <w:lvlJc w:val="left"/>
      <w:pPr>
        <w:tabs>
          <w:tab w:val="num" w:pos="5040"/>
        </w:tabs>
        <w:ind w:left="5040" w:hanging="360"/>
      </w:pPr>
      <w:rPr>
        <w:rFonts w:ascii="Symbol" w:hAnsi="Symbol"/>
      </w:rPr>
    </w:lvl>
    <w:lvl w:ilvl="7" w:tplc="8054759C">
      <w:start w:val="1"/>
      <w:numFmt w:val="bullet"/>
      <w:lvlText w:val="o"/>
      <w:lvlJc w:val="left"/>
      <w:pPr>
        <w:tabs>
          <w:tab w:val="num" w:pos="5760"/>
        </w:tabs>
        <w:ind w:left="5760" w:hanging="360"/>
      </w:pPr>
      <w:rPr>
        <w:rFonts w:ascii="Courier New" w:hAnsi="Courier New"/>
      </w:rPr>
    </w:lvl>
    <w:lvl w:ilvl="8" w:tplc="732852AE">
      <w:start w:val="1"/>
      <w:numFmt w:val="bullet"/>
      <w:lvlText w:val=""/>
      <w:lvlJc w:val="left"/>
      <w:pPr>
        <w:tabs>
          <w:tab w:val="num" w:pos="6480"/>
        </w:tabs>
        <w:ind w:left="6480" w:hanging="360"/>
      </w:pPr>
      <w:rPr>
        <w:rFonts w:ascii="Wingdings" w:hAnsi="Wingdings"/>
      </w:rPr>
    </w:lvl>
  </w:abstractNum>
  <w:abstractNum w:abstractNumId="222" w15:restartNumberingAfterBreak="0">
    <w:nsid w:val="664C4B51"/>
    <w:multiLevelType w:val="hybridMultilevel"/>
    <w:tmpl w:val="00000099"/>
    <w:lvl w:ilvl="0" w:tplc="D8C0BE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984792">
      <w:start w:val="1"/>
      <w:numFmt w:val="bullet"/>
      <w:lvlText w:val="o"/>
      <w:lvlJc w:val="left"/>
      <w:pPr>
        <w:tabs>
          <w:tab w:val="num" w:pos="1440"/>
        </w:tabs>
        <w:ind w:left="1440" w:hanging="360"/>
      </w:pPr>
      <w:rPr>
        <w:rFonts w:ascii="Courier New" w:hAnsi="Courier New"/>
      </w:rPr>
    </w:lvl>
    <w:lvl w:ilvl="2" w:tplc="2168D4E4">
      <w:start w:val="1"/>
      <w:numFmt w:val="bullet"/>
      <w:lvlText w:val=""/>
      <w:lvlJc w:val="left"/>
      <w:pPr>
        <w:tabs>
          <w:tab w:val="num" w:pos="2160"/>
        </w:tabs>
        <w:ind w:left="2160" w:hanging="360"/>
      </w:pPr>
      <w:rPr>
        <w:rFonts w:ascii="Wingdings" w:hAnsi="Wingdings"/>
      </w:rPr>
    </w:lvl>
    <w:lvl w:ilvl="3" w:tplc="B04E44B4">
      <w:start w:val="1"/>
      <w:numFmt w:val="bullet"/>
      <w:lvlText w:val=""/>
      <w:lvlJc w:val="left"/>
      <w:pPr>
        <w:tabs>
          <w:tab w:val="num" w:pos="2880"/>
        </w:tabs>
        <w:ind w:left="2880" w:hanging="360"/>
      </w:pPr>
      <w:rPr>
        <w:rFonts w:ascii="Symbol" w:hAnsi="Symbol"/>
      </w:rPr>
    </w:lvl>
    <w:lvl w:ilvl="4" w:tplc="41D0451A">
      <w:start w:val="1"/>
      <w:numFmt w:val="bullet"/>
      <w:lvlText w:val="o"/>
      <w:lvlJc w:val="left"/>
      <w:pPr>
        <w:tabs>
          <w:tab w:val="num" w:pos="3600"/>
        </w:tabs>
        <w:ind w:left="3600" w:hanging="360"/>
      </w:pPr>
      <w:rPr>
        <w:rFonts w:ascii="Courier New" w:hAnsi="Courier New"/>
      </w:rPr>
    </w:lvl>
    <w:lvl w:ilvl="5" w:tplc="4664B9F2">
      <w:start w:val="1"/>
      <w:numFmt w:val="bullet"/>
      <w:lvlText w:val=""/>
      <w:lvlJc w:val="left"/>
      <w:pPr>
        <w:tabs>
          <w:tab w:val="num" w:pos="4320"/>
        </w:tabs>
        <w:ind w:left="4320" w:hanging="360"/>
      </w:pPr>
      <w:rPr>
        <w:rFonts w:ascii="Wingdings" w:hAnsi="Wingdings"/>
      </w:rPr>
    </w:lvl>
    <w:lvl w:ilvl="6" w:tplc="1DF81A62">
      <w:start w:val="1"/>
      <w:numFmt w:val="bullet"/>
      <w:lvlText w:val=""/>
      <w:lvlJc w:val="left"/>
      <w:pPr>
        <w:tabs>
          <w:tab w:val="num" w:pos="5040"/>
        </w:tabs>
        <w:ind w:left="5040" w:hanging="360"/>
      </w:pPr>
      <w:rPr>
        <w:rFonts w:ascii="Symbol" w:hAnsi="Symbol"/>
      </w:rPr>
    </w:lvl>
    <w:lvl w:ilvl="7" w:tplc="8B2A4A4A">
      <w:start w:val="1"/>
      <w:numFmt w:val="bullet"/>
      <w:lvlText w:val="o"/>
      <w:lvlJc w:val="left"/>
      <w:pPr>
        <w:tabs>
          <w:tab w:val="num" w:pos="5760"/>
        </w:tabs>
        <w:ind w:left="5760" w:hanging="360"/>
      </w:pPr>
      <w:rPr>
        <w:rFonts w:ascii="Courier New" w:hAnsi="Courier New"/>
      </w:rPr>
    </w:lvl>
    <w:lvl w:ilvl="8" w:tplc="476C844A">
      <w:start w:val="1"/>
      <w:numFmt w:val="bullet"/>
      <w:lvlText w:val=""/>
      <w:lvlJc w:val="left"/>
      <w:pPr>
        <w:tabs>
          <w:tab w:val="num" w:pos="6480"/>
        </w:tabs>
        <w:ind w:left="6480" w:hanging="360"/>
      </w:pPr>
      <w:rPr>
        <w:rFonts w:ascii="Wingdings" w:hAnsi="Wingdings"/>
      </w:rPr>
    </w:lvl>
  </w:abstractNum>
  <w:abstractNum w:abstractNumId="223" w15:restartNumberingAfterBreak="0">
    <w:nsid w:val="664C4B52"/>
    <w:multiLevelType w:val="hybridMultilevel"/>
    <w:tmpl w:val="0000009A"/>
    <w:lvl w:ilvl="0" w:tplc="1D2C8E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F867D0">
      <w:start w:val="1"/>
      <w:numFmt w:val="bullet"/>
      <w:lvlText w:val="o"/>
      <w:lvlJc w:val="left"/>
      <w:pPr>
        <w:tabs>
          <w:tab w:val="num" w:pos="1440"/>
        </w:tabs>
        <w:ind w:left="1440" w:hanging="360"/>
      </w:pPr>
      <w:rPr>
        <w:rFonts w:ascii="Courier New" w:hAnsi="Courier New"/>
      </w:rPr>
    </w:lvl>
    <w:lvl w:ilvl="2" w:tplc="1BCA58AE">
      <w:start w:val="1"/>
      <w:numFmt w:val="bullet"/>
      <w:lvlText w:val=""/>
      <w:lvlJc w:val="left"/>
      <w:pPr>
        <w:tabs>
          <w:tab w:val="num" w:pos="2160"/>
        </w:tabs>
        <w:ind w:left="2160" w:hanging="360"/>
      </w:pPr>
      <w:rPr>
        <w:rFonts w:ascii="Wingdings" w:hAnsi="Wingdings"/>
      </w:rPr>
    </w:lvl>
    <w:lvl w:ilvl="3" w:tplc="742A0238">
      <w:start w:val="1"/>
      <w:numFmt w:val="bullet"/>
      <w:lvlText w:val=""/>
      <w:lvlJc w:val="left"/>
      <w:pPr>
        <w:tabs>
          <w:tab w:val="num" w:pos="2880"/>
        </w:tabs>
        <w:ind w:left="2880" w:hanging="360"/>
      </w:pPr>
      <w:rPr>
        <w:rFonts w:ascii="Symbol" w:hAnsi="Symbol"/>
      </w:rPr>
    </w:lvl>
    <w:lvl w:ilvl="4" w:tplc="56020F42">
      <w:start w:val="1"/>
      <w:numFmt w:val="bullet"/>
      <w:lvlText w:val="o"/>
      <w:lvlJc w:val="left"/>
      <w:pPr>
        <w:tabs>
          <w:tab w:val="num" w:pos="3600"/>
        </w:tabs>
        <w:ind w:left="3600" w:hanging="360"/>
      </w:pPr>
      <w:rPr>
        <w:rFonts w:ascii="Courier New" w:hAnsi="Courier New"/>
      </w:rPr>
    </w:lvl>
    <w:lvl w:ilvl="5" w:tplc="ABB83A86">
      <w:start w:val="1"/>
      <w:numFmt w:val="bullet"/>
      <w:lvlText w:val=""/>
      <w:lvlJc w:val="left"/>
      <w:pPr>
        <w:tabs>
          <w:tab w:val="num" w:pos="4320"/>
        </w:tabs>
        <w:ind w:left="4320" w:hanging="360"/>
      </w:pPr>
      <w:rPr>
        <w:rFonts w:ascii="Wingdings" w:hAnsi="Wingdings"/>
      </w:rPr>
    </w:lvl>
    <w:lvl w:ilvl="6" w:tplc="B9EAC3CE">
      <w:start w:val="1"/>
      <w:numFmt w:val="bullet"/>
      <w:lvlText w:val=""/>
      <w:lvlJc w:val="left"/>
      <w:pPr>
        <w:tabs>
          <w:tab w:val="num" w:pos="5040"/>
        </w:tabs>
        <w:ind w:left="5040" w:hanging="360"/>
      </w:pPr>
      <w:rPr>
        <w:rFonts w:ascii="Symbol" w:hAnsi="Symbol"/>
      </w:rPr>
    </w:lvl>
    <w:lvl w:ilvl="7" w:tplc="3B5244A8">
      <w:start w:val="1"/>
      <w:numFmt w:val="bullet"/>
      <w:lvlText w:val="o"/>
      <w:lvlJc w:val="left"/>
      <w:pPr>
        <w:tabs>
          <w:tab w:val="num" w:pos="5760"/>
        </w:tabs>
        <w:ind w:left="5760" w:hanging="360"/>
      </w:pPr>
      <w:rPr>
        <w:rFonts w:ascii="Courier New" w:hAnsi="Courier New"/>
      </w:rPr>
    </w:lvl>
    <w:lvl w:ilvl="8" w:tplc="74BA88C0">
      <w:start w:val="1"/>
      <w:numFmt w:val="bullet"/>
      <w:lvlText w:val=""/>
      <w:lvlJc w:val="left"/>
      <w:pPr>
        <w:tabs>
          <w:tab w:val="num" w:pos="6480"/>
        </w:tabs>
        <w:ind w:left="6480" w:hanging="360"/>
      </w:pPr>
      <w:rPr>
        <w:rFonts w:ascii="Wingdings" w:hAnsi="Wingdings"/>
      </w:rPr>
    </w:lvl>
  </w:abstractNum>
  <w:abstractNum w:abstractNumId="224" w15:restartNumberingAfterBreak="0">
    <w:nsid w:val="664C4B53"/>
    <w:multiLevelType w:val="hybridMultilevel"/>
    <w:tmpl w:val="0000009B"/>
    <w:lvl w:ilvl="0" w:tplc="4E4081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D0C776">
      <w:start w:val="1"/>
      <w:numFmt w:val="bullet"/>
      <w:lvlText w:val="o"/>
      <w:lvlJc w:val="left"/>
      <w:pPr>
        <w:tabs>
          <w:tab w:val="num" w:pos="1440"/>
        </w:tabs>
        <w:ind w:left="1440" w:hanging="360"/>
      </w:pPr>
      <w:rPr>
        <w:rFonts w:ascii="Courier New" w:hAnsi="Courier New"/>
      </w:rPr>
    </w:lvl>
    <w:lvl w:ilvl="2" w:tplc="9A2E7F9A">
      <w:start w:val="1"/>
      <w:numFmt w:val="bullet"/>
      <w:lvlText w:val=""/>
      <w:lvlJc w:val="left"/>
      <w:pPr>
        <w:tabs>
          <w:tab w:val="num" w:pos="2160"/>
        </w:tabs>
        <w:ind w:left="2160" w:hanging="360"/>
      </w:pPr>
      <w:rPr>
        <w:rFonts w:ascii="Wingdings" w:hAnsi="Wingdings"/>
      </w:rPr>
    </w:lvl>
    <w:lvl w:ilvl="3" w:tplc="CCE062AA">
      <w:start w:val="1"/>
      <w:numFmt w:val="bullet"/>
      <w:lvlText w:val=""/>
      <w:lvlJc w:val="left"/>
      <w:pPr>
        <w:tabs>
          <w:tab w:val="num" w:pos="2880"/>
        </w:tabs>
        <w:ind w:left="2880" w:hanging="360"/>
      </w:pPr>
      <w:rPr>
        <w:rFonts w:ascii="Symbol" w:hAnsi="Symbol"/>
      </w:rPr>
    </w:lvl>
    <w:lvl w:ilvl="4" w:tplc="7570ED64">
      <w:start w:val="1"/>
      <w:numFmt w:val="bullet"/>
      <w:lvlText w:val="o"/>
      <w:lvlJc w:val="left"/>
      <w:pPr>
        <w:tabs>
          <w:tab w:val="num" w:pos="3600"/>
        </w:tabs>
        <w:ind w:left="3600" w:hanging="360"/>
      </w:pPr>
      <w:rPr>
        <w:rFonts w:ascii="Courier New" w:hAnsi="Courier New"/>
      </w:rPr>
    </w:lvl>
    <w:lvl w:ilvl="5" w:tplc="A536A6A6">
      <w:start w:val="1"/>
      <w:numFmt w:val="bullet"/>
      <w:lvlText w:val=""/>
      <w:lvlJc w:val="left"/>
      <w:pPr>
        <w:tabs>
          <w:tab w:val="num" w:pos="4320"/>
        </w:tabs>
        <w:ind w:left="4320" w:hanging="360"/>
      </w:pPr>
      <w:rPr>
        <w:rFonts w:ascii="Wingdings" w:hAnsi="Wingdings"/>
      </w:rPr>
    </w:lvl>
    <w:lvl w:ilvl="6" w:tplc="D85E3E1C">
      <w:start w:val="1"/>
      <w:numFmt w:val="bullet"/>
      <w:lvlText w:val=""/>
      <w:lvlJc w:val="left"/>
      <w:pPr>
        <w:tabs>
          <w:tab w:val="num" w:pos="5040"/>
        </w:tabs>
        <w:ind w:left="5040" w:hanging="360"/>
      </w:pPr>
      <w:rPr>
        <w:rFonts w:ascii="Symbol" w:hAnsi="Symbol"/>
      </w:rPr>
    </w:lvl>
    <w:lvl w:ilvl="7" w:tplc="3EACCDBA">
      <w:start w:val="1"/>
      <w:numFmt w:val="bullet"/>
      <w:lvlText w:val="o"/>
      <w:lvlJc w:val="left"/>
      <w:pPr>
        <w:tabs>
          <w:tab w:val="num" w:pos="5760"/>
        </w:tabs>
        <w:ind w:left="5760" w:hanging="360"/>
      </w:pPr>
      <w:rPr>
        <w:rFonts w:ascii="Courier New" w:hAnsi="Courier New"/>
      </w:rPr>
    </w:lvl>
    <w:lvl w:ilvl="8" w:tplc="FE42EE5A">
      <w:start w:val="1"/>
      <w:numFmt w:val="bullet"/>
      <w:lvlText w:val=""/>
      <w:lvlJc w:val="left"/>
      <w:pPr>
        <w:tabs>
          <w:tab w:val="num" w:pos="6480"/>
        </w:tabs>
        <w:ind w:left="6480" w:hanging="360"/>
      </w:pPr>
      <w:rPr>
        <w:rFonts w:ascii="Wingdings" w:hAnsi="Wingdings"/>
      </w:rPr>
    </w:lvl>
  </w:abstractNum>
  <w:abstractNum w:abstractNumId="225" w15:restartNumberingAfterBreak="0">
    <w:nsid w:val="664C4B54"/>
    <w:multiLevelType w:val="hybridMultilevel"/>
    <w:tmpl w:val="0000009C"/>
    <w:lvl w:ilvl="0" w:tplc="A75C14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1C6640">
      <w:start w:val="1"/>
      <w:numFmt w:val="bullet"/>
      <w:lvlText w:val="o"/>
      <w:lvlJc w:val="left"/>
      <w:pPr>
        <w:tabs>
          <w:tab w:val="num" w:pos="1440"/>
        </w:tabs>
        <w:ind w:left="1440" w:hanging="360"/>
      </w:pPr>
      <w:rPr>
        <w:rFonts w:ascii="Courier New" w:hAnsi="Courier New"/>
      </w:rPr>
    </w:lvl>
    <w:lvl w:ilvl="2" w:tplc="367CA3F2">
      <w:start w:val="1"/>
      <w:numFmt w:val="bullet"/>
      <w:lvlText w:val=""/>
      <w:lvlJc w:val="left"/>
      <w:pPr>
        <w:tabs>
          <w:tab w:val="num" w:pos="2160"/>
        </w:tabs>
        <w:ind w:left="2160" w:hanging="360"/>
      </w:pPr>
      <w:rPr>
        <w:rFonts w:ascii="Wingdings" w:hAnsi="Wingdings"/>
      </w:rPr>
    </w:lvl>
    <w:lvl w:ilvl="3" w:tplc="0B866F12">
      <w:start w:val="1"/>
      <w:numFmt w:val="bullet"/>
      <w:lvlText w:val=""/>
      <w:lvlJc w:val="left"/>
      <w:pPr>
        <w:tabs>
          <w:tab w:val="num" w:pos="2880"/>
        </w:tabs>
        <w:ind w:left="2880" w:hanging="360"/>
      </w:pPr>
      <w:rPr>
        <w:rFonts w:ascii="Symbol" w:hAnsi="Symbol"/>
      </w:rPr>
    </w:lvl>
    <w:lvl w:ilvl="4" w:tplc="617A0EBC">
      <w:start w:val="1"/>
      <w:numFmt w:val="bullet"/>
      <w:lvlText w:val="o"/>
      <w:lvlJc w:val="left"/>
      <w:pPr>
        <w:tabs>
          <w:tab w:val="num" w:pos="3600"/>
        </w:tabs>
        <w:ind w:left="3600" w:hanging="360"/>
      </w:pPr>
      <w:rPr>
        <w:rFonts w:ascii="Courier New" w:hAnsi="Courier New"/>
      </w:rPr>
    </w:lvl>
    <w:lvl w:ilvl="5" w:tplc="BB02D96A">
      <w:start w:val="1"/>
      <w:numFmt w:val="bullet"/>
      <w:lvlText w:val=""/>
      <w:lvlJc w:val="left"/>
      <w:pPr>
        <w:tabs>
          <w:tab w:val="num" w:pos="4320"/>
        </w:tabs>
        <w:ind w:left="4320" w:hanging="360"/>
      </w:pPr>
      <w:rPr>
        <w:rFonts w:ascii="Wingdings" w:hAnsi="Wingdings"/>
      </w:rPr>
    </w:lvl>
    <w:lvl w:ilvl="6" w:tplc="52FE2C04">
      <w:start w:val="1"/>
      <w:numFmt w:val="bullet"/>
      <w:lvlText w:val=""/>
      <w:lvlJc w:val="left"/>
      <w:pPr>
        <w:tabs>
          <w:tab w:val="num" w:pos="5040"/>
        </w:tabs>
        <w:ind w:left="5040" w:hanging="360"/>
      </w:pPr>
      <w:rPr>
        <w:rFonts w:ascii="Symbol" w:hAnsi="Symbol"/>
      </w:rPr>
    </w:lvl>
    <w:lvl w:ilvl="7" w:tplc="E8583F58">
      <w:start w:val="1"/>
      <w:numFmt w:val="bullet"/>
      <w:lvlText w:val="o"/>
      <w:lvlJc w:val="left"/>
      <w:pPr>
        <w:tabs>
          <w:tab w:val="num" w:pos="5760"/>
        </w:tabs>
        <w:ind w:left="5760" w:hanging="360"/>
      </w:pPr>
      <w:rPr>
        <w:rFonts w:ascii="Courier New" w:hAnsi="Courier New"/>
      </w:rPr>
    </w:lvl>
    <w:lvl w:ilvl="8" w:tplc="A35ECC0A">
      <w:start w:val="1"/>
      <w:numFmt w:val="bullet"/>
      <w:lvlText w:val=""/>
      <w:lvlJc w:val="left"/>
      <w:pPr>
        <w:tabs>
          <w:tab w:val="num" w:pos="6480"/>
        </w:tabs>
        <w:ind w:left="6480" w:hanging="360"/>
      </w:pPr>
      <w:rPr>
        <w:rFonts w:ascii="Wingdings" w:hAnsi="Wingdings"/>
      </w:rPr>
    </w:lvl>
  </w:abstractNum>
  <w:abstractNum w:abstractNumId="226" w15:restartNumberingAfterBreak="0">
    <w:nsid w:val="664C4B55"/>
    <w:multiLevelType w:val="hybridMultilevel"/>
    <w:tmpl w:val="0000009D"/>
    <w:lvl w:ilvl="0" w:tplc="72C8C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F465A8">
      <w:start w:val="1"/>
      <w:numFmt w:val="bullet"/>
      <w:lvlText w:val="o"/>
      <w:lvlJc w:val="left"/>
      <w:pPr>
        <w:tabs>
          <w:tab w:val="num" w:pos="1440"/>
        </w:tabs>
        <w:ind w:left="1440" w:hanging="360"/>
      </w:pPr>
      <w:rPr>
        <w:rFonts w:ascii="Courier New" w:hAnsi="Courier New"/>
      </w:rPr>
    </w:lvl>
    <w:lvl w:ilvl="2" w:tplc="3E5E27BE">
      <w:start w:val="1"/>
      <w:numFmt w:val="bullet"/>
      <w:lvlText w:val=""/>
      <w:lvlJc w:val="left"/>
      <w:pPr>
        <w:tabs>
          <w:tab w:val="num" w:pos="2160"/>
        </w:tabs>
        <w:ind w:left="2160" w:hanging="360"/>
      </w:pPr>
      <w:rPr>
        <w:rFonts w:ascii="Wingdings" w:hAnsi="Wingdings"/>
      </w:rPr>
    </w:lvl>
    <w:lvl w:ilvl="3" w:tplc="1084DD34">
      <w:start w:val="1"/>
      <w:numFmt w:val="bullet"/>
      <w:lvlText w:val=""/>
      <w:lvlJc w:val="left"/>
      <w:pPr>
        <w:tabs>
          <w:tab w:val="num" w:pos="2880"/>
        </w:tabs>
        <w:ind w:left="2880" w:hanging="360"/>
      </w:pPr>
      <w:rPr>
        <w:rFonts w:ascii="Symbol" w:hAnsi="Symbol"/>
      </w:rPr>
    </w:lvl>
    <w:lvl w:ilvl="4" w:tplc="B4D28F6A">
      <w:start w:val="1"/>
      <w:numFmt w:val="bullet"/>
      <w:lvlText w:val="o"/>
      <w:lvlJc w:val="left"/>
      <w:pPr>
        <w:tabs>
          <w:tab w:val="num" w:pos="3600"/>
        </w:tabs>
        <w:ind w:left="3600" w:hanging="360"/>
      </w:pPr>
      <w:rPr>
        <w:rFonts w:ascii="Courier New" w:hAnsi="Courier New"/>
      </w:rPr>
    </w:lvl>
    <w:lvl w:ilvl="5" w:tplc="4844D37A">
      <w:start w:val="1"/>
      <w:numFmt w:val="bullet"/>
      <w:lvlText w:val=""/>
      <w:lvlJc w:val="left"/>
      <w:pPr>
        <w:tabs>
          <w:tab w:val="num" w:pos="4320"/>
        </w:tabs>
        <w:ind w:left="4320" w:hanging="360"/>
      </w:pPr>
      <w:rPr>
        <w:rFonts w:ascii="Wingdings" w:hAnsi="Wingdings"/>
      </w:rPr>
    </w:lvl>
    <w:lvl w:ilvl="6" w:tplc="B0AEAAF2">
      <w:start w:val="1"/>
      <w:numFmt w:val="bullet"/>
      <w:lvlText w:val=""/>
      <w:lvlJc w:val="left"/>
      <w:pPr>
        <w:tabs>
          <w:tab w:val="num" w:pos="5040"/>
        </w:tabs>
        <w:ind w:left="5040" w:hanging="360"/>
      </w:pPr>
      <w:rPr>
        <w:rFonts w:ascii="Symbol" w:hAnsi="Symbol"/>
      </w:rPr>
    </w:lvl>
    <w:lvl w:ilvl="7" w:tplc="A0E619B8">
      <w:start w:val="1"/>
      <w:numFmt w:val="bullet"/>
      <w:lvlText w:val="o"/>
      <w:lvlJc w:val="left"/>
      <w:pPr>
        <w:tabs>
          <w:tab w:val="num" w:pos="5760"/>
        </w:tabs>
        <w:ind w:left="5760" w:hanging="360"/>
      </w:pPr>
      <w:rPr>
        <w:rFonts w:ascii="Courier New" w:hAnsi="Courier New"/>
      </w:rPr>
    </w:lvl>
    <w:lvl w:ilvl="8" w:tplc="2A9AB9EC">
      <w:start w:val="1"/>
      <w:numFmt w:val="bullet"/>
      <w:lvlText w:val=""/>
      <w:lvlJc w:val="left"/>
      <w:pPr>
        <w:tabs>
          <w:tab w:val="num" w:pos="6480"/>
        </w:tabs>
        <w:ind w:left="6480" w:hanging="360"/>
      </w:pPr>
      <w:rPr>
        <w:rFonts w:ascii="Wingdings" w:hAnsi="Wingdings"/>
      </w:rPr>
    </w:lvl>
  </w:abstractNum>
  <w:abstractNum w:abstractNumId="227" w15:restartNumberingAfterBreak="0">
    <w:nsid w:val="664C4B56"/>
    <w:multiLevelType w:val="hybridMultilevel"/>
    <w:tmpl w:val="0000009E"/>
    <w:lvl w:ilvl="0" w:tplc="A54CD2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1CF8B6">
      <w:start w:val="1"/>
      <w:numFmt w:val="bullet"/>
      <w:lvlText w:val="o"/>
      <w:lvlJc w:val="left"/>
      <w:pPr>
        <w:tabs>
          <w:tab w:val="num" w:pos="1440"/>
        </w:tabs>
        <w:ind w:left="1440" w:hanging="360"/>
      </w:pPr>
      <w:rPr>
        <w:rFonts w:ascii="Courier New" w:hAnsi="Courier New"/>
      </w:rPr>
    </w:lvl>
    <w:lvl w:ilvl="2" w:tplc="1D9E92A8">
      <w:start w:val="1"/>
      <w:numFmt w:val="bullet"/>
      <w:lvlText w:val=""/>
      <w:lvlJc w:val="left"/>
      <w:pPr>
        <w:tabs>
          <w:tab w:val="num" w:pos="2160"/>
        </w:tabs>
        <w:ind w:left="2160" w:hanging="360"/>
      </w:pPr>
      <w:rPr>
        <w:rFonts w:ascii="Wingdings" w:hAnsi="Wingdings"/>
      </w:rPr>
    </w:lvl>
    <w:lvl w:ilvl="3" w:tplc="AA88CA50">
      <w:start w:val="1"/>
      <w:numFmt w:val="bullet"/>
      <w:lvlText w:val=""/>
      <w:lvlJc w:val="left"/>
      <w:pPr>
        <w:tabs>
          <w:tab w:val="num" w:pos="2880"/>
        </w:tabs>
        <w:ind w:left="2880" w:hanging="360"/>
      </w:pPr>
      <w:rPr>
        <w:rFonts w:ascii="Symbol" w:hAnsi="Symbol"/>
      </w:rPr>
    </w:lvl>
    <w:lvl w:ilvl="4" w:tplc="E9C61220">
      <w:start w:val="1"/>
      <w:numFmt w:val="bullet"/>
      <w:lvlText w:val="o"/>
      <w:lvlJc w:val="left"/>
      <w:pPr>
        <w:tabs>
          <w:tab w:val="num" w:pos="3600"/>
        </w:tabs>
        <w:ind w:left="3600" w:hanging="360"/>
      </w:pPr>
      <w:rPr>
        <w:rFonts w:ascii="Courier New" w:hAnsi="Courier New"/>
      </w:rPr>
    </w:lvl>
    <w:lvl w:ilvl="5" w:tplc="A502BAB0">
      <w:start w:val="1"/>
      <w:numFmt w:val="bullet"/>
      <w:lvlText w:val=""/>
      <w:lvlJc w:val="left"/>
      <w:pPr>
        <w:tabs>
          <w:tab w:val="num" w:pos="4320"/>
        </w:tabs>
        <w:ind w:left="4320" w:hanging="360"/>
      </w:pPr>
      <w:rPr>
        <w:rFonts w:ascii="Wingdings" w:hAnsi="Wingdings"/>
      </w:rPr>
    </w:lvl>
    <w:lvl w:ilvl="6" w:tplc="AA4A8460">
      <w:start w:val="1"/>
      <w:numFmt w:val="bullet"/>
      <w:lvlText w:val=""/>
      <w:lvlJc w:val="left"/>
      <w:pPr>
        <w:tabs>
          <w:tab w:val="num" w:pos="5040"/>
        </w:tabs>
        <w:ind w:left="5040" w:hanging="360"/>
      </w:pPr>
      <w:rPr>
        <w:rFonts w:ascii="Symbol" w:hAnsi="Symbol"/>
      </w:rPr>
    </w:lvl>
    <w:lvl w:ilvl="7" w:tplc="D42C4B58">
      <w:start w:val="1"/>
      <w:numFmt w:val="bullet"/>
      <w:lvlText w:val="o"/>
      <w:lvlJc w:val="left"/>
      <w:pPr>
        <w:tabs>
          <w:tab w:val="num" w:pos="5760"/>
        </w:tabs>
        <w:ind w:left="5760" w:hanging="360"/>
      </w:pPr>
      <w:rPr>
        <w:rFonts w:ascii="Courier New" w:hAnsi="Courier New"/>
      </w:rPr>
    </w:lvl>
    <w:lvl w:ilvl="8" w:tplc="C2F81E9E">
      <w:start w:val="1"/>
      <w:numFmt w:val="bullet"/>
      <w:lvlText w:val=""/>
      <w:lvlJc w:val="left"/>
      <w:pPr>
        <w:tabs>
          <w:tab w:val="num" w:pos="6480"/>
        </w:tabs>
        <w:ind w:left="6480" w:hanging="360"/>
      </w:pPr>
      <w:rPr>
        <w:rFonts w:ascii="Wingdings" w:hAnsi="Wingdings"/>
      </w:rPr>
    </w:lvl>
  </w:abstractNum>
  <w:abstractNum w:abstractNumId="228" w15:restartNumberingAfterBreak="0">
    <w:nsid w:val="664C4B57"/>
    <w:multiLevelType w:val="hybridMultilevel"/>
    <w:tmpl w:val="0000009F"/>
    <w:lvl w:ilvl="0" w:tplc="112868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72D38A">
      <w:start w:val="1"/>
      <w:numFmt w:val="bullet"/>
      <w:lvlText w:val="o"/>
      <w:lvlJc w:val="left"/>
      <w:pPr>
        <w:tabs>
          <w:tab w:val="num" w:pos="1440"/>
        </w:tabs>
        <w:ind w:left="1440" w:hanging="360"/>
      </w:pPr>
      <w:rPr>
        <w:rFonts w:ascii="Courier New" w:hAnsi="Courier New"/>
      </w:rPr>
    </w:lvl>
    <w:lvl w:ilvl="2" w:tplc="0F302788">
      <w:start w:val="1"/>
      <w:numFmt w:val="bullet"/>
      <w:lvlText w:val=""/>
      <w:lvlJc w:val="left"/>
      <w:pPr>
        <w:tabs>
          <w:tab w:val="num" w:pos="2160"/>
        </w:tabs>
        <w:ind w:left="2160" w:hanging="360"/>
      </w:pPr>
      <w:rPr>
        <w:rFonts w:ascii="Wingdings" w:hAnsi="Wingdings"/>
      </w:rPr>
    </w:lvl>
    <w:lvl w:ilvl="3" w:tplc="14963E0E">
      <w:start w:val="1"/>
      <w:numFmt w:val="bullet"/>
      <w:lvlText w:val=""/>
      <w:lvlJc w:val="left"/>
      <w:pPr>
        <w:tabs>
          <w:tab w:val="num" w:pos="2880"/>
        </w:tabs>
        <w:ind w:left="2880" w:hanging="360"/>
      </w:pPr>
      <w:rPr>
        <w:rFonts w:ascii="Symbol" w:hAnsi="Symbol"/>
      </w:rPr>
    </w:lvl>
    <w:lvl w:ilvl="4" w:tplc="07523716">
      <w:start w:val="1"/>
      <w:numFmt w:val="bullet"/>
      <w:lvlText w:val="o"/>
      <w:lvlJc w:val="left"/>
      <w:pPr>
        <w:tabs>
          <w:tab w:val="num" w:pos="3600"/>
        </w:tabs>
        <w:ind w:left="3600" w:hanging="360"/>
      </w:pPr>
      <w:rPr>
        <w:rFonts w:ascii="Courier New" w:hAnsi="Courier New"/>
      </w:rPr>
    </w:lvl>
    <w:lvl w:ilvl="5" w:tplc="AF7809AC">
      <w:start w:val="1"/>
      <w:numFmt w:val="bullet"/>
      <w:lvlText w:val=""/>
      <w:lvlJc w:val="left"/>
      <w:pPr>
        <w:tabs>
          <w:tab w:val="num" w:pos="4320"/>
        </w:tabs>
        <w:ind w:left="4320" w:hanging="360"/>
      </w:pPr>
      <w:rPr>
        <w:rFonts w:ascii="Wingdings" w:hAnsi="Wingdings"/>
      </w:rPr>
    </w:lvl>
    <w:lvl w:ilvl="6" w:tplc="5BEC0914">
      <w:start w:val="1"/>
      <w:numFmt w:val="bullet"/>
      <w:lvlText w:val=""/>
      <w:lvlJc w:val="left"/>
      <w:pPr>
        <w:tabs>
          <w:tab w:val="num" w:pos="5040"/>
        </w:tabs>
        <w:ind w:left="5040" w:hanging="360"/>
      </w:pPr>
      <w:rPr>
        <w:rFonts w:ascii="Symbol" w:hAnsi="Symbol"/>
      </w:rPr>
    </w:lvl>
    <w:lvl w:ilvl="7" w:tplc="8C367556">
      <w:start w:val="1"/>
      <w:numFmt w:val="bullet"/>
      <w:lvlText w:val="o"/>
      <w:lvlJc w:val="left"/>
      <w:pPr>
        <w:tabs>
          <w:tab w:val="num" w:pos="5760"/>
        </w:tabs>
        <w:ind w:left="5760" w:hanging="360"/>
      </w:pPr>
      <w:rPr>
        <w:rFonts w:ascii="Courier New" w:hAnsi="Courier New"/>
      </w:rPr>
    </w:lvl>
    <w:lvl w:ilvl="8" w:tplc="D2FEE14A">
      <w:start w:val="1"/>
      <w:numFmt w:val="bullet"/>
      <w:lvlText w:val=""/>
      <w:lvlJc w:val="left"/>
      <w:pPr>
        <w:tabs>
          <w:tab w:val="num" w:pos="6480"/>
        </w:tabs>
        <w:ind w:left="6480" w:hanging="360"/>
      </w:pPr>
      <w:rPr>
        <w:rFonts w:ascii="Wingdings" w:hAnsi="Wingdings"/>
      </w:rPr>
    </w:lvl>
  </w:abstractNum>
  <w:abstractNum w:abstractNumId="229" w15:restartNumberingAfterBreak="0">
    <w:nsid w:val="664C4B58"/>
    <w:multiLevelType w:val="hybridMultilevel"/>
    <w:tmpl w:val="000000A0"/>
    <w:lvl w:ilvl="0" w:tplc="4672DB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F49B82">
      <w:start w:val="1"/>
      <w:numFmt w:val="bullet"/>
      <w:lvlText w:val="o"/>
      <w:lvlJc w:val="left"/>
      <w:pPr>
        <w:tabs>
          <w:tab w:val="num" w:pos="1440"/>
        </w:tabs>
        <w:ind w:left="1440" w:hanging="360"/>
      </w:pPr>
      <w:rPr>
        <w:rFonts w:ascii="Courier New" w:hAnsi="Courier New"/>
      </w:rPr>
    </w:lvl>
    <w:lvl w:ilvl="2" w:tplc="79F64EAE">
      <w:start w:val="1"/>
      <w:numFmt w:val="bullet"/>
      <w:lvlText w:val=""/>
      <w:lvlJc w:val="left"/>
      <w:pPr>
        <w:tabs>
          <w:tab w:val="num" w:pos="2160"/>
        </w:tabs>
        <w:ind w:left="2160" w:hanging="360"/>
      </w:pPr>
      <w:rPr>
        <w:rFonts w:ascii="Wingdings" w:hAnsi="Wingdings"/>
      </w:rPr>
    </w:lvl>
    <w:lvl w:ilvl="3" w:tplc="F68E4594">
      <w:start w:val="1"/>
      <w:numFmt w:val="bullet"/>
      <w:lvlText w:val=""/>
      <w:lvlJc w:val="left"/>
      <w:pPr>
        <w:tabs>
          <w:tab w:val="num" w:pos="2880"/>
        </w:tabs>
        <w:ind w:left="2880" w:hanging="360"/>
      </w:pPr>
      <w:rPr>
        <w:rFonts w:ascii="Symbol" w:hAnsi="Symbol"/>
      </w:rPr>
    </w:lvl>
    <w:lvl w:ilvl="4" w:tplc="BB24CE96">
      <w:start w:val="1"/>
      <w:numFmt w:val="bullet"/>
      <w:lvlText w:val="o"/>
      <w:lvlJc w:val="left"/>
      <w:pPr>
        <w:tabs>
          <w:tab w:val="num" w:pos="3600"/>
        </w:tabs>
        <w:ind w:left="3600" w:hanging="360"/>
      </w:pPr>
      <w:rPr>
        <w:rFonts w:ascii="Courier New" w:hAnsi="Courier New"/>
      </w:rPr>
    </w:lvl>
    <w:lvl w:ilvl="5" w:tplc="E62E30CC">
      <w:start w:val="1"/>
      <w:numFmt w:val="bullet"/>
      <w:lvlText w:val=""/>
      <w:lvlJc w:val="left"/>
      <w:pPr>
        <w:tabs>
          <w:tab w:val="num" w:pos="4320"/>
        </w:tabs>
        <w:ind w:left="4320" w:hanging="360"/>
      </w:pPr>
      <w:rPr>
        <w:rFonts w:ascii="Wingdings" w:hAnsi="Wingdings"/>
      </w:rPr>
    </w:lvl>
    <w:lvl w:ilvl="6" w:tplc="4B7ADA90">
      <w:start w:val="1"/>
      <w:numFmt w:val="bullet"/>
      <w:lvlText w:val=""/>
      <w:lvlJc w:val="left"/>
      <w:pPr>
        <w:tabs>
          <w:tab w:val="num" w:pos="5040"/>
        </w:tabs>
        <w:ind w:left="5040" w:hanging="360"/>
      </w:pPr>
      <w:rPr>
        <w:rFonts w:ascii="Symbol" w:hAnsi="Symbol"/>
      </w:rPr>
    </w:lvl>
    <w:lvl w:ilvl="7" w:tplc="7B341D2A">
      <w:start w:val="1"/>
      <w:numFmt w:val="bullet"/>
      <w:lvlText w:val="o"/>
      <w:lvlJc w:val="left"/>
      <w:pPr>
        <w:tabs>
          <w:tab w:val="num" w:pos="5760"/>
        </w:tabs>
        <w:ind w:left="5760" w:hanging="360"/>
      </w:pPr>
      <w:rPr>
        <w:rFonts w:ascii="Courier New" w:hAnsi="Courier New"/>
      </w:rPr>
    </w:lvl>
    <w:lvl w:ilvl="8" w:tplc="424E0A4E">
      <w:start w:val="1"/>
      <w:numFmt w:val="bullet"/>
      <w:lvlText w:val=""/>
      <w:lvlJc w:val="left"/>
      <w:pPr>
        <w:tabs>
          <w:tab w:val="num" w:pos="6480"/>
        </w:tabs>
        <w:ind w:left="6480" w:hanging="360"/>
      </w:pPr>
      <w:rPr>
        <w:rFonts w:ascii="Wingdings" w:hAnsi="Wingdings"/>
      </w:rPr>
    </w:lvl>
  </w:abstractNum>
  <w:abstractNum w:abstractNumId="230" w15:restartNumberingAfterBreak="0">
    <w:nsid w:val="664C4B59"/>
    <w:multiLevelType w:val="hybridMultilevel"/>
    <w:tmpl w:val="000000A1"/>
    <w:lvl w:ilvl="0" w:tplc="2BFE07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B8D674">
      <w:start w:val="1"/>
      <w:numFmt w:val="bullet"/>
      <w:lvlText w:val="o"/>
      <w:lvlJc w:val="left"/>
      <w:pPr>
        <w:tabs>
          <w:tab w:val="num" w:pos="1440"/>
        </w:tabs>
        <w:ind w:left="1440" w:hanging="360"/>
      </w:pPr>
      <w:rPr>
        <w:rFonts w:ascii="Courier New" w:hAnsi="Courier New"/>
      </w:rPr>
    </w:lvl>
    <w:lvl w:ilvl="2" w:tplc="DDD8447E">
      <w:start w:val="1"/>
      <w:numFmt w:val="bullet"/>
      <w:lvlText w:val=""/>
      <w:lvlJc w:val="left"/>
      <w:pPr>
        <w:tabs>
          <w:tab w:val="num" w:pos="2160"/>
        </w:tabs>
        <w:ind w:left="2160" w:hanging="360"/>
      </w:pPr>
      <w:rPr>
        <w:rFonts w:ascii="Wingdings" w:hAnsi="Wingdings"/>
      </w:rPr>
    </w:lvl>
    <w:lvl w:ilvl="3" w:tplc="1E1A27FC">
      <w:start w:val="1"/>
      <w:numFmt w:val="bullet"/>
      <w:lvlText w:val=""/>
      <w:lvlJc w:val="left"/>
      <w:pPr>
        <w:tabs>
          <w:tab w:val="num" w:pos="2880"/>
        </w:tabs>
        <w:ind w:left="2880" w:hanging="360"/>
      </w:pPr>
      <w:rPr>
        <w:rFonts w:ascii="Symbol" w:hAnsi="Symbol"/>
      </w:rPr>
    </w:lvl>
    <w:lvl w:ilvl="4" w:tplc="7CAC4A9E">
      <w:start w:val="1"/>
      <w:numFmt w:val="bullet"/>
      <w:lvlText w:val="o"/>
      <w:lvlJc w:val="left"/>
      <w:pPr>
        <w:tabs>
          <w:tab w:val="num" w:pos="3600"/>
        </w:tabs>
        <w:ind w:left="3600" w:hanging="360"/>
      </w:pPr>
      <w:rPr>
        <w:rFonts w:ascii="Courier New" w:hAnsi="Courier New"/>
      </w:rPr>
    </w:lvl>
    <w:lvl w:ilvl="5" w:tplc="F29E35DE">
      <w:start w:val="1"/>
      <w:numFmt w:val="bullet"/>
      <w:lvlText w:val=""/>
      <w:lvlJc w:val="left"/>
      <w:pPr>
        <w:tabs>
          <w:tab w:val="num" w:pos="4320"/>
        </w:tabs>
        <w:ind w:left="4320" w:hanging="360"/>
      </w:pPr>
      <w:rPr>
        <w:rFonts w:ascii="Wingdings" w:hAnsi="Wingdings"/>
      </w:rPr>
    </w:lvl>
    <w:lvl w:ilvl="6" w:tplc="ED00C6B2">
      <w:start w:val="1"/>
      <w:numFmt w:val="bullet"/>
      <w:lvlText w:val=""/>
      <w:lvlJc w:val="left"/>
      <w:pPr>
        <w:tabs>
          <w:tab w:val="num" w:pos="5040"/>
        </w:tabs>
        <w:ind w:left="5040" w:hanging="360"/>
      </w:pPr>
      <w:rPr>
        <w:rFonts w:ascii="Symbol" w:hAnsi="Symbol"/>
      </w:rPr>
    </w:lvl>
    <w:lvl w:ilvl="7" w:tplc="56DCC6F8">
      <w:start w:val="1"/>
      <w:numFmt w:val="bullet"/>
      <w:lvlText w:val="o"/>
      <w:lvlJc w:val="left"/>
      <w:pPr>
        <w:tabs>
          <w:tab w:val="num" w:pos="5760"/>
        </w:tabs>
        <w:ind w:left="5760" w:hanging="360"/>
      </w:pPr>
      <w:rPr>
        <w:rFonts w:ascii="Courier New" w:hAnsi="Courier New"/>
      </w:rPr>
    </w:lvl>
    <w:lvl w:ilvl="8" w:tplc="C7A809BC">
      <w:start w:val="1"/>
      <w:numFmt w:val="bullet"/>
      <w:lvlText w:val=""/>
      <w:lvlJc w:val="left"/>
      <w:pPr>
        <w:tabs>
          <w:tab w:val="num" w:pos="6480"/>
        </w:tabs>
        <w:ind w:left="6480" w:hanging="360"/>
      </w:pPr>
      <w:rPr>
        <w:rFonts w:ascii="Wingdings" w:hAnsi="Wingdings"/>
      </w:rPr>
    </w:lvl>
  </w:abstractNum>
  <w:abstractNum w:abstractNumId="231" w15:restartNumberingAfterBreak="0">
    <w:nsid w:val="664C4B5A"/>
    <w:multiLevelType w:val="hybridMultilevel"/>
    <w:tmpl w:val="000000A2"/>
    <w:lvl w:ilvl="0" w:tplc="9D5C83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5660F0">
      <w:start w:val="1"/>
      <w:numFmt w:val="bullet"/>
      <w:lvlText w:val="o"/>
      <w:lvlJc w:val="left"/>
      <w:pPr>
        <w:tabs>
          <w:tab w:val="num" w:pos="1440"/>
        </w:tabs>
        <w:ind w:left="1440" w:hanging="360"/>
      </w:pPr>
      <w:rPr>
        <w:rFonts w:ascii="Courier New" w:hAnsi="Courier New"/>
      </w:rPr>
    </w:lvl>
    <w:lvl w:ilvl="2" w:tplc="31CCB450">
      <w:start w:val="1"/>
      <w:numFmt w:val="bullet"/>
      <w:lvlText w:val=""/>
      <w:lvlJc w:val="left"/>
      <w:pPr>
        <w:tabs>
          <w:tab w:val="num" w:pos="2160"/>
        </w:tabs>
        <w:ind w:left="2160" w:hanging="360"/>
      </w:pPr>
      <w:rPr>
        <w:rFonts w:ascii="Wingdings" w:hAnsi="Wingdings"/>
      </w:rPr>
    </w:lvl>
    <w:lvl w:ilvl="3" w:tplc="D76008D2">
      <w:start w:val="1"/>
      <w:numFmt w:val="bullet"/>
      <w:lvlText w:val=""/>
      <w:lvlJc w:val="left"/>
      <w:pPr>
        <w:tabs>
          <w:tab w:val="num" w:pos="2880"/>
        </w:tabs>
        <w:ind w:left="2880" w:hanging="360"/>
      </w:pPr>
      <w:rPr>
        <w:rFonts w:ascii="Symbol" w:hAnsi="Symbol"/>
      </w:rPr>
    </w:lvl>
    <w:lvl w:ilvl="4" w:tplc="E3001CBE">
      <w:start w:val="1"/>
      <w:numFmt w:val="bullet"/>
      <w:lvlText w:val="o"/>
      <w:lvlJc w:val="left"/>
      <w:pPr>
        <w:tabs>
          <w:tab w:val="num" w:pos="3600"/>
        </w:tabs>
        <w:ind w:left="3600" w:hanging="360"/>
      </w:pPr>
      <w:rPr>
        <w:rFonts w:ascii="Courier New" w:hAnsi="Courier New"/>
      </w:rPr>
    </w:lvl>
    <w:lvl w:ilvl="5" w:tplc="272C49FE">
      <w:start w:val="1"/>
      <w:numFmt w:val="bullet"/>
      <w:lvlText w:val=""/>
      <w:lvlJc w:val="left"/>
      <w:pPr>
        <w:tabs>
          <w:tab w:val="num" w:pos="4320"/>
        </w:tabs>
        <w:ind w:left="4320" w:hanging="360"/>
      </w:pPr>
      <w:rPr>
        <w:rFonts w:ascii="Wingdings" w:hAnsi="Wingdings"/>
      </w:rPr>
    </w:lvl>
    <w:lvl w:ilvl="6" w:tplc="EE3AD3CA">
      <w:start w:val="1"/>
      <w:numFmt w:val="bullet"/>
      <w:lvlText w:val=""/>
      <w:lvlJc w:val="left"/>
      <w:pPr>
        <w:tabs>
          <w:tab w:val="num" w:pos="5040"/>
        </w:tabs>
        <w:ind w:left="5040" w:hanging="360"/>
      </w:pPr>
      <w:rPr>
        <w:rFonts w:ascii="Symbol" w:hAnsi="Symbol"/>
      </w:rPr>
    </w:lvl>
    <w:lvl w:ilvl="7" w:tplc="97CE4164">
      <w:start w:val="1"/>
      <w:numFmt w:val="bullet"/>
      <w:lvlText w:val="o"/>
      <w:lvlJc w:val="left"/>
      <w:pPr>
        <w:tabs>
          <w:tab w:val="num" w:pos="5760"/>
        </w:tabs>
        <w:ind w:left="5760" w:hanging="360"/>
      </w:pPr>
      <w:rPr>
        <w:rFonts w:ascii="Courier New" w:hAnsi="Courier New"/>
      </w:rPr>
    </w:lvl>
    <w:lvl w:ilvl="8" w:tplc="F67699DA">
      <w:start w:val="1"/>
      <w:numFmt w:val="bullet"/>
      <w:lvlText w:val=""/>
      <w:lvlJc w:val="left"/>
      <w:pPr>
        <w:tabs>
          <w:tab w:val="num" w:pos="6480"/>
        </w:tabs>
        <w:ind w:left="6480" w:hanging="360"/>
      </w:pPr>
      <w:rPr>
        <w:rFonts w:ascii="Wingdings" w:hAnsi="Wingdings"/>
      </w:rPr>
    </w:lvl>
  </w:abstractNum>
  <w:abstractNum w:abstractNumId="232" w15:restartNumberingAfterBreak="0">
    <w:nsid w:val="664C4B5B"/>
    <w:multiLevelType w:val="hybridMultilevel"/>
    <w:tmpl w:val="000000A3"/>
    <w:lvl w:ilvl="0" w:tplc="C96CDE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6E4FAC">
      <w:start w:val="1"/>
      <w:numFmt w:val="bullet"/>
      <w:lvlText w:val="o"/>
      <w:lvlJc w:val="left"/>
      <w:pPr>
        <w:tabs>
          <w:tab w:val="num" w:pos="1440"/>
        </w:tabs>
        <w:ind w:left="1440" w:hanging="360"/>
      </w:pPr>
      <w:rPr>
        <w:rFonts w:ascii="Courier New" w:hAnsi="Courier New"/>
      </w:rPr>
    </w:lvl>
    <w:lvl w:ilvl="2" w:tplc="0F6E71BC">
      <w:start w:val="1"/>
      <w:numFmt w:val="bullet"/>
      <w:lvlText w:val=""/>
      <w:lvlJc w:val="left"/>
      <w:pPr>
        <w:tabs>
          <w:tab w:val="num" w:pos="2160"/>
        </w:tabs>
        <w:ind w:left="2160" w:hanging="360"/>
      </w:pPr>
      <w:rPr>
        <w:rFonts w:ascii="Wingdings" w:hAnsi="Wingdings"/>
      </w:rPr>
    </w:lvl>
    <w:lvl w:ilvl="3" w:tplc="CF7A2710">
      <w:start w:val="1"/>
      <w:numFmt w:val="bullet"/>
      <w:lvlText w:val=""/>
      <w:lvlJc w:val="left"/>
      <w:pPr>
        <w:tabs>
          <w:tab w:val="num" w:pos="2880"/>
        </w:tabs>
        <w:ind w:left="2880" w:hanging="360"/>
      </w:pPr>
      <w:rPr>
        <w:rFonts w:ascii="Symbol" w:hAnsi="Symbol"/>
      </w:rPr>
    </w:lvl>
    <w:lvl w:ilvl="4" w:tplc="DE0066A6">
      <w:start w:val="1"/>
      <w:numFmt w:val="bullet"/>
      <w:lvlText w:val="o"/>
      <w:lvlJc w:val="left"/>
      <w:pPr>
        <w:tabs>
          <w:tab w:val="num" w:pos="3600"/>
        </w:tabs>
        <w:ind w:left="3600" w:hanging="360"/>
      </w:pPr>
      <w:rPr>
        <w:rFonts w:ascii="Courier New" w:hAnsi="Courier New"/>
      </w:rPr>
    </w:lvl>
    <w:lvl w:ilvl="5" w:tplc="4EFC6AD4">
      <w:start w:val="1"/>
      <w:numFmt w:val="bullet"/>
      <w:lvlText w:val=""/>
      <w:lvlJc w:val="left"/>
      <w:pPr>
        <w:tabs>
          <w:tab w:val="num" w:pos="4320"/>
        </w:tabs>
        <w:ind w:left="4320" w:hanging="360"/>
      </w:pPr>
      <w:rPr>
        <w:rFonts w:ascii="Wingdings" w:hAnsi="Wingdings"/>
      </w:rPr>
    </w:lvl>
    <w:lvl w:ilvl="6" w:tplc="E2E8713A">
      <w:start w:val="1"/>
      <w:numFmt w:val="bullet"/>
      <w:lvlText w:val=""/>
      <w:lvlJc w:val="left"/>
      <w:pPr>
        <w:tabs>
          <w:tab w:val="num" w:pos="5040"/>
        </w:tabs>
        <w:ind w:left="5040" w:hanging="360"/>
      </w:pPr>
      <w:rPr>
        <w:rFonts w:ascii="Symbol" w:hAnsi="Symbol"/>
      </w:rPr>
    </w:lvl>
    <w:lvl w:ilvl="7" w:tplc="56767366">
      <w:start w:val="1"/>
      <w:numFmt w:val="bullet"/>
      <w:lvlText w:val="o"/>
      <w:lvlJc w:val="left"/>
      <w:pPr>
        <w:tabs>
          <w:tab w:val="num" w:pos="5760"/>
        </w:tabs>
        <w:ind w:left="5760" w:hanging="360"/>
      </w:pPr>
      <w:rPr>
        <w:rFonts w:ascii="Courier New" w:hAnsi="Courier New"/>
      </w:rPr>
    </w:lvl>
    <w:lvl w:ilvl="8" w:tplc="70D876E0">
      <w:start w:val="1"/>
      <w:numFmt w:val="bullet"/>
      <w:lvlText w:val=""/>
      <w:lvlJc w:val="left"/>
      <w:pPr>
        <w:tabs>
          <w:tab w:val="num" w:pos="6480"/>
        </w:tabs>
        <w:ind w:left="6480" w:hanging="360"/>
      </w:pPr>
      <w:rPr>
        <w:rFonts w:ascii="Wingdings" w:hAnsi="Wingdings"/>
      </w:rPr>
    </w:lvl>
  </w:abstractNum>
  <w:abstractNum w:abstractNumId="233" w15:restartNumberingAfterBreak="0">
    <w:nsid w:val="664C4B5C"/>
    <w:multiLevelType w:val="hybridMultilevel"/>
    <w:tmpl w:val="000000A4"/>
    <w:lvl w:ilvl="0" w:tplc="62DC0E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E8FCAE">
      <w:start w:val="1"/>
      <w:numFmt w:val="bullet"/>
      <w:lvlText w:val="o"/>
      <w:lvlJc w:val="left"/>
      <w:pPr>
        <w:tabs>
          <w:tab w:val="num" w:pos="1440"/>
        </w:tabs>
        <w:ind w:left="1440" w:hanging="360"/>
      </w:pPr>
      <w:rPr>
        <w:rFonts w:ascii="Courier New" w:hAnsi="Courier New"/>
      </w:rPr>
    </w:lvl>
    <w:lvl w:ilvl="2" w:tplc="64742A78">
      <w:start w:val="1"/>
      <w:numFmt w:val="bullet"/>
      <w:lvlText w:val=""/>
      <w:lvlJc w:val="left"/>
      <w:pPr>
        <w:tabs>
          <w:tab w:val="num" w:pos="2160"/>
        </w:tabs>
        <w:ind w:left="2160" w:hanging="360"/>
      </w:pPr>
      <w:rPr>
        <w:rFonts w:ascii="Wingdings" w:hAnsi="Wingdings"/>
      </w:rPr>
    </w:lvl>
    <w:lvl w:ilvl="3" w:tplc="9C222C5A">
      <w:start w:val="1"/>
      <w:numFmt w:val="bullet"/>
      <w:lvlText w:val=""/>
      <w:lvlJc w:val="left"/>
      <w:pPr>
        <w:tabs>
          <w:tab w:val="num" w:pos="2880"/>
        </w:tabs>
        <w:ind w:left="2880" w:hanging="360"/>
      </w:pPr>
      <w:rPr>
        <w:rFonts w:ascii="Symbol" w:hAnsi="Symbol"/>
      </w:rPr>
    </w:lvl>
    <w:lvl w:ilvl="4" w:tplc="F10AB13E">
      <w:start w:val="1"/>
      <w:numFmt w:val="bullet"/>
      <w:lvlText w:val="o"/>
      <w:lvlJc w:val="left"/>
      <w:pPr>
        <w:tabs>
          <w:tab w:val="num" w:pos="3600"/>
        </w:tabs>
        <w:ind w:left="3600" w:hanging="360"/>
      </w:pPr>
      <w:rPr>
        <w:rFonts w:ascii="Courier New" w:hAnsi="Courier New"/>
      </w:rPr>
    </w:lvl>
    <w:lvl w:ilvl="5" w:tplc="30664A40">
      <w:start w:val="1"/>
      <w:numFmt w:val="bullet"/>
      <w:lvlText w:val=""/>
      <w:lvlJc w:val="left"/>
      <w:pPr>
        <w:tabs>
          <w:tab w:val="num" w:pos="4320"/>
        </w:tabs>
        <w:ind w:left="4320" w:hanging="360"/>
      </w:pPr>
      <w:rPr>
        <w:rFonts w:ascii="Wingdings" w:hAnsi="Wingdings"/>
      </w:rPr>
    </w:lvl>
    <w:lvl w:ilvl="6" w:tplc="C6BCA546">
      <w:start w:val="1"/>
      <w:numFmt w:val="bullet"/>
      <w:lvlText w:val=""/>
      <w:lvlJc w:val="left"/>
      <w:pPr>
        <w:tabs>
          <w:tab w:val="num" w:pos="5040"/>
        </w:tabs>
        <w:ind w:left="5040" w:hanging="360"/>
      </w:pPr>
      <w:rPr>
        <w:rFonts w:ascii="Symbol" w:hAnsi="Symbol"/>
      </w:rPr>
    </w:lvl>
    <w:lvl w:ilvl="7" w:tplc="F50A2704">
      <w:start w:val="1"/>
      <w:numFmt w:val="bullet"/>
      <w:lvlText w:val="o"/>
      <w:lvlJc w:val="left"/>
      <w:pPr>
        <w:tabs>
          <w:tab w:val="num" w:pos="5760"/>
        </w:tabs>
        <w:ind w:left="5760" w:hanging="360"/>
      </w:pPr>
      <w:rPr>
        <w:rFonts w:ascii="Courier New" w:hAnsi="Courier New"/>
      </w:rPr>
    </w:lvl>
    <w:lvl w:ilvl="8" w:tplc="30A82120">
      <w:start w:val="1"/>
      <w:numFmt w:val="bullet"/>
      <w:lvlText w:val=""/>
      <w:lvlJc w:val="left"/>
      <w:pPr>
        <w:tabs>
          <w:tab w:val="num" w:pos="6480"/>
        </w:tabs>
        <w:ind w:left="6480" w:hanging="360"/>
      </w:pPr>
      <w:rPr>
        <w:rFonts w:ascii="Wingdings" w:hAnsi="Wingdings"/>
      </w:rPr>
    </w:lvl>
  </w:abstractNum>
  <w:abstractNum w:abstractNumId="234" w15:restartNumberingAfterBreak="0">
    <w:nsid w:val="664C4B5D"/>
    <w:multiLevelType w:val="hybridMultilevel"/>
    <w:tmpl w:val="000000A5"/>
    <w:lvl w:ilvl="0" w:tplc="BF92FD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F4B2AA">
      <w:start w:val="1"/>
      <w:numFmt w:val="bullet"/>
      <w:lvlText w:val="o"/>
      <w:lvlJc w:val="left"/>
      <w:pPr>
        <w:tabs>
          <w:tab w:val="num" w:pos="1440"/>
        </w:tabs>
        <w:ind w:left="1440" w:hanging="360"/>
      </w:pPr>
      <w:rPr>
        <w:rFonts w:ascii="Courier New" w:hAnsi="Courier New"/>
      </w:rPr>
    </w:lvl>
    <w:lvl w:ilvl="2" w:tplc="D804A100">
      <w:start w:val="1"/>
      <w:numFmt w:val="bullet"/>
      <w:lvlText w:val=""/>
      <w:lvlJc w:val="left"/>
      <w:pPr>
        <w:tabs>
          <w:tab w:val="num" w:pos="2160"/>
        </w:tabs>
        <w:ind w:left="2160" w:hanging="360"/>
      </w:pPr>
      <w:rPr>
        <w:rFonts w:ascii="Wingdings" w:hAnsi="Wingdings"/>
      </w:rPr>
    </w:lvl>
    <w:lvl w:ilvl="3" w:tplc="F490B8D6">
      <w:start w:val="1"/>
      <w:numFmt w:val="bullet"/>
      <w:lvlText w:val=""/>
      <w:lvlJc w:val="left"/>
      <w:pPr>
        <w:tabs>
          <w:tab w:val="num" w:pos="2880"/>
        </w:tabs>
        <w:ind w:left="2880" w:hanging="360"/>
      </w:pPr>
      <w:rPr>
        <w:rFonts w:ascii="Symbol" w:hAnsi="Symbol"/>
      </w:rPr>
    </w:lvl>
    <w:lvl w:ilvl="4" w:tplc="723A8ECA">
      <w:start w:val="1"/>
      <w:numFmt w:val="bullet"/>
      <w:lvlText w:val="o"/>
      <w:lvlJc w:val="left"/>
      <w:pPr>
        <w:tabs>
          <w:tab w:val="num" w:pos="3600"/>
        </w:tabs>
        <w:ind w:left="3600" w:hanging="360"/>
      </w:pPr>
      <w:rPr>
        <w:rFonts w:ascii="Courier New" w:hAnsi="Courier New"/>
      </w:rPr>
    </w:lvl>
    <w:lvl w:ilvl="5" w:tplc="3FFCF11A">
      <w:start w:val="1"/>
      <w:numFmt w:val="bullet"/>
      <w:lvlText w:val=""/>
      <w:lvlJc w:val="left"/>
      <w:pPr>
        <w:tabs>
          <w:tab w:val="num" w:pos="4320"/>
        </w:tabs>
        <w:ind w:left="4320" w:hanging="360"/>
      </w:pPr>
      <w:rPr>
        <w:rFonts w:ascii="Wingdings" w:hAnsi="Wingdings"/>
      </w:rPr>
    </w:lvl>
    <w:lvl w:ilvl="6" w:tplc="30FECA86">
      <w:start w:val="1"/>
      <w:numFmt w:val="bullet"/>
      <w:lvlText w:val=""/>
      <w:lvlJc w:val="left"/>
      <w:pPr>
        <w:tabs>
          <w:tab w:val="num" w:pos="5040"/>
        </w:tabs>
        <w:ind w:left="5040" w:hanging="360"/>
      </w:pPr>
      <w:rPr>
        <w:rFonts w:ascii="Symbol" w:hAnsi="Symbol"/>
      </w:rPr>
    </w:lvl>
    <w:lvl w:ilvl="7" w:tplc="05223532">
      <w:start w:val="1"/>
      <w:numFmt w:val="bullet"/>
      <w:lvlText w:val="o"/>
      <w:lvlJc w:val="left"/>
      <w:pPr>
        <w:tabs>
          <w:tab w:val="num" w:pos="5760"/>
        </w:tabs>
        <w:ind w:left="5760" w:hanging="360"/>
      </w:pPr>
      <w:rPr>
        <w:rFonts w:ascii="Courier New" w:hAnsi="Courier New"/>
      </w:rPr>
    </w:lvl>
    <w:lvl w:ilvl="8" w:tplc="19260566">
      <w:start w:val="1"/>
      <w:numFmt w:val="bullet"/>
      <w:lvlText w:val=""/>
      <w:lvlJc w:val="left"/>
      <w:pPr>
        <w:tabs>
          <w:tab w:val="num" w:pos="6480"/>
        </w:tabs>
        <w:ind w:left="6480" w:hanging="360"/>
      </w:pPr>
      <w:rPr>
        <w:rFonts w:ascii="Wingdings" w:hAnsi="Wingdings"/>
      </w:rPr>
    </w:lvl>
  </w:abstractNum>
  <w:abstractNum w:abstractNumId="235" w15:restartNumberingAfterBreak="0">
    <w:nsid w:val="664C4B5E"/>
    <w:multiLevelType w:val="hybridMultilevel"/>
    <w:tmpl w:val="000000A6"/>
    <w:lvl w:ilvl="0" w:tplc="BF50D1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2A2DE8">
      <w:start w:val="1"/>
      <w:numFmt w:val="bullet"/>
      <w:lvlText w:val="o"/>
      <w:lvlJc w:val="left"/>
      <w:pPr>
        <w:tabs>
          <w:tab w:val="num" w:pos="1440"/>
        </w:tabs>
        <w:ind w:left="1440" w:hanging="360"/>
      </w:pPr>
      <w:rPr>
        <w:rFonts w:ascii="Courier New" w:hAnsi="Courier New"/>
      </w:rPr>
    </w:lvl>
    <w:lvl w:ilvl="2" w:tplc="6890EBD4">
      <w:start w:val="1"/>
      <w:numFmt w:val="bullet"/>
      <w:lvlText w:val=""/>
      <w:lvlJc w:val="left"/>
      <w:pPr>
        <w:tabs>
          <w:tab w:val="num" w:pos="2160"/>
        </w:tabs>
        <w:ind w:left="2160" w:hanging="360"/>
      </w:pPr>
      <w:rPr>
        <w:rFonts w:ascii="Wingdings" w:hAnsi="Wingdings"/>
      </w:rPr>
    </w:lvl>
    <w:lvl w:ilvl="3" w:tplc="D142608C">
      <w:start w:val="1"/>
      <w:numFmt w:val="bullet"/>
      <w:lvlText w:val=""/>
      <w:lvlJc w:val="left"/>
      <w:pPr>
        <w:tabs>
          <w:tab w:val="num" w:pos="2880"/>
        </w:tabs>
        <w:ind w:left="2880" w:hanging="360"/>
      </w:pPr>
      <w:rPr>
        <w:rFonts w:ascii="Symbol" w:hAnsi="Symbol"/>
      </w:rPr>
    </w:lvl>
    <w:lvl w:ilvl="4" w:tplc="614040B0">
      <w:start w:val="1"/>
      <w:numFmt w:val="bullet"/>
      <w:lvlText w:val="o"/>
      <w:lvlJc w:val="left"/>
      <w:pPr>
        <w:tabs>
          <w:tab w:val="num" w:pos="3600"/>
        </w:tabs>
        <w:ind w:left="3600" w:hanging="360"/>
      </w:pPr>
      <w:rPr>
        <w:rFonts w:ascii="Courier New" w:hAnsi="Courier New"/>
      </w:rPr>
    </w:lvl>
    <w:lvl w:ilvl="5" w:tplc="1FD0C3CA">
      <w:start w:val="1"/>
      <w:numFmt w:val="bullet"/>
      <w:lvlText w:val=""/>
      <w:lvlJc w:val="left"/>
      <w:pPr>
        <w:tabs>
          <w:tab w:val="num" w:pos="4320"/>
        </w:tabs>
        <w:ind w:left="4320" w:hanging="360"/>
      </w:pPr>
      <w:rPr>
        <w:rFonts w:ascii="Wingdings" w:hAnsi="Wingdings"/>
      </w:rPr>
    </w:lvl>
    <w:lvl w:ilvl="6" w:tplc="D5F4B10E">
      <w:start w:val="1"/>
      <w:numFmt w:val="bullet"/>
      <w:lvlText w:val=""/>
      <w:lvlJc w:val="left"/>
      <w:pPr>
        <w:tabs>
          <w:tab w:val="num" w:pos="5040"/>
        </w:tabs>
        <w:ind w:left="5040" w:hanging="360"/>
      </w:pPr>
      <w:rPr>
        <w:rFonts w:ascii="Symbol" w:hAnsi="Symbol"/>
      </w:rPr>
    </w:lvl>
    <w:lvl w:ilvl="7" w:tplc="16E845C6">
      <w:start w:val="1"/>
      <w:numFmt w:val="bullet"/>
      <w:lvlText w:val="o"/>
      <w:lvlJc w:val="left"/>
      <w:pPr>
        <w:tabs>
          <w:tab w:val="num" w:pos="5760"/>
        </w:tabs>
        <w:ind w:left="5760" w:hanging="360"/>
      </w:pPr>
      <w:rPr>
        <w:rFonts w:ascii="Courier New" w:hAnsi="Courier New"/>
      </w:rPr>
    </w:lvl>
    <w:lvl w:ilvl="8" w:tplc="27C41412">
      <w:start w:val="1"/>
      <w:numFmt w:val="bullet"/>
      <w:lvlText w:val=""/>
      <w:lvlJc w:val="left"/>
      <w:pPr>
        <w:tabs>
          <w:tab w:val="num" w:pos="6480"/>
        </w:tabs>
        <w:ind w:left="6480" w:hanging="360"/>
      </w:pPr>
      <w:rPr>
        <w:rFonts w:ascii="Wingdings" w:hAnsi="Wingdings"/>
      </w:rPr>
    </w:lvl>
  </w:abstractNum>
  <w:abstractNum w:abstractNumId="236" w15:restartNumberingAfterBreak="0">
    <w:nsid w:val="664C4B5F"/>
    <w:multiLevelType w:val="hybridMultilevel"/>
    <w:tmpl w:val="000000A7"/>
    <w:lvl w:ilvl="0" w:tplc="651C7F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B673E6">
      <w:start w:val="1"/>
      <w:numFmt w:val="bullet"/>
      <w:lvlText w:val="o"/>
      <w:lvlJc w:val="left"/>
      <w:pPr>
        <w:tabs>
          <w:tab w:val="num" w:pos="1440"/>
        </w:tabs>
        <w:ind w:left="1440" w:hanging="360"/>
      </w:pPr>
      <w:rPr>
        <w:rFonts w:ascii="Courier New" w:hAnsi="Courier New"/>
      </w:rPr>
    </w:lvl>
    <w:lvl w:ilvl="2" w:tplc="B5F86FB6">
      <w:start w:val="1"/>
      <w:numFmt w:val="bullet"/>
      <w:lvlText w:val=""/>
      <w:lvlJc w:val="left"/>
      <w:pPr>
        <w:tabs>
          <w:tab w:val="num" w:pos="2160"/>
        </w:tabs>
        <w:ind w:left="2160" w:hanging="360"/>
      </w:pPr>
      <w:rPr>
        <w:rFonts w:ascii="Wingdings" w:hAnsi="Wingdings"/>
      </w:rPr>
    </w:lvl>
    <w:lvl w:ilvl="3" w:tplc="3AAC56E6">
      <w:start w:val="1"/>
      <w:numFmt w:val="bullet"/>
      <w:lvlText w:val=""/>
      <w:lvlJc w:val="left"/>
      <w:pPr>
        <w:tabs>
          <w:tab w:val="num" w:pos="2880"/>
        </w:tabs>
        <w:ind w:left="2880" w:hanging="360"/>
      </w:pPr>
      <w:rPr>
        <w:rFonts w:ascii="Symbol" w:hAnsi="Symbol"/>
      </w:rPr>
    </w:lvl>
    <w:lvl w:ilvl="4" w:tplc="4D34154A">
      <w:start w:val="1"/>
      <w:numFmt w:val="bullet"/>
      <w:lvlText w:val="o"/>
      <w:lvlJc w:val="left"/>
      <w:pPr>
        <w:tabs>
          <w:tab w:val="num" w:pos="3600"/>
        </w:tabs>
        <w:ind w:left="3600" w:hanging="360"/>
      </w:pPr>
      <w:rPr>
        <w:rFonts w:ascii="Courier New" w:hAnsi="Courier New"/>
      </w:rPr>
    </w:lvl>
    <w:lvl w:ilvl="5" w:tplc="1BBA07AC">
      <w:start w:val="1"/>
      <w:numFmt w:val="bullet"/>
      <w:lvlText w:val=""/>
      <w:lvlJc w:val="left"/>
      <w:pPr>
        <w:tabs>
          <w:tab w:val="num" w:pos="4320"/>
        </w:tabs>
        <w:ind w:left="4320" w:hanging="360"/>
      </w:pPr>
      <w:rPr>
        <w:rFonts w:ascii="Wingdings" w:hAnsi="Wingdings"/>
      </w:rPr>
    </w:lvl>
    <w:lvl w:ilvl="6" w:tplc="9A9A86EC">
      <w:start w:val="1"/>
      <w:numFmt w:val="bullet"/>
      <w:lvlText w:val=""/>
      <w:lvlJc w:val="left"/>
      <w:pPr>
        <w:tabs>
          <w:tab w:val="num" w:pos="5040"/>
        </w:tabs>
        <w:ind w:left="5040" w:hanging="360"/>
      </w:pPr>
      <w:rPr>
        <w:rFonts w:ascii="Symbol" w:hAnsi="Symbol"/>
      </w:rPr>
    </w:lvl>
    <w:lvl w:ilvl="7" w:tplc="79E60F04">
      <w:start w:val="1"/>
      <w:numFmt w:val="bullet"/>
      <w:lvlText w:val="o"/>
      <w:lvlJc w:val="left"/>
      <w:pPr>
        <w:tabs>
          <w:tab w:val="num" w:pos="5760"/>
        </w:tabs>
        <w:ind w:left="5760" w:hanging="360"/>
      </w:pPr>
      <w:rPr>
        <w:rFonts w:ascii="Courier New" w:hAnsi="Courier New"/>
      </w:rPr>
    </w:lvl>
    <w:lvl w:ilvl="8" w:tplc="93B4E1D8">
      <w:start w:val="1"/>
      <w:numFmt w:val="bullet"/>
      <w:lvlText w:val=""/>
      <w:lvlJc w:val="left"/>
      <w:pPr>
        <w:tabs>
          <w:tab w:val="num" w:pos="6480"/>
        </w:tabs>
        <w:ind w:left="6480" w:hanging="360"/>
      </w:pPr>
      <w:rPr>
        <w:rFonts w:ascii="Wingdings" w:hAnsi="Wingdings"/>
      </w:rPr>
    </w:lvl>
  </w:abstractNum>
  <w:abstractNum w:abstractNumId="237" w15:restartNumberingAfterBreak="0">
    <w:nsid w:val="664C4B60"/>
    <w:multiLevelType w:val="hybridMultilevel"/>
    <w:tmpl w:val="000000A8"/>
    <w:lvl w:ilvl="0" w:tplc="87E25D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5E91C6">
      <w:start w:val="1"/>
      <w:numFmt w:val="bullet"/>
      <w:lvlText w:val="o"/>
      <w:lvlJc w:val="left"/>
      <w:pPr>
        <w:tabs>
          <w:tab w:val="num" w:pos="1440"/>
        </w:tabs>
        <w:ind w:left="1440" w:hanging="360"/>
      </w:pPr>
      <w:rPr>
        <w:rFonts w:ascii="Courier New" w:hAnsi="Courier New"/>
      </w:rPr>
    </w:lvl>
    <w:lvl w:ilvl="2" w:tplc="DD468448">
      <w:start w:val="1"/>
      <w:numFmt w:val="bullet"/>
      <w:lvlText w:val=""/>
      <w:lvlJc w:val="left"/>
      <w:pPr>
        <w:tabs>
          <w:tab w:val="num" w:pos="2160"/>
        </w:tabs>
        <w:ind w:left="2160" w:hanging="360"/>
      </w:pPr>
      <w:rPr>
        <w:rFonts w:ascii="Wingdings" w:hAnsi="Wingdings"/>
      </w:rPr>
    </w:lvl>
    <w:lvl w:ilvl="3" w:tplc="34C6EDB4">
      <w:start w:val="1"/>
      <w:numFmt w:val="bullet"/>
      <w:lvlText w:val=""/>
      <w:lvlJc w:val="left"/>
      <w:pPr>
        <w:tabs>
          <w:tab w:val="num" w:pos="2880"/>
        </w:tabs>
        <w:ind w:left="2880" w:hanging="360"/>
      </w:pPr>
      <w:rPr>
        <w:rFonts w:ascii="Symbol" w:hAnsi="Symbol"/>
      </w:rPr>
    </w:lvl>
    <w:lvl w:ilvl="4" w:tplc="A4A028CE">
      <w:start w:val="1"/>
      <w:numFmt w:val="bullet"/>
      <w:lvlText w:val="o"/>
      <w:lvlJc w:val="left"/>
      <w:pPr>
        <w:tabs>
          <w:tab w:val="num" w:pos="3600"/>
        </w:tabs>
        <w:ind w:left="3600" w:hanging="360"/>
      </w:pPr>
      <w:rPr>
        <w:rFonts w:ascii="Courier New" w:hAnsi="Courier New"/>
      </w:rPr>
    </w:lvl>
    <w:lvl w:ilvl="5" w:tplc="AB58C45C">
      <w:start w:val="1"/>
      <w:numFmt w:val="bullet"/>
      <w:lvlText w:val=""/>
      <w:lvlJc w:val="left"/>
      <w:pPr>
        <w:tabs>
          <w:tab w:val="num" w:pos="4320"/>
        </w:tabs>
        <w:ind w:left="4320" w:hanging="360"/>
      </w:pPr>
      <w:rPr>
        <w:rFonts w:ascii="Wingdings" w:hAnsi="Wingdings"/>
      </w:rPr>
    </w:lvl>
    <w:lvl w:ilvl="6" w:tplc="8646BE9A">
      <w:start w:val="1"/>
      <w:numFmt w:val="bullet"/>
      <w:lvlText w:val=""/>
      <w:lvlJc w:val="left"/>
      <w:pPr>
        <w:tabs>
          <w:tab w:val="num" w:pos="5040"/>
        </w:tabs>
        <w:ind w:left="5040" w:hanging="360"/>
      </w:pPr>
      <w:rPr>
        <w:rFonts w:ascii="Symbol" w:hAnsi="Symbol"/>
      </w:rPr>
    </w:lvl>
    <w:lvl w:ilvl="7" w:tplc="A866EE30">
      <w:start w:val="1"/>
      <w:numFmt w:val="bullet"/>
      <w:lvlText w:val="o"/>
      <w:lvlJc w:val="left"/>
      <w:pPr>
        <w:tabs>
          <w:tab w:val="num" w:pos="5760"/>
        </w:tabs>
        <w:ind w:left="5760" w:hanging="360"/>
      </w:pPr>
      <w:rPr>
        <w:rFonts w:ascii="Courier New" w:hAnsi="Courier New"/>
      </w:rPr>
    </w:lvl>
    <w:lvl w:ilvl="8" w:tplc="34EC9BF4">
      <w:start w:val="1"/>
      <w:numFmt w:val="bullet"/>
      <w:lvlText w:val=""/>
      <w:lvlJc w:val="left"/>
      <w:pPr>
        <w:tabs>
          <w:tab w:val="num" w:pos="6480"/>
        </w:tabs>
        <w:ind w:left="6480" w:hanging="360"/>
      </w:pPr>
      <w:rPr>
        <w:rFonts w:ascii="Wingdings" w:hAnsi="Wingdings"/>
      </w:rPr>
    </w:lvl>
  </w:abstractNum>
  <w:abstractNum w:abstractNumId="238" w15:restartNumberingAfterBreak="0">
    <w:nsid w:val="664C4B61"/>
    <w:multiLevelType w:val="hybridMultilevel"/>
    <w:tmpl w:val="000000A9"/>
    <w:lvl w:ilvl="0" w:tplc="EAC418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0C4982">
      <w:start w:val="1"/>
      <w:numFmt w:val="bullet"/>
      <w:lvlText w:val="o"/>
      <w:lvlJc w:val="left"/>
      <w:pPr>
        <w:tabs>
          <w:tab w:val="num" w:pos="1440"/>
        </w:tabs>
        <w:ind w:left="1440" w:hanging="360"/>
      </w:pPr>
      <w:rPr>
        <w:rFonts w:ascii="Courier New" w:hAnsi="Courier New"/>
      </w:rPr>
    </w:lvl>
    <w:lvl w:ilvl="2" w:tplc="7ED29D64">
      <w:start w:val="1"/>
      <w:numFmt w:val="bullet"/>
      <w:lvlText w:val=""/>
      <w:lvlJc w:val="left"/>
      <w:pPr>
        <w:tabs>
          <w:tab w:val="num" w:pos="2160"/>
        </w:tabs>
        <w:ind w:left="2160" w:hanging="360"/>
      </w:pPr>
      <w:rPr>
        <w:rFonts w:ascii="Wingdings" w:hAnsi="Wingdings"/>
      </w:rPr>
    </w:lvl>
    <w:lvl w:ilvl="3" w:tplc="82C4379C">
      <w:start w:val="1"/>
      <w:numFmt w:val="bullet"/>
      <w:lvlText w:val=""/>
      <w:lvlJc w:val="left"/>
      <w:pPr>
        <w:tabs>
          <w:tab w:val="num" w:pos="2880"/>
        </w:tabs>
        <w:ind w:left="2880" w:hanging="360"/>
      </w:pPr>
      <w:rPr>
        <w:rFonts w:ascii="Symbol" w:hAnsi="Symbol"/>
      </w:rPr>
    </w:lvl>
    <w:lvl w:ilvl="4" w:tplc="C7B64E50">
      <w:start w:val="1"/>
      <w:numFmt w:val="bullet"/>
      <w:lvlText w:val="o"/>
      <w:lvlJc w:val="left"/>
      <w:pPr>
        <w:tabs>
          <w:tab w:val="num" w:pos="3600"/>
        </w:tabs>
        <w:ind w:left="3600" w:hanging="360"/>
      </w:pPr>
      <w:rPr>
        <w:rFonts w:ascii="Courier New" w:hAnsi="Courier New"/>
      </w:rPr>
    </w:lvl>
    <w:lvl w:ilvl="5" w:tplc="B38481A4">
      <w:start w:val="1"/>
      <w:numFmt w:val="bullet"/>
      <w:lvlText w:val=""/>
      <w:lvlJc w:val="left"/>
      <w:pPr>
        <w:tabs>
          <w:tab w:val="num" w:pos="4320"/>
        </w:tabs>
        <w:ind w:left="4320" w:hanging="360"/>
      </w:pPr>
      <w:rPr>
        <w:rFonts w:ascii="Wingdings" w:hAnsi="Wingdings"/>
      </w:rPr>
    </w:lvl>
    <w:lvl w:ilvl="6" w:tplc="01F0C2DE">
      <w:start w:val="1"/>
      <w:numFmt w:val="bullet"/>
      <w:lvlText w:val=""/>
      <w:lvlJc w:val="left"/>
      <w:pPr>
        <w:tabs>
          <w:tab w:val="num" w:pos="5040"/>
        </w:tabs>
        <w:ind w:left="5040" w:hanging="360"/>
      </w:pPr>
      <w:rPr>
        <w:rFonts w:ascii="Symbol" w:hAnsi="Symbol"/>
      </w:rPr>
    </w:lvl>
    <w:lvl w:ilvl="7" w:tplc="7A22066C">
      <w:start w:val="1"/>
      <w:numFmt w:val="bullet"/>
      <w:lvlText w:val="o"/>
      <w:lvlJc w:val="left"/>
      <w:pPr>
        <w:tabs>
          <w:tab w:val="num" w:pos="5760"/>
        </w:tabs>
        <w:ind w:left="5760" w:hanging="360"/>
      </w:pPr>
      <w:rPr>
        <w:rFonts w:ascii="Courier New" w:hAnsi="Courier New"/>
      </w:rPr>
    </w:lvl>
    <w:lvl w:ilvl="8" w:tplc="DBE2062A">
      <w:start w:val="1"/>
      <w:numFmt w:val="bullet"/>
      <w:lvlText w:val=""/>
      <w:lvlJc w:val="left"/>
      <w:pPr>
        <w:tabs>
          <w:tab w:val="num" w:pos="6480"/>
        </w:tabs>
        <w:ind w:left="6480" w:hanging="360"/>
      </w:pPr>
      <w:rPr>
        <w:rFonts w:ascii="Wingdings" w:hAnsi="Wingdings"/>
      </w:rPr>
    </w:lvl>
  </w:abstractNum>
  <w:abstractNum w:abstractNumId="239" w15:restartNumberingAfterBreak="0">
    <w:nsid w:val="664C4B62"/>
    <w:multiLevelType w:val="hybridMultilevel"/>
    <w:tmpl w:val="000000AA"/>
    <w:lvl w:ilvl="0" w:tplc="1CA411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E8920E">
      <w:start w:val="1"/>
      <w:numFmt w:val="bullet"/>
      <w:lvlText w:val="o"/>
      <w:lvlJc w:val="left"/>
      <w:pPr>
        <w:tabs>
          <w:tab w:val="num" w:pos="1440"/>
        </w:tabs>
        <w:ind w:left="1440" w:hanging="360"/>
      </w:pPr>
      <w:rPr>
        <w:rFonts w:ascii="Courier New" w:hAnsi="Courier New"/>
      </w:rPr>
    </w:lvl>
    <w:lvl w:ilvl="2" w:tplc="98440BC6">
      <w:start w:val="1"/>
      <w:numFmt w:val="bullet"/>
      <w:lvlText w:val=""/>
      <w:lvlJc w:val="left"/>
      <w:pPr>
        <w:tabs>
          <w:tab w:val="num" w:pos="2160"/>
        </w:tabs>
        <w:ind w:left="2160" w:hanging="360"/>
      </w:pPr>
      <w:rPr>
        <w:rFonts w:ascii="Wingdings" w:hAnsi="Wingdings"/>
      </w:rPr>
    </w:lvl>
    <w:lvl w:ilvl="3" w:tplc="FBE668B6">
      <w:start w:val="1"/>
      <w:numFmt w:val="bullet"/>
      <w:lvlText w:val=""/>
      <w:lvlJc w:val="left"/>
      <w:pPr>
        <w:tabs>
          <w:tab w:val="num" w:pos="2880"/>
        </w:tabs>
        <w:ind w:left="2880" w:hanging="360"/>
      </w:pPr>
      <w:rPr>
        <w:rFonts w:ascii="Symbol" w:hAnsi="Symbol"/>
      </w:rPr>
    </w:lvl>
    <w:lvl w:ilvl="4" w:tplc="AECC4E92">
      <w:start w:val="1"/>
      <w:numFmt w:val="bullet"/>
      <w:lvlText w:val="o"/>
      <w:lvlJc w:val="left"/>
      <w:pPr>
        <w:tabs>
          <w:tab w:val="num" w:pos="3600"/>
        </w:tabs>
        <w:ind w:left="3600" w:hanging="360"/>
      </w:pPr>
      <w:rPr>
        <w:rFonts w:ascii="Courier New" w:hAnsi="Courier New"/>
      </w:rPr>
    </w:lvl>
    <w:lvl w:ilvl="5" w:tplc="BBECD958">
      <w:start w:val="1"/>
      <w:numFmt w:val="bullet"/>
      <w:lvlText w:val=""/>
      <w:lvlJc w:val="left"/>
      <w:pPr>
        <w:tabs>
          <w:tab w:val="num" w:pos="4320"/>
        </w:tabs>
        <w:ind w:left="4320" w:hanging="360"/>
      </w:pPr>
      <w:rPr>
        <w:rFonts w:ascii="Wingdings" w:hAnsi="Wingdings"/>
      </w:rPr>
    </w:lvl>
    <w:lvl w:ilvl="6" w:tplc="BFC8F5F6">
      <w:start w:val="1"/>
      <w:numFmt w:val="bullet"/>
      <w:lvlText w:val=""/>
      <w:lvlJc w:val="left"/>
      <w:pPr>
        <w:tabs>
          <w:tab w:val="num" w:pos="5040"/>
        </w:tabs>
        <w:ind w:left="5040" w:hanging="360"/>
      </w:pPr>
      <w:rPr>
        <w:rFonts w:ascii="Symbol" w:hAnsi="Symbol"/>
      </w:rPr>
    </w:lvl>
    <w:lvl w:ilvl="7" w:tplc="913E9C18">
      <w:start w:val="1"/>
      <w:numFmt w:val="bullet"/>
      <w:lvlText w:val="o"/>
      <w:lvlJc w:val="left"/>
      <w:pPr>
        <w:tabs>
          <w:tab w:val="num" w:pos="5760"/>
        </w:tabs>
        <w:ind w:left="5760" w:hanging="360"/>
      </w:pPr>
      <w:rPr>
        <w:rFonts w:ascii="Courier New" w:hAnsi="Courier New"/>
      </w:rPr>
    </w:lvl>
    <w:lvl w:ilvl="8" w:tplc="D1A07090">
      <w:start w:val="1"/>
      <w:numFmt w:val="bullet"/>
      <w:lvlText w:val=""/>
      <w:lvlJc w:val="left"/>
      <w:pPr>
        <w:tabs>
          <w:tab w:val="num" w:pos="6480"/>
        </w:tabs>
        <w:ind w:left="6480" w:hanging="360"/>
      </w:pPr>
      <w:rPr>
        <w:rFonts w:ascii="Wingdings" w:hAnsi="Wingdings"/>
      </w:rPr>
    </w:lvl>
  </w:abstractNum>
  <w:abstractNum w:abstractNumId="240" w15:restartNumberingAfterBreak="0">
    <w:nsid w:val="664C4B63"/>
    <w:multiLevelType w:val="hybridMultilevel"/>
    <w:tmpl w:val="000000AB"/>
    <w:lvl w:ilvl="0" w:tplc="D324BE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E86C68">
      <w:start w:val="1"/>
      <w:numFmt w:val="bullet"/>
      <w:lvlText w:val="o"/>
      <w:lvlJc w:val="left"/>
      <w:pPr>
        <w:tabs>
          <w:tab w:val="num" w:pos="1440"/>
        </w:tabs>
        <w:ind w:left="1440" w:hanging="360"/>
      </w:pPr>
      <w:rPr>
        <w:rFonts w:ascii="Courier New" w:hAnsi="Courier New"/>
      </w:rPr>
    </w:lvl>
    <w:lvl w:ilvl="2" w:tplc="6A1E8C64">
      <w:start w:val="1"/>
      <w:numFmt w:val="bullet"/>
      <w:lvlText w:val=""/>
      <w:lvlJc w:val="left"/>
      <w:pPr>
        <w:tabs>
          <w:tab w:val="num" w:pos="2160"/>
        </w:tabs>
        <w:ind w:left="2160" w:hanging="360"/>
      </w:pPr>
      <w:rPr>
        <w:rFonts w:ascii="Wingdings" w:hAnsi="Wingdings"/>
      </w:rPr>
    </w:lvl>
    <w:lvl w:ilvl="3" w:tplc="79F88086">
      <w:start w:val="1"/>
      <w:numFmt w:val="bullet"/>
      <w:lvlText w:val=""/>
      <w:lvlJc w:val="left"/>
      <w:pPr>
        <w:tabs>
          <w:tab w:val="num" w:pos="2880"/>
        </w:tabs>
        <w:ind w:left="2880" w:hanging="360"/>
      </w:pPr>
      <w:rPr>
        <w:rFonts w:ascii="Symbol" w:hAnsi="Symbol"/>
      </w:rPr>
    </w:lvl>
    <w:lvl w:ilvl="4" w:tplc="39109E8A">
      <w:start w:val="1"/>
      <w:numFmt w:val="bullet"/>
      <w:lvlText w:val="o"/>
      <w:lvlJc w:val="left"/>
      <w:pPr>
        <w:tabs>
          <w:tab w:val="num" w:pos="3600"/>
        </w:tabs>
        <w:ind w:left="3600" w:hanging="360"/>
      </w:pPr>
      <w:rPr>
        <w:rFonts w:ascii="Courier New" w:hAnsi="Courier New"/>
      </w:rPr>
    </w:lvl>
    <w:lvl w:ilvl="5" w:tplc="C456B6F2">
      <w:start w:val="1"/>
      <w:numFmt w:val="bullet"/>
      <w:lvlText w:val=""/>
      <w:lvlJc w:val="left"/>
      <w:pPr>
        <w:tabs>
          <w:tab w:val="num" w:pos="4320"/>
        </w:tabs>
        <w:ind w:left="4320" w:hanging="360"/>
      </w:pPr>
      <w:rPr>
        <w:rFonts w:ascii="Wingdings" w:hAnsi="Wingdings"/>
      </w:rPr>
    </w:lvl>
    <w:lvl w:ilvl="6" w:tplc="FA5094D6">
      <w:start w:val="1"/>
      <w:numFmt w:val="bullet"/>
      <w:lvlText w:val=""/>
      <w:lvlJc w:val="left"/>
      <w:pPr>
        <w:tabs>
          <w:tab w:val="num" w:pos="5040"/>
        </w:tabs>
        <w:ind w:left="5040" w:hanging="360"/>
      </w:pPr>
      <w:rPr>
        <w:rFonts w:ascii="Symbol" w:hAnsi="Symbol"/>
      </w:rPr>
    </w:lvl>
    <w:lvl w:ilvl="7" w:tplc="6E400438">
      <w:start w:val="1"/>
      <w:numFmt w:val="bullet"/>
      <w:lvlText w:val="o"/>
      <w:lvlJc w:val="left"/>
      <w:pPr>
        <w:tabs>
          <w:tab w:val="num" w:pos="5760"/>
        </w:tabs>
        <w:ind w:left="5760" w:hanging="360"/>
      </w:pPr>
      <w:rPr>
        <w:rFonts w:ascii="Courier New" w:hAnsi="Courier New"/>
      </w:rPr>
    </w:lvl>
    <w:lvl w:ilvl="8" w:tplc="3614F298">
      <w:start w:val="1"/>
      <w:numFmt w:val="bullet"/>
      <w:lvlText w:val=""/>
      <w:lvlJc w:val="left"/>
      <w:pPr>
        <w:tabs>
          <w:tab w:val="num" w:pos="6480"/>
        </w:tabs>
        <w:ind w:left="6480" w:hanging="360"/>
      </w:pPr>
      <w:rPr>
        <w:rFonts w:ascii="Wingdings" w:hAnsi="Wingdings"/>
      </w:rPr>
    </w:lvl>
  </w:abstractNum>
  <w:abstractNum w:abstractNumId="241" w15:restartNumberingAfterBreak="0">
    <w:nsid w:val="664C4B64"/>
    <w:multiLevelType w:val="hybridMultilevel"/>
    <w:tmpl w:val="000000AC"/>
    <w:lvl w:ilvl="0" w:tplc="1B6E8D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A81CFE">
      <w:start w:val="1"/>
      <w:numFmt w:val="bullet"/>
      <w:lvlText w:val="o"/>
      <w:lvlJc w:val="left"/>
      <w:pPr>
        <w:tabs>
          <w:tab w:val="num" w:pos="1440"/>
        </w:tabs>
        <w:ind w:left="1440" w:hanging="360"/>
      </w:pPr>
      <w:rPr>
        <w:rFonts w:ascii="Courier New" w:hAnsi="Courier New"/>
      </w:rPr>
    </w:lvl>
    <w:lvl w:ilvl="2" w:tplc="A6C67F74">
      <w:start w:val="1"/>
      <w:numFmt w:val="bullet"/>
      <w:lvlText w:val=""/>
      <w:lvlJc w:val="left"/>
      <w:pPr>
        <w:tabs>
          <w:tab w:val="num" w:pos="2160"/>
        </w:tabs>
        <w:ind w:left="2160" w:hanging="360"/>
      </w:pPr>
      <w:rPr>
        <w:rFonts w:ascii="Wingdings" w:hAnsi="Wingdings"/>
      </w:rPr>
    </w:lvl>
    <w:lvl w:ilvl="3" w:tplc="2A86BDF6">
      <w:start w:val="1"/>
      <w:numFmt w:val="bullet"/>
      <w:lvlText w:val=""/>
      <w:lvlJc w:val="left"/>
      <w:pPr>
        <w:tabs>
          <w:tab w:val="num" w:pos="2880"/>
        </w:tabs>
        <w:ind w:left="2880" w:hanging="360"/>
      </w:pPr>
      <w:rPr>
        <w:rFonts w:ascii="Symbol" w:hAnsi="Symbol"/>
      </w:rPr>
    </w:lvl>
    <w:lvl w:ilvl="4" w:tplc="0D583DFC">
      <w:start w:val="1"/>
      <w:numFmt w:val="bullet"/>
      <w:lvlText w:val="o"/>
      <w:lvlJc w:val="left"/>
      <w:pPr>
        <w:tabs>
          <w:tab w:val="num" w:pos="3600"/>
        </w:tabs>
        <w:ind w:left="3600" w:hanging="360"/>
      </w:pPr>
      <w:rPr>
        <w:rFonts w:ascii="Courier New" w:hAnsi="Courier New"/>
      </w:rPr>
    </w:lvl>
    <w:lvl w:ilvl="5" w:tplc="5F2A5028">
      <w:start w:val="1"/>
      <w:numFmt w:val="bullet"/>
      <w:lvlText w:val=""/>
      <w:lvlJc w:val="left"/>
      <w:pPr>
        <w:tabs>
          <w:tab w:val="num" w:pos="4320"/>
        </w:tabs>
        <w:ind w:left="4320" w:hanging="360"/>
      </w:pPr>
      <w:rPr>
        <w:rFonts w:ascii="Wingdings" w:hAnsi="Wingdings"/>
      </w:rPr>
    </w:lvl>
    <w:lvl w:ilvl="6" w:tplc="68EC7D94">
      <w:start w:val="1"/>
      <w:numFmt w:val="bullet"/>
      <w:lvlText w:val=""/>
      <w:lvlJc w:val="left"/>
      <w:pPr>
        <w:tabs>
          <w:tab w:val="num" w:pos="5040"/>
        </w:tabs>
        <w:ind w:left="5040" w:hanging="360"/>
      </w:pPr>
      <w:rPr>
        <w:rFonts w:ascii="Symbol" w:hAnsi="Symbol"/>
      </w:rPr>
    </w:lvl>
    <w:lvl w:ilvl="7" w:tplc="3E72F6A4">
      <w:start w:val="1"/>
      <w:numFmt w:val="bullet"/>
      <w:lvlText w:val="o"/>
      <w:lvlJc w:val="left"/>
      <w:pPr>
        <w:tabs>
          <w:tab w:val="num" w:pos="5760"/>
        </w:tabs>
        <w:ind w:left="5760" w:hanging="360"/>
      </w:pPr>
      <w:rPr>
        <w:rFonts w:ascii="Courier New" w:hAnsi="Courier New"/>
      </w:rPr>
    </w:lvl>
    <w:lvl w:ilvl="8" w:tplc="B81C9B1A">
      <w:start w:val="1"/>
      <w:numFmt w:val="bullet"/>
      <w:lvlText w:val=""/>
      <w:lvlJc w:val="left"/>
      <w:pPr>
        <w:tabs>
          <w:tab w:val="num" w:pos="6480"/>
        </w:tabs>
        <w:ind w:left="6480" w:hanging="360"/>
      </w:pPr>
      <w:rPr>
        <w:rFonts w:ascii="Wingdings" w:hAnsi="Wingdings"/>
      </w:rPr>
    </w:lvl>
  </w:abstractNum>
  <w:abstractNum w:abstractNumId="242" w15:restartNumberingAfterBreak="0">
    <w:nsid w:val="664C4B65"/>
    <w:multiLevelType w:val="hybridMultilevel"/>
    <w:tmpl w:val="000000AD"/>
    <w:lvl w:ilvl="0" w:tplc="530203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E6B682">
      <w:start w:val="1"/>
      <w:numFmt w:val="bullet"/>
      <w:lvlText w:val="o"/>
      <w:lvlJc w:val="left"/>
      <w:pPr>
        <w:tabs>
          <w:tab w:val="num" w:pos="1440"/>
        </w:tabs>
        <w:ind w:left="1440" w:hanging="360"/>
      </w:pPr>
      <w:rPr>
        <w:rFonts w:ascii="Courier New" w:hAnsi="Courier New"/>
      </w:rPr>
    </w:lvl>
    <w:lvl w:ilvl="2" w:tplc="3FE6BF3A">
      <w:start w:val="1"/>
      <w:numFmt w:val="bullet"/>
      <w:lvlText w:val=""/>
      <w:lvlJc w:val="left"/>
      <w:pPr>
        <w:tabs>
          <w:tab w:val="num" w:pos="2160"/>
        </w:tabs>
        <w:ind w:left="2160" w:hanging="360"/>
      </w:pPr>
      <w:rPr>
        <w:rFonts w:ascii="Wingdings" w:hAnsi="Wingdings"/>
      </w:rPr>
    </w:lvl>
    <w:lvl w:ilvl="3" w:tplc="B94E5B18">
      <w:start w:val="1"/>
      <w:numFmt w:val="bullet"/>
      <w:lvlText w:val=""/>
      <w:lvlJc w:val="left"/>
      <w:pPr>
        <w:tabs>
          <w:tab w:val="num" w:pos="2880"/>
        </w:tabs>
        <w:ind w:left="2880" w:hanging="360"/>
      </w:pPr>
      <w:rPr>
        <w:rFonts w:ascii="Symbol" w:hAnsi="Symbol"/>
      </w:rPr>
    </w:lvl>
    <w:lvl w:ilvl="4" w:tplc="FC4EF06A">
      <w:start w:val="1"/>
      <w:numFmt w:val="bullet"/>
      <w:lvlText w:val="o"/>
      <w:lvlJc w:val="left"/>
      <w:pPr>
        <w:tabs>
          <w:tab w:val="num" w:pos="3600"/>
        </w:tabs>
        <w:ind w:left="3600" w:hanging="360"/>
      </w:pPr>
      <w:rPr>
        <w:rFonts w:ascii="Courier New" w:hAnsi="Courier New"/>
      </w:rPr>
    </w:lvl>
    <w:lvl w:ilvl="5" w:tplc="A44C674E">
      <w:start w:val="1"/>
      <w:numFmt w:val="bullet"/>
      <w:lvlText w:val=""/>
      <w:lvlJc w:val="left"/>
      <w:pPr>
        <w:tabs>
          <w:tab w:val="num" w:pos="4320"/>
        </w:tabs>
        <w:ind w:left="4320" w:hanging="360"/>
      </w:pPr>
      <w:rPr>
        <w:rFonts w:ascii="Wingdings" w:hAnsi="Wingdings"/>
      </w:rPr>
    </w:lvl>
    <w:lvl w:ilvl="6" w:tplc="A0F2FCBA">
      <w:start w:val="1"/>
      <w:numFmt w:val="bullet"/>
      <w:lvlText w:val=""/>
      <w:lvlJc w:val="left"/>
      <w:pPr>
        <w:tabs>
          <w:tab w:val="num" w:pos="5040"/>
        </w:tabs>
        <w:ind w:left="5040" w:hanging="360"/>
      </w:pPr>
      <w:rPr>
        <w:rFonts w:ascii="Symbol" w:hAnsi="Symbol"/>
      </w:rPr>
    </w:lvl>
    <w:lvl w:ilvl="7" w:tplc="F336E764">
      <w:start w:val="1"/>
      <w:numFmt w:val="bullet"/>
      <w:lvlText w:val="o"/>
      <w:lvlJc w:val="left"/>
      <w:pPr>
        <w:tabs>
          <w:tab w:val="num" w:pos="5760"/>
        </w:tabs>
        <w:ind w:left="5760" w:hanging="360"/>
      </w:pPr>
      <w:rPr>
        <w:rFonts w:ascii="Courier New" w:hAnsi="Courier New"/>
      </w:rPr>
    </w:lvl>
    <w:lvl w:ilvl="8" w:tplc="89FAA6C4">
      <w:start w:val="1"/>
      <w:numFmt w:val="bullet"/>
      <w:lvlText w:val=""/>
      <w:lvlJc w:val="left"/>
      <w:pPr>
        <w:tabs>
          <w:tab w:val="num" w:pos="6480"/>
        </w:tabs>
        <w:ind w:left="6480" w:hanging="360"/>
      </w:pPr>
      <w:rPr>
        <w:rFonts w:ascii="Wingdings" w:hAnsi="Wingdings"/>
      </w:rPr>
    </w:lvl>
  </w:abstractNum>
  <w:abstractNum w:abstractNumId="243" w15:restartNumberingAfterBreak="0">
    <w:nsid w:val="664C4B66"/>
    <w:multiLevelType w:val="hybridMultilevel"/>
    <w:tmpl w:val="000000AE"/>
    <w:lvl w:ilvl="0" w:tplc="19C4BD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2EF294">
      <w:start w:val="1"/>
      <w:numFmt w:val="bullet"/>
      <w:lvlText w:val="o"/>
      <w:lvlJc w:val="left"/>
      <w:pPr>
        <w:tabs>
          <w:tab w:val="num" w:pos="1440"/>
        </w:tabs>
        <w:ind w:left="1440" w:hanging="360"/>
      </w:pPr>
      <w:rPr>
        <w:rFonts w:ascii="Courier New" w:hAnsi="Courier New"/>
      </w:rPr>
    </w:lvl>
    <w:lvl w:ilvl="2" w:tplc="D6FAD2D0">
      <w:start w:val="1"/>
      <w:numFmt w:val="bullet"/>
      <w:lvlText w:val=""/>
      <w:lvlJc w:val="left"/>
      <w:pPr>
        <w:tabs>
          <w:tab w:val="num" w:pos="2160"/>
        </w:tabs>
        <w:ind w:left="2160" w:hanging="360"/>
      </w:pPr>
      <w:rPr>
        <w:rFonts w:ascii="Wingdings" w:hAnsi="Wingdings"/>
      </w:rPr>
    </w:lvl>
    <w:lvl w:ilvl="3" w:tplc="FCD86D60">
      <w:start w:val="1"/>
      <w:numFmt w:val="bullet"/>
      <w:lvlText w:val=""/>
      <w:lvlJc w:val="left"/>
      <w:pPr>
        <w:tabs>
          <w:tab w:val="num" w:pos="2880"/>
        </w:tabs>
        <w:ind w:left="2880" w:hanging="360"/>
      </w:pPr>
      <w:rPr>
        <w:rFonts w:ascii="Symbol" w:hAnsi="Symbol"/>
      </w:rPr>
    </w:lvl>
    <w:lvl w:ilvl="4" w:tplc="83E20258">
      <w:start w:val="1"/>
      <w:numFmt w:val="bullet"/>
      <w:lvlText w:val="o"/>
      <w:lvlJc w:val="left"/>
      <w:pPr>
        <w:tabs>
          <w:tab w:val="num" w:pos="3600"/>
        </w:tabs>
        <w:ind w:left="3600" w:hanging="360"/>
      </w:pPr>
      <w:rPr>
        <w:rFonts w:ascii="Courier New" w:hAnsi="Courier New"/>
      </w:rPr>
    </w:lvl>
    <w:lvl w:ilvl="5" w:tplc="5ECC1A52">
      <w:start w:val="1"/>
      <w:numFmt w:val="bullet"/>
      <w:lvlText w:val=""/>
      <w:lvlJc w:val="left"/>
      <w:pPr>
        <w:tabs>
          <w:tab w:val="num" w:pos="4320"/>
        </w:tabs>
        <w:ind w:left="4320" w:hanging="360"/>
      </w:pPr>
      <w:rPr>
        <w:rFonts w:ascii="Wingdings" w:hAnsi="Wingdings"/>
      </w:rPr>
    </w:lvl>
    <w:lvl w:ilvl="6" w:tplc="336AF32A">
      <w:start w:val="1"/>
      <w:numFmt w:val="bullet"/>
      <w:lvlText w:val=""/>
      <w:lvlJc w:val="left"/>
      <w:pPr>
        <w:tabs>
          <w:tab w:val="num" w:pos="5040"/>
        </w:tabs>
        <w:ind w:left="5040" w:hanging="360"/>
      </w:pPr>
      <w:rPr>
        <w:rFonts w:ascii="Symbol" w:hAnsi="Symbol"/>
      </w:rPr>
    </w:lvl>
    <w:lvl w:ilvl="7" w:tplc="1E82D7F4">
      <w:start w:val="1"/>
      <w:numFmt w:val="bullet"/>
      <w:lvlText w:val="o"/>
      <w:lvlJc w:val="left"/>
      <w:pPr>
        <w:tabs>
          <w:tab w:val="num" w:pos="5760"/>
        </w:tabs>
        <w:ind w:left="5760" w:hanging="360"/>
      </w:pPr>
      <w:rPr>
        <w:rFonts w:ascii="Courier New" w:hAnsi="Courier New"/>
      </w:rPr>
    </w:lvl>
    <w:lvl w:ilvl="8" w:tplc="3BA0BE7E">
      <w:start w:val="1"/>
      <w:numFmt w:val="bullet"/>
      <w:lvlText w:val=""/>
      <w:lvlJc w:val="left"/>
      <w:pPr>
        <w:tabs>
          <w:tab w:val="num" w:pos="6480"/>
        </w:tabs>
        <w:ind w:left="6480" w:hanging="360"/>
      </w:pPr>
      <w:rPr>
        <w:rFonts w:ascii="Wingdings" w:hAnsi="Wingdings"/>
      </w:rPr>
    </w:lvl>
  </w:abstractNum>
  <w:abstractNum w:abstractNumId="244" w15:restartNumberingAfterBreak="0">
    <w:nsid w:val="664C4B67"/>
    <w:multiLevelType w:val="hybridMultilevel"/>
    <w:tmpl w:val="000000AF"/>
    <w:lvl w:ilvl="0" w:tplc="97A4F9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62876A">
      <w:start w:val="1"/>
      <w:numFmt w:val="bullet"/>
      <w:lvlText w:val="o"/>
      <w:lvlJc w:val="left"/>
      <w:pPr>
        <w:tabs>
          <w:tab w:val="num" w:pos="1440"/>
        </w:tabs>
        <w:ind w:left="1440" w:hanging="360"/>
      </w:pPr>
      <w:rPr>
        <w:rFonts w:ascii="Courier New" w:hAnsi="Courier New"/>
      </w:rPr>
    </w:lvl>
    <w:lvl w:ilvl="2" w:tplc="9782DD3E">
      <w:start w:val="1"/>
      <w:numFmt w:val="bullet"/>
      <w:lvlText w:val=""/>
      <w:lvlJc w:val="left"/>
      <w:pPr>
        <w:tabs>
          <w:tab w:val="num" w:pos="2160"/>
        </w:tabs>
        <w:ind w:left="2160" w:hanging="360"/>
      </w:pPr>
      <w:rPr>
        <w:rFonts w:ascii="Wingdings" w:hAnsi="Wingdings"/>
      </w:rPr>
    </w:lvl>
    <w:lvl w:ilvl="3" w:tplc="2B98EAFC">
      <w:start w:val="1"/>
      <w:numFmt w:val="bullet"/>
      <w:lvlText w:val=""/>
      <w:lvlJc w:val="left"/>
      <w:pPr>
        <w:tabs>
          <w:tab w:val="num" w:pos="2880"/>
        </w:tabs>
        <w:ind w:left="2880" w:hanging="360"/>
      </w:pPr>
      <w:rPr>
        <w:rFonts w:ascii="Symbol" w:hAnsi="Symbol"/>
      </w:rPr>
    </w:lvl>
    <w:lvl w:ilvl="4" w:tplc="5A8ADDAE">
      <w:start w:val="1"/>
      <w:numFmt w:val="bullet"/>
      <w:lvlText w:val="o"/>
      <w:lvlJc w:val="left"/>
      <w:pPr>
        <w:tabs>
          <w:tab w:val="num" w:pos="3600"/>
        </w:tabs>
        <w:ind w:left="3600" w:hanging="360"/>
      </w:pPr>
      <w:rPr>
        <w:rFonts w:ascii="Courier New" w:hAnsi="Courier New"/>
      </w:rPr>
    </w:lvl>
    <w:lvl w:ilvl="5" w:tplc="EDC2C77E">
      <w:start w:val="1"/>
      <w:numFmt w:val="bullet"/>
      <w:lvlText w:val=""/>
      <w:lvlJc w:val="left"/>
      <w:pPr>
        <w:tabs>
          <w:tab w:val="num" w:pos="4320"/>
        </w:tabs>
        <w:ind w:left="4320" w:hanging="360"/>
      </w:pPr>
      <w:rPr>
        <w:rFonts w:ascii="Wingdings" w:hAnsi="Wingdings"/>
      </w:rPr>
    </w:lvl>
    <w:lvl w:ilvl="6" w:tplc="BCACBA70">
      <w:start w:val="1"/>
      <w:numFmt w:val="bullet"/>
      <w:lvlText w:val=""/>
      <w:lvlJc w:val="left"/>
      <w:pPr>
        <w:tabs>
          <w:tab w:val="num" w:pos="5040"/>
        </w:tabs>
        <w:ind w:left="5040" w:hanging="360"/>
      </w:pPr>
      <w:rPr>
        <w:rFonts w:ascii="Symbol" w:hAnsi="Symbol"/>
      </w:rPr>
    </w:lvl>
    <w:lvl w:ilvl="7" w:tplc="00E836AE">
      <w:start w:val="1"/>
      <w:numFmt w:val="bullet"/>
      <w:lvlText w:val="o"/>
      <w:lvlJc w:val="left"/>
      <w:pPr>
        <w:tabs>
          <w:tab w:val="num" w:pos="5760"/>
        </w:tabs>
        <w:ind w:left="5760" w:hanging="360"/>
      </w:pPr>
      <w:rPr>
        <w:rFonts w:ascii="Courier New" w:hAnsi="Courier New"/>
      </w:rPr>
    </w:lvl>
    <w:lvl w:ilvl="8" w:tplc="FA4E1E5E">
      <w:start w:val="1"/>
      <w:numFmt w:val="bullet"/>
      <w:lvlText w:val=""/>
      <w:lvlJc w:val="left"/>
      <w:pPr>
        <w:tabs>
          <w:tab w:val="num" w:pos="6480"/>
        </w:tabs>
        <w:ind w:left="6480" w:hanging="360"/>
      </w:pPr>
      <w:rPr>
        <w:rFonts w:ascii="Wingdings" w:hAnsi="Wingdings"/>
      </w:rPr>
    </w:lvl>
  </w:abstractNum>
  <w:abstractNum w:abstractNumId="245" w15:restartNumberingAfterBreak="0">
    <w:nsid w:val="664C4B68"/>
    <w:multiLevelType w:val="hybridMultilevel"/>
    <w:tmpl w:val="000000B0"/>
    <w:lvl w:ilvl="0" w:tplc="11A685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7E4936">
      <w:start w:val="1"/>
      <w:numFmt w:val="bullet"/>
      <w:lvlText w:val="o"/>
      <w:lvlJc w:val="left"/>
      <w:pPr>
        <w:tabs>
          <w:tab w:val="num" w:pos="1440"/>
        </w:tabs>
        <w:ind w:left="1440" w:hanging="360"/>
      </w:pPr>
      <w:rPr>
        <w:rFonts w:ascii="Courier New" w:hAnsi="Courier New"/>
      </w:rPr>
    </w:lvl>
    <w:lvl w:ilvl="2" w:tplc="162CEAB0">
      <w:start w:val="1"/>
      <w:numFmt w:val="bullet"/>
      <w:lvlText w:val=""/>
      <w:lvlJc w:val="left"/>
      <w:pPr>
        <w:tabs>
          <w:tab w:val="num" w:pos="2160"/>
        </w:tabs>
        <w:ind w:left="2160" w:hanging="360"/>
      </w:pPr>
      <w:rPr>
        <w:rFonts w:ascii="Wingdings" w:hAnsi="Wingdings"/>
      </w:rPr>
    </w:lvl>
    <w:lvl w:ilvl="3" w:tplc="18FCE0B4">
      <w:start w:val="1"/>
      <w:numFmt w:val="bullet"/>
      <w:lvlText w:val=""/>
      <w:lvlJc w:val="left"/>
      <w:pPr>
        <w:tabs>
          <w:tab w:val="num" w:pos="2880"/>
        </w:tabs>
        <w:ind w:left="2880" w:hanging="360"/>
      </w:pPr>
      <w:rPr>
        <w:rFonts w:ascii="Symbol" w:hAnsi="Symbol"/>
      </w:rPr>
    </w:lvl>
    <w:lvl w:ilvl="4" w:tplc="15E40EF2">
      <w:start w:val="1"/>
      <w:numFmt w:val="bullet"/>
      <w:lvlText w:val="o"/>
      <w:lvlJc w:val="left"/>
      <w:pPr>
        <w:tabs>
          <w:tab w:val="num" w:pos="3600"/>
        </w:tabs>
        <w:ind w:left="3600" w:hanging="360"/>
      </w:pPr>
      <w:rPr>
        <w:rFonts w:ascii="Courier New" w:hAnsi="Courier New"/>
      </w:rPr>
    </w:lvl>
    <w:lvl w:ilvl="5" w:tplc="D4DEF618">
      <w:start w:val="1"/>
      <w:numFmt w:val="bullet"/>
      <w:lvlText w:val=""/>
      <w:lvlJc w:val="left"/>
      <w:pPr>
        <w:tabs>
          <w:tab w:val="num" w:pos="4320"/>
        </w:tabs>
        <w:ind w:left="4320" w:hanging="360"/>
      </w:pPr>
      <w:rPr>
        <w:rFonts w:ascii="Wingdings" w:hAnsi="Wingdings"/>
      </w:rPr>
    </w:lvl>
    <w:lvl w:ilvl="6" w:tplc="94E0C286">
      <w:start w:val="1"/>
      <w:numFmt w:val="bullet"/>
      <w:lvlText w:val=""/>
      <w:lvlJc w:val="left"/>
      <w:pPr>
        <w:tabs>
          <w:tab w:val="num" w:pos="5040"/>
        </w:tabs>
        <w:ind w:left="5040" w:hanging="360"/>
      </w:pPr>
      <w:rPr>
        <w:rFonts w:ascii="Symbol" w:hAnsi="Symbol"/>
      </w:rPr>
    </w:lvl>
    <w:lvl w:ilvl="7" w:tplc="2236D96E">
      <w:start w:val="1"/>
      <w:numFmt w:val="bullet"/>
      <w:lvlText w:val="o"/>
      <w:lvlJc w:val="left"/>
      <w:pPr>
        <w:tabs>
          <w:tab w:val="num" w:pos="5760"/>
        </w:tabs>
        <w:ind w:left="5760" w:hanging="360"/>
      </w:pPr>
      <w:rPr>
        <w:rFonts w:ascii="Courier New" w:hAnsi="Courier New"/>
      </w:rPr>
    </w:lvl>
    <w:lvl w:ilvl="8" w:tplc="F5A459EA">
      <w:start w:val="1"/>
      <w:numFmt w:val="bullet"/>
      <w:lvlText w:val=""/>
      <w:lvlJc w:val="left"/>
      <w:pPr>
        <w:tabs>
          <w:tab w:val="num" w:pos="6480"/>
        </w:tabs>
        <w:ind w:left="6480" w:hanging="360"/>
      </w:pPr>
      <w:rPr>
        <w:rFonts w:ascii="Wingdings" w:hAnsi="Wingdings"/>
      </w:rPr>
    </w:lvl>
  </w:abstractNum>
  <w:abstractNum w:abstractNumId="246" w15:restartNumberingAfterBreak="0">
    <w:nsid w:val="664C4B69"/>
    <w:multiLevelType w:val="hybridMultilevel"/>
    <w:tmpl w:val="000000B1"/>
    <w:lvl w:ilvl="0" w:tplc="E22A13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802056">
      <w:start w:val="1"/>
      <w:numFmt w:val="bullet"/>
      <w:lvlText w:val="o"/>
      <w:lvlJc w:val="left"/>
      <w:pPr>
        <w:tabs>
          <w:tab w:val="num" w:pos="1440"/>
        </w:tabs>
        <w:ind w:left="1440" w:hanging="360"/>
      </w:pPr>
      <w:rPr>
        <w:rFonts w:ascii="Courier New" w:hAnsi="Courier New"/>
      </w:rPr>
    </w:lvl>
    <w:lvl w:ilvl="2" w:tplc="D370080C">
      <w:start w:val="1"/>
      <w:numFmt w:val="bullet"/>
      <w:lvlText w:val=""/>
      <w:lvlJc w:val="left"/>
      <w:pPr>
        <w:tabs>
          <w:tab w:val="num" w:pos="2160"/>
        </w:tabs>
        <w:ind w:left="2160" w:hanging="360"/>
      </w:pPr>
      <w:rPr>
        <w:rFonts w:ascii="Wingdings" w:hAnsi="Wingdings"/>
      </w:rPr>
    </w:lvl>
    <w:lvl w:ilvl="3" w:tplc="03A2C054">
      <w:start w:val="1"/>
      <w:numFmt w:val="bullet"/>
      <w:lvlText w:val=""/>
      <w:lvlJc w:val="left"/>
      <w:pPr>
        <w:tabs>
          <w:tab w:val="num" w:pos="2880"/>
        </w:tabs>
        <w:ind w:left="2880" w:hanging="360"/>
      </w:pPr>
      <w:rPr>
        <w:rFonts w:ascii="Symbol" w:hAnsi="Symbol"/>
      </w:rPr>
    </w:lvl>
    <w:lvl w:ilvl="4" w:tplc="D6146136">
      <w:start w:val="1"/>
      <w:numFmt w:val="bullet"/>
      <w:lvlText w:val="o"/>
      <w:lvlJc w:val="left"/>
      <w:pPr>
        <w:tabs>
          <w:tab w:val="num" w:pos="3600"/>
        </w:tabs>
        <w:ind w:left="3600" w:hanging="360"/>
      </w:pPr>
      <w:rPr>
        <w:rFonts w:ascii="Courier New" w:hAnsi="Courier New"/>
      </w:rPr>
    </w:lvl>
    <w:lvl w:ilvl="5" w:tplc="D36C57C8">
      <w:start w:val="1"/>
      <w:numFmt w:val="bullet"/>
      <w:lvlText w:val=""/>
      <w:lvlJc w:val="left"/>
      <w:pPr>
        <w:tabs>
          <w:tab w:val="num" w:pos="4320"/>
        </w:tabs>
        <w:ind w:left="4320" w:hanging="360"/>
      </w:pPr>
      <w:rPr>
        <w:rFonts w:ascii="Wingdings" w:hAnsi="Wingdings"/>
      </w:rPr>
    </w:lvl>
    <w:lvl w:ilvl="6" w:tplc="07606A2A">
      <w:start w:val="1"/>
      <w:numFmt w:val="bullet"/>
      <w:lvlText w:val=""/>
      <w:lvlJc w:val="left"/>
      <w:pPr>
        <w:tabs>
          <w:tab w:val="num" w:pos="5040"/>
        </w:tabs>
        <w:ind w:left="5040" w:hanging="360"/>
      </w:pPr>
      <w:rPr>
        <w:rFonts w:ascii="Symbol" w:hAnsi="Symbol"/>
      </w:rPr>
    </w:lvl>
    <w:lvl w:ilvl="7" w:tplc="453EEAE6">
      <w:start w:val="1"/>
      <w:numFmt w:val="bullet"/>
      <w:lvlText w:val="o"/>
      <w:lvlJc w:val="left"/>
      <w:pPr>
        <w:tabs>
          <w:tab w:val="num" w:pos="5760"/>
        </w:tabs>
        <w:ind w:left="5760" w:hanging="360"/>
      </w:pPr>
      <w:rPr>
        <w:rFonts w:ascii="Courier New" w:hAnsi="Courier New"/>
      </w:rPr>
    </w:lvl>
    <w:lvl w:ilvl="8" w:tplc="38AC8AD4">
      <w:start w:val="1"/>
      <w:numFmt w:val="bullet"/>
      <w:lvlText w:val=""/>
      <w:lvlJc w:val="left"/>
      <w:pPr>
        <w:tabs>
          <w:tab w:val="num" w:pos="6480"/>
        </w:tabs>
        <w:ind w:left="6480" w:hanging="360"/>
      </w:pPr>
      <w:rPr>
        <w:rFonts w:ascii="Wingdings" w:hAnsi="Wingdings"/>
      </w:rPr>
    </w:lvl>
  </w:abstractNum>
  <w:abstractNum w:abstractNumId="247" w15:restartNumberingAfterBreak="0">
    <w:nsid w:val="664C4B6A"/>
    <w:multiLevelType w:val="hybridMultilevel"/>
    <w:tmpl w:val="000000B2"/>
    <w:lvl w:ilvl="0" w:tplc="32C062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36D032">
      <w:start w:val="1"/>
      <w:numFmt w:val="bullet"/>
      <w:lvlText w:val="o"/>
      <w:lvlJc w:val="left"/>
      <w:pPr>
        <w:tabs>
          <w:tab w:val="num" w:pos="1440"/>
        </w:tabs>
        <w:ind w:left="1440" w:hanging="360"/>
      </w:pPr>
      <w:rPr>
        <w:rFonts w:ascii="Courier New" w:hAnsi="Courier New"/>
      </w:rPr>
    </w:lvl>
    <w:lvl w:ilvl="2" w:tplc="B290D462">
      <w:start w:val="1"/>
      <w:numFmt w:val="bullet"/>
      <w:lvlText w:val=""/>
      <w:lvlJc w:val="left"/>
      <w:pPr>
        <w:tabs>
          <w:tab w:val="num" w:pos="2160"/>
        </w:tabs>
        <w:ind w:left="2160" w:hanging="360"/>
      </w:pPr>
      <w:rPr>
        <w:rFonts w:ascii="Wingdings" w:hAnsi="Wingdings"/>
      </w:rPr>
    </w:lvl>
    <w:lvl w:ilvl="3" w:tplc="5B041348">
      <w:start w:val="1"/>
      <w:numFmt w:val="bullet"/>
      <w:lvlText w:val=""/>
      <w:lvlJc w:val="left"/>
      <w:pPr>
        <w:tabs>
          <w:tab w:val="num" w:pos="2880"/>
        </w:tabs>
        <w:ind w:left="2880" w:hanging="360"/>
      </w:pPr>
      <w:rPr>
        <w:rFonts w:ascii="Symbol" w:hAnsi="Symbol"/>
      </w:rPr>
    </w:lvl>
    <w:lvl w:ilvl="4" w:tplc="31561C5A">
      <w:start w:val="1"/>
      <w:numFmt w:val="bullet"/>
      <w:lvlText w:val="o"/>
      <w:lvlJc w:val="left"/>
      <w:pPr>
        <w:tabs>
          <w:tab w:val="num" w:pos="3600"/>
        </w:tabs>
        <w:ind w:left="3600" w:hanging="360"/>
      </w:pPr>
      <w:rPr>
        <w:rFonts w:ascii="Courier New" w:hAnsi="Courier New"/>
      </w:rPr>
    </w:lvl>
    <w:lvl w:ilvl="5" w:tplc="0F885438">
      <w:start w:val="1"/>
      <w:numFmt w:val="bullet"/>
      <w:lvlText w:val=""/>
      <w:lvlJc w:val="left"/>
      <w:pPr>
        <w:tabs>
          <w:tab w:val="num" w:pos="4320"/>
        </w:tabs>
        <w:ind w:left="4320" w:hanging="360"/>
      </w:pPr>
      <w:rPr>
        <w:rFonts w:ascii="Wingdings" w:hAnsi="Wingdings"/>
      </w:rPr>
    </w:lvl>
    <w:lvl w:ilvl="6" w:tplc="7098F9F4">
      <w:start w:val="1"/>
      <w:numFmt w:val="bullet"/>
      <w:lvlText w:val=""/>
      <w:lvlJc w:val="left"/>
      <w:pPr>
        <w:tabs>
          <w:tab w:val="num" w:pos="5040"/>
        </w:tabs>
        <w:ind w:left="5040" w:hanging="360"/>
      </w:pPr>
      <w:rPr>
        <w:rFonts w:ascii="Symbol" w:hAnsi="Symbol"/>
      </w:rPr>
    </w:lvl>
    <w:lvl w:ilvl="7" w:tplc="BC1875EA">
      <w:start w:val="1"/>
      <w:numFmt w:val="bullet"/>
      <w:lvlText w:val="o"/>
      <w:lvlJc w:val="left"/>
      <w:pPr>
        <w:tabs>
          <w:tab w:val="num" w:pos="5760"/>
        </w:tabs>
        <w:ind w:left="5760" w:hanging="360"/>
      </w:pPr>
      <w:rPr>
        <w:rFonts w:ascii="Courier New" w:hAnsi="Courier New"/>
      </w:rPr>
    </w:lvl>
    <w:lvl w:ilvl="8" w:tplc="F330FE30">
      <w:start w:val="1"/>
      <w:numFmt w:val="bullet"/>
      <w:lvlText w:val=""/>
      <w:lvlJc w:val="left"/>
      <w:pPr>
        <w:tabs>
          <w:tab w:val="num" w:pos="6480"/>
        </w:tabs>
        <w:ind w:left="6480" w:hanging="360"/>
      </w:pPr>
      <w:rPr>
        <w:rFonts w:ascii="Wingdings" w:hAnsi="Wingdings"/>
      </w:rPr>
    </w:lvl>
  </w:abstractNum>
  <w:abstractNum w:abstractNumId="248" w15:restartNumberingAfterBreak="0">
    <w:nsid w:val="664C4B6C"/>
    <w:multiLevelType w:val="hybridMultilevel"/>
    <w:tmpl w:val="000000B4"/>
    <w:lvl w:ilvl="0" w:tplc="EFDEA2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8CCA64">
      <w:start w:val="1"/>
      <w:numFmt w:val="bullet"/>
      <w:lvlText w:val="o"/>
      <w:lvlJc w:val="left"/>
      <w:pPr>
        <w:tabs>
          <w:tab w:val="num" w:pos="1440"/>
        </w:tabs>
        <w:ind w:left="1440" w:hanging="360"/>
      </w:pPr>
      <w:rPr>
        <w:rFonts w:ascii="Courier New" w:hAnsi="Courier New"/>
      </w:rPr>
    </w:lvl>
    <w:lvl w:ilvl="2" w:tplc="D9681D34">
      <w:start w:val="1"/>
      <w:numFmt w:val="bullet"/>
      <w:lvlText w:val=""/>
      <w:lvlJc w:val="left"/>
      <w:pPr>
        <w:tabs>
          <w:tab w:val="num" w:pos="2160"/>
        </w:tabs>
        <w:ind w:left="2160" w:hanging="360"/>
      </w:pPr>
      <w:rPr>
        <w:rFonts w:ascii="Wingdings" w:hAnsi="Wingdings"/>
      </w:rPr>
    </w:lvl>
    <w:lvl w:ilvl="3" w:tplc="C3CCE616">
      <w:start w:val="1"/>
      <w:numFmt w:val="bullet"/>
      <w:lvlText w:val=""/>
      <w:lvlJc w:val="left"/>
      <w:pPr>
        <w:tabs>
          <w:tab w:val="num" w:pos="2880"/>
        </w:tabs>
        <w:ind w:left="2880" w:hanging="360"/>
      </w:pPr>
      <w:rPr>
        <w:rFonts w:ascii="Symbol" w:hAnsi="Symbol"/>
      </w:rPr>
    </w:lvl>
    <w:lvl w:ilvl="4" w:tplc="A03E01B8">
      <w:start w:val="1"/>
      <w:numFmt w:val="bullet"/>
      <w:lvlText w:val="o"/>
      <w:lvlJc w:val="left"/>
      <w:pPr>
        <w:tabs>
          <w:tab w:val="num" w:pos="3600"/>
        </w:tabs>
        <w:ind w:left="3600" w:hanging="360"/>
      </w:pPr>
      <w:rPr>
        <w:rFonts w:ascii="Courier New" w:hAnsi="Courier New"/>
      </w:rPr>
    </w:lvl>
    <w:lvl w:ilvl="5" w:tplc="3FFAE4E0">
      <w:start w:val="1"/>
      <w:numFmt w:val="bullet"/>
      <w:lvlText w:val=""/>
      <w:lvlJc w:val="left"/>
      <w:pPr>
        <w:tabs>
          <w:tab w:val="num" w:pos="4320"/>
        </w:tabs>
        <w:ind w:left="4320" w:hanging="360"/>
      </w:pPr>
      <w:rPr>
        <w:rFonts w:ascii="Wingdings" w:hAnsi="Wingdings"/>
      </w:rPr>
    </w:lvl>
    <w:lvl w:ilvl="6" w:tplc="ECD0ABF6">
      <w:start w:val="1"/>
      <w:numFmt w:val="bullet"/>
      <w:lvlText w:val=""/>
      <w:lvlJc w:val="left"/>
      <w:pPr>
        <w:tabs>
          <w:tab w:val="num" w:pos="5040"/>
        </w:tabs>
        <w:ind w:left="5040" w:hanging="360"/>
      </w:pPr>
      <w:rPr>
        <w:rFonts w:ascii="Symbol" w:hAnsi="Symbol"/>
      </w:rPr>
    </w:lvl>
    <w:lvl w:ilvl="7" w:tplc="A678F0D6">
      <w:start w:val="1"/>
      <w:numFmt w:val="bullet"/>
      <w:lvlText w:val="o"/>
      <w:lvlJc w:val="left"/>
      <w:pPr>
        <w:tabs>
          <w:tab w:val="num" w:pos="5760"/>
        </w:tabs>
        <w:ind w:left="5760" w:hanging="360"/>
      </w:pPr>
      <w:rPr>
        <w:rFonts w:ascii="Courier New" w:hAnsi="Courier New"/>
      </w:rPr>
    </w:lvl>
    <w:lvl w:ilvl="8" w:tplc="FD427F8A">
      <w:start w:val="1"/>
      <w:numFmt w:val="bullet"/>
      <w:lvlText w:val=""/>
      <w:lvlJc w:val="left"/>
      <w:pPr>
        <w:tabs>
          <w:tab w:val="num" w:pos="6480"/>
        </w:tabs>
        <w:ind w:left="6480" w:hanging="360"/>
      </w:pPr>
      <w:rPr>
        <w:rFonts w:ascii="Wingdings" w:hAnsi="Wingdings"/>
      </w:rPr>
    </w:lvl>
  </w:abstractNum>
  <w:abstractNum w:abstractNumId="249" w15:restartNumberingAfterBreak="0">
    <w:nsid w:val="664C4B6D"/>
    <w:multiLevelType w:val="hybridMultilevel"/>
    <w:tmpl w:val="000000B5"/>
    <w:lvl w:ilvl="0" w:tplc="FF70FF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CE3F80">
      <w:start w:val="1"/>
      <w:numFmt w:val="bullet"/>
      <w:lvlText w:val="o"/>
      <w:lvlJc w:val="left"/>
      <w:pPr>
        <w:tabs>
          <w:tab w:val="num" w:pos="1440"/>
        </w:tabs>
        <w:ind w:left="1440" w:hanging="360"/>
      </w:pPr>
      <w:rPr>
        <w:rFonts w:ascii="Courier New" w:hAnsi="Courier New"/>
      </w:rPr>
    </w:lvl>
    <w:lvl w:ilvl="2" w:tplc="8168F662">
      <w:start w:val="1"/>
      <w:numFmt w:val="bullet"/>
      <w:lvlText w:val=""/>
      <w:lvlJc w:val="left"/>
      <w:pPr>
        <w:tabs>
          <w:tab w:val="num" w:pos="2160"/>
        </w:tabs>
        <w:ind w:left="2160" w:hanging="360"/>
      </w:pPr>
      <w:rPr>
        <w:rFonts w:ascii="Wingdings" w:hAnsi="Wingdings"/>
      </w:rPr>
    </w:lvl>
    <w:lvl w:ilvl="3" w:tplc="D2022FA4">
      <w:start w:val="1"/>
      <w:numFmt w:val="bullet"/>
      <w:lvlText w:val=""/>
      <w:lvlJc w:val="left"/>
      <w:pPr>
        <w:tabs>
          <w:tab w:val="num" w:pos="2880"/>
        </w:tabs>
        <w:ind w:left="2880" w:hanging="360"/>
      </w:pPr>
      <w:rPr>
        <w:rFonts w:ascii="Symbol" w:hAnsi="Symbol"/>
      </w:rPr>
    </w:lvl>
    <w:lvl w:ilvl="4" w:tplc="1702FD6C">
      <w:start w:val="1"/>
      <w:numFmt w:val="bullet"/>
      <w:lvlText w:val="o"/>
      <w:lvlJc w:val="left"/>
      <w:pPr>
        <w:tabs>
          <w:tab w:val="num" w:pos="3600"/>
        </w:tabs>
        <w:ind w:left="3600" w:hanging="360"/>
      </w:pPr>
      <w:rPr>
        <w:rFonts w:ascii="Courier New" w:hAnsi="Courier New"/>
      </w:rPr>
    </w:lvl>
    <w:lvl w:ilvl="5" w:tplc="D4484B30">
      <w:start w:val="1"/>
      <w:numFmt w:val="bullet"/>
      <w:lvlText w:val=""/>
      <w:lvlJc w:val="left"/>
      <w:pPr>
        <w:tabs>
          <w:tab w:val="num" w:pos="4320"/>
        </w:tabs>
        <w:ind w:left="4320" w:hanging="360"/>
      </w:pPr>
      <w:rPr>
        <w:rFonts w:ascii="Wingdings" w:hAnsi="Wingdings"/>
      </w:rPr>
    </w:lvl>
    <w:lvl w:ilvl="6" w:tplc="DC6EF19A">
      <w:start w:val="1"/>
      <w:numFmt w:val="bullet"/>
      <w:lvlText w:val=""/>
      <w:lvlJc w:val="left"/>
      <w:pPr>
        <w:tabs>
          <w:tab w:val="num" w:pos="5040"/>
        </w:tabs>
        <w:ind w:left="5040" w:hanging="360"/>
      </w:pPr>
      <w:rPr>
        <w:rFonts w:ascii="Symbol" w:hAnsi="Symbol"/>
      </w:rPr>
    </w:lvl>
    <w:lvl w:ilvl="7" w:tplc="45BCB12A">
      <w:start w:val="1"/>
      <w:numFmt w:val="bullet"/>
      <w:lvlText w:val="o"/>
      <w:lvlJc w:val="left"/>
      <w:pPr>
        <w:tabs>
          <w:tab w:val="num" w:pos="5760"/>
        </w:tabs>
        <w:ind w:left="5760" w:hanging="360"/>
      </w:pPr>
      <w:rPr>
        <w:rFonts w:ascii="Courier New" w:hAnsi="Courier New"/>
      </w:rPr>
    </w:lvl>
    <w:lvl w:ilvl="8" w:tplc="46F47C2A">
      <w:start w:val="1"/>
      <w:numFmt w:val="bullet"/>
      <w:lvlText w:val=""/>
      <w:lvlJc w:val="left"/>
      <w:pPr>
        <w:tabs>
          <w:tab w:val="num" w:pos="6480"/>
        </w:tabs>
        <w:ind w:left="6480" w:hanging="360"/>
      </w:pPr>
      <w:rPr>
        <w:rFonts w:ascii="Wingdings" w:hAnsi="Wingdings"/>
      </w:rPr>
    </w:lvl>
  </w:abstractNum>
  <w:abstractNum w:abstractNumId="250" w15:restartNumberingAfterBreak="0">
    <w:nsid w:val="664C4B6E"/>
    <w:multiLevelType w:val="hybridMultilevel"/>
    <w:tmpl w:val="000000B6"/>
    <w:lvl w:ilvl="0" w:tplc="1EEA5C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3C2288">
      <w:start w:val="1"/>
      <w:numFmt w:val="bullet"/>
      <w:lvlText w:val="o"/>
      <w:lvlJc w:val="left"/>
      <w:pPr>
        <w:tabs>
          <w:tab w:val="num" w:pos="1440"/>
        </w:tabs>
        <w:ind w:left="1440" w:hanging="360"/>
      </w:pPr>
      <w:rPr>
        <w:rFonts w:ascii="Courier New" w:hAnsi="Courier New"/>
      </w:rPr>
    </w:lvl>
    <w:lvl w:ilvl="2" w:tplc="17FC892A">
      <w:start w:val="1"/>
      <w:numFmt w:val="bullet"/>
      <w:lvlText w:val=""/>
      <w:lvlJc w:val="left"/>
      <w:pPr>
        <w:tabs>
          <w:tab w:val="num" w:pos="2160"/>
        </w:tabs>
        <w:ind w:left="2160" w:hanging="360"/>
      </w:pPr>
      <w:rPr>
        <w:rFonts w:ascii="Wingdings" w:hAnsi="Wingdings"/>
      </w:rPr>
    </w:lvl>
    <w:lvl w:ilvl="3" w:tplc="A88440AE">
      <w:start w:val="1"/>
      <w:numFmt w:val="bullet"/>
      <w:lvlText w:val=""/>
      <w:lvlJc w:val="left"/>
      <w:pPr>
        <w:tabs>
          <w:tab w:val="num" w:pos="2880"/>
        </w:tabs>
        <w:ind w:left="2880" w:hanging="360"/>
      </w:pPr>
      <w:rPr>
        <w:rFonts w:ascii="Symbol" w:hAnsi="Symbol"/>
      </w:rPr>
    </w:lvl>
    <w:lvl w:ilvl="4" w:tplc="D716FC8E">
      <w:start w:val="1"/>
      <w:numFmt w:val="bullet"/>
      <w:lvlText w:val="o"/>
      <w:lvlJc w:val="left"/>
      <w:pPr>
        <w:tabs>
          <w:tab w:val="num" w:pos="3600"/>
        </w:tabs>
        <w:ind w:left="3600" w:hanging="360"/>
      </w:pPr>
      <w:rPr>
        <w:rFonts w:ascii="Courier New" w:hAnsi="Courier New"/>
      </w:rPr>
    </w:lvl>
    <w:lvl w:ilvl="5" w:tplc="5AC6D568">
      <w:start w:val="1"/>
      <w:numFmt w:val="bullet"/>
      <w:lvlText w:val=""/>
      <w:lvlJc w:val="left"/>
      <w:pPr>
        <w:tabs>
          <w:tab w:val="num" w:pos="4320"/>
        </w:tabs>
        <w:ind w:left="4320" w:hanging="360"/>
      </w:pPr>
      <w:rPr>
        <w:rFonts w:ascii="Wingdings" w:hAnsi="Wingdings"/>
      </w:rPr>
    </w:lvl>
    <w:lvl w:ilvl="6" w:tplc="A2CCE1FE">
      <w:start w:val="1"/>
      <w:numFmt w:val="bullet"/>
      <w:lvlText w:val=""/>
      <w:lvlJc w:val="left"/>
      <w:pPr>
        <w:tabs>
          <w:tab w:val="num" w:pos="5040"/>
        </w:tabs>
        <w:ind w:left="5040" w:hanging="360"/>
      </w:pPr>
      <w:rPr>
        <w:rFonts w:ascii="Symbol" w:hAnsi="Symbol"/>
      </w:rPr>
    </w:lvl>
    <w:lvl w:ilvl="7" w:tplc="6B60C480">
      <w:start w:val="1"/>
      <w:numFmt w:val="bullet"/>
      <w:lvlText w:val="o"/>
      <w:lvlJc w:val="left"/>
      <w:pPr>
        <w:tabs>
          <w:tab w:val="num" w:pos="5760"/>
        </w:tabs>
        <w:ind w:left="5760" w:hanging="360"/>
      </w:pPr>
      <w:rPr>
        <w:rFonts w:ascii="Courier New" w:hAnsi="Courier New"/>
      </w:rPr>
    </w:lvl>
    <w:lvl w:ilvl="8" w:tplc="D7406182">
      <w:start w:val="1"/>
      <w:numFmt w:val="bullet"/>
      <w:lvlText w:val=""/>
      <w:lvlJc w:val="left"/>
      <w:pPr>
        <w:tabs>
          <w:tab w:val="num" w:pos="6480"/>
        </w:tabs>
        <w:ind w:left="6480" w:hanging="360"/>
      </w:pPr>
      <w:rPr>
        <w:rFonts w:ascii="Wingdings" w:hAnsi="Wingdings"/>
      </w:rPr>
    </w:lvl>
  </w:abstractNum>
  <w:abstractNum w:abstractNumId="251" w15:restartNumberingAfterBreak="0">
    <w:nsid w:val="664C4B6F"/>
    <w:multiLevelType w:val="hybridMultilevel"/>
    <w:tmpl w:val="000000B7"/>
    <w:lvl w:ilvl="0" w:tplc="4AE485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AA8F0A">
      <w:start w:val="1"/>
      <w:numFmt w:val="bullet"/>
      <w:lvlText w:val="o"/>
      <w:lvlJc w:val="left"/>
      <w:pPr>
        <w:tabs>
          <w:tab w:val="num" w:pos="1440"/>
        </w:tabs>
        <w:ind w:left="1440" w:hanging="360"/>
      </w:pPr>
      <w:rPr>
        <w:rFonts w:ascii="Courier New" w:hAnsi="Courier New"/>
      </w:rPr>
    </w:lvl>
    <w:lvl w:ilvl="2" w:tplc="E82A127C">
      <w:start w:val="1"/>
      <w:numFmt w:val="bullet"/>
      <w:lvlText w:val=""/>
      <w:lvlJc w:val="left"/>
      <w:pPr>
        <w:tabs>
          <w:tab w:val="num" w:pos="2160"/>
        </w:tabs>
        <w:ind w:left="2160" w:hanging="360"/>
      </w:pPr>
      <w:rPr>
        <w:rFonts w:ascii="Wingdings" w:hAnsi="Wingdings"/>
      </w:rPr>
    </w:lvl>
    <w:lvl w:ilvl="3" w:tplc="8416B88E">
      <w:start w:val="1"/>
      <w:numFmt w:val="bullet"/>
      <w:lvlText w:val=""/>
      <w:lvlJc w:val="left"/>
      <w:pPr>
        <w:tabs>
          <w:tab w:val="num" w:pos="2880"/>
        </w:tabs>
        <w:ind w:left="2880" w:hanging="360"/>
      </w:pPr>
      <w:rPr>
        <w:rFonts w:ascii="Symbol" w:hAnsi="Symbol"/>
      </w:rPr>
    </w:lvl>
    <w:lvl w:ilvl="4" w:tplc="95F69458">
      <w:start w:val="1"/>
      <w:numFmt w:val="bullet"/>
      <w:lvlText w:val="o"/>
      <w:lvlJc w:val="left"/>
      <w:pPr>
        <w:tabs>
          <w:tab w:val="num" w:pos="3600"/>
        </w:tabs>
        <w:ind w:left="3600" w:hanging="360"/>
      </w:pPr>
      <w:rPr>
        <w:rFonts w:ascii="Courier New" w:hAnsi="Courier New"/>
      </w:rPr>
    </w:lvl>
    <w:lvl w:ilvl="5" w:tplc="726071F6">
      <w:start w:val="1"/>
      <w:numFmt w:val="bullet"/>
      <w:lvlText w:val=""/>
      <w:lvlJc w:val="left"/>
      <w:pPr>
        <w:tabs>
          <w:tab w:val="num" w:pos="4320"/>
        </w:tabs>
        <w:ind w:left="4320" w:hanging="360"/>
      </w:pPr>
      <w:rPr>
        <w:rFonts w:ascii="Wingdings" w:hAnsi="Wingdings"/>
      </w:rPr>
    </w:lvl>
    <w:lvl w:ilvl="6" w:tplc="6F72E90E">
      <w:start w:val="1"/>
      <w:numFmt w:val="bullet"/>
      <w:lvlText w:val=""/>
      <w:lvlJc w:val="left"/>
      <w:pPr>
        <w:tabs>
          <w:tab w:val="num" w:pos="5040"/>
        </w:tabs>
        <w:ind w:left="5040" w:hanging="360"/>
      </w:pPr>
      <w:rPr>
        <w:rFonts w:ascii="Symbol" w:hAnsi="Symbol"/>
      </w:rPr>
    </w:lvl>
    <w:lvl w:ilvl="7" w:tplc="6EE2310E">
      <w:start w:val="1"/>
      <w:numFmt w:val="bullet"/>
      <w:lvlText w:val="o"/>
      <w:lvlJc w:val="left"/>
      <w:pPr>
        <w:tabs>
          <w:tab w:val="num" w:pos="5760"/>
        </w:tabs>
        <w:ind w:left="5760" w:hanging="360"/>
      </w:pPr>
      <w:rPr>
        <w:rFonts w:ascii="Courier New" w:hAnsi="Courier New"/>
      </w:rPr>
    </w:lvl>
    <w:lvl w:ilvl="8" w:tplc="41385684">
      <w:start w:val="1"/>
      <w:numFmt w:val="bullet"/>
      <w:lvlText w:val=""/>
      <w:lvlJc w:val="left"/>
      <w:pPr>
        <w:tabs>
          <w:tab w:val="num" w:pos="6480"/>
        </w:tabs>
        <w:ind w:left="6480" w:hanging="360"/>
      </w:pPr>
      <w:rPr>
        <w:rFonts w:ascii="Wingdings" w:hAnsi="Wingdings"/>
      </w:rPr>
    </w:lvl>
  </w:abstractNum>
  <w:abstractNum w:abstractNumId="252" w15:restartNumberingAfterBreak="0">
    <w:nsid w:val="664C4B70"/>
    <w:multiLevelType w:val="hybridMultilevel"/>
    <w:tmpl w:val="000000B8"/>
    <w:lvl w:ilvl="0" w:tplc="660EA0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548854">
      <w:start w:val="1"/>
      <w:numFmt w:val="bullet"/>
      <w:lvlText w:val="o"/>
      <w:lvlJc w:val="left"/>
      <w:pPr>
        <w:tabs>
          <w:tab w:val="num" w:pos="1440"/>
        </w:tabs>
        <w:ind w:left="1440" w:hanging="360"/>
      </w:pPr>
      <w:rPr>
        <w:rFonts w:ascii="Courier New" w:hAnsi="Courier New"/>
      </w:rPr>
    </w:lvl>
    <w:lvl w:ilvl="2" w:tplc="6AE2EFBE">
      <w:start w:val="1"/>
      <w:numFmt w:val="bullet"/>
      <w:lvlText w:val=""/>
      <w:lvlJc w:val="left"/>
      <w:pPr>
        <w:tabs>
          <w:tab w:val="num" w:pos="2160"/>
        </w:tabs>
        <w:ind w:left="2160" w:hanging="360"/>
      </w:pPr>
      <w:rPr>
        <w:rFonts w:ascii="Wingdings" w:hAnsi="Wingdings"/>
      </w:rPr>
    </w:lvl>
    <w:lvl w:ilvl="3" w:tplc="F2229556">
      <w:start w:val="1"/>
      <w:numFmt w:val="bullet"/>
      <w:lvlText w:val=""/>
      <w:lvlJc w:val="left"/>
      <w:pPr>
        <w:tabs>
          <w:tab w:val="num" w:pos="2880"/>
        </w:tabs>
        <w:ind w:left="2880" w:hanging="360"/>
      </w:pPr>
      <w:rPr>
        <w:rFonts w:ascii="Symbol" w:hAnsi="Symbol"/>
      </w:rPr>
    </w:lvl>
    <w:lvl w:ilvl="4" w:tplc="9E56F2D4">
      <w:start w:val="1"/>
      <w:numFmt w:val="bullet"/>
      <w:lvlText w:val="o"/>
      <w:lvlJc w:val="left"/>
      <w:pPr>
        <w:tabs>
          <w:tab w:val="num" w:pos="3600"/>
        </w:tabs>
        <w:ind w:left="3600" w:hanging="360"/>
      </w:pPr>
      <w:rPr>
        <w:rFonts w:ascii="Courier New" w:hAnsi="Courier New"/>
      </w:rPr>
    </w:lvl>
    <w:lvl w:ilvl="5" w:tplc="31E6BBB2">
      <w:start w:val="1"/>
      <w:numFmt w:val="bullet"/>
      <w:lvlText w:val=""/>
      <w:lvlJc w:val="left"/>
      <w:pPr>
        <w:tabs>
          <w:tab w:val="num" w:pos="4320"/>
        </w:tabs>
        <w:ind w:left="4320" w:hanging="360"/>
      </w:pPr>
      <w:rPr>
        <w:rFonts w:ascii="Wingdings" w:hAnsi="Wingdings"/>
      </w:rPr>
    </w:lvl>
    <w:lvl w:ilvl="6" w:tplc="10864436">
      <w:start w:val="1"/>
      <w:numFmt w:val="bullet"/>
      <w:lvlText w:val=""/>
      <w:lvlJc w:val="left"/>
      <w:pPr>
        <w:tabs>
          <w:tab w:val="num" w:pos="5040"/>
        </w:tabs>
        <w:ind w:left="5040" w:hanging="360"/>
      </w:pPr>
      <w:rPr>
        <w:rFonts w:ascii="Symbol" w:hAnsi="Symbol"/>
      </w:rPr>
    </w:lvl>
    <w:lvl w:ilvl="7" w:tplc="327886E2">
      <w:start w:val="1"/>
      <w:numFmt w:val="bullet"/>
      <w:lvlText w:val="o"/>
      <w:lvlJc w:val="left"/>
      <w:pPr>
        <w:tabs>
          <w:tab w:val="num" w:pos="5760"/>
        </w:tabs>
        <w:ind w:left="5760" w:hanging="360"/>
      </w:pPr>
      <w:rPr>
        <w:rFonts w:ascii="Courier New" w:hAnsi="Courier New"/>
      </w:rPr>
    </w:lvl>
    <w:lvl w:ilvl="8" w:tplc="132E1428">
      <w:start w:val="1"/>
      <w:numFmt w:val="bullet"/>
      <w:lvlText w:val=""/>
      <w:lvlJc w:val="left"/>
      <w:pPr>
        <w:tabs>
          <w:tab w:val="num" w:pos="6480"/>
        </w:tabs>
        <w:ind w:left="6480" w:hanging="360"/>
      </w:pPr>
      <w:rPr>
        <w:rFonts w:ascii="Wingdings" w:hAnsi="Wingdings"/>
      </w:rPr>
    </w:lvl>
  </w:abstractNum>
  <w:abstractNum w:abstractNumId="253" w15:restartNumberingAfterBreak="0">
    <w:nsid w:val="664C4B71"/>
    <w:multiLevelType w:val="hybridMultilevel"/>
    <w:tmpl w:val="000000B9"/>
    <w:lvl w:ilvl="0" w:tplc="BFA6B9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7A4DE2">
      <w:start w:val="1"/>
      <w:numFmt w:val="bullet"/>
      <w:lvlText w:val="o"/>
      <w:lvlJc w:val="left"/>
      <w:pPr>
        <w:tabs>
          <w:tab w:val="num" w:pos="1440"/>
        </w:tabs>
        <w:ind w:left="1440" w:hanging="360"/>
      </w:pPr>
      <w:rPr>
        <w:rFonts w:ascii="Courier New" w:hAnsi="Courier New"/>
      </w:rPr>
    </w:lvl>
    <w:lvl w:ilvl="2" w:tplc="48681472">
      <w:start w:val="1"/>
      <w:numFmt w:val="bullet"/>
      <w:lvlText w:val=""/>
      <w:lvlJc w:val="left"/>
      <w:pPr>
        <w:tabs>
          <w:tab w:val="num" w:pos="2160"/>
        </w:tabs>
        <w:ind w:left="2160" w:hanging="360"/>
      </w:pPr>
      <w:rPr>
        <w:rFonts w:ascii="Wingdings" w:hAnsi="Wingdings"/>
      </w:rPr>
    </w:lvl>
    <w:lvl w:ilvl="3" w:tplc="C25CC7D0">
      <w:start w:val="1"/>
      <w:numFmt w:val="bullet"/>
      <w:lvlText w:val=""/>
      <w:lvlJc w:val="left"/>
      <w:pPr>
        <w:tabs>
          <w:tab w:val="num" w:pos="2880"/>
        </w:tabs>
        <w:ind w:left="2880" w:hanging="360"/>
      </w:pPr>
      <w:rPr>
        <w:rFonts w:ascii="Symbol" w:hAnsi="Symbol"/>
      </w:rPr>
    </w:lvl>
    <w:lvl w:ilvl="4" w:tplc="08A878BA">
      <w:start w:val="1"/>
      <w:numFmt w:val="bullet"/>
      <w:lvlText w:val="o"/>
      <w:lvlJc w:val="left"/>
      <w:pPr>
        <w:tabs>
          <w:tab w:val="num" w:pos="3600"/>
        </w:tabs>
        <w:ind w:left="3600" w:hanging="360"/>
      </w:pPr>
      <w:rPr>
        <w:rFonts w:ascii="Courier New" w:hAnsi="Courier New"/>
      </w:rPr>
    </w:lvl>
    <w:lvl w:ilvl="5" w:tplc="F0348DA0">
      <w:start w:val="1"/>
      <w:numFmt w:val="bullet"/>
      <w:lvlText w:val=""/>
      <w:lvlJc w:val="left"/>
      <w:pPr>
        <w:tabs>
          <w:tab w:val="num" w:pos="4320"/>
        </w:tabs>
        <w:ind w:left="4320" w:hanging="360"/>
      </w:pPr>
      <w:rPr>
        <w:rFonts w:ascii="Wingdings" w:hAnsi="Wingdings"/>
      </w:rPr>
    </w:lvl>
    <w:lvl w:ilvl="6" w:tplc="958EFDC4">
      <w:start w:val="1"/>
      <w:numFmt w:val="bullet"/>
      <w:lvlText w:val=""/>
      <w:lvlJc w:val="left"/>
      <w:pPr>
        <w:tabs>
          <w:tab w:val="num" w:pos="5040"/>
        </w:tabs>
        <w:ind w:left="5040" w:hanging="360"/>
      </w:pPr>
      <w:rPr>
        <w:rFonts w:ascii="Symbol" w:hAnsi="Symbol"/>
      </w:rPr>
    </w:lvl>
    <w:lvl w:ilvl="7" w:tplc="EBBC40FC">
      <w:start w:val="1"/>
      <w:numFmt w:val="bullet"/>
      <w:lvlText w:val="o"/>
      <w:lvlJc w:val="left"/>
      <w:pPr>
        <w:tabs>
          <w:tab w:val="num" w:pos="5760"/>
        </w:tabs>
        <w:ind w:left="5760" w:hanging="360"/>
      </w:pPr>
      <w:rPr>
        <w:rFonts w:ascii="Courier New" w:hAnsi="Courier New"/>
      </w:rPr>
    </w:lvl>
    <w:lvl w:ilvl="8" w:tplc="71646FBC">
      <w:start w:val="1"/>
      <w:numFmt w:val="bullet"/>
      <w:lvlText w:val=""/>
      <w:lvlJc w:val="left"/>
      <w:pPr>
        <w:tabs>
          <w:tab w:val="num" w:pos="6480"/>
        </w:tabs>
        <w:ind w:left="6480" w:hanging="360"/>
      </w:pPr>
      <w:rPr>
        <w:rFonts w:ascii="Wingdings" w:hAnsi="Wingdings"/>
      </w:rPr>
    </w:lvl>
  </w:abstractNum>
  <w:abstractNum w:abstractNumId="254" w15:restartNumberingAfterBreak="0">
    <w:nsid w:val="664C4B72"/>
    <w:multiLevelType w:val="hybridMultilevel"/>
    <w:tmpl w:val="000000BA"/>
    <w:lvl w:ilvl="0" w:tplc="623042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923872">
      <w:start w:val="1"/>
      <w:numFmt w:val="bullet"/>
      <w:lvlText w:val="o"/>
      <w:lvlJc w:val="left"/>
      <w:pPr>
        <w:tabs>
          <w:tab w:val="num" w:pos="1440"/>
        </w:tabs>
        <w:ind w:left="1440" w:hanging="360"/>
      </w:pPr>
      <w:rPr>
        <w:rFonts w:ascii="Courier New" w:hAnsi="Courier New"/>
      </w:rPr>
    </w:lvl>
    <w:lvl w:ilvl="2" w:tplc="DB4EE364">
      <w:start w:val="1"/>
      <w:numFmt w:val="bullet"/>
      <w:lvlText w:val=""/>
      <w:lvlJc w:val="left"/>
      <w:pPr>
        <w:tabs>
          <w:tab w:val="num" w:pos="2160"/>
        </w:tabs>
        <w:ind w:left="2160" w:hanging="360"/>
      </w:pPr>
      <w:rPr>
        <w:rFonts w:ascii="Wingdings" w:hAnsi="Wingdings"/>
      </w:rPr>
    </w:lvl>
    <w:lvl w:ilvl="3" w:tplc="041862B2">
      <w:start w:val="1"/>
      <w:numFmt w:val="bullet"/>
      <w:lvlText w:val=""/>
      <w:lvlJc w:val="left"/>
      <w:pPr>
        <w:tabs>
          <w:tab w:val="num" w:pos="2880"/>
        </w:tabs>
        <w:ind w:left="2880" w:hanging="360"/>
      </w:pPr>
      <w:rPr>
        <w:rFonts w:ascii="Symbol" w:hAnsi="Symbol"/>
      </w:rPr>
    </w:lvl>
    <w:lvl w:ilvl="4" w:tplc="B4080B0C">
      <w:start w:val="1"/>
      <w:numFmt w:val="bullet"/>
      <w:lvlText w:val="o"/>
      <w:lvlJc w:val="left"/>
      <w:pPr>
        <w:tabs>
          <w:tab w:val="num" w:pos="3600"/>
        </w:tabs>
        <w:ind w:left="3600" w:hanging="360"/>
      </w:pPr>
      <w:rPr>
        <w:rFonts w:ascii="Courier New" w:hAnsi="Courier New"/>
      </w:rPr>
    </w:lvl>
    <w:lvl w:ilvl="5" w:tplc="3A52E4BC">
      <w:start w:val="1"/>
      <w:numFmt w:val="bullet"/>
      <w:lvlText w:val=""/>
      <w:lvlJc w:val="left"/>
      <w:pPr>
        <w:tabs>
          <w:tab w:val="num" w:pos="4320"/>
        </w:tabs>
        <w:ind w:left="4320" w:hanging="360"/>
      </w:pPr>
      <w:rPr>
        <w:rFonts w:ascii="Wingdings" w:hAnsi="Wingdings"/>
      </w:rPr>
    </w:lvl>
    <w:lvl w:ilvl="6" w:tplc="7FAEC360">
      <w:start w:val="1"/>
      <w:numFmt w:val="bullet"/>
      <w:lvlText w:val=""/>
      <w:lvlJc w:val="left"/>
      <w:pPr>
        <w:tabs>
          <w:tab w:val="num" w:pos="5040"/>
        </w:tabs>
        <w:ind w:left="5040" w:hanging="360"/>
      </w:pPr>
      <w:rPr>
        <w:rFonts w:ascii="Symbol" w:hAnsi="Symbol"/>
      </w:rPr>
    </w:lvl>
    <w:lvl w:ilvl="7" w:tplc="E84C6164">
      <w:start w:val="1"/>
      <w:numFmt w:val="bullet"/>
      <w:lvlText w:val="o"/>
      <w:lvlJc w:val="left"/>
      <w:pPr>
        <w:tabs>
          <w:tab w:val="num" w:pos="5760"/>
        </w:tabs>
        <w:ind w:left="5760" w:hanging="360"/>
      </w:pPr>
      <w:rPr>
        <w:rFonts w:ascii="Courier New" w:hAnsi="Courier New"/>
      </w:rPr>
    </w:lvl>
    <w:lvl w:ilvl="8" w:tplc="9A8672A6">
      <w:start w:val="1"/>
      <w:numFmt w:val="bullet"/>
      <w:lvlText w:val=""/>
      <w:lvlJc w:val="left"/>
      <w:pPr>
        <w:tabs>
          <w:tab w:val="num" w:pos="6480"/>
        </w:tabs>
        <w:ind w:left="6480" w:hanging="360"/>
      </w:pPr>
      <w:rPr>
        <w:rFonts w:ascii="Wingdings" w:hAnsi="Wingdings"/>
      </w:rPr>
    </w:lvl>
  </w:abstractNum>
  <w:abstractNum w:abstractNumId="255" w15:restartNumberingAfterBreak="0">
    <w:nsid w:val="664C4B73"/>
    <w:multiLevelType w:val="hybridMultilevel"/>
    <w:tmpl w:val="000000BB"/>
    <w:lvl w:ilvl="0" w:tplc="7D407D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1A9128">
      <w:start w:val="1"/>
      <w:numFmt w:val="bullet"/>
      <w:lvlText w:val="o"/>
      <w:lvlJc w:val="left"/>
      <w:pPr>
        <w:tabs>
          <w:tab w:val="num" w:pos="1440"/>
        </w:tabs>
        <w:ind w:left="1440" w:hanging="360"/>
      </w:pPr>
      <w:rPr>
        <w:rFonts w:ascii="Courier New" w:hAnsi="Courier New"/>
      </w:rPr>
    </w:lvl>
    <w:lvl w:ilvl="2" w:tplc="0F92BC00">
      <w:start w:val="1"/>
      <w:numFmt w:val="bullet"/>
      <w:lvlText w:val=""/>
      <w:lvlJc w:val="left"/>
      <w:pPr>
        <w:tabs>
          <w:tab w:val="num" w:pos="2160"/>
        </w:tabs>
        <w:ind w:left="2160" w:hanging="360"/>
      </w:pPr>
      <w:rPr>
        <w:rFonts w:ascii="Wingdings" w:hAnsi="Wingdings"/>
      </w:rPr>
    </w:lvl>
    <w:lvl w:ilvl="3" w:tplc="D974DE10">
      <w:start w:val="1"/>
      <w:numFmt w:val="bullet"/>
      <w:lvlText w:val=""/>
      <w:lvlJc w:val="left"/>
      <w:pPr>
        <w:tabs>
          <w:tab w:val="num" w:pos="2880"/>
        </w:tabs>
        <w:ind w:left="2880" w:hanging="360"/>
      </w:pPr>
      <w:rPr>
        <w:rFonts w:ascii="Symbol" w:hAnsi="Symbol"/>
      </w:rPr>
    </w:lvl>
    <w:lvl w:ilvl="4" w:tplc="8C6C7810">
      <w:start w:val="1"/>
      <w:numFmt w:val="bullet"/>
      <w:lvlText w:val="o"/>
      <w:lvlJc w:val="left"/>
      <w:pPr>
        <w:tabs>
          <w:tab w:val="num" w:pos="3600"/>
        </w:tabs>
        <w:ind w:left="3600" w:hanging="360"/>
      </w:pPr>
      <w:rPr>
        <w:rFonts w:ascii="Courier New" w:hAnsi="Courier New"/>
      </w:rPr>
    </w:lvl>
    <w:lvl w:ilvl="5" w:tplc="5F3CE068">
      <w:start w:val="1"/>
      <w:numFmt w:val="bullet"/>
      <w:lvlText w:val=""/>
      <w:lvlJc w:val="left"/>
      <w:pPr>
        <w:tabs>
          <w:tab w:val="num" w:pos="4320"/>
        </w:tabs>
        <w:ind w:left="4320" w:hanging="360"/>
      </w:pPr>
      <w:rPr>
        <w:rFonts w:ascii="Wingdings" w:hAnsi="Wingdings"/>
      </w:rPr>
    </w:lvl>
    <w:lvl w:ilvl="6" w:tplc="84E0ED2A">
      <w:start w:val="1"/>
      <w:numFmt w:val="bullet"/>
      <w:lvlText w:val=""/>
      <w:lvlJc w:val="left"/>
      <w:pPr>
        <w:tabs>
          <w:tab w:val="num" w:pos="5040"/>
        </w:tabs>
        <w:ind w:left="5040" w:hanging="360"/>
      </w:pPr>
      <w:rPr>
        <w:rFonts w:ascii="Symbol" w:hAnsi="Symbol"/>
      </w:rPr>
    </w:lvl>
    <w:lvl w:ilvl="7" w:tplc="11D6A27A">
      <w:start w:val="1"/>
      <w:numFmt w:val="bullet"/>
      <w:lvlText w:val="o"/>
      <w:lvlJc w:val="left"/>
      <w:pPr>
        <w:tabs>
          <w:tab w:val="num" w:pos="5760"/>
        </w:tabs>
        <w:ind w:left="5760" w:hanging="360"/>
      </w:pPr>
      <w:rPr>
        <w:rFonts w:ascii="Courier New" w:hAnsi="Courier New"/>
      </w:rPr>
    </w:lvl>
    <w:lvl w:ilvl="8" w:tplc="D084D0FE">
      <w:start w:val="1"/>
      <w:numFmt w:val="bullet"/>
      <w:lvlText w:val=""/>
      <w:lvlJc w:val="left"/>
      <w:pPr>
        <w:tabs>
          <w:tab w:val="num" w:pos="6480"/>
        </w:tabs>
        <w:ind w:left="6480" w:hanging="360"/>
      </w:pPr>
      <w:rPr>
        <w:rFonts w:ascii="Wingdings" w:hAnsi="Wingdings"/>
      </w:rPr>
    </w:lvl>
  </w:abstractNum>
  <w:abstractNum w:abstractNumId="256" w15:restartNumberingAfterBreak="0">
    <w:nsid w:val="664C4B74"/>
    <w:multiLevelType w:val="hybridMultilevel"/>
    <w:tmpl w:val="000000BC"/>
    <w:lvl w:ilvl="0" w:tplc="D5FE09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2E3F00">
      <w:start w:val="1"/>
      <w:numFmt w:val="bullet"/>
      <w:lvlText w:val="o"/>
      <w:lvlJc w:val="left"/>
      <w:pPr>
        <w:tabs>
          <w:tab w:val="num" w:pos="1440"/>
        </w:tabs>
        <w:ind w:left="1440" w:hanging="360"/>
      </w:pPr>
      <w:rPr>
        <w:rFonts w:ascii="Courier New" w:hAnsi="Courier New"/>
      </w:rPr>
    </w:lvl>
    <w:lvl w:ilvl="2" w:tplc="2EAE54A8">
      <w:start w:val="1"/>
      <w:numFmt w:val="bullet"/>
      <w:lvlText w:val=""/>
      <w:lvlJc w:val="left"/>
      <w:pPr>
        <w:tabs>
          <w:tab w:val="num" w:pos="2160"/>
        </w:tabs>
        <w:ind w:left="2160" w:hanging="360"/>
      </w:pPr>
      <w:rPr>
        <w:rFonts w:ascii="Wingdings" w:hAnsi="Wingdings"/>
      </w:rPr>
    </w:lvl>
    <w:lvl w:ilvl="3" w:tplc="0D060448">
      <w:start w:val="1"/>
      <w:numFmt w:val="bullet"/>
      <w:lvlText w:val=""/>
      <w:lvlJc w:val="left"/>
      <w:pPr>
        <w:tabs>
          <w:tab w:val="num" w:pos="2880"/>
        </w:tabs>
        <w:ind w:left="2880" w:hanging="360"/>
      </w:pPr>
      <w:rPr>
        <w:rFonts w:ascii="Symbol" w:hAnsi="Symbol"/>
      </w:rPr>
    </w:lvl>
    <w:lvl w:ilvl="4" w:tplc="85C4337E">
      <w:start w:val="1"/>
      <w:numFmt w:val="bullet"/>
      <w:lvlText w:val="o"/>
      <w:lvlJc w:val="left"/>
      <w:pPr>
        <w:tabs>
          <w:tab w:val="num" w:pos="3600"/>
        </w:tabs>
        <w:ind w:left="3600" w:hanging="360"/>
      </w:pPr>
      <w:rPr>
        <w:rFonts w:ascii="Courier New" w:hAnsi="Courier New"/>
      </w:rPr>
    </w:lvl>
    <w:lvl w:ilvl="5" w:tplc="BF2A459A">
      <w:start w:val="1"/>
      <w:numFmt w:val="bullet"/>
      <w:lvlText w:val=""/>
      <w:lvlJc w:val="left"/>
      <w:pPr>
        <w:tabs>
          <w:tab w:val="num" w:pos="4320"/>
        </w:tabs>
        <w:ind w:left="4320" w:hanging="360"/>
      </w:pPr>
      <w:rPr>
        <w:rFonts w:ascii="Wingdings" w:hAnsi="Wingdings"/>
      </w:rPr>
    </w:lvl>
    <w:lvl w:ilvl="6" w:tplc="957ADF74">
      <w:start w:val="1"/>
      <w:numFmt w:val="bullet"/>
      <w:lvlText w:val=""/>
      <w:lvlJc w:val="left"/>
      <w:pPr>
        <w:tabs>
          <w:tab w:val="num" w:pos="5040"/>
        </w:tabs>
        <w:ind w:left="5040" w:hanging="360"/>
      </w:pPr>
      <w:rPr>
        <w:rFonts w:ascii="Symbol" w:hAnsi="Symbol"/>
      </w:rPr>
    </w:lvl>
    <w:lvl w:ilvl="7" w:tplc="EDF8D8A4">
      <w:start w:val="1"/>
      <w:numFmt w:val="bullet"/>
      <w:lvlText w:val="o"/>
      <w:lvlJc w:val="left"/>
      <w:pPr>
        <w:tabs>
          <w:tab w:val="num" w:pos="5760"/>
        </w:tabs>
        <w:ind w:left="5760" w:hanging="360"/>
      </w:pPr>
      <w:rPr>
        <w:rFonts w:ascii="Courier New" w:hAnsi="Courier New"/>
      </w:rPr>
    </w:lvl>
    <w:lvl w:ilvl="8" w:tplc="A39654FA">
      <w:start w:val="1"/>
      <w:numFmt w:val="bullet"/>
      <w:lvlText w:val=""/>
      <w:lvlJc w:val="left"/>
      <w:pPr>
        <w:tabs>
          <w:tab w:val="num" w:pos="6480"/>
        </w:tabs>
        <w:ind w:left="6480" w:hanging="360"/>
      </w:pPr>
      <w:rPr>
        <w:rFonts w:ascii="Wingdings" w:hAnsi="Wingdings"/>
      </w:rPr>
    </w:lvl>
  </w:abstractNum>
  <w:abstractNum w:abstractNumId="257" w15:restartNumberingAfterBreak="0">
    <w:nsid w:val="664C4B75"/>
    <w:multiLevelType w:val="hybridMultilevel"/>
    <w:tmpl w:val="000000BD"/>
    <w:lvl w:ilvl="0" w:tplc="0AD630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50BE52">
      <w:start w:val="1"/>
      <w:numFmt w:val="bullet"/>
      <w:lvlText w:val="o"/>
      <w:lvlJc w:val="left"/>
      <w:pPr>
        <w:tabs>
          <w:tab w:val="num" w:pos="1440"/>
        </w:tabs>
        <w:ind w:left="1440" w:hanging="360"/>
      </w:pPr>
      <w:rPr>
        <w:rFonts w:ascii="Courier New" w:hAnsi="Courier New"/>
      </w:rPr>
    </w:lvl>
    <w:lvl w:ilvl="2" w:tplc="D00E504A">
      <w:start w:val="1"/>
      <w:numFmt w:val="bullet"/>
      <w:lvlText w:val=""/>
      <w:lvlJc w:val="left"/>
      <w:pPr>
        <w:tabs>
          <w:tab w:val="num" w:pos="2160"/>
        </w:tabs>
        <w:ind w:left="2160" w:hanging="360"/>
      </w:pPr>
      <w:rPr>
        <w:rFonts w:ascii="Wingdings" w:hAnsi="Wingdings"/>
      </w:rPr>
    </w:lvl>
    <w:lvl w:ilvl="3" w:tplc="88B628E0">
      <w:start w:val="1"/>
      <w:numFmt w:val="bullet"/>
      <w:lvlText w:val=""/>
      <w:lvlJc w:val="left"/>
      <w:pPr>
        <w:tabs>
          <w:tab w:val="num" w:pos="2880"/>
        </w:tabs>
        <w:ind w:left="2880" w:hanging="360"/>
      </w:pPr>
      <w:rPr>
        <w:rFonts w:ascii="Symbol" w:hAnsi="Symbol"/>
      </w:rPr>
    </w:lvl>
    <w:lvl w:ilvl="4" w:tplc="8CA8AD94">
      <w:start w:val="1"/>
      <w:numFmt w:val="bullet"/>
      <w:lvlText w:val="o"/>
      <w:lvlJc w:val="left"/>
      <w:pPr>
        <w:tabs>
          <w:tab w:val="num" w:pos="3600"/>
        </w:tabs>
        <w:ind w:left="3600" w:hanging="360"/>
      </w:pPr>
      <w:rPr>
        <w:rFonts w:ascii="Courier New" w:hAnsi="Courier New"/>
      </w:rPr>
    </w:lvl>
    <w:lvl w:ilvl="5" w:tplc="752C97FE">
      <w:start w:val="1"/>
      <w:numFmt w:val="bullet"/>
      <w:lvlText w:val=""/>
      <w:lvlJc w:val="left"/>
      <w:pPr>
        <w:tabs>
          <w:tab w:val="num" w:pos="4320"/>
        </w:tabs>
        <w:ind w:left="4320" w:hanging="360"/>
      </w:pPr>
      <w:rPr>
        <w:rFonts w:ascii="Wingdings" w:hAnsi="Wingdings"/>
      </w:rPr>
    </w:lvl>
    <w:lvl w:ilvl="6" w:tplc="88E665E0">
      <w:start w:val="1"/>
      <w:numFmt w:val="bullet"/>
      <w:lvlText w:val=""/>
      <w:lvlJc w:val="left"/>
      <w:pPr>
        <w:tabs>
          <w:tab w:val="num" w:pos="5040"/>
        </w:tabs>
        <w:ind w:left="5040" w:hanging="360"/>
      </w:pPr>
      <w:rPr>
        <w:rFonts w:ascii="Symbol" w:hAnsi="Symbol"/>
      </w:rPr>
    </w:lvl>
    <w:lvl w:ilvl="7" w:tplc="C6AC2A8E">
      <w:start w:val="1"/>
      <w:numFmt w:val="bullet"/>
      <w:lvlText w:val="o"/>
      <w:lvlJc w:val="left"/>
      <w:pPr>
        <w:tabs>
          <w:tab w:val="num" w:pos="5760"/>
        </w:tabs>
        <w:ind w:left="5760" w:hanging="360"/>
      </w:pPr>
      <w:rPr>
        <w:rFonts w:ascii="Courier New" w:hAnsi="Courier New"/>
      </w:rPr>
    </w:lvl>
    <w:lvl w:ilvl="8" w:tplc="FDF4FD68">
      <w:start w:val="1"/>
      <w:numFmt w:val="bullet"/>
      <w:lvlText w:val=""/>
      <w:lvlJc w:val="left"/>
      <w:pPr>
        <w:tabs>
          <w:tab w:val="num" w:pos="6480"/>
        </w:tabs>
        <w:ind w:left="6480" w:hanging="360"/>
      </w:pPr>
      <w:rPr>
        <w:rFonts w:ascii="Wingdings" w:hAnsi="Wingdings"/>
      </w:rPr>
    </w:lvl>
  </w:abstractNum>
  <w:abstractNum w:abstractNumId="258" w15:restartNumberingAfterBreak="0">
    <w:nsid w:val="664C4B76"/>
    <w:multiLevelType w:val="hybridMultilevel"/>
    <w:tmpl w:val="000000BE"/>
    <w:lvl w:ilvl="0" w:tplc="8550D8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641A9A">
      <w:start w:val="1"/>
      <w:numFmt w:val="bullet"/>
      <w:lvlText w:val="o"/>
      <w:lvlJc w:val="left"/>
      <w:pPr>
        <w:tabs>
          <w:tab w:val="num" w:pos="1440"/>
        </w:tabs>
        <w:ind w:left="1440" w:hanging="360"/>
      </w:pPr>
      <w:rPr>
        <w:rFonts w:ascii="Courier New" w:hAnsi="Courier New"/>
      </w:rPr>
    </w:lvl>
    <w:lvl w:ilvl="2" w:tplc="DEC25BF2">
      <w:start w:val="1"/>
      <w:numFmt w:val="bullet"/>
      <w:lvlText w:val=""/>
      <w:lvlJc w:val="left"/>
      <w:pPr>
        <w:tabs>
          <w:tab w:val="num" w:pos="2160"/>
        </w:tabs>
        <w:ind w:left="2160" w:hanging="360"/>
      </w:pPr>
      <w:rPr>
        <w:rFonts w:ascii="Wingdings" w:hAnsi="Wingdings"/>
      </w:rPr>
    </w:lvl>
    <w:lvl w:ilvl="3" w:tplc="BD341B96">
      <w:start w:val="1"/>
      <w:numFmt w:val="bullet"/>
      <w:lvlText w:val=""/>
      <w:lvlJc w:val="left"/>
      <w:pPr>
        <w:tabs>
          <w:tab w:val="num" w:pos="2880"/>
        </w:tabs>
        <w:ind w:left="2880" w:hanging="360"/>
      </w:pPr>
      <w:rPr>
        <w:rFonts w:ascii="Symbol" w:hAnsi="Symbol"/>
      </w:rPr>
    </w:lvl>
    <w:lvl w:ilvl="4" w:tplc="8BC699F2">
      <w:start w:val="1"/>
      <w:numFmt w:val="bullet"/>
      <w:lvlText w:val="o"/>
      <w:lvlJc w:val="left"/>
      <w:pPr>
        <w:tabs>
          <w:tab w:val="num" w:pos="3600"/>
        </w:tabs>
        <w:ind w:left="3600" w:hanging="360"/>
      </w:pPr>
      <w:rPr>
        <w:rFonts w:ascii="Courier New" w:hAnsi="Courier New"/>
      </w:rPr>
    </w:lvl>
    <w:lvl w:ilvl="5" w:tplc="5C2C907C">
      <w:start w:val="1"/>
      <w:numFmt w:val="bullet"/>
      <w:lvlText w:val=""/>
      <w:lvlJc w:val="left"/>
      <w:pPr>
        <w:tabs>
          <w:tab w:val="num" w:pos="4320"/>
        </w:tabs>
        <w:ind w:left="4320" w:hanging="360"/>
      </w:pPr>
      <w:rPr>
        <w:rFonts w:ascii="Wingdings" w:hAnsi="Wingdings"/>
      </w:rPr>
    </w:lvl>
    <w:lvl w:ilvl="6" w:tplc="670E06C2">
      <w:start w:val="1"/>
      <w:numFmt w:val="bullet"/>
      <w:lvlText w:val=""/>
      <w:lvlJc w:val="left"/>
      <w:pPr>
        <w:tabs>
          <w:tab w:val="num" w:pos="5040"/>
        </w:tabs>
        <w:ind w:left="5040" w:hanging="360"/>
      </w:pPr>
      <w:rPr>
        <w:rFonts w:ascii="Symbol" w:hAnsi="Symbol"/>
      </w:rPr>
    </w:lvl>
    <w:lvl w:ilvl="7" w:tplc="7FC62F4A">
      <w:start w:val="1"/>
      <w:numFmt w:val="bullet"/>
      <w:lvlText w:val="o"/>
      <w:lvlJc w:val="left"/>
      <w:pPr>
        <w:tabs>
          <w:tab w:val="num" w:pos="5760"/>
        </w:tabs>
        <w:ind w:left="5760" w:hanging="360"/>
      </w:pPr>
      <w:rPr>
        <w:rFonts w:ascii="Courier New" w:hAnsi="Courier New"/>
      </w:rPr>
    </w:lvl>
    <w:lvl w:ilvl="8" w:tplc="A63AA82A">
      <w:start w:val="1"/>
      <w:numFmt w:val="bullet"/>
      <w:lvlText w:val=""/>
      <w:lvlJc w:val="left"/>
      <w:pPr>
        <w:tabs>
          <w:tab w:val="num" w:pos="6480"/>
        </w:tabs>
        <w:ind w:left="6480" w:hanging="360"/>
      </w:pPr>
      <w:rPr>
        <w:rFonts w:ascii="Wingdings" w:hAnsi="Wingdings"/>
      </w:rPr>
    </w:lvl>
  </w:abstractNum>
  <w:abstractNum w:abstractNumId="259" w15:restartNumberingAfterBreak="0">
    <w:nsid w:val="664C4B77"/>
    <w:multiLevelType w:val="hybridMultilevel"/>
    <w:tmpl w:val="000000BF"/>
    <w:lvl w:ilvl="0" w:tplc="0AC8E0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EAED02">
      <w:start w:val="1"/>
      <w:numFmt w:val="bullet"/>
      <w:lvlText w:val="o"/>
      <w:lvlJc w:val="left"/>
      <w:pPr>
        <w:tabs>
          <w:tab w:val="num" w:pos="1440"/>
        </w:tabs>
        <w:ind w:left="1440" w:hanging="360"/>
      </w:pPr>
      <w:rPr>
        <w:rFonts w:ascii="Courier New" w:hAnsi="Courier New"/>
      </w:rPr>
    </w:lvl>
    <w:lvl w:ilvl="2" w:tplc="1320366E">
      <w:start w:val="1"/>
      <w:numFmt w:val="bullet"/>
      <w:lvlText w:val=""/>
      <w:lvlJc w:val="left"/>
      <w:pPr>
        <w:tabs>
          <w:tab w:val="num" w:pos="2160"/>
        </w:tabs>
        <w:ind w:left="2160" w:hanging="360"/>
      </w:pPr>
      <w:rPr>
        <w:rFonts w:ascii="Wingdings" w:hAnsi="Wingdings"/>
      </w:rPr>
    </w:lvl>
    <w:lvl w:ilvl="3" w:tplc="8CC4E434">
      <w:start w:val="1"/>
      <w:numFmt w:val="bullet"/>
      <w:lvlText w:val=""/>
      <w:lvlJc w:val="left"/>
      <w:pPr>
        <w:tabs>
          <w:tab w:val="num" w:pos="2880"/>
        </w:tabs>
        <w:ind w:left="2880" w:hanging="360"/>
      </w:pPr>
      <w:rPr>
        <w:rFonts w:ascii="Symbol" w:hAnsi="Symbol"/>
      </w:rPr>
    </w:lvl>
    <w:lvl w:ilvl="4" w:tplc="5510DE3C">
      <w:start w:val="1"/>
      <w:numFmt w:val="bullet"/>
      <w:lvlText w:val="o"/>
      <w:lvlJc w:val="left"/>
      <w:pPr>
        <w:tabs>
          <w:tab w:val="num" w:pos="3600"/>
        </w:tabs>
        <w:ind w:left="3600" w:hanging="360"/>
      </w:pPr>
      <w:rPr>
        <w:rFonts w:ascii="Courier New" w:hAnsi="Courier New"/>
      </w:rPr>
    </w:lvl>
    <w:lvl w:ilvl="5" w:tplc="515EEF12">
      <w:start w:val="1"/>
      <w:numFmt w:val="bullet"/>
      <w:lvlText w:val=""/>
      <w:lvlJc w:val="left"/>
      <w:pPr>
        <w:tabs>
          <w:tab w:val="num" w:pos="4320"/>
        </w:tabs>
        <w:ind w:left="4320" w:hanging="360"/>
      </w:pPr>
      <w:rPr>
        <w:rFonts w:ascii="Wingdings" w:hAnsi="Wingdings"/>
      </w:rPr>
    </w:lvl>
    <w:lvl w:ilvl="6" w:tplc="36F23B18">
      <w:start w:val="1"/>
      <w:numFmt w:val="bullet"/>
      <w:lvlText w:val=""/>
      <w:lvlJc w:val="left"/>
      <w:pPr>
        <w:tabs>
          <w:tab w:val="num" w:pos="5040"/>
        </w:tabs>
        <w:ind w:left="5040" w:hanging="360"/>
      </w:pPr>
      <w:rPr>
        <w:rFonts w:ascii="Symbol" w:hAnsi="Symbol"/>
      </w:rPr>
    </w:lvl>
    <w:lvl w:ilvl="7" w:tplc="8F8801DA">
      <w:start w:val="1"/>
      <w:numFmt w:val="bullet"/>
      <w:lvlText w:val="o"/>
      <w:lvlJc w:val="left"/>
      <w:pPr>
        <w:tabs>
          <w:tab w:val="num" w:pos="5760"/>
        </w:tabs>
        <w:ind w:left="5760" w:hanging="360"/>
      </w:pPr>
      <w:rPr>
        <w:rFonts w:ascii="Courier New" w:hAnsi="Courier New"/>
      </w:rPr>
    </w:lvl>
    <w:lvl w:ilvl="8" w:tplc="80E43246">
      <w:start w:val="1"/>
      <w:numFmt w:val="bullet"/>
      <w:lvlText w:val=""/>
      <w:lvlJc w:val="left"/>
      <w:pPr>
        <w:tabs>
          <w:tab w:val="num" w:pos="6480"/>
        </w:tabs>
        <w:ind w:left="6480" w:hanging="360"/>
      </w:pPr>
      <w:rPr>
        <w:rFonts w:ascii="Wingdings" w:hAnsi="Wingdings"/>
      </w:rPr>
    </w:lvl>
  </w:abstractNum>
  <w:abstractNum w:abstractNumId="260" w15:restartNumberingAfterBreak="0">
    <w:nsid w:val="664C4B78"/>
    <w:multiLevelType w:val="hybridMultilevel"/>
    <w:tmpl w:val="000000C0"/>
    <w:lvl w:ilvl="0" w:tplc="ABD22A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9E60A4">
      <w:start w:val="1"/>
      <w:numFmt w:val="bullet"/>
      <w:lvlText w:val="o"/>
      <w:lvlJc w:val="left"/>
      <w:pPr>
        <w:tabs>
          <w:tab w:val="num" w:pos="1440"/>
        </w:tabs>
        <w:ind w:left="1440" w:hanging="360"/>
      </w:pPr>
      <w:rPr>
        <w:rFonts w:ascii="Courier New" w:hAnsi="Courier New"/>
      </w:rPr>
    </w:lvl>
    <w:lvl w:ilvl="2" w:tplc="E4680B16">
      <w:start w:val="1"/>
      <w:numFmt w:val="bullet"/>
      <w:lvlText w:val=""/>
      <w:lvlJc w:val="left"/>
      <w:pPr>
        <w:tabs>
          <w:tab w:val="num" w:pos="2160"/>
        </w:tabs>
        <w:ind w:left="2160" w:hanging="360"/>
      </w:pPr>
      <w:rPr>
        <w:rFonts w:ascii="Wingdings" w:hAnsi="Wingdings"/>
      </w:rPr>
    </w:lvl>
    <w:lvl w:ilvl="3" w:tplc="9F5ABEAC">
      <w:start w:val="1"/>
      <w:numFmt w:val="bullet"/>
      <w:lvlText w:val=""/>
      <w:lvlJc w:val="left"/>
      <w:pPr>
        <w:tabs>
          <w:tab w:val="num" w:pos="2880"/>
        </w:tabs>
        <w:ind w:left="2880" w:hanging="360"/>
      </w:pPr>
      <w:rPr>
        <w:rFonts w:ascii="Symbol" w:hAnsi="Symbol"/>
      </w:rPr>
    </w:lvl>
    <w:lvl w:ilvl="4" w:tplc="5E2661D0">
      <w:start w:val="1"/>
      <w:numFmt w:val="bullet"/>
      <w:lvlText w:val="o"/>
      <w:lvlJc w:val="left"/>
      <w:pPr>
        <w:tabs>
          <w:tab w:val="num" w:pos="3600"/>
        </w:tabs>
        <w:ind w:left="3600" w:hanging="360"/>
      </w:pPr>
      <w:rPr>
        <w:rFonts w:ascii="Courier New" w:hAnsi="Courier New"/>
      </w:rPr>
    </w:lvl>
    <w:lvl w:ilvl="5" w:tplc="DCD0B910">
      <w:start w:val="1"/>
      <w:numFmt w:val="bullet"/>
      <w:lvlText w:val=""/>
      <w:lvlJc w:val="left"/>
      <w:pPr>
        <w:tabs>
          <w:tab w:val="num" w:pos="4320"/>
        </w:tabs>
        <w:ind w:left="4320" w:hanging="360"/>
      </w:pPr>
      <w:rPr>
        <w:rFonts w:ascii="Wingdings" w:hAnsi="Wingdings"/>
      </w:rPr>
    </w:lvl>
    <w:lvl w:ilvl="6" w:tplc="3CA04D60">
      <w:start w:val="1"/>
      <w:numFmt w:val="bullet"/>
      <w:lvlText w:val=""/>
      <w:lvlJc w:val="left"/>
      <w:pPr>
        <w:tabs>
          <w:tab w:val="num" w:pos="5040"/>
        </w:tabs>
        <w:ind w:left="5040" w:hanging="360"/>
      </w:pPr>
      <w:rPr>
        <w:rFonts w:ascii="Symbol" w:hAnsi="Symbol"/>
      </w:rPr>
    </w:lvl>
    <w:lvl w:ilvl="7" w:tplc="B78E6A28">
      <w:start w:val="1"/>
      <w:numFmt w:val="bullet"/>
      <w:lvlText w:val="o"/>
      <w:lvlJc w:val="left"/>
      <w:pPr>
        <w:tabs>
          <w:tab w:val="num" w:pos="5760"/>
        </w:tabs>
        <w:ind w:left="5760" w:hanging="360"/>
      </w:pPr>
      <w:rPr>
        <w:rFonts w:ascii="Courier New" w:hAnsi="Courier New"/>
      </w:rPr>
    </w:lvl>
    <w:lvl w:ilvl="8" w:tplc="F1EA37B4">
      <w:start w:val="1"/>
      <w:numFmt w:val="bullet"/>
      <w:lvlText w:val=""/>
      <w:lvlJc w:val="left"/>
      <w:pPr>
        <w:tabs>
          <w:tab w:val="num" w:pos="6480"/>
        </w:tabs>
        <w:ind w:left="6480" w:hanging="360"/>
      </w:pPr>
      <w:rPr>
        <w:rFonts w:ascii="Wingdings" w:hAnsi="Wingdings"/>
      </w:rPr>
    </w:lvl>
  </w:abstractNum>
  <w:abstractNum w:abstractNumId="261" w15:restartNumberingAfterBreak="0">
    <w:nsid w:val="664C4B79"/>
    <w:multiLevelType w:val="hybridMultilevel"/>
    <w:tmpl w:val="000000C1"/>
    <w:lvl w:ilvl="0" w:tplc="257C89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2A76EE">
      <w:start w:val="1"/>
      <w:numFmt w:val="bullet"/>
      <w:lvlText w:val="o"/>
      <w:lvlJc w:val="left"/>
      <w:pPr>
        <w:tabs>
          <w:tab w:val="num" w:pos="1440"/>
        </w:tabs>
        <w:ind w:left="1440" w:hanging="360"/>
      </w:pPr>
      <w:rPr>
        <w:rFonts w:ascii="Courier New" w:hAnsi="Courier New"/>
      </w:rPr>
    </w:lvl>
    <w:lvl w:ilvl="2" w:tplc="02E2E190">
      <w:start w:val="1"/>
      <w:numFmt w:val="bullet"/>
      <w:lvlText w:val=""/>
      <w:lvlJc w:val="left"/>
      <w:pPr>
        <w:tabs>
          <w:tab w:val="num" w:pos="2160"/>
        </w:tabs>
        <w:ind w:left="2160" w:hanging="360"/>
      </w:pPr>
      <w:rPr>
        <w:rFonts w:ascii="Wingdings" w:hAnsi="Wingdings"/>
      </w:rPr>
    </w:lvl>
    <w:lvl w:ilvl="3" w:tplc="02060D00">
      <w:start w:val="1"/>
      <w:numFmt w:val="bullet"/>
      <w:lvlText w:val=""/>
      <w:lvlJc w:val="left"/>
      <w:pPr>
        <w:tabs>
          <w:tab w:val="num" w:pos="2880"/>
        </w:tabs>
        <w:ind w:left="2880" w:hanging="360"/>
      </w:pPr>
      <w:rPr>
        <w:rFonts w:ascii="Symbol" w:hAnsi="Symbol"/>
      </w:rPr>
    </w:lvl>
    <w:lvl w:ilvl="4" w:tplc="217C09FE">
      <w:start w:val="1"/>
      <w:numFmt w:val="bullet"/>
      <w:lvlText w:val="o"/>
      <w:lvlJc w:val="left"/>
      <w:pPr>
        <w:tabs>
          <w:tab w:val="num" w:pos="3600"/>
        </w:tabs>
        <w:ind w:left="3600" w:hanging="360"/>
      </w:pPr>
      <w:rPr>
        <w:rFonts w:ascii="Courier New" w:hAnsi="Courier New"/>
      </w:rPr>
    </w:lvl>
    <w:lvl w:ilvl="5" w:tplc="93A47382">
      <w:start w:val="1"/>
      <w:numFmt w:val="bullet"/>
      <w:lvlText w:val=""/>
      <w:lvlJc w:val="left"/>
      <w:pPr>
        <w:tabs>
          <w:tab w:val="num" w:pos="4320"/>
        </w:tabs>
        <w:ind w:left="4320" w:hanging="360"/>
      </w:pPr>
      <w:rPr>
        <w:rFonts w:ascii="Wingdings" w:hAnsi="Wingdings"/>
      </w:rPr>
    </w:lvl>
    <w:lvl w:ilvl="6" w:tplc="D18465B6">
      <w:start w:val="1"/>
      <w:numFmt w:val="bullet"/>
      <w:lvlText w:val=""/>
      <w:lvlJc w:val="left"/>
      <w:pPr>
        <w:tabs>
          <w:tab w:val="num" w:pos="5040"/>
        </w:tabs>
        <w:ind w:left="5040" w:hanging="360"/>
      </w:pPr>
      <w:rPr>
        <w:rFonts w:ascii="Symbol" w:hAnsi="Symbol"/>
      </w:rPr>
    </w:lvl>
    <w:lvl w:ilvl="7" w:tplc="67FCBDF8">
      <w:start w:val="1"/>
      <w:numFmt w:val="bullet"/>
      <w:lvlText w:val="o"/>
      <w:lvlJc w:val="left"/>
      <w:pPr>
        <w:tabs>
          <w:tab w:val="num" w:pos="5760"/>
        </w:tabs>
        <w:ind w:left="5760" w:hanging="360"/>
      </w:pPr>
      <w:rPr>
        <w:rFonts w:ascii="Courier New" w:hAnsi="Courier New"/>
      </w:rPr>
    </w:lvl>
    <w:lvl w:ilvl="8" w:tplc="6C4AC898">
      <w:start w:val="1"/>
      <w:numFmt w:val="bullet"/>
      <w:lvlText w:val=""/>
      <w:lvlJc w:val="left"/>
      <w:pPr>
        <w:tabs>
          <w:tab w:val="num" w:pos="6480"/>
        </w:tabs>
        <w:ind w:left="6480" w:hanging="360"/>
      </w:pPr>
      <w:rPr>
        <w:rFonts w:ascii="Wingdings" w:hAnsi="Wingdings"/>
      </w:rPr>
    </w:lvl>
  </w:abstractNum>
  <w:abstractNum w:abstractNumId="262" w15:restartNumberingAfterBreak="0">
    <w:nsid w:val="664C4B7A"/>
    <w:multiLevelType w:val="hybridMultilevel"/>
    <w:tmpl w:val="000000C2"/>
    <w:lvl w:ilvl="0" w:tplc="D520EC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240BBC">
      <w:start w:val="1"/>
      <w:numFmt w:val="bullet"/>
      <w:lvlText w:val="o"/>
      <w:lvlJc w:val="left"/>
      <w:pPr>
        <w:tabs>
          <w:tab w:val="num" w:pos="1440"/>
        </w:tabs>
        <w:ind w:left="1440" w:hanging="360"/>
      </w:pPr>
      <w:rPr>
        <w:rFonts w:ascii="Courier New" w:hAnsi="Courier New"/>
      </w:rPr>
    </w:lvl>
    <w:lvl w:ilvl="2" w:tplc="937A4494">
      <w:start w:val="1"/>
      <w:numFmt w:val="bullet"/>
      <w:lvlText w:val=""/>
      <w:lvlJc w:val="left"/>
      <w:pPr>
        <w:tabs>
          <w:tab w:val="num" w:pos="2160"/>
        </w:tabs>
        <w:ind w:left="2160" w:hanging="360"/>
      </w:pPr>
      <w:rPr>
        <w:rFonts w:ascii="Wingdings" w:hAnsi="Wingdings"/>
      </w:rPr>
    </w:lvl>
    <w:lvl w:ilvl="3" w:tplc="3BB632D6">
      <w:start w:val="1"/>
      <w:numFmt w:val="bullet"/>
      <w:lvlText w:val=""/>
      <w:lvlJc w:val="left"/>
      <w:pPr>
        <w:tabs>
          <w:tab w:val="num" w:pos="2880"/>
        </w:tabs>
        <w:ind w:left="2880" w:hanging="360"/>
      </w:pPr>
      <w:rPr>
        <w:rFonts w:ascii="Symbol" w:hAnsi="Symbol"/>
      </w:rPr>
    </w:lvl>
    <w:lvl w:ilvl="4" w:tplc="98FC80EA">
      <w:start w:val="1"/>
      <w:numFmt w:val="bullet"/>
      <w:lvlText w:val="o"/>
      <w:lvlJc w:val="left"/>
      <w:pPr>
        <w:tabs>
          <w:tab w:val="num" w:pos="3600"/>
        </w:tabs>
        <w:ind w:left="3600" w:hanging="360"/>
      </w:pPr>
      <w:rPr>
        <w:rFonts w:ascii="Courier New" w:hAnsi="Courier New"/>
      </w:rPr>
    </w:lvl>
    <w:lvl w:ilvl="5" w:tplc="FE327AC6">
      <w:start w:val="1"/>
      <w:numFmt w:val="bullet"/>
      <w:lvlText w:val=""/>
      <w:lvlJc w:val="left"/>
      <w:pPr>
        <w:tabs>
          <w:tab w:val="num" w:pos="4320"/>
        </w:tabs>
        <w:ind w:left="4320" w:hanging="360"/>
      </w:pPr>
      <w:rPr>
        <w:rFonts w:ascii="Wingdings" w:hAnsi="Wingdings"/>
      </w:rPr>
    </w:lvl>
    <w:lvl w:ilvl="6" w:tplc="625E19F0">
      <w:start w:val="1"/>
      <w:numFmt w:val="bullet"/>
      <w:lvlText w:val=""/>
      <w:lvlJc w:val="left"/>
      <w:pPr>
        <w:tabs>
          <w:tab w:val="num" w:pos="5040"/>
        </w:tabs>
        <w:ind w:left="5040" w:hanging="360"/>
      </w:pPr>
      <w:rPr>
        <w:rFonts w:ascii="Symbol" w:hAnsi="Symbol"/>
      </w:rPr>
    </w:lvl>
    <w:lvl w:ilvl="7" w:tplc="9484F7FC">
      <w:start w:val="1"/>
      <w:numFmt w:val="bullet"/>
      <w:lvlText w:val="o"/>
      <w:lvlJc w:val="left"/>
      <w:pPr>
        <w:tabs>
          <w:tab w:val="num" w:pos="5760"/>
        </w:tabs>
        <w:ind w:left="5760" w:hanging="360"/>
      </w:pPr>
      <w:rPr>
        <w:rFonts w:ascii="Courier New" w:hAnsi="Courier New"/>
      </w:rPr>
    </w:lvl>
    <w:lvl w:ilvl="8" w:tplc="2B7A3210">
      <w:start w:val="1"/>
      <w:numFmt w:val="bullet"/>
      <w:lvlText w:val=""/>
      <w:lvlJc w:val="left"/>
      <w:pPr>
        <w:tabs>
          <w:tab w:val="num" w:pos="6480"/>
        </w:tabs>
        <w:ind w:left="6480" w:hanging="360"/>
      </w:pPr>
      <w:rPr>
        <w:rFonts w:ascii="Wingdings" w:hAnsi="Wingdings"/>
      </w:rPr>
    </w:lvl>
  </w:abstractNum>
  <w:abstractNum w:abstractNumId="263" w15:restartNumberingAfterBreak="0">
    <w:nsid w:val="664C4B7B"/>
    <w:multiLevelType w:val="multilevel"/>
    <w:tmpl w:val="000000C3"/>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664C4B7C"/>
    <w:multiLevelType w:val="hybridMultilevel"/>
    <w:tmpl w:val="000000C4"/>
    <w:lvl w:ilvl="0" w:tplc="705028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F4ABBC">
      <w:start w:val="1"/>
      <w:numFmt w:val="bullet"/>
      <w:lvlText w:val="o"/>
      <w:lvlJc w:val="left"/>
      <w:pPr>
        <w:tabs>
          <w:tab w:val="num" w:pos="1440"/>
        </w:tabs>
        <w:ind w:left="1440" w:hanging="360"/>
      </w:pPr>
      <w:rPr>
        <w:rFonts w:ascii="Courier New" w:hAnsi="Courier New"/>
      </w:rPr>
    </w:lvl>
    <w:lvl w:ilvl="2" w:tplc="D07CBCAE">
      <w:start w:val="1"/>
      <w:numFmt w:val="bullet"/>
      <w:lvlText w:val=""/>
      <w:lvlJc w:val="left"/>
      <w:pPr>
        <w:tabs>
          <w:tab w:val="num" w:pos="2160"/>
        </w:tabs>
        <w:ind w:left="2160" w:hanging="360"/>
      </w:pPr>
      <w:rPr>
        <w:rFonts w:ascii="Wingdings" w:hAnsi="Wingdings"/>
      </w:rPr>
    </w:lvl>
    <w:lvl w:ilvl="3" w:tplc="DBC0DD86">
      <w:start w:val="1"/>
      <w:numFmt w:val="bullet"/>
      <w:lvlText w:val=""/>
      <w:lvlJc w:val="left"/>
      <w:pPr>
        <w:tabs>
          <w:tab w:val="num" w:pos="2880"/>
        </w:tabs>
        <w:ind w:left="2880" w:hanging="360"/>
      </w:pPr>
      <w:rPr>
        <w:rFonts w:ascii="Symbol" w:hAnsi="Symbol"/>
      </w:rPr>
    </w:lvl>
    <w:lvl w:ilvl="4" w:tplc="149CF63A">
      <w:start w:val="1"/>
      <w:numFmt w:val="bullet"/>
      <w:lvlText w:val="o"/>
      <w:lvlJc w:val="left"/>
      <w:pPr>
        <w:tabs>
          <w:tab w:val="num" w:pos="3600"/>
        </w:tabs>
        <w:ind w:left="3600" w:hanging="360"/>
      </w:pPr>
      <w:rPr>
        <w:rFonts w:ascii="Courier New" w:hAnsi="Courier New"/>
      </w:rPr>
    </w:lvl>
    <w:lvl w:ilvl="5" w:tplc="AB686AA6">
      <w:start w:val="1"/>
      <w:numFmt w:val="bullet"/>
      <w:lvlText w:val=""/>
      <w:lvlJc w:val="left"/>
      <w:pPr>
        <w:tabs>
          <w:tab w:val="num" w:pos="4320"/>
        </w:tabs>
        <w:ind w:left="4320" w:hanging="360"/>
      </w:pPr>
      <w:rPr>
        <w:rFonts w:ascii="Wingdings" w:hAnsi="Wingdings"/>
      </w:rPr>
    </w:lvl>
    <w:lvl w:ilvl="6" w:tplc="BDF6FCF2">
      <w:start w:val="1"/>
      <w:numFmt w:val="bullet"/>
      <w:lvlText w:val=""/>
      <w:lvlJc w:val="left"/>
      <w:pPr>
        <w:tabs>
          <w:tab w:val="num" w:pos="5040"/>
        </w:tabs>
        <w:ind w:left="5040" w:hanging="360"/>
      </w:pPr>
      <w:rPr>
        <w:rFonts w:ascii="Symbol" w:hAnsi="Symbol"/>
      </w:rPr>
    </w:lvl>
    <w:lvl w:ilvl="7" w:tplc="99E8FA84">
      <w:start w:val="1"/>
      <w:numFmt w:val="bullet"/>
      <w:lvlText w:val="o"/>
      <w:lvlJc w:val="left"/>
      <w:pPr>
        <w:tabs>
          <w:tab w:val="num" w:pos="5760"/>
        </w:tabs>
        <w:ind w:left="5760" w:hanging="360"/>
      </w:pPr>
      <w:rPr>
        <w:rFonts w:ascii="Courier New" w:hAnsi="Courier New"/>
      </w:rPr>
    </w:lvl>
    <w:lvl w:ilvl="8" w:tplc="4216C6CC">
      <w:start w:val="1"/>
      <w:numFmt w:val="bullet"/>
      <w:lvlText w:val=""/>
      <w:lvlJc w:val="left"/>
      <w:pPr>
        <w:tabs>
          <w:tab w:val="num" w:pos="6480"/>
        </w:tabs>
        <w:ind w:left="6480" w:hanging="360"/>
      </w:pPr>
      <w:rPr>
        <w:rFonts w:ascii="Wingdings" w:hAnsi="Wingdings"/>
      </w:rPr>
    </w:lvl>
  </w:abstractNum>
  <w:abstractNum w:abstractNumId="265" w15:restartNumberingAfterBreak="0">
    <w:nsid w:val="664C4B7D"/>
    <w:multiLevelType w:val="hybridMultilevel"/>
    <w:tmpl w:val="000000C5"/>
    <w:lvl w:ilvl="0" w:tplc="07106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880386">
      <w:start w:val="1"/>
      <w:numFmt w:val="bullet"/>
      <w:lvlText w:val="o"/>
      <w:lvlJc w:val="left"/>
      <w:pPr>
        <w:tabs>
          <w:tab w:val="num" w:pos="1440"/>
        </w:tabs>
        <w:ind w:left="1440" w:hanging="360"/>
      </w:pPr>
      <w:rPr>
        <w:rFonts w:ascii="Courier New" w:hAnsi="Courier New"/>
      </w:rPr>
    </w:lvl>
    <w:lvl w:ilvl="2" w:tplc="7C5439B6">
      <w:start w:val="1"/>
      <w:numFmt w:val="bullet"/>
      <w:lvlText w:val=""/>
      <w:lvlJc w:val="left"/>
      <w:pPr>
        <w:tabs>
          <w:tab w:val="num" w:pos="2160"/>
        </w:tabs>
        <w:ind w:left="2160" w:hanging="360"/>
      </w:pPr>
      <w:rPr>
        <w:rFonts w:ascii="Wingdings" w:hAnsi="Wingdings"/>
      </w:rPr>
    </w:lvl>
    <w:lvl w:ilvl="3" w:tplc="4DBA2CB6">
      <w:start w:val="1"/>
      <w:numFmt w:val="bullet"/>
      <w:lvlText w:val=""/>
      <w:lvlJc w:val="left"/>
      <w:pPr>
        <w:tabs>
          <w:tab w:val="num" w:pos="2880"/>
        </w:tabs>
        <w:ind w:left="2880" w:hanging="360"/>
      </w:pPr>
      <w:rPr>
        <w:rFonts w:ascii="Symbol" w:hAnsi="Symbol"/>
      </w:rPr>
    </w:lvl>
    <w:lvl w:ilvl="4" w:tplc="C73E2C24">
      <w:start w:val="1"/>
      <w:numFmt w:val="bullet"/>
      <w:lvlText w:val="o"/>
      <w:lvlJc w:val="left"/>
      <w:pPr>
        <w:tabs>
          <w:tab w:val="num" w:pos="3600"/>
        </w:tabs>
        <w:ind w:left="3600" w:hanging="360"/>
      </w:pPr>
      <w:rPr>
        <w:rFonts w:ascii="Courier New" w:hAnsi="Courier New"/>
      </w:rPr>
    </w:lvl>
    <w:lvl w:ilvl="5" w:tplc="E3D050F0">
      <w:start w:val="1"/>
      <w:numFmt w:val="bullet"/>
      <w:lvlText w:val=""/>
      <w:lvlJc w:val="left"/>
      <w:pPr>
        <w:tabs>
          <w:tab w:val="num" w:pos="4320"/>
        </w:tabs>
        <w:ind w:left="4320" w:hanging="360"/>
      </w:pPr>
      <w:rPr>
        <w:rFonts w:ascii="Wingdings" w:hAnsi="Wingdings"/>
      </w:rPr>
    </w:lvl>
    <w:lvl w:ilvl="6" w:tplc="599C1DDC">
      <w:start w:val="1"/>
      <w:numFmt w:val="bullet"/>
      <w:lvlText w:val=""/>
      <w:lvlJc w:val="left"/>
      <w:pPr>
        <w:tabs>
          <w:tab w:val="num" w:pos="5040"/>
        </w:tabs>
        <w:ind w:left="5040" w:hanging="360"/>
      </w:pPr>
      <w:rPr>
        <w:rFonts w:ascii="Symbol" w:hAnsi="Symbol"/>
      </w:rPr>
    </w:lvl>
    <w:lvl w:ilvl="7" w:tplc="CA70A94A">
      <w:start w:val="1"/>
      <w:numFmt w:val="bullet"/>
      <w:lvlText w:val="o"/>
      <w:lvlJc w:val="left"/>
      <w:pPr>
        <w:tabs>
          <w:tab w:val="num" w:pos="5760"/>
        </w:tabs>
        <w:ind w:left="5760" w:hanging="360"/>
      </w:pPr>
      <w:rPr>
        <w:rFonts w:ascii="Courier New" w:hAnsi="Courier New"/>
      </w:rPr>
    </w:lvl>
    <w:lvl w:ilvl="8" w:tplc="08F278A6">
      <w:start w:val="1"/>
      <w:numFmt w:val="bullet"/>
      <w:lvlText w:val=""/>
      <w:lvlJc w:val="left"/>
      <w:pPr>
        <w:tabs>
          <w:tab w:val="num" w:pos="6480"/>
        </w:tabs>
        <w:ind w:left="6480" w:hanging="360"/>
      </w:pPr>
      <w:rPr>
        <w:rFonts w:ascii="Wingdings" w:hAnsi="Wingdings"/>
      </w:rPr>
    </w:lvl>
  </w:abstractNum>
  <w:abstractNum w:abstractNumId="266" w15:restartNumberingAfterBreak="0">
    <w:nsid w:val="664C4B7E"/>
    <w:multiLevelType w:val="multilevel"/>
    <w:tmpl w:val="000000C6"/>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664C4B7F"/>
    <w:multiLevelType w:val="hybridMultilevel"/>
    <w:tmpl w:val="000000C7"/>
    <w:lvl w:ilvl="0" w:tplc="FE5812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6EF808">
      <w:start w:val="1"/>
      <w:numFmt w:val="bullet"/>
      <w:lvlText w:val="o"/>
      <w:lvlJc w:val="left"/>
      <w:pPr>
        <w:tabs>
          <w:tab w:val="num" w:pos="1440"/>
        </w:tabs>
        <w:ind w:left="1440" w:hanging="360"/>
      </w:pPr>
      <w:rPr>
        <w:rFonts w:ascii="Courier New" w:hAnsi="Courier New"/>
      </w:rPr>
    </w:lvl>
    <w:lvl w:ilvl="2" w:tplc="03EAA6F0">
      <w:start w:val="1"/>
      <w:numFmt w:val="bullet"/>
      <w:lvlText w:val=""/>
      <w:lvlJc w:val="left"/>
      <w:pPr>
        <w:tabs>
          <w:tab w:val="num" w:pos="2160"/>
        </w:tabs>
        <w:ind w:left="2160" w:hanging="360"/>
      </w:pPr>
      <w:rPr>
        <w:rFonts w:ascii="Wingdings" w:hAnsi="Wingdings"/>
      </w:rPr>
    </w:lvl>
    <w:lvl w:ilvl="3" w:tplc="B0C65302">
      <w:start w:val="1"/>
      <w:numFmt w:val="bullet"/>
      <w:lvlText w:val=""/>
      <w:lvlJc w:val="left"/>
      <w:pPr>
        <w:tabs>
          <w:tab w:val="num" w:pos="2880"/>
        </w:tabs>
        <w:ind w:left="2880" w:hanging="360"/>
      </w:pPr>
      <w:rPr>
        <w:rFonts w:ascii="Symbol" w:hAnsi="Symbol"/>
      </w:rPr>
    </w:lvl>
    <w:lvl w:ilvl="4" w:tplc="0AACB9A2">
      <w:start w:val="1"/>
      <w:numFmt w:val="bullet"/>
      <w:lvlText w:val="o"/>
      <w:lvlJc w:val="left"/>
      <w:pPr>
        <w:tabs>
          <w:tab w:val="num" w:pos="3600"/>
        </w:tabs>
        <w:ind w:left="3600" w:hanging="360"/>
      </w:pPr>
      <w:rPr>
        <w:rFonts w:ascii="Courier New" w:hAnsi="Courier New"/>
      </w:rPr>
    </w:lvl>
    <w:lvl w:ilvl="5" w:tplc="03C4D2C8">
      <w:start w:val="1"/>
      <w:numFmt w:val="bullet"/>
      <w:lvlText w:val=""/>
      <w:lvlJc w:val="left"/>
      <w:pPr>
        <w:tabs>
          <w:tab w:val="num" w:pos="4320"/>
        </w:tabs>
        <w:ind w:left="4320" w:hanging="360"/>
      </w:pPr>
      <w:rPr>
        <w:rFonts w:ascii="Wingdings" w:hAnsi="Wingdings"/>
      </w:rPr>
    </w:lvl>
    <w:lvl w:ilvl="6" w:tplc="E22EAEBC">
      <w:start w:val="1"/>
      <w:numFmt w:val="bullet"/>
      <w:lvlText w:val=""/>
      <w:lvlJc w:val="left"/>
      <w:pPr>
        <w:tabs>
          <w:tab w:val="num" w:pos="5040"/>
        </w:tabs>
        <w:ind w:left="5040" w:hanging="360"/>
      </w:pPr>
      <w:rPr>
        <w:rFonts w:ascii="Symbol" w:hAnsi="Symbol"/>
      </w:rPr>
    </w:lvl>
    <w:lvl w:ilvl="7" w:tplc="0234E906">
      <w:start w:val="1"/>
      <w:numFmt w:val="bullet"/>
      <w:lvlText w:val="o"/>
      <w:lvlJc w:val="left"/>
      <w:pPr>
        <w:tabs>
          <w:tab w:val="num" w:pos="5760"/>
        </w:tabs>
        <w:ind w:left="5760" w:hanging="360"/>
      </w:pPr>
      <w:rPr>
        <w:rFonts w:ascii="Courier New" w:hAnsi="Courier New"/>
      </w:rPr>
    </w:lvl>
    <w:lvl w:ilvl="8" w:tplc="1B40BB00">
      <w:start w:val="1"/>
      <w:numFmt w:val="bullet"/>
      <w:lvlText w:val=""/>
      <w:lvlJc w:val="left"/>
      <w:pPr>
        <w:tabs>
          <w:tab w:val="num" w:pos="6480"/>
        </w:tabs>
        <w:ind w:left="6480" w:hanging="360"/>
      </w:pPr>
      <w:rPr>
        <w:rFonts w:ascii="Wingdings" w:hAnsi="Wingdings"/>
      </w:rPr>
    </w:lvl>
  </w:abstractNum>
  <w:abstractNum w:abstractNumId="268" w15:restartNumberingAfterBreak="0">
    <w:nsid w:val="664C4B80"/>
    <w:multiLevelType w:val="hybridMultilevel"/>
    <w:tmpl w:val="000000C8"/>
    <w:lvl w:ilvl="0" w:tplc="564C2E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E25808">
      <w:start w:val="1"/>
      <w:numFmt w:val="bullet"/>
      <w:lvlText w:val="o"/>
      <w:lvlJc w:val="left"/>
      <w:pPr>
        <w:tabs>
          <w:tab w:val="num" w:pos="1440"/>
        </w:tabs>
        <w:ind w:left="1440" w:hanging="360"/>
      </w:pPr>
      <w:rPr>
        <w:rFonts w:ascii="Courier New" w:hAnsi="Courier New"/>
      </w:rPr>
    </w:lvl>
    <w:lvl w:ilvl="2" w:tplc="8A4295A0">
      <w:start w:val="1"/>
      <w:numFmt w:val="bullet"/>
      <w:lvlText w:val=""/>
      <w:lvlJc w:val="left"/>
      <w:pPr>
        <w:tabs>
          <w:tab w:val="num" w:pos="2160"/>
        </w:tabs>
        <w:ind w:left="2160" w:hanging="360"/>
      </w:pPr>
      <w:rPr>
        <w:rFonts w:ascii="Wingdings" w:hAnsi="Wingdings"/>
      </w:rPr>
    </w:lvl>
    <w:lvl w:ilvl="3" w:tplc="9B7ECD32">
      <w:start w:val="1"/>
      <w:numFmt w:val="bullet"/>
      <w:lvlText w:val=""/>
      <w:lvlJc w:val="left"/>
      <w:pPr>
        <w:tabs>
          <w:tab w:val="num" w:pos="2880"/>
        </w:tabs>
        <w:ind w:left="2880" w:hanging="360"/>
      </w:pPr>
      <w:rPr>
        <w:rFonts w:ascii="Symbol" w:hAnsi="Symbol"/>
      </w:rPr>
    </w:lvl>
    <w:lvl w:ilvl="4" w:tplc="96B66418">
      <w:start w:val="1"/>
      <w:numFmt w:val="bullet"/>
      <w:lvlText w:val="o"/>
      <w:lvlJc w:val="left"/>
      <w:pPr>
        <w:tabs>
          <w:tab w:val="num" w:pos="3600"/>
        </w:tabs>
        <w:ind w:left="3600" w:hanging="360"/>
      </w:pPr>
      <w:rPr>
        <w:rFonts w:ascii="Courier New" w:hAnsi="Courier New"/>
      </w:rPr>
    </w:lvl>
    <w:lvl w:ilvl="5" w:tplc="50A43168">
      <w:start w:val="1"/>
      <w:numFmt w:val="bullet"/>
      <w:lvlText w:val=""/>
      <w:lvlJc w:val="left"/>
      <w:pPr>
        <w:tabs>
          <w:tab w:val="num" w:pos="4320"/>
        </w:tabs>
        <w:ind w:left="4320" w:hanging="360"/>
      </w:pPr>
      <w:rPr>
        <w:rFonts w:ascii="Wingdings" w:hAnsi="Wingdings"/>
      </w:rPr>
    </w:lvl>
    <w:lvl w:ilvl="6" w:tplc="C33694A8">
      <w:start w:val="1"/>
      <w:numFmt w:val="bullet"/>
      <w:lvlText w:val=""/>
      <w:lvlJc w:val="left"/>
      <w:pPr>
        <w:tabs>
          <w:tab w:val="num" w:pos="5040"/>
        </w:tabs>
        <w:ind w:left="5040" w:hanging="360"/>
      </w:pPr>
      <w:rPr>
        <w:rFonts w:ascii="Symbol" w:hAnsi="Symbol"/>
      </w:rPr>
    </w:lvl>
    <w:lvl w:ilvl="7" w:tplc="891A34C8">
      <w:start w:val="1"/>
      <w:numFmt w:val="bullet"/>
      <w:lvlText w:val="o"/>
      <w:lvlJc w:val="left"/>
      <w:pPr>
        <w:tabs>
          <w:tab w:val="num" w:pos="5760"/>
        </w:tabs>
        <w:ind w:left="5760" w:hanging="360"/>
      </w:pPr>
      <w:rPr>
        <w:rFonts w:ascii="Courier New" w:hAnsi="Courier New"/>
      </w:rPr>
    </w:lvl>
    <w:lvl w:ilvl="8" w:tplc="680AA514">
      <w:start w:val="1"/>
      <w:numFmt w:val="bullet"/>
      <w:lvlText w:val=""/>
      <w:lvlJc w:val="left"/>
      <w:pPr>
        <w:tabs>
          <w:tab w:val="num" w:pos="6480"/>
        </w:tabs>
        <w:ind w:left="6480" w:hanging="360"/>
      </w:pPr>
      <w:rPr>
        <w:rFonts w:ascii="Wingdings" w:hAnsi="Wingdings"/>
      </w:rPr>
    </w:lvl>
  </w:abstractNum>
  <w:abstractNum w:abstractNumId="269" w15:restartNumberingAfterBreak="0">
    <w:nsid w:val="664C4B81"/>
    <w:multiLevelType w:val="multilevel"/>
    <w:tmpl w:val="000000C9"/>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664C4B82"/>
    <w:multiLevelType w:val="hybridMultilevel"/>
    <w:tmpl w:val="000000CA"/>
    <w:lvl w:ilvl="0" w:tplc="A8507B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923D78">
      <w:start w:val="1"/>
      <w:numFmt w:val="bullet"/>
      <w:lvlText w:val="o"/>
      <w:lvlJc w:val="left"/>
      <w:pPr>
        <w:tabs>
          <w:tab w:val="num" w:pos="1440"/>
        </w:tabs>
        <w:ind w:left="1440" w:hanging="360"/>
      </w:pPr>
      <w:rPr>
        <w:rFonts w:ascii="Courier New" w:hAnsi="Courier New"/>
      </w:rPr>
    </w:lvl>
    <w:lvl w:ilvl="2" w:tplc="7DBAE542">
      <w:start w:val="1"/>
      <w:numFmt w:val="bullet"/>
      <w:lvlText w:val=""/>
      <w:lvlJc w:val="left"/>
      <w:pPr>
        <w:tabs>
          <w:tab w:val="num" w:pos="2160"/>
        </w:tabs>
        <w:ind w:left="2160" w:hanging="360"/>
      </w:pPr>
      <w:rPr>
        <w:rFonts w:ascii="Wingdings" w:hAnsi="Wingdings"/>
      </w:rPr>
    </w:lvl>
    <w:lvl w:ilvl="3" w:tplc="CCE27EB4">
      <w:start w:val="1"/>
      <w:numFmt w:val="bullet"/>
      <w:lvlText w:val=""/>
      <w:lvlJc w:val="left"/>
      <w:pPr>
        <w:tabs>
          <w:tab w:val="num" w:pos="2880"/>
        </w:tabs>
        <w:ind w:left="2880" w:hanging="360"/>
      </w:pPr>
      <w:rPr>
        <w:rFonts w:ascii="Symbol" w:hAnsi="Symbol"/>
      </w:rPr>
    </w:lvl>
    <w:lvl w:ilvl="4" w:tplc="3D381F60">
      <w:start w:val="1"/>
      <w:numFmt w:val="bullet"/>
      <w:lvlText w:val="o"/>
      <w:lvlJc w:val="left"/>
      <w:pPr>
        <w:tabs>
          <w:tab w:val="num" w:pos="3600"/>
        </w:tabs>
        <w:ind w:left="3600" w:hanging="360"/>
      </w:pPr>
      <w:rPr>
        <w:rFonts w:ascii="Courier New" w:hAnsi="Courier New"/>
      </w:rPr>
    </w:lvl>
    <w:lvl w:ilvl="5" w:tplc="19E0EA8C">
      <w:start w:val="1"/>
      <w:numFmt w:val="bullet"/>
      <w:lvlText w:val=""/>
      <w:lvlJc w:val="left"/>
      <w:pPr>
        <w:tabs>
          <w:tab w:val="num" w:pos="4320"/>
        </w:tabs>
        <w:ind w:left="4320" w:hanging="360"/>
      </w:pPr>
      <w:rPr>
        <w:rFonts w:ascii="Wingdings" w:hAnsi="Wingdings"/>
      </w:rPr>
    </w:lvl>
    <w:lvl w:ilvl="6" w:tplc="AE80D936">
      <w:start w:val="1"/>
      <w:numFmt w:val="bullet"/>
      <w:lvlText w:val=""/>
      <w:lvlJc w:val="left"/>
      <w:pPr>
        <w:tabs>
          <w:tab w:val="num" w:pos="5040"/>
        </w:tabs>
        <w:ind w:left="5040" w:hanging="360"/>
      </w:pPr>
      <w:rPr>
        <w:rFonts w:ascii="Symbol" w:hAnsi="Symbol"/>
      </w:rPr>
    </w:lvl>
    <w:lvl w:ilvl="7" w:tplc="7C2AFE72">
      <w:start w:val="1"/>
      <w:numFmt w:val="bullet"/>
      <w:lvlText w:val="o"/>
      <w:lvlJc w:val="left"/>
      <w:pPr>
        <w:tabs>
          <w:tab w:val="num" w:pos="5760"/>
        </w:tabs>
        <w:ind w:left="5760" w:hanging="360"/>
      </w:pPr>
      <w:rPr>
        <w:rFonts w:ascii="Courier New" w:hAnsi="Courier New"/>
      </w:rPr>
    </w:lvl>
    <w:lvl w:ilvl="8" w:tplc="199E0D22">
      <w:start w:val="1"/>
      <w:numFmt w:val="bullet"/>
      <w:lvlText w:val=""/>
      <w:lvlJc w:val="left"/>
      <w:pPr>
        <w:tabs>
          <w:tab w:val="num" w:pos="6480"/>
        </w:tabs>
        <w:ind w:left="6480" w:hanging="360"/>
      </w:pPr>
      <w:rPr>
        <w:rFonts w:ascii="Wingdings" w:hAnsi="Wingdings"/>
      </w:rPr>
    </w:lvl>
  </w:abstractNum>
  <w:abstractNum w:abstractNumId="271" w15:restartNumberingAfterBreak="0">
    <w:nsid w:val="664C4B83"/>
    <w:multiLevelType w:val="multilevel"/>
    <w:tmpl w:val="000000CB"/>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2" w15:restartNumberingAfterBreak="0">
    <w:nsid w:val="664C4B84"/>
    <w:multiLevelType w:val="hybridMultilevel"/>
    <w:tmpl w:val="000000CC"/>
    <w:lvl w:ilvl="0" w:tplc="7B0045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BA7604">
      <w:start w:val="1"/>
      <w:numFmt w:val="bullet"/>
      <w:lvlText w:val="o"/>
      <w:lvlJc w:val="left"/>
      <w:pPr>
        <w:tabs>
          <w:tab w:val="num" w:pos="1440"/>
        </w:tabs>
        <w:ind w:left="1440" w:hanging="360"/>
      </w:pPr>
      <w:rPr>
        <w:rFonts w:ascii="Courier New" w:hAnsi="Courier New"/>
      </w:rPr>
    </w:lvl>
    <w:lvl w:ilvl="2" w:tplc="E6A01D66">
      <w:start w:val="1"/>
      <w:numFmt w:val="bullet"/>
      <w:lvlText w:val=""/>
      <w:lvlJc w:val="left"/>
      <w:pPr>
        <w:tabs>
          <w:tab w:val="num" w:pos="2160"/>
        </w:tabs>
        <w:ind w:left="2160" w:hanging="360"/>
      </w:pPr>
      <w:rPr>
        <w:rFonts w:ascii="Wingdings" w:hAnsi="Wingdings"/>
      </w:rPr>
    </w:lvl>
    <w:lvl w:ilvl="3" w:tplc="2AC4EB38">
      <w:start w:val="1"/>
      <w:numFmt w:val="bullet"/>
      <w:lvlText w:val=""/>
      <w:lvlJc w:val="left"/>
      <w:pPr>
        <w:tabs>
          <w:tab w:val="num" w:pos="2880"/>
        </w:tabs>
        <w:ind w:left="2880" w:hanging="360"/>
      </w:pPr>
      <w:rPr>
        <w:rFonts w:ascii="Symbol" w:hAnsi="Symbol"/>
      </w:rPr>
    </w:lvl>
    <w:lvl w:ilvl="4" w:tplc="469666BC">
      <w:start w:val="1"/>
      <w:numFmt w:val="bullet"/>
      <w:lvlText w:val="o"/>
      <w:lvlJc w:val="left"/>
      <w:pPr>
        <w:tabs>
          <w:tab w:val="num" w:pos="3600"/>
        </w:tabs>
        <w:ind w:left="3600" w:hanging="360"/>
      </w:pPr>
      <w:rPr>
        <w:rFonts w:ascii="Courier New" w:hAnsi="Courier New"/>
      </w:rPr>
    </w:lvl>
    <w:lvl w:ilvl="5" w:tplc="D140FB0A">
      <w:start w:val="1"/>
      <w:numFmt w:val="bullet"/>
      <w:lvlText w:val=""/>
      <w:lvlJc w:val="left"/>
      <w:pPr>
        <w:tabs>
          <w:tab w:val="num" w:pos="4320"/>
        </w:tabs>
        <w:ind w:left="4320" w:hanging="360"/>
      </w:pPr>
      <w:rPr>
        <w:rFonts w:ascii="Wingdings" w:hAnsi="Wingdings"/>
      </w:rPr>
    </w:lvl>
    <w:lvl w:ilvl="6" w:tplc="7416FE10">
      <w:start w:val="1"/>
      <w:numFmt w:val="bullet"/>
      <w:lvlText w:val=""/>
      <w:lvlJc w:val="left"/>
      <w:pPr>
        <w:tabs>
          <w:tab w:val="num" w:pos="5040"/>
        </w:tabs>
        <w:ind w:left="5040" w:hanging="360"/>
      </w:pPr>
      <w:rPr>
        <w:rFonts w:ascii="Symbol" w:hAnsi="Symbol"/>
      </w:rPr>
    </w:lvl>
    <w:lvl w:ilvl="7" w:tplc="792629E4">
      <w:start w:val="1"/>
      <w:numFmt w:val="bullet"/>
      <w:lvlText w:val="o"/>
      <w:lvlJc w:val="left"/>
      <w:pPr>
        <w:tabs>
          <w:tab w:val="num" w:pos="5760"/>
        </w:tabs>
        <w:ind w:left="5760" w:hanging="360"/>
      </w:pPr>
      <w:rPr>
        <w:rFonts w:ascii="Courier New" w:hAnsi="Courier New"/>
      </w:rPr>
    </w:lvl>
    <w:lvl w:ilvl="8" w:tplc="5472356C">
      <w:start w:val="1"/>
      <w:numFmt w:val="bullet"/>
      <w:lvlText w:val=""/>
      <w:lvlJc w:val="left"/>
      <w:pPr>
        <w:tabs>
          <w:tab w:val="num" w:pos="6480"/>
        </w:tabs>
        <w:ind w:left="6480" w:hanging="360"/>
      </w:pPr>
      <w:rPr>
        <w:rFonts w:ascii="Wingdings" w:hAnsi="Wingdings"/>
      </w:rPr>
    </w:lvl>
  </w:abstractNum>
  <w:abstractNum w:abstractNumId="273" w15:restartNumberingAfterBreak="0">
    <w:nsid w:val="664C4B85"/>
    <w:multiLevelType w:val="multilevel"/>
    <w:tmpl w:val="000000CD"/>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4" w15:restartNumberingAfterBreak="0">
    <w:nsid w:val="664C4B86"/>
    <w:multiLevelType w:val="hybridMultilevel"/>
    <w:tmpl w:val="000000CE"/>
    <w:lvl w:ilvl="0" w:tplc="B35AF5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808946">
      <w:start w:val="1"/>
      <w:numFmt w:val="bullet"/>
      <w:lvlText w:val="o"/>
      <w:lvlJc w:val="left"/>
      <w:pPr>
        <w:tabs>
          <w:tab w:val="num" w:pos="1440"/>
        </w:tabs>
        <w:ind w:left="1440" w:hanging="360"/>
      </w:pPr>
      <w:rPr>
        <w:rFonts w:ascii="Courier New" w:hAnsi="Courier New"/>
      </w:rPr>
    </w:lvl>
    <w:lvl w:ilvl="2" w:tplc="D11A8000">
      <w:start w:val="1"/>
      <w:numFmt w:val="bullet"/>
      <w:lvlText w:val=""/>
      <w:lvlJc w:val="left"/>
      <w:pPr>
        <w:tabs>
          <w:tab w:val="num" w:pos="2160"/>
        </w:tabs>
        <w:ind w:left="2160" w:hanging="360"/>
      </w:pPr>
      <w:rPr>
        <w:rFonts w:ascii="Wingdings" w:hAnsi="Wingdings"/>
      </w:rPr>
    </w:lvl>
    <w:lvl w:ilvl="3" w:tplc="FE580D72">
      <w:start w:val="1"/>
      <w:numFmt w:val="bullet"/>
      <w:lvlText w:val=""/>
      <w:lvlJc w:val="left"/>
      <w:pPr>
        <w:tabs>
          <w:tab w:val="num" w:pos="2880"/>
        </w:tabs>
        <w:ind w:left="2880" w:hanging="360"/>
      </w:pPr>
      <w:rPr>
        <w:rFonts w:ascii="Symbol" w:hAnsi="Symbol"/>
      </w:rPr>
    </w:lvl>
    <w:lvl w:ilvl="4" w:tplc="2C4E0214">
      <w:start w:val="1"/>
      <w:numFmt w:val="bullet"/>
      <w:lvlText w:val="o"/>
      <w:lvlJc w:val="left"/>
      <w:pPr>
        <w:tabs>
          <w:tab w:val="num" w:pos="3600"/>
        </w:tabs>
        <w:ind w:left="3600" w:hanging="360"/>
      </w:pPr>
      <w:rPr>
        <w:rFonts w:ascii="Courier New" w:hAnsi="Courier New"/>
      </w:rPr>
    </w:lvl>
    <w:lvl w:ilvl="5" w:tplc="0E96DA1C">
      <w:start w:val="1"/>
      <w:numFmt w:val="bullet"/>
      <w:lvlText w:val=""/>
      <w:lvlJc w:val="left"/>
      <w:pPr>
        <w:tabs>
          <w:tab w:val="num" w:pos="4320"/>
        </w:tabs>
        <w:ind w:left="4320" w:hanging="360"/>
      </w:pPr>
      <w:rPr>
        <w:rFonts w:ascii="Wingdings" w:hAnsi="Wingdings"/>
      </w:rPr>
    </w:lvl>
    <w:lvl w:ilvl="6" w:tplc="27EE2356">
      <w:start w:val="1"/>
      <w:numFmt w:val="bullet"/>
      <w:lvlText w:val=""/>
      <w:lvlJc w:val="left"/>
      <w:pPr>
        <w:tabs>
          <w:tab w:val="num" w:pos="5040"/>
        </w:tabs>
        <w:ind w:left="5040" w:hanging="360"/>
      </w:pPr>
      <w:rPr>
        <w:rFonts w:ascii="Symbol" w:hAnsi="Symbol"/>
      </w:rPr>
    </w:lvl>
    <w:lvl w:ilvl="7" w:tplc="DB60A764">
      <w:start w:val="1"/>
      <w:numFmt w:val="bullet"/>
      <w:lvlText w:val="o"/>
      <w:lvlJc w:val="left"/>
      <w:pPr>
        <w:tabs>
          <w:tab w:val="num" w:pos="5760"/>
        </w:tabs>
        <w:ind w:left="5760" w:hanging="360"/>
      </w:pPr>
      <w:rPr>
        <w:rFonts w:ascii="Courier New" w:hAnsi="Courier New"/>
      </w:rPr>
    </w:lvl>
    <w:lvl w:ilvl="8" w:tplc="18361B72">
      <w:start w:val="1"/>
      <w:numFmt w:val="bullet"/>
      <w:lvlText w:val=""/>
      <w:lvlJc w:val="left"/>
      <w:pPr>
        <w:tabs>
          <w:tab w:val="num" w:pos="6480"/>
        </w:tabs>
        <w:ind w:left="6480" w:hanging="360"/>
      </w:pPr>
      <w:rPr>
        <w:rFonts w:ascii="Wingdings" w:hAnsi="Wingdings"/>
      </w:rPr>
    </w:lvl>
  </w:abstractNum>
  <w:abstractNum w:abstractNumId="275" w15:restartNumberingAfterBreak="0">
    <w:nsid w:val="664C4B87"/>
    <w:multiLevelType w:val="hybridMultilevel"/>
    <w:tmpl w:val="000000CF"/>
    <w:lvl w:ilvl="0" w:tplc="827ADF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32C588">
      <w:start w:val="1"/>
      <w:numFmt w:val="bullet"/>
      <w:lvlText w:val="o"/>
      <w:lvlJc w:val="left"/>
      <w:pPr>
        <w:tabs>
          <w:tab w:val="num" w:pos="1440"/>
        </w:tabs>
        <w:ind w:left="1440" w:hanging="360"/>
      </w:pPr>
      <w:rPr>
        <w:rFonts w:ascii="Courier New" w:hAnsi="Courier New"/>
      </w:rPr>
    </w:lvl>
    <w:lvl w:ilvl="2" w:tplc="85BE2B88">
      <w:start w:val="1"/>
      <w:numFmt w:val="bullet"/>
      <w:lvlText w:val=""/>
      <w:lvlJc w:val="left"/>
      <w:pPr>
        <w:tabs>
          <w:tab w:val="num" w:pos="2160"/>
        </w:tabs>
        <w:ind w:left="2160" w:hanging="360"/>
      </w:pPr>
      <w:rPr>
        <w:rFonts w:ascii="Wingdings" w:hAnsi="Wingdings"/>
      </w:rPr>
    </w:lvl>
    <w:lvl w:ilvl="3" w:tplc="72D854EA">
      <w:start w:val="1"/>
      <w:numFmt w:val="bullet"/>
      <w:lvlText w:val=""/>
      <w:lvlJc w:val="left"/>
      <w:pPr>
        <w:tabs>
          <w:tab w:val="num" w:pos="2880"/>
        </w:tabs>
        <w:ind w:left="2880" w:hanging="360"/>
      </w:pPr>
      <w:rPr>
        <w:rFonts w:ascii="Symbol" w:hAnsi="Symbol"/>
      </w:rPr>
    </w:lvl>
    <w:lvl w:ilvl="4" w:tplc="12BC16B2">
      <w:start w:val="1"/>
      <w:numFmt w:val="bullet"/>
      <w:lvlText w:val="o"/>
      <w:lvlJc w:val="left"/>
      <w:pPr>
        <w:tabs>
          <w:tab w:val="num" w:pos="3600"/>
        </w:tabs>
        <w:ind w:left="3600" w:hanging="360"/>
      </w:pPr>
      <w:rPr>
        <w:rFonts w:ascii="Courier New" w:hAnsi="Courier New"/>
      </w:rPr>
    </w:lvl>
    <w:lvl w:ilvl="5" w:tplc="0FA82454">
      <w:start w:val="1"/>
      <w:numFmt w:val="bullet"/>
      <w:lvlText w:val=""/>
      <w:lvlJc w:val="left"/>
      <w:pPr>
        <w:tabs>
          <w:tab w:val="num" w:pos="4320"/>
        </w:tabs>
        <w:ind w:left="4320" w:hanging="360"/>
      </w:pPr>
      <w:rPr>
        <w:rFonts w:ascii="Wingdings" w:hAnsi="Wingdings"/>
      </w:rPr>
    </w:lvl>
    <w:lvl w:ilvl="6" w:tplc="318A0232">
      <w:start w:val="1"/>
      <w:numFmt w:val="bullet"/>
      <w:lvlText w:val=""/>
      <w:lvlJc w:val="left"/>
      <w:pPr>
        <w:tabs>
          <w:tab w:val="num" w:pos="5040"/>
        </w:tabs>
        <w:ind w:left="5040" w:hanging="360"/>
      </w:pPr>
      <w:rPr>
        <w:rFonts w:ascii="Symbol" w:hAnsi="Symbol"/>
      </w:rPr>
    </w:lvl>
    <w:lvl w:ilvl="7" w:tplc="85D25346">
      <w:start w:val="1"/>
      <w:numFmt w:val="bullet"/>
      <w:lvlText w:val="o"/>
      <w:lvlJc w:val="left"/>
      <w:pPr>
        <w:tabs>
          <w:tab w:val="num" w:pos="5760"/>
        </w:tabs>
        <w:ind w:left="5760" w:hanging="360"/>
      </w:pPr>
      <w:rPr>
        <w:rFonts w:ascii="Courier New" w:hAnsi="Courier New"/>
      </w:rPr>
    </w:lvl>
    <w:lvl w:ilvl="8" w:tplc="25544DFC">
      <w:start w:val="1"/>
      <w:numFmt w:val="bullet"/>
      <w:lvlText w:val=""/>
      <w:lvlJc w:val="left"/>
      <w:pPr>
        <w:tabs>
          <w:tab w:val="num" w:pos="6480"/>
        </w:tabs>
        <w:ind w:left="6480" w:hanging="360"/>
      </w:pPr>
      <w:rPr>
        <w:rFonts w:ascii="Wingdings" w:hAnsi="Wingdings"/>
      </w:rPr>
    </w:lvl>
  </w:abstractNum>
  <w:abstractNum w:abstractNumId="276" w15:restartNumberingAfterBreak="0">
    <w:nsid w:val="664C4B88"/>
    <w:multiLevelType w:val="hybridMultilevel"/>
    <w:tmpl w:val="000000D0"/>
    <w:lvl w:ilvl="0" w:tplc="5F687F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10875C">
      <w:start w:val="1"/>
      <w:numFmt w:val="bullet"/>
      <w:lvlText w:val="o"/>
      <w:lvlJc w:val="left"/>
      <w:pPr>
        <w:tabs>
          <w:tab w:val="num" w:pos="1440"/>
        </w:tabs>
        <w:ind w:left="1440" w:hanging="360"/>
      </w:pPr>
      <w:rPr>
        <w:rFonts w:ascii="Courier New" w:hAnsi="Courier New"/>
      </w:rPr>
    </w:lvl>
    <w:lvl w:ilvl="2" w:tplc="70B406AC">
      <w:start w:val="1"/>
      <w:numFmt w:val="bullet"/>
      <w:lvlText w:val=""/>
      <w:lvlJc w:val="left"/>
      <w:pPr>
        <w:tabs>
          <w:tab w:val="num" w:pos="2160"/>
        </w:tabs>
        <w:ind w:left="2160" w:hanging="360"/>
      </w:pPr>
      <w:rPr>
        <w:rFonts w:ascii="Wingdings" w:hAnsi="Wingdings"/>
      </w:rPr>
    </w:lvl>
    <w:lvl w:ilvl="3" w:tplc="39108DF2">
      <w:start w:val="1"/>
      <w:numFmt w:val="bullet"/>
      <w:lvlText w:val=""/>
      <w:lvlJc w:val="left"/>
      <w:pPr>
        <w:tabs>
          <w:tab w:val="num" w:pos="2880"/>
        </w:tabs>
        <w:ind w:left="2880" w:hanging="360"/>
      </w:pPr>
      <w:rPr>
        <w:rFonts w:ascii="Symbol" w:hAnsi="Symbol"/>
      </w:rPr>
    </w:lvl>
    <w:lvl w:ilvl="4" w:tplc="23D4E9B4">
      <w:start w:val="1"/>
      <w:numFmt w:val="bullet"/>
      <w:lvlText w:val="o"/>
      <w:lvlJc w:val="left"/>
      <w:pPr>
        <w:tabs>
          <w:tab w:val="num" w:pos="3600"/>
        </w:tabs>
        <w:ind w:left="3600" w:hanging="360"/>
      </w:pPr>
      <w:rPr>
        <w:rFonts w:ascii="Courier New" w:hAnsi="Courier New"/>
      </w:rPr>
    </w:lvl>
    <w:lvl w:ilvl="5" w:tplc="339EAEDE">
      <w:start w:val="1"/>
      <w:numFmt w:val="bullet"/>
      <w:lvlText w:val=""/>
      <w:lvlJc w:val="left"/>
      <w:pPr>
        <w:tabs>
          <w:tab w:val="num" w:pos="4320"/>
        </w:tabs>
        <w:ind w:left="4320" w:hanging="360"/>
      </w:pPr>
      <w:rPr>
        <w:rFonts w:ascii="Wingdings" w:hAnsi="Wingdings"/>
      </w:rPr>
    </w:lvl>
    <w:lvl w:ilvl="6" w:tplc="18CA608C">
      <w:start w:val="1"/>
      <w:numFmt w:val="bullet"/>
      <w:lvlText w:val=""/>
      <w:lvlJc w:val="left"/>
      <w:pPr>
        <w:tabs>
          <w:tab w:val="num" w:pos="5040"/>
        </w:tabs>
        <w:ind w:left="5040" w:hanging="360"/>
      </w:pPr>
      <w:rPr>
        <w:rFonts w:ascii="Symbol" w:hAnsi="Symbol"/>
      </w:rPr>
    </w:lvl>
    <w:lvl w:ilvl="7" w:tplc="4266D5F4">
      <w:start w:val="1"/>
      <w:numFmt w:val="bullet"/>
      <w:lvlText w:val="o"/>
      <w:lvlJc w:val="left"/>
      <w:pPr>
        <w:tabs>
          <w:tab w:val="num" w:pos="5760"/>
        </w:tabs>
        <w:ind w:left="5760" w:hanging="360"/>
      </w:pPr>
      <w:rPr>
        <w:rFonts w:ascii="Courier New" w:hAnsi="Courier New"/>
      </w:rPr>
    </w:lvl>
    <w:lvl w:ilvl="8" w:tplc="8B9EAEBA">
      <w:start w:val="1"/>
      <w:numFmt w:val="bullet"/>
      <w:lvlText w:val=""/>
      <w:lvlJc w:val="left"/>
      <w:pPr>
        <w:tabs>
          <w:tab w:val="num" w:pos="6480"/>
        </w:tabs>
        <w:ind w:left="6480" w:hanging="360"/>
      </w:pPr>
      <w:rPr>
        <w:rFonts w:ascii="Wingdings" w:hAnsi="Wingdings"/>
      </w:rPr>
    </w:lvl>
  </w:abstractNum>
  <w:abstractNum w:abstractNumId="277" w15:restartNumberingAfterBreak="0">
    <w:nsid w:val="664C4B89"/>
    <w:multiLevelType w:val="hybridMultilevel"/>
    <w:tmpl w:val="000000D1"/>
    <w:lvl w:ilvl="0" w:tplc="9964FD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DE1110">
      <w:start w:val="1"/>
      <w:numFmt w:val="bullet"/>
      <w:lvlText w:val="o"/>
      <w:lvlJc w:val="left"/>
      <w:pPr>
        <w:tabs>
          <w:tab w:val="num" w:pos="1440"/>
        </w:tabs>
        <w:ind w:left="1440" w:hanging="360"/>
      </w:pPr>
      <w:rPr>
        <w:rFonts w:ascii="Courier New" w:hAnsi="Courier New"/>
      </w:rPr>
    </w:lvl>
    <w:lvl w:ilvl="2" w:tplc="DC8ED81C">
      <w:start w:val="1"/>
      <w:numFmt w:val="bullet"/>
      <w:lvlText w:val=""/>
      <w:lvlJc w:val="left"/>
      <w:pPr>
        <w:tabs>
          <w:tab w:val="num" w:pos="2160"/>
        </w:tabs>
        <w:ind w:left="2160" w:hanging="360"/>
      </w:pPr>
      <w:rPr>
        <w:rFonts w:ascii="Wingdings" w:hAnsi="Wingdings"/>
      </w:rPr>
    </w:lvl>
    <w:lvl w:ilvl="3" w:tplc="2B326CFA">
      <w:start w:val="1"/>
      <w:numFmt w:val="bullet"/>
      <w:lvlText w:val=""/>
      <w:lvlJc w:val="left"/>
      <w:pPr>
        <w:tabs>
          <w:tab w:val="num" w:pos="2880"/>
        </w:tabs>
        <w:ind w:left="2880" w:hanging="360"/>
      </w:pPr>
      <w:rPr>
        <w:rFonts w:ascii="Symbol" w:hAnsi="Symbol"/>
      </w:rPr>
    </w:lvl>
    <w:lvl w:ilvl="4" w:tplc="48045560">
      <w:start w:val="1"/>
      <w:numFmt w:val="bullet"/>
      <w:lvlText w:val="o"/>
      <w:lvlJc w:val="left"/>
      <w:pPr>
        <w:tabs>
          <w:tab w:val="num" w:pos="3600"/>
        </w:tabs>
        <w:ind w:left="3600" w:hanging="360"/>
      </w:pPr>
      <w:rPr>
        <w:rFonts w:ascii="Courier New" w:hAnsi="Courier New"/>
      </w:rPr>
    </w:lvl>
    <w:lvl w:ilvl="5" w:tplc="DEA4EBFE">
      <w:start w:val="1"/>
      <w:numFmt w:val="bullet"/>
      <w:lvlText w:val=""/>
      <w:lvlJc w:val="left"/>
      <w:pPr>
        <w:tabs>
          <w:tab w:val="num" w:pos="4320"/>
        </w:tabs>
        <w:ind w:left="4320" w:hanging="360"/>
      </w:pPr>
      <w:rPr>
        <w:rFonts w:ascii="Wingdings" w:hAnsi="Wingdings"/>
      </w:rPr>
    </w:lvl>
    <w:lvl w:ilvl="6" w:tplc="2AFC8DBC">
      <w:start w:val="1"/>
      <w:numFmt w:val="bullet"/>
      <w:lvlText w:val=""/>
      <w:lvlJc w:val="left"/>
      <w:pPr>
        <w:tabs>
          <w:tab w:val="num" w:pos="5040"/>
        </w:tabs>
        <w:ind w:left="5040" w:hanging="360"/>
      </w:pPr>
      <w:rPr>
        <w:rFonts w:ascii="Symbol" w:hAnsi="Symbol"/>
      </w:rPr>
    </w:lvl>
    <w:lvl w:ilvl="7" w:tplc="D85AADE2">
      <w:start w:val="1"/>
      <w:numFmt w:val="bullet"/>
      <w:lvlText w:val="o"/>
      <w:lvlJc w:val="left"/>
      <w:pPr>
        <w:tabs>
          <w:tab w:val="num" w:pos="5760"/>
        </w:tabs>
        <w:ind w:left="5760" w:hanging="360"/>
      </w:pPr>
      <w:rPr>
        <w:rFonts w:ascii="Courier New" w:hAnsi="Courier New"/>
      </w:rPr>
    </w:lvl>
    <w:lvl w:ilvl="8" w:tplc="65EA2BAE">
      <w:start w:val="1"/>
      <w:numFmt w:val="bullet"/>
      <w:lvlText w:val=""/>
      <w:lvlJc w:val="left"/>
      <w:pPr>
        <w:tabs>
          <w:tab w:val="num" w:pos="6480"/>
        </w:tabs>
        <w:ind w:left="6480" w:hanging="360"/>
      </w:pPr>
      <w:rPr>
        <w:rFonts w:ascii="Wingdings" w:hAnsi="Wingdings"/>
      </w:rPr>
    </w:lvl>
  </w:abstractNum>
  <w:abstractNum w:abstractNumId="278" w15:restartNumberingAfterBreak="0">
    <w:nsid w:val="664C4B8A"/>
    <w:multiLevelType w:val="hybridMultilevel"/>
    <w:tmpl w:val="000000D2"/>
    <w:lvl w:ilvl="0" w:tplc="488808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34282E">
      <w:start w:val="1"/>
      <w:numFmt w:val="bullet"/>
      <w:lvlText w:val="o"/>
      <w:lvlJc w:val="left"/>
      <w:pPr>
        <w:tabs>
          <w:tab w:val="num" w:pos="1440"/>
        </w:tabs>
        <w:ind w:left="1440" w:hanging="360"/>
      </w:pPr>
      <w:rPr>
        <w:rFonts w:ascii="Courier New" w:hAnsi="Courier New"/>
      </w:rPr>
    </w:lvl>
    <w:lvl w:ilvl="2" w:tplc="F6DE5C4A">
      <w:start w:val="1"/>
      <w:numFmt w:val="bullet"/>
      <w:lvlText w:val=""/>
      <w:lvlJc w:val="left"/>
      <w:pPr>
        <w:tabs>
          <w:tab w:val="num" w:pos="2160"/>
        </w:tabs>
        <w:ind w:left="2160" w:hanging="360"/>
      </w:pPr>
      <w:rPr>
        <w:rFonts w:ascii="Wingdings" w:hAnsi="Wingdings"/>
      </w:rPr>
    </w:lvl>
    <w:lvl w:ilvl="3" w:tplc="D936A392">
      <w:start w:val="1"/>
      <w:numFmt w:val="bullet"/>
      <w:lvlText w:val=""/>
      <w:lvlJc w:val="left"/>
      <w:pPr>
        <w:tabs>
          <w:tab w:val="num" w:pos="2880"/>
        </w:tabs>
        <w:ind w:left="2880" w:hanging="360"/>
      </w:pPr>
      <w:rPr>
        <w:rFonts w:ascii="Symbol" w:hAnsi="Symbol"/>
      </w:rPr>
    </w:lvl>
    <w:lvl w:ilvl="4" w:tplc="BFF243A0">
      <w:start w:val="1"/>
      <w:numFmt w:val="bullet"/>
      <w:lvlText w:val="o"/>
      <w:lvlJc w:val="left"/>
      <w:pPr>
        <w:tabs>
          <w:tab w:val="num" w:pos="3600"/>
        </w:tabs>
        <w:ind w:left="3600" w:hanging="360"/>
      </w:pPr>
      <w:rPr>
        <w:rFonts w:ascii="Courier New" w:hAnsi="Courier New"/>
      </w:rPr>
    </w:lvl>
    <w:lvl w:ilvl="5" w:tplc="BF4AE9D6">
      <w:start w:val="1"/>
      <w:numFmt w:val="bullet"/>
      <w:lvlText w:val=""/>
      <w:lvlJc w:val="left"/>
      <w:pPr>
        <w:tabs>
          <w:tab w:val="num" w:pos="4320"/>
        </w:tabs>
        <w:ind w:left="4320" w:hanging="360"/>
      </w:pPr>
      <w:rPr>
        <w:rFonts w:ascii="Wingdings" w:hAnsi="Wingdings"/>
      </w:rPr>
    </w:lvl>
    <w:lvl w:ilvl="6" w:tplc="520869F4">
      <w:start w:val="1"/>
      <w:numFmt w:val="bullet"/>
      <w:lvlText w:val=""/>
      <w:lvlJc w:val="left"/>
      <w:pPr>
        <w:tabs>
          <w:tab w:val="num" w:pos="5040"/>
        </w:tabs>
        <w:ind w:left="5040" w:hanging="360"/>
      </w:pPr>
      <w:rPr>
        <w:rFonts w:ascii="Symbol" w:hAnsi="Symbol"/>
      </w:rPr>
    </w:lvl>
    <w:lvl w:ilvl="7" w:tplc="2806BDBA">
      <w:start w:val="1"/>
      <w:numFmt w:val="bullet"/>
      <w:lvlText w:val="o"/>
      <w:lvlJc w:val="left"/>
      <w:pPr>
        <w:tabs>
          <w:tab w:val="num" w:pos="5760"/>
        </w:tabs>
        <w:ind w:left="5760" w:hanging="360"/>
      </w:pPr>
      <w:rPr>
        <w:rFonts w:ascii="Courier New" w:hAnsi="Courier New"/>
      </w:rPr>
    </w:lvl>
    <w:lvl w:ilvl="8" w:tplc="029C6550">
      <w:start w:val="1"/>
      <w:numFmt w:val="bullet"/>
      <w:lvlText w:val=""/>
      <w:lvlJc w:val="left"/>
      <w:pPr>
        <w:tabs>
          <w:tab w:val="num" w:pos="6480"/>
        </w:tabs>
        <w:ind w:left="6480" w:hanging="360"/>
      </w:pPr>
      <w:rPr>
        <w:rFonts w:ascii="Wingdings" w:hAnsi="Wingdings"/>
      </w:rPr>
    </w:lvl>
  </w:abstractNum>
  <w:abstractNum w:abstractNumId="279" w15:restartNumberingAfterBreak="0">
    <w:nsid w:val="664C4B8B"/>
    <w:multiLevelType w:val="hybridMultilevel"/>
    <w:tmpl w:val="000000D3"/>
    <w:lvl w:ilvl="0" w:tplc="F3128D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72412E">
      <w:start w:val="1"/>
      <w:numFmt w:val="bullet"/>
      <w:lvlText w:val="o"/>
      <w:lvlJc w:val="left"/>
      <w:pPr>
        <w:tabs>
          <w:tab w:val="num" w:pos="1440"/>
        </w:tabs>
        <w:ind w:left="1440" w:hanging="360"/>
      </w:pPr>
      <w:rPr>
        <w:rFonts w:ascii="Courier New" w:hAnsi="Courier New"/>
      </w:rPr>
    </w:lvl>
    <w:lvl w:ilvl="2" w:tplc="CC58D67A">
      <w:start w:val="1"/>
      <w:numFmt w:val="bullet"/>
      <w:lvlText w:val=""/>
      <w:lvlJc w:val="left"/>
      <w:pPr>
        <w:tabs>
          <w:tab w:val="num" w:pos="2160"/>
        </w:tabs>
        <w:ind w:left="2160" w:hanging="360"/>
      </w:pPr>
      <w:rPr>
        <w:rFonts w:ascii="Wingdings" w:hAnsi="Wingdings"/>
      </w:rPr>
    </w:lvl>
    <w:lvl w:ilvl="3" w:tplc="8CD8BF38">
      <w:start w:val="1"/>
      <w:numFmt w:val="bullet"/>
      <w:lvlText w:val=""/>
      <w:lvlJc w:val="left"/>
      <w:pPr>
        <w:tabs>
          <w:tab w:val="num" w:pos="2880"/>
        </w:tabs>
        <w:ind w:left="2880" w:hanging="360"/>
      </w:pPr>
      <w:rPr>
        <w:rFonts w:ascii="Symbol" w:hAnsi="Symbol"/>
      </w:rPr>
    </w:lvl>
    <w:lvl w:ilvl="4" w:tplc="6C8821AE">
      <w:start w:val="1"/>
      <w:numFmt w:val="bullet"/>
      <w:lvlText w:val="o"/>
      <w:lvlJc w:val="left"/>
      <w:pPr>
        <w:tabs>
          <w:tab w:val="num" w:pos="3600"/>
        </w:tabs>
        <w:ind w:left="3600" w:hanging="360"/>
      </w:pPr>
      <w:rPr>
        <w:rFonts w:ascii="Courier New" w:hAnsi="Courier New"/>
      </w:rPr>
    </w:lvl>
    <w:lvl w:ilvl="5" w:tplc="97029678">
      <w:start w:val="1"/>
      <w:numFmt w:val="bullet"/>
      <w:lvlText w:val=""/>
      <w:lvlJc w:val="left"/>
      <w:pPr>
        <w:tabs>
          <w:tab w:val="num" w:pos="4320"/>
        </w:tabs>
        <w:ind w:left="4320" w:hanging="360"/>
      </w:pPr>
      <w:rPr>
        <w:rFonts w:ascii="Wingdings" w:hAnsi="Wingdings"/>
      </w:rPr>
    </w:lvl>
    <w:lvl w:ilvl="6" w:tplc="1BB68236">
      <w:start w:val="1"/>
      <w:numFmt w:val="bullet"/>
      <w:lvlText w:val=""/>
      <w:lvlJc w:val="left"/>
      <w:pPr>
        <w:tabs>
          <w:tab w:val="num" w:pos="5040"/>
        </w:tabs>
        <w:ind w:left="5040" w:hanging="360"/>
      </w:pPr>
      <w:rPr>
        <w:rFonts w:ascii="Symbol" w:hAnsi="Symbol"/>
      </w:rPr>
    </w:lvl>
    <w:lvl w:ilvl="7" w:tplc="F24E51A2">
      <w:start w:val="1"/>
      <w:numFmt w:val="bullet"/>
      <w:lvlText w:val="o"/>
      <w:lvlJc w:val="left"/>
      <w:pPr>
        <w:tabs>
          <w:tab w:val="num" w:pos="5760"/>
        </w:tabs>
        <w:ind w:left="5760" w:hanging="360"/>
      </w:pPr>
      <w:rPr>
        <w:rFonts w:ascii="Courier New" w:hAnsi="Courier New"/>
      </w:rPr>
    </w:lvl>
    <w:lvl w:ilvl="8" w:tplc="03123A36">
      <w:start w:val="1"/>
      <w:numFmt w:val="bullet"/>
      <w:lvlText w:val=""/>
      <w:lvlJc w:val="left"/>
      <w:pPr>
        <w:tabs>
          <w:tab w:val="num" w:pos="6480"/>
        </w:tabs>
        <w:ind w:left="6480" w:hanging="360"/>
      </w:pPr>
      <w:rPr>
        <w:rFonts w:ascii="Wingdings" w:hAnsi="Wingdings"/>
      </w:rPr>
    </w:lvl>
  </w:abstractNum>
  <w:abstractNum w:abstractNumId="280" w15:restartNumberingAfterBreak="0">
    <w:nsid w:val="664C4B8C"/>
    <w:multiLevelType w:val="hybridMultilevel"/>
    <w:tmpl w:val="000000D4"/>
    <w:lvl w:ilvl="0" w:tplc="5DCE3E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B8625A">
      <w:start w:val="1"/>
      <w:numFmt w:val="bullet"/>
      <w:lvlText w:val="o"/>
      <w:lvlJc w:val="left"/>
      <w:pPr>
        <w:tabs>
          <w:tab w:val="num" w:pos="1440"/>
        </w:tabs>
        <w:ind w:left="1440" w:hanging="360"/>
      </w:pPr>
      <w:rPr>
        <w:rFonts w:ascii="Courier New" w:hAnsi="Courier New"/>
      </w:rPr>
    </w:lvl>
    <w:lvl w:ilvl="2" w:tplc="A77E3C18">
      <w:start w:val="1"/>
      <w:numFmt w:val="bullet"/>
      <w:lvlText w:val=""/>
      <w:lvlJc w:val="left"/>
      <w:pPr>
        <w:tabs>
          <w:tab w:val="num" w:pos="2160"/>
        </w:tabs>
        <w:ind w:left="2160" w:hanging="360"/>
      </w:pPr>
      <w:rPr>
        <w:rFonts w:ascii="Wingdings" w:hAnsi="Wingdings"/>
      </w:rPr>
    </w:lvl>
    <w:lvl w:ilvl="3" w:tplc="F570753C">
      <w:start w:val="1"/>
      <w:numFmt w:val="bullet"/>
      <w:lvlText w:val=""/>
      <w:lvlJc w:val="left"/>
      <w:pPr>
        <w:tabs>
          <w:tab w:val="num" w:pos="2880"/>
        </w:tabs>
        <w:ind w:left="2880" w:hanging="360"/>
      </w:pPr>
      <w:rPr>
        <w:rFonts w:ascii="Symbol" w:hAnsi="Symbol"/>
      </w:rPr>
    </w:lvl>
    <w:lvl w:ilvl="4" w:tplc="16CC0188">
      <w:start w:val="1"/>
      <w:numFmt w:val="bullet"/>
      <w:lvlText w:val="o"/>
      <w:lvlJc w:val="left"/>
      <w:pPr>
        <w:tabs>
          <w:tab w:val="num" w:pos="3600"/>
        </w:tabs>
        <w:ind w:left="3600" w:hanging="360"/>
      </w:pPr>
      <w:rPr>
        <w:rFonts w:ascii="Courier New" w:hAnsi="Courier New"/>
      </w:rPr>
    </w:lvl>
    <w:lvl w:ilvl="5" w:tplc="2116A5A6">
      <w:start w:val="1"/>
      <w:numFmt w:val="bullet"/>
      <w:lvlText w:val=""/>
      <w:lvlJc w:val="left"/>
      <w:pPr>
        <w:tabs>
          <w:tab w:val="num" w:pos="4320"/>
        </w:tabs>
        <w:ind w:left="4320" w:hanging="360"/>
      </w:pPr>
      <w:rPr>
        <w:rFonts w:ascii="Wingdings" w:hAnsi="Wingdings"/>
      </w:rPr>
    </w:lvl>
    <w:lvl w:ilvl="6" w:tplc="3E5A7316">
      <w:start w:val="1"/>
      <w:numFmt w:val="bullet"/>
      <w:lvlText w:val=""/>
      <w:lvlJc w:val="left"/>
      <w:pPr>
        <w:tabs>
          <w:tab w:val="num" w:pos="5040"/>
        </w:tabs>
        <w:ind w:left="5040" w:hanging="360"/>
      </w:pPr>
      <w:rPr>
        <w:rFonts w:ascii="Symbol" w:hAnsi="Symbol"/>
      </w:rPr>
    </w:lvl>
    <w:lvl w:ilvl="7" w:tplc="91247F1C">
      <w:start w:val="1"/>
      <w:numFmt w:val="bullet"/>
      <w:lvlText w:val="o"/>
      <w:lvlJc w:val="left"/>
      <w:pPr>
        <w:tabs>
          <w:tab w:val="num" w:pos="5760"/>
        </w:tabs>
        <w:ind w:left="5760" w:hanging="360"/>
      </w:pPr>
      <w:rPr>
        <w:rFonts w:ascii="Courier New" w:hAnsi="Courier New"/>
      </w:rPr>
    </w:lvl>
    <w:lvl w:ilvl="8" w:tplc="C4AEC7FA">
      <w:start w:val="1"/>
      <w:numFmt w:val="bullet"/>
      <w:lvlText w:val=""/>
      <w:lvlJc w:val="left"/>
      <w:pPr>
        <w:tabs>
          <w:tab w:val="num" w:pos="6480"/>
        </w:tabs>
        <w:ind w:left="6480" w:hanging="360"/>
      </w:pPr>
      <w:rPr>
        <w:rFonts w:ascii="Wingdings" w:hAnsi="Wingdings"/>
      </w:rPr>
    </w:lvl>
  </w:abstractNum>
  <w:abstractNum w:abstractNumId="281" w15:restartNumberingAfterBreak="0">
    <w:nsid w:val="664C4B8D"/>
    <w:multiLevelType w:val="hybridMultilevel"/>
    <w:tmpl w:val="000000D5"/>
    <w:lvl w:ilvl="0" w:tplc="E61AF6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C8B054">
      <w:start w:val="1"/>
      <w:numFmt w:val="bullet"/>
      <w:lvlText w:val="o"/>
      <w:lvlJc w:val="left"/>
      <w:pPr>
        <w:tabs>
          <w:tab w:val="num" w:pos="1440"/>
        </w:tabs>
        <w:ind w:left="1440" w:hanging="360"/>
      </w:pPr>
      <w:rPr>
        <w:rFonts w:ascii="Courier New" w:hAnsi="Courier New"/>
      </w:rPr>
    </w:lvl>
    <w:lvl w:ilvl="2" w:tplc="25544996">
      <w:start w:val="1"/>
      <w:numFmt w:val="bullet"/>
      <w:lvlText w:val=""/>
      <w:lvlJc w:val="left"/>
      <w:pPr>
        <w:tabs>
          <w:tab w:val="num" w:pos="2160"/>
        </w:tabs>
        <w:ind w:left="2160" w:hanging="360"/>
      </w:pPr>
      <w:rPr>
        <w:rFonts w:ascii="Wingdings" w:hAnsi="Wingdings"/>
      </w:rPr>
    </w:lvl>
    <w:lvl w:ilvl="3" w:tplc="6B8C6A0C">
      <w:start w:val="1"/>
      <w:numFmt w:val="bullet"/>
      <w:lvlText w:val=""/>
      <w:lvlJc w:val="left"/>
      <w:pPr>
        <w:tabs>
          <w:tab w:val="num" w:pos="2880"/>
        </w:tabs>
        <w:ind w:left="2880" w:hanging="360"/>
      </w:pPr>
      <w:rPr>
        <w:rFonts w:ascii="Symbol" w:hAnsi="Symbol"/>
      </w:rPr>
    </w:lvl>
    <w:lvl w:ilvl="4" w:tplc="A9DE31C8">
      <w:start w:val="1"/>
      <w:numFmt w:val="bullet"/>
      <w:lvlText w:val="o"/>
      <w:lvlJc w:val="left"/>
      <w:pPr>
        <w:tabs>
          <w:tab w:val="num" w:pos="3600"/>
        </w:tabs>
        <w:ind w:left="3600" w:hanging="360"/>
      </w:pPr>
      <w:rPr>
        <w:rFonts w:ascii="Courier New" w:hAnsi="Courier New"/>
      </w:rPr>
    </w:lvl>
    <w:lvl w:ilvl="5" w:tplc="4E5E0642">
      <w:start w:val="1"/>
      <w:numFmt w:val="bullet"/>
      <w:lvlText w:val=""/>
      <w:lvlJc w:val="left"/>
      <w:pPr>
        <w:tabs>
          <w:tab w:val="num" w:pos="4320"/>
        </w:tabs>
        <w:ind w:left="4320" w:hanging="360"/>
      </w:pPr>
      <w:rPr>
        <w:rFonts w:ascii="Wingdings" w:hAnsi="Wingdings"/>
      </w:rPr>
    </w:lvl>
    <w:lvl w:ilvl="6" w:tplc="867E1208">
      <w:start w:val="1"/>
      <w:numFmt w:val="bullet"/>
      <w:lvlText w:val=""/>
      <w:lvlJc w:val="left"/>
      <w:pPr>
        <w:tabs>
          <w:tab w:val="num" w:pos="5040"/>
        </w:tabs>
        <w:ind w:left="5040" w:hanging="360"/>
      </w:pPr>
      <w:rPr>
        <w:rFonts w:ascii="Symbol" w:hAnsi="Symbol"/>
      </w:rPr>
    </w:lvl>
    <w:lvl w:ilvl="7" w:tplc="303CBCAC">
      <w:start w:val="1"/>
      <w:numFmt w:val="bullet"/>
      <w:lvlText w:val="o"/>
      <w:lvlJc w:val="left"/>
      <w:pPr>
        <w:tabs>
          <w:tab w:val="num" w:pos="5760"/>
        </w:tabs>
        <w:ind w:left="5760" w:hanging="360"/>
      </w:pPr>
      <w:rPr>
        <w:rFonts w:ascii="Courier New" w:hAnsi="Courier New"/>
      </w:rPr>
    </w:lvl>
    <w:lvl w:ilvl="8" w:tplc="C97AF334">
      <w:start w:val="1"/>
      <w:numFmt w:val="bullet"/>
      <w:lvlText w:val=""/>
      <w:lvlJc w:val="left"/>
      <w:pPr>
        <w:tabs>
          <w:tab w:val="num" w:pos="6480"/>
        </w:tabs>
        <w:ind w:left="6480" w:hanging="360"/>
      </w:pPr>
      <w:rPr>
        <w:rFonts w:ascii="Wingdings" w:hAnsi="Wingdings"/>
      </w:rPr>
    </w:lvl>
  </w:abstractNum>
  <w:abstractNum w:abstractNumId="282" w15:restartNumberingAfterBreak="0">
    <w:nsid w:val="664C4B8E"/>
    <w:multiLevelType w:val="hybridMultilevel"/>
    <w:tmpl w:val="000000D6"/>
    <w:lvl w:ilvl="0" w:tplc="0DDAC2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70DD2E">
      <w:start w:val="1"/>
      <w:numFmt w:val="bullet"/>
      <w:lvlText w:val="o"/>
      <w:lvlJc w:val="left"/>
      <w:pPr>
        <w:tabs>
          <w:tab w:val="num" w:pos="1440"/>
        </w:tabs>
        <w:ind w:left="1440" w:hanging="360"/>
      </w:pPr>
      <w:rPr>
        <w:rFonts w:ascii="Courier New" w:hAnsi="Courier New"/>
      </w:rPr>
    </w:lvl>
    <w:lvl w:ilvl="2" w:tplc="C33C601E">
      <w:start w:val="1"/>
      <w:numFmt w:val="bullet"/>
      <w:lvlText w:val=""/>
      <w:lvlJc w:val="left"/>
      <w:pPr>
        <w:tabs>
          <w:tab w:val="num" w:pos="2160"/>
        </w:tabs>
        <w:ind w:left="2160" w:hanging="360"/>
      </w:pPr>
      <w:rPr>
        <w:rFonts w:ascii="Wingdings" w:hAnsi="Wingdings"/>
      </w:rPr>
    </w:lvl>
    <w:lvl w:ilvl="3" w:tplc="CF9AFAAC">
      <w:start w:val="1"/>
      <w:numFmt w:val="bullet"/>
      <w:lvlText w:val=""/>
      <w:lvlJc w:val="left"/>
      <w:pPr>
        <w:tabs>
          <w:tab w:val="num" w:pos="2880"/>
        </w:tabs>
        <w:ind w:left="2880" w:hanging="360"/>
      </w:pPr>
      <w:rPr>
        <w:rFonts w:ascii="Symbol" w:hAnsi="Symbol"/>
      </w:rPr>
    </w:lvl>
    <w:lvl w:ilvl="4" w:tplc="2C4002FA">
      <w:start w:val="1"/>
      <w:numFmt w:val="bullet"/>
      <w:lvlText w:val="o"/>
      <w:lvlJc w:val="left"/>
      <w:pPr>
        <w:tabs>
          <w:tab w:val="num" w:pos="3600"/>
        </w:tabs>
        <w:ind w:left="3600" w:hanging="360"/>
      </w:pPr>
      <w:rPr>
        <w:rFonts w:ascii="Courier New" w:hAnsi="Courier New"/>
      </w:rPr>
    </w:lvl>
    <w:lvl w:ilvl="5" w:tplc="78D88DDC">
      <w:start w:val="1"/>
      <w:numFmt w:val="bullet"/>
      <w:lvlText w:val=""/>
      <w:lvlJc w:val="left"/>
      <w:pPr>
        <w:tabs>
          <w:tab w:val="num" w:pos="4320"/>
        </w:tabs>
        <w:ind w:left="4320" w:hanging="360"/>
      </w:pPr>
      <w:rPr>
        <w:rFonts w:ascii="Wingdings" w:hAnsi="Wingdings"/>
      </w:rPr>
    </w:lvl>
    <w:lvl w:ilvl="6" w:tplc="9646A684">
      <w:start w:val="1"/>
      <w:numFmt w:val="bullet"/>
      <w:lvlText w:val=""/>
      <w:lvlJc w:val="left"/>
      <w:pPr>
        <w:tabs>
          <w:tab w:val="num" w:pos="5040"/>
        </w:tabs>
        <w:ind w:left="5040" w:hanging="360"/>
      </w:pPr>
      <w:rPr>
        <w:rFonts w:ascii="Symbol" w:hAnsi="Symbol"/>
      </w:rPr>
    </w:lvl>
    <w:lvl w:ilvl="7" w:tplc="B8563DEA">
      <w:start w:val="1"/>
      <w:numFmt w:val="bullet"/>
      <w:lvlText w:val="o"/>
      <w:lvlJc w:val="left"/>
      <w:pPr>
        <w:tabs>
          <w:tab w:val="num" w:pos="5760"/>
        </w:tabs>
        <w:ind w:left="5760" w:hanging="360"/>
      </w:pPr>
      <w:rPr>
        <w:rFonts w:ascii="Courier New" w:hAnsi="Courier New"/>
      </w:rPr>
    </w:lvl>
    <w:lvl w:ilvl="8" w:tplc="9DC62312">
      <w:start w:val="1"/>
      <w:numFmt w:val="bullet"/>
      <w:lvlText w:val=""/>
      <w:lvlJc w:val="left"/>
      <w:pPr>
        <w:tabs>
          <w:tab w:val="num" w:pos="6480"/>
        </w:tabs>
        <w:ind w:left="6480" w:hanging="360"/>
      </w:pPr>
      <w:rPr>
        <w:rFonts w:ascii="Wingdings" w:hAnsi="Wingdings"/>
      </w:rPr>
    </w:lvl>
  </w:abstractNum>
  <w:abstractNum w:abstractNumId="283" w15:restartNumberingAfterBreak="0">
    <w:nsid w:val="664C4B8F"/>
    <w:multiLevelType w:val="hybridMultilevel"/>
    <w:tmpl w:val="000000D7"/>
    <w:lvl w:ilvl="0" w:tplc="DF6003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F647AA">
      <w:start w:val="1"/>
      <w:numFmt w:val="bullet"/>
      <w:lvlText w:val="o"/>
      <w:lvlJc w:val="left"/>
      <w:pPr>
        <w:tabs>
          <w:tab w:val="num" w:pos="1440"/>
        </w:tabs>
        <w:ind w:left="1440" w:hanging="360"/>
      </w:pPr>
      <w:rPr>
        <w:rFonts w:ascii="Courier New" w:hAnsi="Courier New"/>
      </w:rPr>
    </w:lvl>
    <w:lvl w:ilvl="2" w:tplc="D048FAA2">
      <w:start w:val="1"/>
      <w:numFmt w:val="bullet"/>
      <w:lvlText w:val=""/>
      <w:lvlJc w:val="left"/>
      <w:pPr>
        <w:tabs>
          <w:tab w:val="num" w:pos="2160"/>
        </w:tabs>
        <w:ind w:left="2160" w:hanging="360"/>
      </w:pPr>
      <w:rPr>
        <w:rFonts w:ascii="Wingdings" w:hAnsi="Wingdings"/>
      </w:rPr>
    </w:lvl>
    <w:lvl w:ilvl="3" w:tplc="D9F63B98">
      <w:start w:val="1"/>
      <w:numFmt w:val="bullet"/>
      <w:lvlText w:val=""/>
      <w:lvlJc w:val="left"/>
      <w:pPr>
        <w:tabs>
          <w:tab w:val="num" w:pos="2880"/>
        </w:tabs>
        <w:ind w:left="2880" w:hanging="360"/>
      </w:pPr>
      <w:rPr>
        <w:rFonts w:ascii="Symbol" w:hAnsi="Symbol"/>
      </w:rPr>
    </w:lvl>
    <w:lvl w:ilvl="4" w:tplc="9164144A">
      <w:start w:val="1"/>
      <w:numFmt w:val="bullet"/>
      <w:lvlText w:val="o"/>
      <w:lvlJc w:val="left"/>
      <w:pPr>
        <w:tabs>
          <w:tab w:val="num" w:pos="3600"/>
        </w:tabs>
        <w:ind w:left="3600" w:hanging="360"/>
      </w:pPr>
      <w:rPr>
        <w:rFonts w:ascii="Courier New" w:hAnsi="Courier New"/>
      </w:rPr>
    </w:lvl>
    <w:lvl w:ilvl="5" w:tplc="BD2A8352">
      <w:start w:val="1"/>
      <w:numFmt w:val="bullet"/>
      <w:lvlText w:val=""/>
      <w:lvlJc w:val="left"/>
      <w:pPr>
        <w:tabs>
          <w:tab w:val="num" w:pos="4320"/>
        </w:tabs>
        <w:ind w:left="4320" w:hanging="360"/>
      </w:pPr>
      <w:rPr>
        <w:rFonts w:ascii="Wingdings" w:hAnsi="Wingdings"/>
      </w:rPr>
    </w:lvl>
    <w:lvl w:ilvl="6" w:tplc="58B8EED6">
      <w:start w:val="1"/>
      <w:numFmt w:val="bullet"/>
      <w:lvlText w:val=""/>
      <w:lvlJc w:val="left"/>
      <w:pPr>
        <w:tabs>
          <w:tab w:val="num" w:pos="5040"/>
        </w:tabs>
        <w:ind w:left="5040" w:hanging="360"/>
      </w:pPr>
      <w:rPr>
        <w:rFonts w:ascii="Symbol" w:hAnsi="Symbol"/>
      </w:rPr>
    </w:lvl>
    <w:lvl w:ilvl="7" w:tplc="4B4C29F8">
      <w:start w:val="1"/>
      <w:numFmt w:val="bullet"/>
      <w:lvlText w:val="o"/>
      <w:lvlJc w:val="left"/>
      <w:pPr>
        <w:tabs>
          <w:tab w:val="num" w:pos="5760"/>
        </w:tabs>
        <w:ind w:left="5760" w:hanging="360"/>
      </w:pPr>
      <w:rPr>
        <w:rFonts w:ascii="Courier New" w:hAnsi="Courier New"/>
      </w:rPr>
    </w:lvl>
    <w:lvl w:ilvl="8" w:tplc="9E7C931A">
      <w:start w:val="1"/>
      <w:numFmt w:val="bullet"/>
      <w:lvlText w:val=""/>
      <w:lvlJc w:val="left"/>
      <w:pPr>
        <w:tabs>
          <w:tab w:val="num" w:pos="6480"/>
        </w:tabs>
        <w:ind w:left="6480" w:hanging="360"/>
      </w:pPr>
      <w:rPr>
        <w:rFonts w:ascii="Wingdings" w:hAnsi="Wingdings"/>
      </w:rPr>
    </w:lvl>
  </w:abstractNum>
  <w:abstractNum w:abstractNumId="284" w15:restartNumberingAfterBreak="0">
    <w:nsid w:val="664C4B90"/>
    <w:multiLevelType w:val="hybridMultilevel"/>
    <w:tmpl w:val="000000D8"/>
    <w:lvl w:ilvl="0" w:tplc="0D3AE8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E03ED4">
      <w:start w:val="1"/>
      <w:numFmt w:val="bullet"/>
      <w:lvlText w:val="o"/>
      <w:lvlJc w:val="left"/>
      <w:pPr>
        <w:tabs>
          <w:tab w:val="num" w:pos="1440"/>
        </w:tabs>
        <w:ind w:left="1440" w:hanging="360"/>
      </w:pPr>
      <w:rPr>
        <w:rFonts w:ascii="Courier New" w:hAnsi="Courier New"/>
      </w:rPr>
    </w:lvl>
    <w:lvl w:ilvl="2" w:tplc="972CF762">
      <w:start w:val="1"/>
      <w:numFmt w:val="bullet"/>
      <w:lvlText w:val=""/>
      <w:lvlJc w:val="left"/>
      <w:pPr>
        <w:tabs>
          <w:tab w:val="num" w:pos="2160"/>
        </w:tabs>
        <w:ind w:left="2160" w:hanging="360"/>
      </w:pPr>
      <w:rPr>
        <w:rFonts w:ascii="Wingdings" w:hAnsi="Wingdings"/>
      </w:rPr>
    </w:lvl>
    <w:lvl w:ilvl="3" w:tplc="ECC6227A">
      <w:start w:val="1"/>
      <w:numFmt w:val="bullet"/>
      <w:lvlText w:val=""/>
      <w:lvlJc w:val="left"/>
      <w:pPr>
        <w:tabs>
          <w:tab w:val="num" w:pos="2880"/>
        </w:tabs>
        <w:ind w:left="2880" w:hanging="360"/>
      </w:pPr>
      <w:rPr>
        <w:rFonts w:ascii="Symbol" w:hAnsi="Symbol"/>
      </w:rPr>
    </w:lvl>
    <w:lvl w:ilvl="4" w:tplc="24868D02">
      <w:start w:val="1"/>
      <w:numFmt w:val="bullet"/>
      <w:lvlText w:val="o"/>
      <w:lvlJc w:val="left"/>
      <w:pPr>
        <w:tabs>
          <w:tab w:val="num" w:pos="3600"/>
        </w:tabs>
        <w:ind w:left="3600" w:hanging="360"/>
      </w:pPr>
      <w:rPr>
        <w:rFonts w:ascii="Courier New" w:hAnsi="Courier New"/>
      </w:rPr>
    </w:lvl>
    <w:lvl w:ilvl="5" w:tplc="EDE29868">
      <w:start w:val="1"/>
      <w:numFmt w:val="bullet"/>
      <w:lvlText w:val=""/>
      <w:lvlJc w:val="left"/>
      <w:pPr>
        <w:tabs>
          <w:tab w:val="num" w:pos="4320"/>
        </w:tabs>
        <w:ind w:left="4320" w:hanging="360"/>
      </w:pPr>
      <w:rPr>
        <w:rFonts w:ascii="Wingdings" w:hAnsi="Wingdings"/>
      </w:rPr>
    </w:lvl>
    <w:lvl w:ilvl="6" w:tplc="76E4A21C">
      <w:start w:val="1"/>
      <w:numFmt w:val="bullet"/>
      <w:lvlText w:val=""/>
      <w:lvlJc w:val="left"/>
      <w:pPr>
        <w:tabs>
          <w:tab w:val="num" w:pos="5040"/>
        </w:tabs>
        <w:ind w:left="5040" w:hanging="360"/>
      </w:pPr>
      <w:rPr>
        <w:rFonts w:ascii="Symbol" w:hAnsi="Symbol"/>
      </w:rPr>
    </w:lvl>
    <w:lvl w:ilvl="7" w:tplc="B5B220E0">
      <w:start w:val="1"/>
      <w:numFmt w:val="bullet"/>
      <w:lvlText w:val="o"/>
      <w:lvlJc w:val="left"/>
      <w:pPr>
        <w:tabs>
          <w:tab w:val="num" w:pos="5760"/>
        </w:tabs>
        <w:ind w:left="5760" w:hanging="360"/>
      </w:pPr>
      <w:rPr>
        <w:rFonts w:ascii="Courier New" w:hAnsi="Courier New"/>
      </w:rPr>
    </w:lvl>
    <w:lvl w:ilvl="8" w:tplc="7654FC4A">
      <w:start w:val="1"/>
      <w:numFmt w:val="bullet"/>
      <w:lvlText w:val=""/>
      <w:lvlJc w:val="left"/>
      <w:pPr>
        <w:tabs>
          <w:tab w:val="num" w:pos="6480"/>
        </w:tabs>
        <w:ind w:left="6480" w:hanging="360"/>
      </w:pPr>
      <w:rPr>
        <w:rFonts w:ascii="Wingdings" w:hAnsi="Wingdings"/>
      </w:rPr>
    </w:lvl>
  </w:abstractNum>
  <w:abstractNum w:abstractNumId="285" w15:restartNumberingAfterBreak="0">
    <w:nsid w:val="664C4B91"/>
    <w:multiLevelType w:val="hybridMultilevel"/>
    <w:tmpl w:val="000000D9"/>
    <w:lvl w:ilvl="0" w:tplc="92B244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D44858">
      <w:start w:val="1"/>
      <w:numFmt w:val="bullet"/>
      <w:lvlText w:val="o"/>
      <w:lvlJc w:val="left"/>
      <w:pPr>
        <w:tabs>
          <w:tab w:val="num" w:pos="1440"/>
        </w:tabs>
        <w:ind w:left="1440" w:hanging="360"/>
      </w:pPr>
      <w:rPr>
        <w:rFonts w:ascii="Courier New" w:hAnsi="Courier New"/>
      </w:rPr>
    </w:lvl>
    <w:lvl w:ilvl="2" w:tplc="C1E64840">
      <w:start w:val="1"/>
      <w:numFmt w:val="bullet"/>
      <w:lvlText w:val=""/>
      <w:lvlJc w:val="left"/>
      <w:pPr>
        <w:tabs>
          <w:tab w:val="num" w:pos="2160"/>
        </w:tabs>
        <w:ind w:left="2160" w:hanging="360"/>
      </w:pPr>
      <w:rPr>
        <w:rFonts w:ascii="Wingdings" w:hAnsi="Wingdings"/>
      </w:rPr>
    </w:lvl>
    <w:lvl w:ilvl="3" w:tplc="3B22DF62">
      <w:start w:val="1"/>
      <w:numFmt w:val="bullet"/>
      <w:lvlText w:val=""/>
      <w:lvlJc w:val="left"/>
      <w:pPr>
        <w:tabs>
          <w:tab w:val="num" w:pos="2880"/>
        </w:tabs>
        <w:ind w:left="2880" w:hanging="360"/>
      </w:pPr>
      <w:rPr>
        <w:rFonts w:ascii="Symbol" w:hAnsi="Symbol"/>
      </w:rPr>
    </w:lvl>
    <w:lvl w:ilvl="4" w:tplc="52E8E8E6">
      <w:start w:val="1"/>
      <w:numFmt w:val="bullet"/>
      <w:lvlText w:val="o"/>
      <w:lvlJc w:val="left"/>
      <w:pPr>
        <w:tabs>
          <w:tab w:val="num" w:pos="3600"/>
        </w:tabs>
        <w:ind w:left="3600" w:hanging="360"/>
      </w:pPr>
      <w:rPr>
        <w:rFonts w:ascii="Courier New" w:hAnsi="Courier New"/>
      </w:rPr>
    </w:lvl>
    <w:lvl w:ilvl="5" w:tplc="67A80762">
      <w:start w:val="1"/>
      <w:numFmt w:val="bullet"/>
      <w:lvlText w:val=""/>
      <w:lvlJc w:val="left"/>
      <w:pPr>
        <w:tabs>
          <w:tab w:val="num" w:pos="4320"/>
        </w:tabs>
        <w:ind w:left="4320" w:hanging="360"/>
      </w:pPr>
      <w:rPr>
        <w:rFonts w:ascii="Wingdings" w:hAnsi="Wingdings"/>
      </w:rPr>
    </w:lvl>
    <w:lvl w:ilvl="6" w:tplc="821CD26A">
      <w:start w:val="1"/>
      <w:numFmt w:val="bullet"/>
      <w:lvlText w:val=""/>
      <w:lvlJc w:val="left"/>
      <w:pPr>
        <w:tabs>
          <w:tab w:val="num" w:pos="5040"/>
        </w:tabs>
        <w:ind w:left="5040" w:hanging="360"/>
      </w:pPr>
      <w:rPr>
        <w:rFonts w:ascii="Symbol" w:hAnsi="Symbol"/>
      </w:rPr>
    </w:lvl>
    <w:lvl w:ilvl="7" w:tplc="B9DA7B56">
      <w:start w:val="1"/>
      <w:numFmt w:val="bullet"/>
      <w:lvlText w:val="o"/>
      <w:lvlJc w:val="left"/>
      <w:pPr>
        <w:tabs>
          <w:tab w:val="num" w:pos="5760"/>
        </w:tabs>
        <w:ind w:left="5760" w:hanging="360"/>
      </w:pPr>
      <w:rPr>
        <w:rFonts w:ascii="Courier New" w:hAnsi="Courier New"/>
      </w:rPr>
    </w:lvl>
    <w:lvl w:ilvl="8" w:tplc="16FE6E46">
      <w:start w:val="1"/>
      <w:numFmt w:val="bullet"/>
      <w:lvlText w:val=""/>
      <w:lvlJc w:val="left"/>
      <w:pPr>
        <w:tabs>
          <w:tab w:val="num" w:pos="6480"/>
        </w:tabs>
        <w:ind w:left="6480" w:hanging="360"/>
      </w:pPr>
      <w:rPr>
        <w:rFonts w:ascii="Wingdings" w:hAnsi="Wingdings"/>
      </w:rPr>
    </w:lvl>
  </w:abstractNum>
  <w:abstractNum w:abstractNumId="286" w15:restartNumberingAfterBreak="0">
    <w:nsid w:val="664C4B92"/>
    <w:multiLevelType w:val="hybridMultilevel"/>
    <w:tmpl w:val="000000DA"/>
    <w:lvl w:ilvl="0" w:tplc="5DA018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A086D6">
      <w:start w:val="1"/>
      <w:numFmt w:val="bullet"/>
      <w:lvlText w:val="o"/>
      <w:lvlJc w:val="left"/>
      <w:pPr>
        <w:tabs>
          <w:tab w:val="num" w:pos="1440"/>
        </w:tabs>
        <w:ind w:left="1440" w:hanging="360"/>
      </w:pPr>
      <w:rPr>
        <w:rFonts w:ascii="Courier New" w:hAnsi="Courier New"/>
      </w:rPr>
    </w:lvl>
    <w:lvl w:ilvl="2" w:tplc="3656DEEC">
      <w:start w:val="1"/>
      <w:numFmt w:val="bullet"/>
      <w:lvlText w:val=""/>
      <w:lvlJc w:val="left"/>
      <w:pPr>
        <w:tabs>
          <w:tab w:val="num" w:pos="2160"/>
        </w:tabs>
        <w:ind w:left="2160" w:hanging="360"/>
      </w:pPr>
      <w:rPr>
        <w:rFonts w:ascii="Wingdings" w:hAnsi="Wingdings"/>
      </w:rPr>
    </w:lvl>
    <w:lvl w:ilvl="3" w:tplc="909C2B52">
      <w:start w:val="1"/>
      <w:numFmt w:val="bullet"/>
      <w:lvlText w:val=""/>
      <w:lvlJc w:val="left"/>
      <w:pPr>
        <w:tabs>
          <w:tab w:val="num" w:pos="2880"/>
        </w:tabs>
        <w:ind w:left="2880" w:hanging="360"/>
      </w:pPr>
      <w:rPr>
        <w:rFonts w:ascii="Symbol" w:hAnsi="Symbol"/>
      </w:rPr>
    </w:lvl>
    <w:lvl w:ilvl="4" w:tplc="53E88422">
      <w:start w:val="1"/>
      <w:numFmt w:val="bullet"/>
      <w:lvlText w:val="o"/>
      <w:lvlJc w:val="left"/>
      <w:pPr>
        <w:tabs>
          <w:tab w:val="num" w:pos="3600"/>
        </w:tabs>
        <w:ind w:left="3600" w:hanging="360"/>
      </w:pPr>
      <w:rPr>
        <w:rFonts w:ascii="Courier New" w:hAnsi="Courier New"/>
      </w:rPr>
    </w:lvl>
    <w:lvl w:ilvl="5" w:tplc="9B9A0E28">
      <w:start w:val="1"/>
      <w:numFmt w:val="bullet"/>
      <w:lvlText w:val=""/>
      <w:lvlJc w:val="left"/>
      <w:pPr>
        <w:tabs>
          <w:tab w:val="num" w:pos="4320"/>
        </w:tabs>
        <w:ind w:left="4320" w:hanging="360"/>
      </w:pPr>
      <w:rPr>
        <w:rFonts w:ascii="Wingdings" w:hAnsi="Wingdings"/>
      </w:rPr>
    </w:lvl>
    <w:lvl w:ilvl="6" w:tplc="85C4287E">
      <w:start w:val="1"/>
      <w:numFmt w:val="bullet"/>
      <w:lvlText w:val=""/>
      <w:lvlJc w:val="left"/>
      <w:pPr>
        <w:tabs>
          <w:tab w:val="num" w:pos="5040"/>
        </w:tabs>
        <w:ind w:left="5040" w:hanging="360"/>
      </w:pPr>
      <w:rPr>
        <w:rFonts w:ascii="Symbol" w:hAnsi="Symbol"/>
      </w:rPr>
    </w:lvl>
    <w:lvl w:ilvl="7" w:tplc="E80232FE">
      <w:start w:val="1"/>
      <w:numFmt w:val="bullet"/>
      <w:lvlText w:val="o"/>
      <w:lvlJc w:val="left"/>
      <w:pPr>
        <w:tabs>
          <w:tab w:val="num" w:pos="5760"/>
        </w:tabs>
        <w:ind w:left="5760" w:hanging="360"/>
      </w:pPr>
      <w:rPr>
        <w:rFonts w:ascii="Courier New" w:hAnsi="Courier New"/>
      </w:rPr>
    </w:lvl>
    <w:lvl w:ilvl="8" w:tplc="AC3295AC">
      <w:start w:val="1"/>
      <w:numFmt w:val="bullet"/>
      <w:lvlText w:val=""/>
      <w:lvlJc w:val="left"/>
      <w:pPr>
        <w:tabs>
          <w:tab w:val="num" w:pos="6480"/>
        </w:tabs>
        <w:ind w:left="6480" w:hanging="360"/>
      </w:pPr>
      <w:rPr>
        <w:rFonts w:ascii="Wingdings" w:hAnsi="Wingdings"/>
      </w:rPr>
    </w:lvl>
  </w:abstractNum>
  <w:abstractNum w:abstractNumId="287" w15:restartNumberingAfterBreak="0">
    <w:nsid w:val="664C4B93"/>
    <w:multiLevelType w:val="hybridMultilevel"/>
    <w:tmpl w:val="000000DB"/>
    <w:lvl w:ilvl="0" w:tplc="66FA0E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EC5048">
      <w:start w:val="1"/>
      <w:numFmt w:val="bullet"/>
      <w:lvlText w:val="o"/>
      <w:lvlJc w:val="left"/>
      <w:pPr>
        <w:tabs>
          <w:tab w:val="num" w:pos="1440"/>
        </w:tabs>
        <w:ind w:left="1440" w:hanging="360"/>
      </w:pPr>
      <w:rPr>
        <w:rFonts w:ascii="Courier New" w:hAnsi="Courier New"/>
      </w:rPr>
    </w:lvl>
    <w:lvl w:ilvl="2" w:tplc="28CEBE38">
      <w:start w:val="1"/>
      <w:numFmt w:val="bullet"/>
      <w:lvlText w:val=""/>
      <w:lvlJc w:val="left"/>
      <w:pPr>
        <w:tabs>
          <w:tab w:val="num" w:pos="2160"/>
        </w:tabs>
        <w:ind w:left="2160" w:hanging="360"/>
      </w:pPr>
      <w:rPr>
        <w:rFonts w:ascii="Wingdings" w:hAnsi="Wingdings"/>
      </w:rPr>
    </w:lvl>
    <w:lvl w:ilvl="3" w:tplc="EFFC162E">
      <w:start w:val="1"/>
      <w:numFmt w:val="bullet"/>
      <w:lvlText w:val=""/>
      <w:lvlJc w:val="left"/>
      <w:pPr>
        <w:tabs>
          <w:tab w:val="num" w:pos="2880"/>
        </w:tabs>
        <w:ind w:left="2880" w:hanging="360"/>
      </w:pPr>
      <w:rPr>
        <w:rFonts w:ascii="Symbol" w:hAnsi="Symbol"/>
      </w:rPr>
    </w:lvl>
    <w:lvl w:ilvl="4" w:tplc="46DE3FC8">
      <w:start w:val="1"/>
      <w:numFmt w:val="bullet"/>
      <w:lvlText w:val="o"/>
      <w:lvlJc w:val="left"/>
      <w:pPr>
        <w:tabs>
          <w:tab w:val="num" w:pos="3600"/>
        </w:tabs>
        <w:ind w:left="3600" w:hanging="360"/>
      </w:pPr>
      <w:rPr>
        <w:rFonts w:ascii="Courier New" w:hAnsi="Courier New"/>
      </w:rPr>
    </w:lvl>
    <w:lvl w:ilvl="5" w:tplc="316A0734">
      <w:start w:val="1"/>
      <w:numFmt w:val="bullet"/>
      <w:lvlText w:val=""/>
      <w:lvlJc w:val="left"/>
      <w:pPr>
        <w:tabs>
          <w:tab w:val="num" w:pos="4320"/>
        </w:tabs>
        <w:ind w:left="4320" w:hanging="360"/>
      </w:pPr>
      <w:rPr>
        <w:rFonts w:ascii="Wingdings" w:hAnsi="Wingdings"/>
      </w:rPr>
    </w:lvl>
    <w:lvl w:ilvl="6" w:tplc="A8B0EF8A">
      <w:start w:val="1"/>
      <w:numFmt w:val="bullet"/>
      <w:lvlText w:val=""/>
      <w:lvlJc w:val="left"/>
      <w:pPr>
        <w:tabs>
          <w:tab w:val="num" w:pos="5040"/>
        </w:tabs>
        <w:ind w:left="5040" w:hanging="360"/>
      </w:pPr>
      <w:rPr>
        <w:rFonts w:ascii="Symbol" w:hAnsi="Symbol"/>
      </w:rPr>
    </w:lvl>
    <w:lvl w:ilvl="7" w:tplc="13307B80">
      <w:start w:val="1"/>
      <w:numFmt w:val="bullet"/>
      <w:lvlText w:val="o"/>
      <w:lvlJc w:val="left"/>
      <w:pPr>
        <w:tabs>
          <w:tab w:val="num" w:pos="5760"/>
        </w:tabs>
        <w:ind w:left="5760" w:hanging="360"/>
      </w:pPr>
      <w:rPr>
        <w:rFonts w:ascii="Courier New" w:hAnsi="Courier New"/>
      </w:rPr>
    </w:lvl>
    <w:lvl w:ilvl="8" w:tplc="7DFCCB7C">
      <w:start w:val="1"/>
      <w:numFmt w:val="bullet"/>
      <w:lvlText w:val=""/>
      <w:lvlJc w:val="left"/>
      <w:pPr>
        <w:tabs>
          <w:tab w:val="num" w:pos="6480"/>
        </w:tabs>
        <w:ind w:left="6480" w:hanging="360"/>
      </w:pPr>
      <w:rPr>
        <w:rFonts w:ascii="Wingdings" w:hAnsi="Wingdings"/>
      </w:rPr>
    </w:lvl>
  </w:abstractNum>
  <w:abstractNum w:abstractNumId="288" w15:restartNumberingAfterBreak="0">
    <w:nsid w:val="664C4B94"/>
    <w:multiLevelType w:val="hybridMultilevel"/>
    <w:tmpl w:val="000000DC"/>
    <w:lvl w:ilvl="0" w:tplc="D850F3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128258">
      <w:start w:val="1"/>
      <w:numFmt w:val="bullet"/>
      <w:lvlText w:val="o"/>
      <w:lvlJc w:val="left"/>
      <w:pPr>
        <w:tabs>
          <w:tab w:val="num" w:pos="1440"/>
        </w:tabs>
        <w:ind w:left="1440" w:hanging="360"/>
      </w:pPr>
      <w:rPr>
        <w:rFonts w:ascii="Courier New" w:hAnsi="Courier New"/>
      </w:rPr>
    </w:lvl>
    <w:lvl w:ilvl="2" w:tplc="F4FC0488">
      <w:start w:val="1"/>
      <w:numFmt w:val="bullet"/>
      <w:lvlText w:val=""/>
      <w:lvlJc w:val="left"/>
      <w:pPr>
        <w:tabs>
          <w:tab w:val="num" w:pos="2160"/>
        </w:tabs>
        <w:ind w:left="2160" w:hanging="360"/>
      </w:pPr>
      <w:rPr>
        <w:rFonts w:ascii="Wingdings" w:hAnsi="Wingdings"/>
      </w:rPr>
    </w:lvl>
    <w:lvl w:ilvl="3" w:tplc="2E70F3B6">
      <w:start w:val="1"/>
      <w:numFmt w:val="bullet"/>
      <w:lvlText w:val=""/>
      <w:lvlJc w:val="left"/>
      <w:pPr>
        <w:tabs>
          <w:tab w:val="num" w:pos="2880"/>
        </w:tabs>
        <w:ind w:left="2880" w:hanging="360"/>
      </w:pPr>
      <w:rPr>
        <w:rFonts w:ascii="Symbol" w:hAnsi="Symbol"/>
      </w:rPr>
    </w:lvl>
    <w:lvl w:ilvl="4" w:tplc="4B2E8810">
      <w:start w:val="1"/>
      <w:numFmt w:val="bullet"/>
      <w:lvlText w:val="o"/>
      <w:lvlJc w:val="left"/>
      <w:pPr>
        <w:tabs>
          <w:tab w:val="num" w:pos="3600"/>
        </w:tabs>
        <w:ind w:left="3600" w:hanging="360"/>
      </w:pPr>
      <w:rPr>
        <w:rFonts w:ascii="Courier New" w:hAnsi="Courier New"/>
      </w:rPr>
    </w:lvl>
    <w:lvl w:ilvl="5" w:tplc="4CDC1CD8">
      <w:start w:val="1"/>
      <w:numFmt w:val="bullet"/>
      <w:lvlText w:val=""/>
      <w:lvlJc w:val="left"/>
      <w:pPr>
        <w:tabs>
          <w:tab w:val="num" w:pos="4320"/>
        </w:tabs>
        <w:ind w:left="4320" w:hanging="360"/>
      </w:pPr>
      <w:rPr>
        <w:rFonts w:ascii="Wingdings" w:hAnsi="Wingdings"/>
      </w:rPr>
    </w:lvl>
    <w:lvl w:ilvl="6" w:tplc="FA9857F6">
      <w:start w:val="1"/>
      <w:numFmt w:val="bullet"/>
      <w:lvlText w:val=""/>
      <w:lvlJc w:val="left"/>
      <w:pPr>
        <w:tabs>
          <w:tab w:val="num" w:pos="5040"/>
        </w:tabs>
        <w:ind w:left="5040" w:hanging="360"/>
      </w:pPr>
      <w:rPr>
        <w:rFonts w:ascii="Symbol" w:hAnsi="Symbol"/>
      </w:rPr>
    </w:lvl>
    <w:lvl w:ilvl="7" w:tplc="F718158A">
      <w:start w:val="1"/>
      <w:numFmt w:val="bullet"/>
      <w:lvlText w:val="o"/>
      <w:lvlJc w:val="left"/>
      <w:pPr>
        <w:tabs>
          <w:tab w:val="num" w:pos="5760"/>
        </w:tabs>
        <w:ind w:left="5760" w:hanging="360"/>
      </w:pPr>
      <w:rPr>
        <w:rFonts w:ascii="Courier New" w:hAnsi="Courier New"/>
      </w:rPr>
    </w:lvl>
    <w:lvl w:ilvl="8" w:tplc="B4968596">
      <w:start w:val="1"/>
      <w:numFmt w:val="bullet"/>
      <w:lvlText w:val=""/>
      <w:lvlJc w:val="left"/>
      <w:pPr>
        <w:tabs>
          <w:tab w:val="num" w:pos="6480"/>
        </w:tabs>
        <w:ind w:left="6480" w:hanging="360"/>
      </w:pPr>
      <w:rPr>
        <w:rFonts w:ascii="Wingdings" w:hAnsi="Wingdings"/>
      </w:rPr>
    </w:lvl>
  </w:abstractNum>
  <w:abstractNum w:abstractNumId="289" w15:restartNumberingAfterBreak="0">
    <w:nsid w:val="664C4B95"/>
    <w:multiLevelType w:val="hybridMultilevel"/>
    <w:tmpl w:val="000000DD"/>
    <w:lvl w:ilvl="0" w:tplc="CE1CB1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22BF10">
      <w:start w:val="1"/>
      <w:numFmt w:val="bullet"/>
      <w:lvlText w:val="o"/>
      <w:lvlJc w:val="left"/>
      <w:pPr>
        <w:tabs>
          <w:tab w:val="num" w:pos="1440"/>
        </w:tabs>
        <w:ind w:left="1440" w:hanging="360"/>
      </w:pPr>
      <w:rPr>
        <w:rFonts w:ascii="Courier New" w:hAnsi="Courier New"/>
      </w:rPr>
    </w:lvl>
    <w:lvl w:ilvl="2" w:tplc="803CF18E">
      <w:start w:val="1"/>
      <w:numFmt w:val="bullet"/>
      <w:lvlText w:val=""/>
      <w:lvlJc w:val="left"/>
      <w:pPr>
        <w:tabs>
          <w:tab w:val="num" w:pos="2160"/>
        </w:tabs>
        <w:ind w:left="2160" w:hanging="360"/>
      </w:pPr>
      <w:rPr>
        <w:rFonts w:ascii="Wingdings" w:hAnsi="Wingdings"/>
      </w:rPr>
    </w:lvl>
    <w:lvl w:ilvl="3" w:tplc="8D2090EA">
      <w:start w:val="1"/>
      <w:numFmt w:val="bullet"/>
      <w:lvlText w:val=""/>
      <w:lvlJc w:val="left"/>
      <w:pPr>
        <w:tabs>
          <w:tab w:val="num" w:pos="2880"/>
        </w:tabs>
        <w:ind w:left="2880" w:hanging="360"/>
      </w:pPr>
      <w:rPr>
        <w:rFonts w:ascii="Symbol" w:hAnsi="Symbol"/>
      </w:rPr>
    </w:lvl>
    <w:lvl w:ilvl="4" w:tplc="EA182294">
      <w:start w:val="1"/>
      <w:numFmt w:val="bullet"/>
      <w:lvlText w:val="o"/>
      <w:lvlJc w:val="left"/>
      <w:pPr>
        <w:tabs>
          <w:tab w:val="num" w:pos="3600"/>
        </w:tabs>
        <w:ind w:left="3600" w:hanging="360"/>
      </w:pPr>
      <w:rPr>
        <w:rFonts w:ascii="Courier New" w:hAnsi="Courier New"/>
      </w:rPr>
    </w:lvl>
    <w:lvl w:ilvl="5" w:tplc="DABC14B8">
      <w:start w:val="1"/>
      <w:numFmt w:val="bullet"/>
      <w:lvlText w:val=""/>
      <w:lvlJc w:val="left"/>
      <w:pPr>
        <w:tabs>
          <w:tab w:val="num" w:pos="4320"/>
        </w:tabs>
        <w:ind w:left="4320" w:hanging="360"/>
      </w:pPr>
      <w:rPr>
        <w:rFonts w:ascii="Wingdings" w:hAnsi="Wingdings"/>
      </w:rPr>
    </w:lvl>
    <w:lvl w:ilvl="6" w:tplc="53CAE924">
      <w:start w:val="1"/>
      <w:numFmt w:val="bullet"/>
      <w:lvlText w:val=""/>
      <w:lvlJc w:val="left"/>
      <w:pPr>
        <w:tabs>
          <w:tab w:val="num" w:pos="5040"/>
        </w:tabs>
        <w:ind w:left="5040" w:hanging="360"/>
      </w:pPr>
      <w:rPr>
        <w:rFonts w:ascii="Symbol" w:hAnsi="Symbol"/>
      </w:rPr>
    </w:lvl>
    <w:lvl w:ilvl="7" w:tplc="9C12CFA2">
      <w:start w:val="1"/>
      <w:numFmt w:val="bullet"/>
      <w:lvlText w:val="o"/>
      <w:lvlJc w:val="left"/>
      <w:pPr>
        <w:tabs>
          <w:tab w:val="num" w:pos="5760"/>
        </w:tabs>
        <w:ind w:left="5760" w:hanging="360"/>
      </w:pPr>
      <w:rPr>
        <w:rFonts w:ascii="Courier New" w:hAnsi="Courier New"/>
      </w:rPr>
    </w:lvl>
    <w:lvl w:ilvl="8" w:tplc="19C05CF8">
      <w:start w:val="1"/>
      <w:numFmt w:val="bullet"/>
      <w:lvlText w:val=""/>
      <w:lvlJc w:val="left"/>
      <w:pPr>
        <w:tabs>
          <w:tab w:val="num" w:pos="6480"/>
        </w:tabs>
        <w:ind w:left="6480" w:hanging="360"/>
      </w:pPr>
      <w:rPr>
        <w:rFonts w:ascii="Wingdings" w:hAnsi="Wingdings"/>
      </w:rPr>
    </w:lvl>
  </w:abstractNum>
  <w:abstractNum w:abstractNumId="290" w15:restartNumberingAfterBreak="0">
    <w:nsid w:val="664C4B96"/>
    <w:multiLevelType w:val="hybridMultilevel"/>
    <w:tmpl w:val="000000DE"/>
    <w:lvl w:ilvl="0" w:tplc="3634DE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0AEB88">
      <w:start w:val="1"/>
      <w:numFmt w:val="bullet"/>
      <w:lvlText w:val="o"/>
      <w:lvlJc w:val="left"/>
      <w:pPr>
        <w:tabs>
          <w:tab w:val="num" w:pos="1440"/>
        </w:tabs>
        <w:ind w:left="1440" w:hanging="360"/>
      </w:pPr>
      <w:rPr>
        <w:rFonts w:ascii="Courier New" w:hAnsi="Courier New"/>
      </w:rPr>
    </w:lvl>
    <w:lvl w:ilvl="2" w:tplc="5700F9C6">
      <w:start w:val="1"/>
      <w:numFmt w:val="bullet"/>
      <w:lvlText w:val=""/>
      <w:lvlJc w:val="left"/>
      <w:pPr>
        <w:tabs>
          <w:tab w:val="num" w:pos="2160"/>
        </w:tabs>
        <w:ind w:left="2160" w:hanging="360"/>
      </w:pPr>
      <w:rPr>
        <w:rFonts w:ascii="Wingdings" w:hAnsi="Wingdings"/>
      </w:rPr>
    </w:lvl>
    <w:lvl w:ilvl="3" w:tplc="EB164108">
      <w:start w:val="1"/>
      <w:numFmt w:val="bullet"/>
      <w:lvlText w:val=""/>
      <w:lvlJc w:val="left"/>
      <w:pPr>
        <w:tabs>
          <w:tab w:val="num" w:pos="2880"/>
        </w:tabs>
        <w:ind w:left="2880" w:hanging="360"/>
      </w:pPr>
      <w:rPr>
        <w:rFonts w:ascii="Symbol" w:hAnsi="Symbol"/>
      </w:rPr>
    </w:lvl>
    <w:lvl w:ilvl="4" w:tplc="655C1016">
      <w:start w:val="1"/>
      <w:numFmt w:val="bullet"/>
      <w:lvlText w:val="o"/>
      <w:lvlJc w:val="left"/>
      <w:pPr>
        <w:tabs>
          <w:tab w:val="num" w:pos="3600"/>
        </w:tabs>
        <w:ind w:left="3600" w:hanging="360"/>
      </w:pPr>
      <w:rPr>
        <w:rFonts w:ascii="Courier New" w:hAnsi="Courier New"/>
      </w:rPr>
    </w:lvl>
    <w:lvl w:ilvl="5" w:tplc="60B0C56C">
      <w:start w:val="1"/>
      <w:numFmt w:val="bullet"/>
      <w:lvlText w:val=""/>
      <w:lvlJc w:val="left"/>
      <w:pPr>
        <w:tabs>
          <w:tab w:val="num" w:pos="4320"/>
        </w:tabs>
        <w:ind w:left="4320" w:hanging="360"/>
      </w:pPr>
      <w:rPr>
        <w:rFonts w:ascii="Wingdings" w:hAnsi="Wingdings"/>
      </w:rPr>
    </w:lvl>
    <w:lvl w:ilvl="6" w:tplc="3CBECCDE">
      <w:start w:val="1"/>
      <w:numFmt w:val="bullet"/>
      <w:lvlText w:val=""/>
      <w:lvlJc w:val="left"/>
      <w:pPr>
        <w:tabs>
          <w:tab w:val="num" w:pos="5040"/>
        </w:tabs>
        <w:ind w:left="5040" w:hanging="360"/>
      </w:pPr>
      <w:rPr>
        <w:rFonts w:ascii="Symbol" w:hAnsi="Symbol"/>
      </w:rPr>
    </w:lvl>
    <w:lvl w:ilvl="7" w:tplc="EB7456A0">
      <w:start w:val="1"/>
      <w:numFmt w:val="bullet"/>
      <w:lvlText w:val="o"/>
      <w:lvlJc w:val="left"/>
      <w:pPr>
        <w:tabs>
          <w:tab w:val="num" w:pos="5760"/>
        </w:tabs>
        <w:ind w:left="5760" w:hanging="360"/>
      </w:pPr>
      <w:rPr>
        <w:rFonts w:ascii="Courier New" w:hAnsi="Courier New"/>
      </w:rPr>
    </w:lvl>
    <w:lvl w:ilvl="8" w:tplc="B91633E8">
      <w:start w:val="1"/>
      <w:numFmt w:val="bullet"/>
      <w:lvlText w:val=""/>
      <w:lvlJc w:val="left"/>
      <w:pPr>
        <w:tabs>
          <w:tab w:val="num" w:pos="6480"/>
        </w:tabs>
        <w:ind w:left="6480" w:hanging="360"/>
      </w:pPr>
      <w:rPr>
        <w:rFonts w:ascii="Wingdings" w:hAnsi="Wingdings"/>
      </w:rPr>
    </w:lvl>
  </w:abstractNum>
  <w:abstractNum w:abstractNumId="291" w15:restartNumberingAfterBreak="0">
    <w:nsid w:val="664C4B97"/>
    <w:multiLevelType w:val="multilevel"/>
    <w:tmpl w:val="000000DF"/>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2" w15:restartNumberingAfterBreak="0">
    <w:nsid w:val="66FE5F6A"/>
    <w:multiLevelType w:val="hybridMultilevel"/>
    <w:tmpl w:val="47C01A76"/>
    <w:numStyleLink w:val="Importovanstyl14"/>
  </w:abstractNum>
  <w:abstractNum w:abstractNumId="293" w15:restartNumberingAfterBreak="0">
    <w:nsid w:val="683E6A1D"/>
    <w:multiLevelType w:val="hybridMultilevel"/>
    <w:tmpl w:val="4AB683AC"/>
    <w:styleLink w:val="Importovanstyl6"/>
    <w:lvl w:ilvl="0" w:tplc="C92C31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B64F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32F8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0EA6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6C40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7E6A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3238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AC9C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6298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4" w15:restartNumberingAfterBreak="0">
    <w:nsid w:val="68B07ED0"/>
    <w:multiLevelType w:val="hybridMultilevel"/>
    <w:tmpl w:val="C14878D2"/>
    <w:numStyleLink w:val="Importovanstyl29"/>
  </w:abstractNum>
  <w:abstractNum w:abstractNumId="295" w15:restartNumberingAfterBreak="0">
    <w:nsid w:val="6B5557A3"/>
    <w:multiLevelType w:val="hybridMultilevel"/>
    <w:tmpl w:val="76C6131A"/>
    <w:numStyleLink w:val="Importovanstyl21"/>
  </w:abstractNum>
  <w:abstractNum w:abstractNumId="296" w15:restartNumberingAfterBreak="0">
    <w:nsid w:val="6C013DD3"/>
    <w:multiLevelType w:val="hybridMultilevel"/>
    <w:tmpl w:val="28464EFC"/>
    <w:numStyleLink w:val="Importovanstyl19"/>
  </w:abstractNum>
  <w:abstractNum w:abstractNumId="297" w15:restartNumberingAfterBreak="0">
    <w:nsid w:val="6C530B70"/>
    <w:multiLevelType w:val="hybridMultilevel"/>
    <w:tmpl w:val="F39C5828"/>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98" w15:restartNumberingAfterBreak="0">
    <w:nsid w:val="6CE54B18"/>
    <w:multiLevelType w:val="hybridMultilevel"/>
    <w:tmpl w:val="5B0AE2A0"/>
    <w:styleLink w:val="Importovanstyl5"/>
    <w:lvl w:ilvl="0" w:tplc="A7E2F6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1C70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7849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AA09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C44E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F6E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52FE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4494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E04E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9" w15:restartNumberingAfterBreak="0">
    <w:nsid w:val="6E28517A"/>
    <w:multiLevelType w:val="hybridMultilevel"/>
    <w:tmpl w:val="EF0A08A4"/>
    <w:numStyleLink w:val="Importovanstyl9"/>
  </w:abstractNum>
  <w:abstractNum w:abstractNumId="300" w15:restartNumberingAfterBreak="0">
    <w:nsid w:val="6E7B3BD9"/>
    <w:multiLevelType w:val="hybridMultilevel"/>
    <w:tmpl w:val="0CF0ACC6"/>
    <w:numStyleLink w:val="Importovanstyl20"/>
  </w:abstractNum>
  <w:abstractNum w:abstractNumId="301" w15:restartNumberingAfterBreak="0">
    <w:nsid w:val="6F8D3DE2"/>
    <w:multiLevelType w:val="hybridMultilevel"/>
    <w:tmpl w:val="9FC6DCFA"/>
    <w:styleLink w:val="Importovanstyl17"/>
    <w:lvl w:ilvl="0" w:tplc="179647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380B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AE08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CCEE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AA6E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CADF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127C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22F2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AC84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2" w15:restartNumberingAfterBreak="0">
    <w:nsid w:val="704D12A6"/>
    <w:multiLevelType w:val="hybridMultilevel"/>
    <w:tmpl w:val="C14878D2"/>
    <w:lvl w:ilvl="0" w:tplc="6B8C58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E26C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235D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020C6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4AF1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B4C86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324E8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14DF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2AF38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3" w15:restartNumberingAfterBreak="0">
    <w:nsid w:val="70B3480F"/>
    <w:multiLevelType w:val="hybridMultilevel"/>
    <w:tmpl w:val="47C01A76"/>
    <w:styleLink w:val="Importovanstyl14"/>
    <w:lvl w:ilvl="0" w:tplc="834EE7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A47E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D0B1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0651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C471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3EB8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EC56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BA97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6003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4" w15:restartNumberingAfterBreak="0">
    <w:nsid w:val="72963BA3"/>
    <w:multiLevelType w:val="hybridMultilevel"/>
    <w:tmpl w:val="92E4CC7E"/>
    <w:numStyleLink w:val="Importovanstyl2"/>
  </w:abstractNum>
  <w:abstractNum w:abstractNumId="305" w15:restartNumberingAfterBreak="0">
    <w:nsid w:val="72A151E1"/>
    <w:multiLevelType w:val="hybridMultilevel"/>
    <w:tmpl w:val="C14878D2"/>
    <w:numStyleLink w:val="Importovanstyl29"/>
  </w:abstractNum>
  <w:abstractNum w:abstractNumId="306" w15:restartNumberingAfterBreak="0">
    <w:nsid w:val="72D7658D"/>
    <w:multiLevelType w:val="hybridMultilevel"/>
    <w:tmpl w:val="EF0A08A4"/>
    <w:numStyleLink w:val="Importovanstyl9"/>
  </w:abstractNum>
  <w:abstractNum w:abstractNumId="307" w15:restartNumberingAfterBreak="0">
    <w:nsid w:val="733A38E0"/>
    <w:multiLevelType w:val="hybridMultilevel"/>
    <w:tmpl w:val="F1A84598"/>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08" w15:restartNumberingAfterBreak="0">
    <w:nsid w:val="75812B77"/>
    <w:multiLevelType w:val="hybridMultilevel"/>
    <w:tmpl w:val="6D2EEF4C"/>
    <w:styleLink w:val="Importovanstyl24"/>
    <w:lvl w:ilvl="0" w:tplc="E63417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28F00286">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3F2E22FA">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2A5A157A">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0142A38">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1236F5F0">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ED04792">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09E4DE94">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848EB790">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09" w15:restartNumberingAfterBreak="0">
    <w:nsid w:val="7ACD6556"/>
    <w:multiLevelType w:val="hybridMultilevel"/>
    <w:tmpl w:val="49EC64A8"/>
    <w:numStyleLink w:val="Importovanstyl18"/>
  </w:abstractNum>
  <w:abstractNum w:abstractNumId="310" w15:restartNumberingAfterBreak="0">
    <w:nsid w:val="7B820D53"/>
    <w:multiLevelType w:val="hybridMultilevel"/>
    <w:tmpl w:val="2EC46E04"/>
    <w:numStyleLink w:val="Importovanstyl1"/>
  </w:abstractNum>
  <w:abstractNum w:abstractNumId="311" w15:restartNumberingAfterBreak="0">
    <w:nsid w:val="7CFA4622"/>
    <w:multiLevelType w:val="hybridMultilevel"/>
    <w:tmpl w:val="740A46CE"/>
    <w:lvl w:ilvl="0" w:tplc="04050001">
      <w:start w:val="1"/>
      <w:numFmt w:val="bullet"/>
      <w:lvlText w:val=""/>
      <w:lvlJc w:val="left"/>
      <w:pPr>
        <w:ind w:left="839" w:hanging="360"/>
      </w:pPr>
      <w:rPr>
        <w:rFonts w:ascii="Symbol" w:hAnsi="Symbol" w:hint="default"/>
      </w:rPr>
    </w:lvl>
    <w:lvl w:ilvl="1" w:tplc="04050003" w:tentative="1">
      <w:start w:val="1"/>
      <w:numFmt w:val="bullet"/>
      <w:lvlText w:val="o"/>
      <w:lvlJc w:val="left"/>
      <w:pPr>
        <w:ind w:left="1559" w:hanging="360"/>
      </w:pPr>
      <w:rPr>
        <w:rFonts w:ascii="Courier New" w:hAnsi="Courier New" w:cs="Courier New" w:hint="default"/>
      </w:rPr>
    </w:lvl>
    <w:lvl w:ilvl="2" w:tplc="04050005" w:tentative="1">
      <w:start w:val="1"/>
      <w:numFmt w:val="bullet"/>
      <w:lvlText w:val=""/>
      <w:lvlJc w:val="left"/>
      <w:pPr>
        <w:ind w:left="2279" w:hanging="360"/>
      </w:pPr>
      <w:rPr>
        <w:rFonts w:ascii="Wingdings" w:hAnsi="Wingdings" w:hint="default"/>
      </w:rPr>
    </w:lvl>
    <w:lvl w:ilvl="3" w:tplc="04050001" w:tentative="1">
      <w:start w:val="1"/>
      <w:numFmt w:val="bullet"/>
      <w:lvlText w:val=""/>
      <w:lvlJc w:val="left"/>
      <w:pPr>
        <w:ind w:left="2999" w:hanging="360"/>
      </w:pPr>
      <w:rPr>
        <w:rFonts w:ascii="Symbol" w:hAnsi="Symbol" w:hint="default"/>
      </w:rPr>
    </w:lvl>
    <w:lvl w:ilvl="4" w:tplc="04050003" w:tentative="1">
      <w:start w:val="1"/>
      <w:numFmt w:val="bullet"/>
      <w:lvlText w:val="o"/>
      <w:lvlJc w:val="left"/>
      <w:pPr>
        <w:ind w:left="3719" w:hanging="360"/>
      </w:pPr>
      <w:rPr>
        <w:rFonts w:ascii="Courier New" w:hAnsi="Courier New" w:cs="Courier New" w:hint="default"/>
      </w:rPr>
    </w:lvl>
    <w:lvl w:ilvl="5" w:tplc="04050005" w:tentative="1">
      <w:start w:val="1"/>
      <w:numFmt w:val="bullet"/>
      <w:lvlText w:val=""/>
      <w:lvlJc w:val="left"/>
      <w:pPr>
        <w:ind w:left="4439" w:hanging="360"/>
      </w:pPr>
      <w:rPr>
        <w:rFonts w:ascii="Wingdings" w:hAnsi="Wingdings" w:hint="default"/>
      </w:rPr>
    </w:lvl>
    <w:lvl w:ilvl="6" w:tplc="04050001" w:tentative="1">
      <w:start w:val="1"/>
      <w:numFmt w:val="bullet"/>
      <w:lvlText w:val=""/>
      <w:lvlJc w:val="left"/>
      <w:pPr>
        <w:ind w:left="5159" w:hanging="360"/>
      </w:pPr>
      <w:rPr>
        <w:rFonts w:ascii="Symbol" w:hAnsi="Symbol" w:hint="default"/>
      </w:rPr>
    </w:lvl>
    <w:lvl w:ilvl="7" w:tplc="04050003" w:tentative="1">
      <w:start w:val="1"/>
      <w:numFmt w:val="bullet"/>
      <w:lvlText w:val="o"/>
      <w:lvlJc w:val="left"/>
      <w:pPr>
        <w:ind w:left="5879" w:hanging="360"/>
      </w:pPr>
      <w:rPr>
        <w:rFonts w:ascii="Courier New" w:hAnsi="Courier New" w:cs="Courier New" w:hint="default"/>
      </w:rPr>
    </w:lvl>
    <w:lvl w:ilvl="8" w:tplc="04050005" w:tentative="1">
      <w:start w:val="1"/>
      <w:numFmt w:val="bullet"/>
      <w:lvlText w:val=""/>
      <w:lvlJc w:val="left"/>
      <w:pPr>
        <w:ind w:left="6599" w:hanging="360"/>
      </w:pPr>
      <w:rPr>
        <w:rFonts w:ascii="Wingdings" w:hAnsi="Wingdings" w:hint="default"/>
      </w:rPr>
    </w:lvl>
  </w:abstractNum>
  <w:num w:numId="1">
    <w:abstractNumId w:val="77"/>
  </w:num>
  <w:num w:numId="2">
    <w:abstractNumId w:val="78"/>
  </w:num>
  <w:num w:numId="3">
    <w:abstractNumId w:val="79"/>
  </w:num>
  <w:num w:numId="4">
    <w:abstractNumId w:val="80"/>
  </w:num>
  <w:num w:numId="5">
    <w:abstractNumId w:val="81"/>
  </w:num>
  <w:num w:numId="6">
    <w:abstractNumId w:val="82"/>
  </w:num>
  <w:num w:numId="7">
    <w:abstractNumId w:val="83"/>
  </w:num>
  <w:num w:numId="8">
    <w:abstractNumId w:val="84"/>
  </w:num>
  <w:num w:numId="9">
    <w:abstractNumId w:val="85"/>
  </w:num>
  <w:num w:numId="10">
    <w:abstractNumId w:val="86"/>
  </w:num>
  <w:num w:numId="11">
    <w:abstractNumId w:val="87"/>
  </w:num>
  <w:num w:numId="12">
    <w:abstractNumId w:val="88"/>
  </w:num>
  <w:num w:numId="13">
    <w:abstractNumId w:val="89"/>
  </w:num>
  <w:num w:numId="14">
    <w:abstractNumId w:val="90"/>
  </w:num>
  <w:num w:numId="15">
    <w:abstractNumId w:val="91"/>
  </w:num>
  <w:num w:numId="16">
    <w:abstractNumId w:val="92"/>
  </w:num>
  <w:num w:numId="17">
    <w:abstractNumId w:val="93"/>
  </w:num>
  <w:num w:numId="18">
    <w:abstractNumId w:val="94"/>
  </w:num>
  <w:num w:numId="19">
    <w:abstractNumId w:val="95"/>
  </w:num>
  <w:num w:numId="20">
    <w:abstractNumId w:val="96"/>
  </w:num>
  <w:num w:numId="21">
    <w:abstractNumId w:val="97"/>
  </w:num>
  <w:num w:numId="22">
    <w:abstractNumId w:val="98"/>
  </w:num>
  <w:num w:numId="23">
    <w:abstractNumId w:val="99"/>
  </w:num>
  <w:num w:numId="24">
    <w:abstractNumId w:val="100"/>
  </w:num>
  <w:num w:numId="25">
    <w:abstractNumId w:val="101"/>
  </w:num>
  <w:num w:numId="26">
    <w:abstractNumId w:val="102"/>
  </w:num>
  <w:num w:numId="27">
    <w:abstractNumId w:val="103"/>
  </w:num>
  <w:num w:numId="28">
    <w:abstractNumId w:val="104"/>
  </w:num>
  <w:num w:numId="29">
    <w:abstractNumId w:val="105"/>
  </w:num>
  <w:num w:numId="30">
    <w:abstractNumId w:val="106"/>
  </w:num>
  <w:num w:numId="31">
    <w:abstractNumId w:val="107"/>
  </w:num>
  <w:num w:numId="32">
    <w:abstractNumId w:val="108"/>
  </w:num>
  <w:num w:numId="33">
    <w:abstractNumId w:val="109"/>
  </w:num>
  <w:num w:numId="34">
    <w:abstractNumId w:val="110"/>
  </w:num>
  <w:num w:numId="35">
    <w:abstractNumId w:val="111"/>
  </w:num>
  <w:num w:numId="36">
    <w:abstractNumId w:val="112"/>
  </w:num>
  <w:num w:numId="37">
    <w:abstractNumId w:val="113"/>
  </w:num>
  <w:num w:numId="38">
    <w:abstractNumId w:val="114"/>
  </w:num>
  <w:num w:numId="39">
    <w:abstractNumId w:val="115"/>
  </w:num>
  <w:num w:numId="40">
    <w:abstractNumId w:val="116"/>
  </w:num>
  <w:num w:numId="41">
    <w:abstractNumId w:val="117"/>
  </w:num>
  <w:num w:numId="42">
    <w:abstractNumId w:val="118"/>
  </w:num>
  <w:num w:numId="43">
    <w:abstractNumId w:val="119"/>
  </w:num>
  <w:num w:numId="44">
    <w:abstractNumId w:val="120"/>
  </w:num>
  <w:num w:numId="45">
    <w:abstractNumId w:val="121"/>
  </w:num>
  <w:num w:numId="46">
    <w:abstractNumId w:val="122"/>
  </w:num>
  <w:num w:numId="47">
    <w:abstractNumId w:val="123"/>
  </w:num>
  <w:num w:numId="48">
    <w:abstractNumId w:val="124"/>
  </w:num>
  <w:num w:numId="49">
    <w:abstractNumId w:val="125"/>
  </w:num>
  <w:num w:numId="50">
    <w:abstractNumId w:val="126"/>
  </w:num>
  <w:num w:numId="51">
    <w:abstractNumId w:val="127"/>
  </w:num>
  <w:num w:numId="52">
    <w:abstractNumId w:val="128"/>
  </w:num>
  <w:num w:numId="53">
    <w:abstractNumId w:val="129"/>
  </w:num>
  <w:num w:numId="54">
    <w:abstractNumId w:val="130"/>
  </w:num>
  <w:num w:numId="55">
    <w:abstractNumId w:val="131"/>
  </w:num>
  <w:num w:numId="56">
    <w:abstractNumId w:val="132"/>
  </w:num>
  <w:num w:numId="57">
    <w:abstractNumId w:val="133"/>
  </w:num>
  <w:num w:numId="58">
    <w:abstractNumId w:val="134"/>
  </w:num>
  <w:num w:numId="59">
    <w:abstractNumId w:val="135"/>
  </w:num>
  <w:num w:numId="60">
    <w:abstractNumId w:val="136"/>
  </w:num>
  <w:num w:numId="61">
    <w:abstractNumId w:val="137"/>
  </w:num>
  <w:num w:numId="62">
    <w:abstractNumId w:val="138"/>
  </w:num>
  <w:num w:numId="63">
    <w:abstractNumId w:val="139"/>
  </w:num>
  <w:num w:numId="64">
    <w:abstractNumId w:val="140"/>
  </w:num>
  <w:num w:numId="65">
    <w:abstractNumId w:val="141"/>
  </w:num>
  <w:num w:numId="66">
    <w:abstractNumId w:val="142"/>
  </w:num>
  <w:num w:numId="67">
    <w:abstractNumId w:val="143"/>
  </w:num>
  <w:num w:numId="68">
    <w:abstractNumId w:val="144"/>
  </w:num>
  <w:num w:numId="69">
    <w:abstractNumId w:val="145"/>
  </w:num>
  <w:num w:numId="70">
    <w:abstractNumId w:val="146"/>
  </w:num>
  <w:num w:numId="71">
    <w:abstractNumId w:val="147"/>
  </w:num>
  <w:num w:numId="72">
    <w:abstractNumId w:val="148"/>
  </w:num>
  <w:num w:numId="73">
    <w:abstractNumId w:val="149"/>
  </w:num>
  <w:num w:numId="74">
    <w:abstractNumId w:val="150"/>
  </w:num>
  <w:num w:numId="75">
    <w:abstractNumId w:val="151"/>
  </w:num>
  <w:num w:numId="76">
    <w:abstractNumId w:val="152"/>
  </w:num>
  <w:num w:numId="77">
    <w:abstractNumId w:val="153"/>
  </w:num>
  <w:num w:numId="78">
    <w:abstractNumId w:val="154"/>
  </w:num>
  <w:num w:numId="79">
    <w:abstractNumId w:val="155"/>
  </w:num>
  <w:num w:numId="80">
    <w:abstractNumId w:val="156"/>
  </w:num>
  <w:num w:numId="81">
    <w:abstractNumId w:val="157"/>
  </w:num>
  <w:num w:numId="82">
    <w:abstractNumId w:val="158"/>
  </w:num>
  <w:num w:numId="83">
    <w:abstractNumId w:val="159"/>
  </w:num>
  <w:num w:numId="84">
    <w:abstractNumId w:val="160"/>
  </w:num>
  <w:num w:numId="85">
    <w:abstractNumId w:val="161"/>
  </w:num>
  <w:num w:numId="86">
    <w:abstractNumId w:val="162"/>
  </w:num>
  <w:num w:numId="87">
    <w:abstractNumId w:val="163"/>
  </w:num>
  <w:num w:numId="88">
    <w:abstractNumId w:val="164"/>
  </w:num>
  <w:num w:numId="89">
    <w:abstractNumId w:val="165"/>
  </w:num>
  <w:num w:numId="90">
    <w:abstractNumId w:val="166"/>
  </w:num>
  <w:num w:numId="91">
    <w:abstractNumId w:val="167"/>
  </w:num>
  <w:num w:numId="92">
    <w:abstractNumId w:val="168"/>
  </w:num>
  <w:num w:numId="93">
    <w:abstractNumId w:val="169"/>
  </w:num>
  <w:num w:numId="94">
    <w:abstractNumId w:val="170"/>
  </w:num>
  <w:num w:numId="95">
    <w:abstractNumId w:val="171"/>
  </w:num>
  <w:num w:numId="96">
    <w:abstractNumId w:val="172"/>
  </w:num>
  <w:num w:numId="97">
    <w:abstractNumId w:val="173"/>
  </w:num>
  <w:num w:numId="98">
    <w:abstractNumId w:val="174"/>
  </w:num>
  <w:num w:numId="99">
    <w:abstractNumId w:val="175"/>
  </w:num>
  <w:num w:numId="100">
    <w:abstractNumId w:val="176"/>
  </w:num>
  <w:num w:numId="101">
    <w:abstractNumId w:val="177"/>
  </w:num>
  <w:num w:numId="102">
    <w:abstractNumId w:val="178"/>
  </w:num>
  <w:num w:numId="103">
    <w:abstractNumId w:val="179"/>
  </w:num>
  <w:num w:numId="104">
    <w:abstractNumId w:val="180"/>
  </w:num>
  <w:num w:numId="105">
    <w:abstractNumId w:val="181"/>
  </w:num>
  <w:num w:numId="106">
    <w:abstractNumId w:val="182"/>
  </w:num>
  <w:num w:numId="107">
    <w:abstractNumId w:val="183"/>
  </w:num>
  <w:num w:numId="108">
    <w:abstractNumId w:val="184"/>
  </w:num>
  <w:num w:numId="109">
    <w:abstractNumId w:val="185"/>
  </w:num>
  <w:num w:numId="110">
    <w:abstractNumId w:val="186"/>
  </w:num>
  <w:num w:numId="111">
    <w:abstractNumId w:val="187"/>
  </w:num>
  <w:num w:numId="112">
    <w:abstractNumId w:val="188"/>
  </w:num>
  <w:num w:numId="113">
    <w:abstractNumId w:val="189"/>
  </w:num>
  <w:num w:numId="114">
    <w:abstractNumId w:val="190"/>
  </w:num>
  <w:num w:numId="115">
    <w:abstractNumId w:val="191"/>
  </w:num>
  <w:num w:numId="116">
    <w:abstractNumId w:val="192"/>
  </w:num>
  <w:num w:numId="117">
    <w:abstractNumId w:val="193"/>
  </w:num>
  <w:num w:numId="118">
    <w:abstractNumId w:val="194"/>
  </w:num>
  <w:num w:numId="119">
    <w:abstractNumId w:val="195"/>
  </w:num>
  <w:num w:numId="120">
    <w:abstractNumId w:val="196"/>
  </w:num>
  <w:num w:numId="121">
    <w:abstractNumId w:val="197"/>
  </w:num>
  <w:num w:numId="122">
    <w:abstractNumId w:val="198"/>
  </w:num>
  <w:num w:numId="123">
    <w:abstractNumId w:val="199"/>
  </w:num>
  <w:num w:numId="124">
    <w:abstractNumId w:val="200"/>
  </w:num>
  <w:num w:numId="125">
    <w:abstractNumId w:val="201"/>
  </w:num>
  <w:num w:numId="126">
    <w:abstractNumId w:val="202"/>
  </w:num>
  <w:num w:numId="127">
    <w:abstractNumId w:val="203"/>
  </w:num>
  <w:num w:numId="128">
    <w:abstractNumId w:val="204"/>
  </w:num>
  <w:num w:numId="129">
    <w:abstractNumId w:val="205"/>
  </w:num>
  <w:num w:numId="130">
    <w:abstractNumId w:val="206"/>
  </w:num>
  <w:num w:numId="131">
    <w:abstractNumId w:val="207"/>
  </w:num>
  <w:num w:numId="132">
    <w:abstractNumId w:val="208"/>
  </w:num>
  <w:num w:numId="133">
    <w:abstractNumId w:val="209"/>
  </w:num>
  <w:num w:numId="134">
    <w:abstractNumId w:val="210"/>
  </w:num>
  <w:num w:numId="135">
    <w:abstractNumId w:val="211"/>
  </w:num>
  <w:num w:numId="136">
    <w:abstractNumId w:val="212"/>
  </w:num>
  <w:num w:numId="137">
    <w:abstractNumId w:val="213"/>
  </w:num>
  <w:num w:numId="138">
    <w:abstractNumId w:val="214"/>
  </w:num>
  <w:num w:numId="139">
    <w:abstractNumId w:val="215"/>
  </w:num>
  <w:num w:numId="140">
    <w:abstractNumId w:val="216"/>
  </w:num>
  <w:num w:numId="141">
    <w:abstractNumId w:val="217"/>
  </w:num>
  <w:num w:numId="142">
    <w:abstractNumId w:val="218"/>
  </w:num>
  <w:num w:numId="143">
    <w:abstractNumId w:val="219"/>
  </w:num>
  <w:num w:numId="144">
    <w:abstractNumId w:val="220"/>
  </w:num>
  <w:num w:numId="145">
    <w:abstractNumId w:val="221"/>
  </w:num>
  <w:num w:numId="146">
    <w:abstractNumId w:val="222"/>
  </w:num>
  <w:num w:numId="147">
    <w:abstractNumId w:val="223"/>
  </w:num>
  <w:num w:numId="148">
    <w:abstractNumId w:val="224"/>
  </w:num>
  <w:num w:numId="149">
    <w:abstractNumId w:val="225"/>
  </w:num>
  <w:num w:numId="150">
    <w:abstractNumId w:val="226"/>
  </w:num>
  <w:num w:numId="151">
    <w:abstractNumId w:val="227"/>
  </w:num>
  <w:num w:numId="152">
    <w:abstractNumId w:val="228"/>
  </w:num>
  <w:num w:numId="153">
    <w:abstractNumId w:val="229"/>
  </w:num>
  <w:num w:numId="154">
    <w:abstractNumId w:val="230"/>
  </w:num>
  <w:num w:numId="155">
    <w:abstractNumId w:val="231"/>
  </w:num>
  <w:num w:numId="156">
    <w:abstractNumId w:val="232"/>
  </w:num>
  <w:num w:numId="157">
    <w:abstractNumId w:val="233"/>
  </w:num>
  <w:num w:numId="158">
    <w:abstractNumId w:val="234"/>
  </w:num>
  <w:num w:numId="159">
    <w:abstractNumId w:val="235"/>
  </w:num>
  <w:num w:numId="160">
    <w:abstractNumId w:val="236"/>
  </w:num>
  <w:num w:numId="161">
    <w:abstractNumId w:val="237"/>
  </w:num>
  <w:num w:numId="162">
    <w:abstractNumId w:val="238"/>
  </w:num>
  <w:num w:numId="163">
    <w:abstractNumId w:val="239"/>
  </w:num>
  <w:num w:numId="164">
    <w:abstractNumId w:val="240"/>
  </w:num>
  <w:num w:numId="165">
    <w:abstractNumId w:val="241"/>
  </w:num>
  <w:num w:numId="166">
    <w:abstractNumId w:val="242"/>
  </w:num>
  <w:num w:numId="167">
    <w:abstractNumId w:val="243"/>
  </w:num>
  <w:num w:numId="168">
    <w:abstractNumId w:val="244"/>
  </w:num>
  <w:num w:numId="169">
    <w:abstractNumId w:val="245"/>
  </w:num>
  <w:num w:numId="170">
    <w:abstractNumId w:val="246"/>
  </w:num>
  <w:num w:numId="171">
    <w:abstractNumId w:val="247"/>
  </w:num>
  <w:num w:numId="172">
    <w:abstractNumId w:val="248"/>
  </w:num>
  <w:num w:numId="173">
    <w:abstractNumId w:val="249"/>
  </w:num>
  <w:num w:numId="174">
    <w:abstractNumId w:val="250"/>
  </w:num>
  <w:num w:numId="175">
    <w:abstractNumId w:val="251"/>
  </w:num>
  <w:num w:numId="176">
    <w:abstractNumId w:val="252"/>
  </w:num>
  <w:num w:numId="177">
    <w:abstractNumId w:val="253"/>
  </w:num>
  <w:num w:numId="178">
    <w:abstractNumId w:val="254"/>
  </w:num>
  <w:num w:numId="179">
    <w:abstractNumId w:val="255"/>
  </w:num>
  <w:num w:numId="180">
    <w:abstractNumId w:val="256"/>
  </w:num>
  <w:num w:numId="181">
    <w:abstractNumId w:val="257"/>
  </w:num>
  <w:num w:numId="182">
    <w:abstractNumId w:val="258"/>
  </w:num>
  <w:num w:numId="183">
    <w:abstractNumId w:val="259"/>
  </w:num>
  <w:num w:numId="184">
    <w:abstractNumId w:val="260"/>
  </w:num>
  <w:num w:numId="185">
    <w:abstractNumId w:val="261"/>
  </w:num>
  <w:num w:numId="186">
    <w:abstractNumId w:val="262"/>
  </w:num>
  <w:num w:numId="187">
    <w:abstractNumId w:val="263"/>
  </w:num>
  <w:num w:numId="188">
    <w:abstractNumId w:val="264"/>
  </w:num>
  <w:num w:numId="189">
    <w:abstractNumId w:val="265"/>
  </w:num>
  <w:num w:numId="190">
    <w:abstractNumId w:val="266"/>
  </w:num>
  <w:num w:numId="191">
    <w:abstractNumId w:val="267"/>
  </w:num>
  <w:num w:numId="192">
    <w:abstractNumId w:val="268"/>
  </w:num>
  <w:num w:numId="193">
    <w:abstractNumId w:val="269"/>
  </w:num>
  <w:num w:numId="194">
    <w:abstractNumId w:val="270"/>
  </w:num>
  <w:num w:numId="195">
    <w:abstractNumId w:val="271"/>
  </w:num>
  <w:num w:numId="196">
    <w:abstractNumId w:val="272"/>
  </w:num>
  <w:num w:numId="197">
    <w:abstractNumId w:val="273"/>
  </w:num>
  <w:num w:numId="198">
    <w:abstractNumId w:val="274"/>
  </w:num>
  <w:num w:numId="199">
    <w:abstractNumId w:val="275"/>
  </w:num>
  <w:num w:numId="200">
    <w:abstractNumId w:val="276"/>
  </w:num>
  <w:num w:numId="201">
    <w:abstractNumId w:val="277"/>
  </w:num>
  <w:num w:numId="202">
    <w:abstractNumId w:val="278"/>
  </w:num>
  <w:num w:numId="203">
    <w:abstractNumId w:val="279"/>
  </w:num>
  <w:num w:numId="204">
    <w:abstractNumId w:val="280"/>
  </w:num>
  <w:num w:numId="205">
    <w:abstractNumId w:val="281"/>
  </w:num>
  <w:num w:numId="206">
    <w:abstractNumId w:val="282"/>
  </w:num>
  <w:num w:numId="207">
    <w:abstractNumId w:val="283"/>
  </w:num>
  <w:num w:numId="208">
    <w:abstractNumId w:val="284"/>
  </w:num>
  <w:num w:numId="209">
    <w:abstractNumId w:val="285"/>
  </w:num>
  <w:num w:numId="210">
    <w:abstractNumId w:val="286"/>
  </w:num>
  <w:num w:numId="211">
    <w:abstractNumId w:val="287"/>
  </w:num>
  <w:num w:numId="212">
    <w:abstractNumId w:val="288"/>
  </w:num>
  <w:num w:numId="213">
    <w:abstractNumId w:val="289"/>
  </w:num>
  <w:num w:numId="214">
    <w:abstractNumId w:val="290"/>
  </w:num>
  <w:num w:numId="215">
    <w:abstractNumId w:val="291"/>
  </w:num>
  <w:num w:numId="216">
    <w:abstractNumId w:val="2"/>
  </w:num>
  <w:num w:numId="217">
    <w:abstractNumId w:val="310"/>
  </w:num>
  <w:num w:numId="218">
    <w:abstractNumId w:val="4"/>
  </w:num>
  <w:num w:numId="219">
    <w:abstractNumId w:val="304"/>
  </w:num>
  <w:num w:numId="220">
    <w:abstractNumId w:val="45"/>
  </w:num>
  <w:num w:numId="221">
    <w:abstractNumId w:val="8"/>
  </w:num>
  <w:num w:numId="222">
    <w:abstractNumId w:val="68"/>
  </w:num>
  <w:num w:numId="223">
    <w:abstractNumId w:val="35"/>
  </w:num>
  <w:num w:numId="224">
    <w:abstractNumId w:val="298"/>
  </w:num>
  <w:num w:numId="225">
    <w:abstractNumId w:val="29"/>
  </w:num>
  <w:num w:numId="226">
    <w:abstractNumId w:val="293"/>
  </w:num>
  <w:num w:numId="227">
    <w:abstractNumId w:val="21"/>
  </w:num>
  <w:num w:numId="228">
    <w:abstractNumId w:val="26"/>
  </w:num>
  <w:num w:numId="229">
    <w:abstractNumId w:val="20"/>
  </w:num>
  <w:num w:numId="230">
    <w:abstractNumId w:val="46"/>
  </w:num>
  <w:num w:numId="231">
    <w:abstractNumId w:val="51"/>
  </w:num>
  <w:num w:numId="232">
    <w:abstractNumId w:val="23"/>
  </w:num>
  <w:num w:numId="233">
    <w:abstractNumId w:val="299"/>
  </w:num>
  <w:num w:numId="234">
    <w:abstractNumId w:val="43"/>
  </w:num>
  <w:num w:numId="235">
    <w:abstractNumId w:val="55"/>
  </w:num>
  <w:num w:numId="236">
    <w:abstractNumId w:val="41"/>
  </w:num>
  <w:num w:numId="237">
    <w:abstractNumId w:val="27"/>
  </w:num>
  <w:num w:numId="238">
    <w:abstractNumId w:val="62"/>
  </w:num>
  <w:num w:numId="239">
    <w:abstractNumId w:val="60"/>
  </w:num>
  <w:num w:numId="240">
    <w:abstractNumId w:val="54"/>
  </w:num>
  <w:num w:numId="241">
    <w:abstractNumId w:val="75"/>
  </w:num>
  <w:num w:numId="242">
    <w:abstractNumId w:val="303"/>
  </w:num>
  <w:num w:numId="243">
    <w:abstractNumId w:val="42"/>
  </w:num>
  <w:num w:numId="244">
    <w:abstractNumId w:val="57"/>
  </w:num>
  <w:num w:numId="245">
    <w:abstractNumId w:val="38"/>
  </w:num>
  <w:num w:numId="246">
    <w:abstractNumId w:val="71"/>
  </w:num>
  <w:num w:numId="247">
    <w:abstractNumId w:val="72"/>
  </w:num>
  <w:num w:numId="248">
    <w:abstractNumId w:val="301"/>
  </w:num>
  <w:num w:numId="249">
    <w:abstractNumId w:val="58"/>
  </w:num>
  <w:num w:numId="250">
    <w:abstractNumId w:val="61"/>
  </w:num>
  <w:num w:numId="251">
    <w:abstractNumId w:val="309"/>
  </w:num>
  <w:num w:numId="252">
    <w:abstractNumId w:val="6"/>
  </w:num>
  <w:num w:numId="253">
    <w:abstractNumId w:val="296"/>
  </w:num>
  <w:num w:numId="254">
    <w:abstractNumId w:val="17"/>
  </w:num>
  <w:num w:numId="255">
    <w:abstractNumId w:val="15"/>
  </w:num>
  <w:num w:numId="256">
    <w:abstractNumId w:val="65"/>
  </w:num>
  <w:num w:numId="257">
    <w:abstractNumId w:val="295"/>
  </w:num>
  <w:num w:numId="258">
    <w:abstractNumId w:val="56"/>
  </w:num>
  <w:num w:numId="259">
    <w:abstractNumId w:val="10"/>
  </w:num>
  <w:num w:numId="260">
    <w:abstractNumId w:val="9"/>
  </w:num>
  <w:num w:numId="261">
    <w:abstractNumId w:val="308"/>
  </w:num>
  <w:num w:numId="262">
    <w:abstractNumId w:val="39"/>
  </w:num>
  <w:num w:numId="263">
    <w:abstractNumId w:val="32"/>
  </w:num>
  <w:num w:numId="264">
    <w:abstractNumId w:val="59"/>
  </w:num>
  <w:num w:numId="265">
    <w:abstractNumId w:val="14"/>
  </w:num>
  <w:num w:numId="266">
    <w:abstractNumId w:val="33"/>
  </w:num>
  <w:num w:numId="267">
    <w:abstractNumId w:val="73"/>
  </w:num>
  <w:num w:numId="268">
    <w:abstractNumId w:val="294"/>
  </w:num>
  <w:num w:numId="269">
    <w:abstractNumId w:val="53"/>
  </w:num>
  <w:num w:numId="270">
    <w:abstractNumId w:val="3"/>
  </w:num>
  <w:num w:numId="271">
    <w:abstractNumId w:val="18"/>
  </w:num>
  <w:num w:numId="272">
    <w:abstractNumId w:val="64"/>
  </w:num>
  <w:num w:numId="273">
    <w:abstractNumId w:val="24"/>
  </w:num>
  <w:num w:numId="274">
    <w:abstractNumId w:val="69"/>
  </w:num>
  <w:num w:numId="275">
    <w:abstractNumId w:val="70"/>
  </w:num>
  <w:num w:numId="276">
    <w:abstractNumId w:val="31"/>
  </w:num>
  <w:num w:numId="277">
    <w:abstractNumId w:val="11"/>
  </w:num>
  <w:num w:numId="278">
    <w:abstractNumId w:val="25"/>
  </w:num>
  <w:num w:numId="279">
    <w:abstractNumId w:val="28"/>
  </w:num>
  <w:num w:numId="280">
    <w:abstractNumId w:val="76"/>
  </w:num>
  <w:num w:numId="281">
    <w:abstractNumId w:val="306"/>
  </w:num>
  <w:num w:numId="282">
    <w:abstractNumId w:val="44"/>
  </w:num>
  <w:num w:numId="283">
    <w:abstractNumId w:val="74"/>
  </w:num>
  <w:num w:numId="284">
    <w:abstractNumId w:val="30"/>
  </w:num>
  <w:num w:numId="285">
    <w:abstractNumId w:val="13"/>
  </w:num>
  <w:num w:numId="286">
    <w:abstractNumId w:val="292"/>
  </w:num>
  <w:num w:numId="287">
    <w:abstractNumId w:val="48"/>
  </w:num>
  <w:num w:numId="288">
    <w:abstractNumId w:val="1"/>
  </w:num>
  <w:num w:numId="289">
    <w:abstractNumId w:val="16"/>
  </w:num>
  <w:num w:numId="290">
    <w:abstractNumId w:val="34"/>
  </w:num>
  <w:num w:numId="291">
    <w:abstractNumId w:val="67"/>
  </w:num>
  <w:num w:numId="292">
    <w:abstractNumId w:val="300"/>
  </w:num>
  <w:num w:numId="293">
    <w:abstractNumId w:val="66"/>
  </w:num>
  <w:num w:numId="294">
    <w:abstractNumId w:val="52"/>
  </w:num>
  <w:num w:numId="295">
    <w:abstractNumId w:val="47"/>
  </w:num>
  <w:num w:numId="296">
    <w:abstractNumId w:val="47"/>
    <w:lvlOverride w:ilvl="0">
      <w:lvl w:ilvl="0" w:tplc="CDD4F388">
        <w:start w:val="1"/>
        <w:numFmt w:val="decimal"/>
        <w:lvlText w:val="%1."/>
        <w:lvlJc w:val="left"/>
        <w:pPr>
          <w:ind w:left="720" w:hanging="360"/>
        </w:pPr>
        <w:rPr>
          <w:rFonts w:hAnsi="Arial Unicode MS"/>
          <w:b w:val="0"/>
          <w:bCs/>
          <w:i/>
          <w:iCs/>
          <w:caps w:val="0"/>
          <w:smallCaps w:val="0"/>
          <w:strike w:val="0"/>
          <w:dstrike w:val="0"/>
          <w:outline w:val="0"/>
          <w:emboss w:val="0"/>
          <w:imprint w:val="0"/>
          <w:spacing w:val="0"/>
          <w:w w:val="100"/>
          <w:kern w:val="0"/>
          <w:position w:val="0"/>
          <w:highlight w:val="none"/>
          <w:vertAlign w:val="baseline"/>
        </w:rPr>
      </w:lvl>
    </w:lvlOverride>
    <w:lvlOverride w:ilvl="1">
      <w:lvl w:ilvl="1" w:tplc="655E4F72">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4BD0FAF8">
        <w:start w:val="1"/>
        <w:numFmt w:val="lowerRoman"/>
        <w:lvlText w:val="%3."/>
        <w:lvlJc w:val="left"/>
        <w:pPr>
          <w:ind w:left="2160"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B546CB8A">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2BDE7062">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FDCAD46E">
        <w:start w:val="1"/>
        <w:numFmt w:val="lowerRoman"/>
        <w:lvlText w:val="%6."/>
        <w:lvlJc w:val="left"/>
        <w:pPr>
          <w:ind w:left="4320"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0562E044">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452E8030">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291684EC">
        <w:start w:val="1"/>
        <w:numFmt w:val="lowerRoman"/>
        <w:lvlText w:val="%9."/>
        <w:lvlJc w:val="left"/>
        <w:pPr>
          <w:ind w:left="6480"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97">
    <w:abstractNumId w:val="305"/>
  </w:num>
  <w:num w:numId="298">
    <w:abstractNumId w:val="63"/>
  </w:num>
  <w:num w:numId="299">
    <w:abstractNumId w:val="7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2"/>
  </w:num>
  <w:num w:numId="302">
    <w:abstractNumId w:val="77"/>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7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6"/>
  </w:num>
  <w:num w:numId="305">
    <w:abstractNumId w:val="40"/>
  </w:num>
  <w:num w:numId="306">
    <w:abstractNumId w:val="5"/>
  </w:num>
  <w:num w:numId="307">
    <w:abstractNumId w:val="19"/>
  </w:num>
  <w:num w:numId="308">
    <w:abstractNumId w:val="37"/>
  </w:num>
  <w:num w:numId="309">
    <w:abstractNumId w:val="307"/>
  </w:num>
  <w:num w:numId="310">
    <w:abstractNumId w:val="297"/>
  </w:num>
  <w:num w:numId="311">
    <w:abstractNumId w:val="7"/>
  </w:num>
  <w:num w:numId="312">
    <w:abstractNumId w:val="49"/>
  </w:num>
  <w:num w:numId="313">
    <w:abstractNumId w:val="50"/>
  </w:num>
  <w:num w:numId="314">
    <w:abstractNumId w:val="0"/>
  </w:num>
  <w:num w:numId="315">
    <w:abstractNumId w:val="302"/>
  </w:num>
  <w:num w:numId="316">
    <w:abstractNumId w:val="22"/>
  </w:num>
  <w:num w:numId="317">
    <w:abstractNumId w:val="311"/>
  </w:num>
  <w:numIdMacAtCleanup w:val="3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C7"/>
    <w:rsid w:val="0005285A"/>
    <w:rsid w:val="0006279D"/>
    <w:rsid w:val="00065431"/>
    <w:rsid w:val="00070DA3"/>
    <w:rsid w:val="00073A71"/>
    <w:rsid w:val="0009485C"/>
    <w:rsid w:val="000B3706"/>
    <w:rsid w:val="000D43CE"/>
    <w:rsid w:val="000E4640"/>
    <w:rsid w:val="000E5653"/>
    <w:rsid w:val="000E76F9"/>
    <w:rsid w:val="00100719"/>
    <w:rsid w:val="00117977"/>
    <w:rsid w:val="00121E52"/>
    <w:rsid w:val="00123C83"/>
    <w:rsid w:val="0013364A"/>
    <w:rsid w:val="00182911"/>
    <w:rsid w:val="001931B0"/>
    <w:rsid w:val="001C07CC"/>
    <w:rsid w:val="001C3DDB"/>
    <w:rsid w:val="00207E02"/>
    <w:rsid w:val="00224BD8"/>
    <w:rsid w:val="00225C7A"/>
    <w:rsid w:val="00237EE3"/>
    <w:rsid w:val="002404E8"/>
    <w:rsid w:val="0027035F"/>
    <w:rsid w:val="00270BF9"/>
    <w:rsid w:val="00270C9B"/>
    <w:rsid w:val="002766DF"/>
    <w:rsid w:val="002A262B"/>
    <w:rsid w:val="002F2D9F"/>
    <w:rsid w:val="00311B55"/>
    <w:rsid w:val="00325ECA"/>
    <w:rsid w:val="0033443C"/>
    <w:rsid w:val="00335527"/>
    <w:rsid w:val="00352C06"/>
    <w:rsid w:val="00383C6E"/>
    <w:rsid w:val="00395A74"/>
    <w:rsid w:val="003B4AB3"/>
    <w:rsid w:val="003D0DD5"/>
    <w:rsid w:val="003D6DAC"/>
    <w:rsid w:val="00404278"/>
    <w:rsid w:val="004138AC"/>
    <w:rsid w:val="00443650"/>
    <w:rsid w:val="00467C41"/>
    <w:rsid w:val="00491BE3"/>
    <w:rsid w:val="004A0E6E"/>
    <w:rsid w:val="004A46F0"/>
    <w:rsid w:val="004F3EE8"/>
    <w:rsid w:val="005360E7"/>
    <w:rsid w:val="00544827"/>
    <w:rsid w:val="00546BC6"/>
    <w:rsid w:val="005473DC"/>
    <w:rsid w:val="005668A5"/>
    <w:rsid w:val="005A0E66"/>
    <w:rsid w:val="005B2C7F"/>
    <w:rsid w:val="005C1FA5"/>
    <w:rsid w:val="005D414D"/>
    <w:rsid w:val="00616082"/>
    <w:rsid w:val="00626F78"/>
    <w:rsid w:val="00651E03"/>
    <w:rsid w:val="00655ADB"/>
    <w:rsid w:val="00657A58"/>
    <w:rsid w:val="00664DBD"/>
    <w:rsid w:val="00667D7E"/>
    <w:rsid w:val="006B4364"/>
    <w:rsid w:val="006B49EC"/>
    <w:rsid w:val="006D7C81"/>
    <w:rsid w:val="006E6E89"/>
    <w:rsid w:val="00720632"/>
    <w:rsid w:val="0074370B"/>
    <w:rsid w:val="00751C7C"/>
    <w:rsid w:val="007557EC"/>
    <w:rsid w:val="00762CB0"/>
    <w:rsid w:val="00775C91"/>
    <w:rsid w:val="00795138"/>
    <w:rsid w:val="00795C67"/>
    <w:rsid w:val="00796B49"/>
    <w:rsid w:val="007A04A4"/>
    <w:rsid w:val="007A2D63"/>
    <w:rsid w:val="007A5F88"/>
    <w:rsid w:val="007E1460"/>
    <w:rsid w:val="008008BD"/>
    <w:rsid w:val="008021EE"/>
    <w:rsid w:val="008060C7"/>
    <w:rsid w:val="00822319"/>
    <w:rsid w:val="00831424"/>
    <w:rsid w:val="00846425"/>
    <w:rsid w:val="00850A21"/>
    <w:rsid w:val="0086339D"/>
    <w:rsid w:val="00863952"/>
    <w:rsid w:val="008B2255"/>
    <w:rsid w:val="008C0EC9"/>
    <w:rsid w:val="008D6DC2"/>
    <w:rsid w:val="008F06E3"/>
    <w:rsid w:val="00911FAE"/>
    <w:rsid w:val="009166DD"/>
    <w:rsid w:val="00917262"/>
    <w:rsid w:val="00917D1B"/>
    <w:rsid w:val="009229C8"/>
    <w:rsid w:val="00937FB2"/>
    <w:rsid w:val="0095242D"/>
    <w:rsid w:val="00952944"/>
    <w:rsid w:val="00954993"/>
    <w:rsid w:val="009578FE"/>
    <w:rsid w:val="009715CC"/>
    <w:rsid w:val="00982951"/>
    <w:rsid w:val="00984C2D"/>
    <w:rsid w:val="00992943"/>
    <w:rsid w:val="009971B8"/>
    <w:rsid w:val="009B5A7A"/>
    <w:rsid w:val="009C40DB"/>
    <w:rsid w:val="009D018C"/>
    <w:rsid w:val="009E018A"/>
    <w:rsid w:val="009E1A55"/>
    <w:rsid w:val="009E4079"/>
    <w:rsid w:val="009F10C5"/>
    <w:rsid w:val="00A347B6"/>
    <w:rsid w:val="00A426BD"/>
    <w:rsid w:val="00A63851"/>
    <w:rsid w:val="00A77527"/>
    <w:rsid w:val="00A92DA3"/>
    <w:rsid w:val="00A961A4"/>
    <w:rsid w:val="00AC030A"/>
    <w:rsid w:val="00AD62BA"/>
    <w:rsid w:val="00AE1B0C"/>
    <w:rsid w:val="00AF29B5"/>
    <w:rsid w:val="00B33784"/>
    <w:rsid w:val="00BB4224"/>
    <w:rsid w:val="00BC0F6A"/>
    <w:rsid w:val="00BC54C9"/>
    <w:rsid w:val="00BD4C49"/>
    <w:rsid w:val="00BE7F1E"/>
    <w:rsid w:val="00BF3CA8"/>
    <w:rsid w:val="00C02379"/>
    <w:rsid w:val="00C079CE"/>
    <w:rsid w:val="00C14A0D"/>
    <w:rsid w:val="00C179F7"/>
    <w:rsid w:val="00C214E6"/>
    <w:rsid w:val="00C22317"/>
    <w:rsid w:val="00C35B8C"/>
    <w:rsid w:val="00C41A6C"/>
    <w:rsid w:val="00C53DDC"/>
    <w:rsid w:val="00C604D8"/>
    <w:rsid w:val="00C7190B"/>
    <w:rsid w:val="00CA114F"/>
    <w:rsid w:val="00CA34EF"/>
    <w:rsid w:val="00CC67B4"/>
    <w:rsid w:val="00CE3990"/>
    <w:rsid w:val="00CE5408"/>
    <w:rsid w:val="00CF1BC3"/>
    <w:rsid w:val="00CF398E"/>
    <w:rsid w:val="00D05220"/>
    <w:rsid w:val="00D10284"/>
    <w:rsid w:val="00D10661"/>
    <w:rsid w:val="00D31E64"/>
    <w:rsid w:val="00D40BA2"/>
    <w:rsid w:val="00D54E17"/>
    <w:rsid w:val="00D60969"/>
    <w:rsid w:val="00D8261B"/>
    <w:rsid w:val="00D8579C"/>
    <w:rsid w:val="00DA46F9"/>
    <w:rsid w:val="00DB0816"/>
    <w:rsid w:val="00DB250E"/>
    <w:rsid w:val="00DD7E3F"/>
    <w:rsid w:val="00E22985"/>
    <w:rsid w:val="00E40C4C"/>
    <w:rsid w:val="00E451A5"/>
    <w:rsid w:val="00E62D39"/>
    <w:rsid w:val="00E8032B"/>
    <w:rsid w:val="00E86F06"/>
    <w:rsid w:val="00ED4CFE"/>
    <w:rsid w:val="00EE1A4F"/>
    <w:rsid w:val="00EF0A46"/>
    <w:rsid w:val="00EF19DF"/>
    <w:rsid w:val="00EF34E7"/>
    <w:rsid w:val="00EF5AEA"/>
    <w:rsid w:val="00F0308A"/>
    <w:rsid w:val="00F22AF9"/>
    <w:rsid w:val="00F22FEA"/>
    <w:rsid w:val="00F40221"/>
    <w:rsid w:val="00F434EE"/>
    <w:rsid w:val="00F4719F"/>
    <w:rsid w:val="00F71675"/>
    <w:rsid w:val="00F81116"/>
    <w:rsid w:val="00F95F9B"/>
    <w:rsid w:val="00F9627E"/>
    <w:rsid w:val="00FA39CB"/>
    <w:rsid w:val="00FC1FE5"/>
    <w:rsid w:val="00FE0485"/>
    <w:rsid w:val="00FE25D6"/>
    <w:rsid w:val="00FE2D55"/>
    <w:rsid w:val="00FE798D"/>
    <w:rsid w:val="00FF07C4"/>
    <w:rsid w:val="00FF6E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8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4370B"/>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C604D8"/>
    <w:pPr>
      <w:keepNext/>
      <w:numPr>
        <w:numId w:val="1"/>
      </w:numPr>
      <w:spacing w:before="100" w:beforeAutospacing="1" w:after="100" w:afterAutospacing="1"/>
      <w:jc w:val="left"/>
      <w:outlineLvl w:val="0"/>
    </w:pPr>
    <w:rPr>
      <w:b/>
      <w:bCs/>
      <w:color w:val="5B9BD5" w:themeColor="accent1"/>
      <w:kern w:val="36"/>
      <w:sz w:val="48"/>
      <w:szCs w:val="48"/>
    </w:rPr>
  </w:style>
  <w:style w:type="paragraph" w:styleId="Nadpis2">
    <w:name w:val="heading 2"/>
    <w:basedOn w:val="Normln"/>
    <w:link w:val="Nadpis2Char"/>
    <w:uiPriority w:val="9"/>
    <w:qFormat/>
    <w:rsid w:val="005C1FA5"/>
    <w:pPr>
      <w:keepNext/>
      <w:numPr>
        <w:ilvl w:val="1"/>
        <w:numId w:val="1"/>
      </w:numPr>
      <w:spacing w:before="100" w:beforeAutospacing="1" w:after="100" w:afterAutospacing="1"/>
      <w:jc w:val="left"/>
      <w:outlineLvl w:val="1"/>
    </w:pPr>
    <w:rPr>
      <w:b/>
      <w:bCs/>
      <w:sz w:val="36"/>
      <w:szCs w:val="36"/>
      <w:bdr w:val="nil"/>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04D8"/>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5C1FA5"/>
    <w:rPr>
      <w:rFonts w:asciiTheme="minorHAnsi" w:eastAsiaTheme="minorEastAsia" w:hAnsiTheme="minorHAnsi"/>
      <w:b/>
      <w:bCs/>
      <w:sz w:val="36"/>
      <w:szCs w:val="36"/>
      <w:bdr w:val="nil"/>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546BC6"/>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Heading10">
    <w:name w:val="Heading 1_0"/>
    <w:basedOn w:val="Normal0"/>
    <w:next w:val="Normal0"/>
    <w:qFormat/>
    <w:rsid w:val="000E5653"/>
    <w:pPr>
      <w:keepNext/>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qFormat/>
    <w:rsid w:val="000E5653"/>
    <w:pPr>
      <w:keepNext/>
      <w:spacing w:before="100" w:beforeAutospacing="1" w:after="100" w:afterAutospacing="1"/>
      <w:ind w:left="578" w:hanging="578"/>
      <w:outlineLvl w:val="1"/>
    </w:pPr>
    <w:rPr>
      <w:b/>
      <w:bCs/>
      <w:sz w:val="36"/>
      <w:szCs w:val="36"/>
    </w:rPr>
  </w:style>
  <w:style w:type="paragraph" w:customStyle="1" w:styleId="Normal0">
    <w:name w:val="Normal_0"/>
    <w:qFormat/>
    <w:rsid w:val="000E5653"/>
    <w:pPr>
      <w:spacing w:line="312" w:lineRule="auto"/>
      <w:jc w:val="both"/>
    </w:pPr>
    <w:rPr>
      <w:rFonts w:ascii="Calibri" w:hAnsi="Calibri"/>
      <w:sz w:val="22"/>
      <w:szCs w:val="24"/>
      <w:bdr w:val="nil"/>
    </w:rPr>
  </w:style>
  <w:style w:type="paragraph" w:customStyle="1" w:styleId="Heading30">
    <w:name w:val="Heading 3_0"/>
    <w:basedOn w:val="Normal0"/>
    <w:next w:val="Normal0"/>
    <w:qFormat/>
    <w:rsid w:val="000E5653"/>
    <w:pPr>
      <w:keepNext/>
      <w:spacing w:before="100" w:beforeAutospacing="1" w:after="100" w:afterAutospacing="1"/>
      <w:ind w:left="720" w:hanging="720"/>
      <w:outlineLvl w:val="2"/>
    </w:pPr>
    <w:rPr>
      <w:b/>
      <w:bCs/>
      <w:sz w:val="27"/>
      <w:szCs w:val="27"/>
    </w:rPr>
  </w:style>
  <w:style w:type="paragraph" w:customStyle="1" w:styleId="Heading40">
    <w:name w:val="Heading 4_0"/>
    <w:basedOn w:val="Normal0"/>
    <w:next w:val="Normal0"/>
    <w:qFormat/>
    <w:rsid w:val="000E5653"/>
    <w:pPr>
      <w:spacing w:before="100" w:beforeAutospacing="1" w:after="100" w:afterAutospacing="1"/>
      <w:ind w:left="864" w:hanging="864"/>
      <w:outlineLvl w:val="3"/>
    </w:pPr>
    <w:rPr>
      <w:b/>
      <w:bCs/>
    </w:rPr>
  </w:style>
  <w:style w:type="paragraph" w:customStyle="1" w:styleId="Heading50">
    <w:name w:val="Heading 5_0"/>
    <w:basedOn w:val="Normal0"/>
    <w:next w:val="Normal0"/>
    <w:qFormat/>
    <w:rsid w:val="000E5653"/>
    <w:pPr>
      <w:keepNext/>
      <w:keepLines/>
      <w:spacing w:before="40"/>
      <w:ind w:left="1008" w:hanging="1008"/>
      <w:outlineLvl w:val="4"/>
    </w:pPr>
    <w:rPr>
      <w:rFonts w:ascii="Calibri Light" w:hAnsi="Calibri Light"/>
      <w:color w:val="2E74B5"/>
    </w:rPr>
  </w:style>
  <w:style w:type="paragraph" w:customStyle="1" w:styleId="Heading60">
    <w:name w:val="Heading 6_0"/>
    <w:basedOn w:val="Normal0"/>
    <w:next w:val="Normal0"/>
    <w:qFormat/>
    <w:rsid w:val="000E5653"/>
    <w:pPr>
      <w:keepNext/>
      <w:keepLines/>
      <w:spacing w:before="40"/>
      <w:ind w:left="1152" w:hanging="1152"/>
      <w:outlineLvl w:val="5"/>
    </w:pPr>
    <w:rPr>
      <w:rFonts w:ascii="Calibri Light" w:hAnsi="Calibri Light"/>
      <w:color w:val="1F4D78"/>
    </w:rPr>
  </w:style>
  <w:style w:type="numbering" w:customStyle="1" w:styleId="Importovanstyl1">
    <w:name w:val="Importovaný styl 1"/>
    <w:rsid w:val="000E5653"/>
    <w:pPr>
      <w:numPr>
        <w:numId w:val="216"/>
      </w:numPr>
    </w:pPr>
  </w:style>
  <w:style w:type="numbering" w:customStyle="1" w:styleId="Importovanstyl2">
    <w:name w:val="Importovaný styl 2"/>
    <w:rsid w:val="000E5653"/>
    <w:pPr>
      <w:numPr>
        <w:numId w:val="218"/>
      </w:numPr>
    </w:pPr>
  </w:style>
  <w:style w:type="numbering" w:customStyle="1" w:styleId="Importovanstyl3">
    <w:name w:val="Importovaný styl 3"/>
    <w:rsid w:val="000E5653"/>
    <w:pPr>
      <w:numPr>
        <w:numId w:val="220"/>
      </w:numPr>
    </w:pPr>
  </w:style>
  <w:style w:type="numbering" w:customStyle="1" w:styleId="Importovanstyl4">
    <w:name w:val="Importovaný styl 4"/>
    <w:rsid w:val="000E5653"/>
    <w:pPr>
      <w:numPr>
        <w:numId w:val="222"/>
      </w:numPr>
    </w:pPr>
  </w:style>
  <w:style w:type="numbering" w:customStyle="1" w:styleId="Importovanstyl5">
    <w:name w:val="Importovaný styl 5"/>
    <w:rsid w:val="000E5653"/>
    <w:pPr>
      <w:numPr>
        <w:numId w:val="224"/>
      </w:numPr>
    </w:pPr>
  </w:style>
  <w:style w:type="numbering" w:customStyle="1" w:styleId="Importovanstyl6">
    <w:name w:val="Importovaný styl 6"/>
    <w:rsid w:val="000E5653"/>
    <w:pPr>
      <w:numPr>
        <w:numId w:val="226"/>
      </w:numPr>
    </w:pPr>
  </w:style>
  <w:style w:type="numbering" w:customStyle="1" w:styleId="Importovanstyl7">
    <w:name w:val="Importovaný styl 7"/>
    <w:rsid w:val="000E5653"/>
    <w:pPr>
      <w:numPr>
        <w:numId w:val="228"/>
      </w:numPr>
    </w:pPr>
  </w:style>
  <w:style w:type="numbering" w:customStyle="1" w:styleId="Importovanstyl8">
    <w:name w:val="Importovaný styl 8"/>
    <w:rsid w:val="000E5653"/>
    <w:pPr>
      <w:numPr>
        <w:numId w:val="230"/>
      </w:numPr>
    </w:pPr>
  </w:style>
  <w:style w:type="numbering" w:customStyle="1" w:styleId="Importovanstyl9">
    <w:name w:val="Importovaný styl 9"/>
    <w:rsid w:val="000E5653"/>
    <w:pPr>
      <w:numPr>
        <w:numId w:val="232"/>
      </w:numPr>
    </w:pPr>
  </w:style>
  <w:style w:type="numbering" w:customStyle="1" w:styleId="Importovanstyl10">
    <w:name w:val="Importovaný styl 10"/>
    <w:rsid w:val="000E5653"/>
    <w:pPr>
      <w:numPr>
        <w:numId w:val="234"/>
      </w:numPr>
    </w:pPr>
  </w:style>
  <w:style w:type="numbering" w:customStyle="1" w:styleId="Importovanstyl11">
    <w:name w:val="Importovaný styl 11"/>
    <w:rsid w:val="000E5653"/>
    <w:pPr>
      <w:numPr>
        <w:numId w:val="236"/>
      </w:numPr>
    </w:pPr>
  </w:style>
  <w:style w:type="numbering" w:customStyle="1" w:styleId="Importovanstyl12">
    <w:name w:val="Importovaný styl 12"/>
    <w:rsid w:val="000E5653"/>
    <w:pPr>
      <w:numPr>
        <w:numId w:val="238"/>
      </w:numPr>
    </w:pPr>
  </w:style>
  <w:style w:type="numbering" w:customStyle="1" w:styleId="Importovanstyl13">
    <w:name w:val="Importovaný styl 13"/>
    <w:rsid w:val="000E5653"/>
    <w:pPr>
      <w:numPr>
        <w:numId w:val="240"/>
      </w:numPr>
    </w:pPr>
  </w:style>
  <w:style w:type="numbering" w:customStyle="1" w:styleId="Importovanstyl14">
    <w:name w:val="Importovaný styl 14"/>
    <w:rsid w:val="000E5653"/>
    <w:pPr>
      <w:numPr>
        <w:numId w:val="242"/>
      </w:numPr>
    </w:pPr>
  </w:style>
  <w:style w:type="numbering" w:customStyle="1" w:styleId="Importovanstyl15">
    <w:name w:val="Importovaný styl 15"/>
    <w:rsid w:val="000E5653"/>
    <w:pPr>
      <w:numPr>
        <w:numId w:val="244"/>
      </w:numPr>
    </w:pPr>
  </w:style>
  <w:style w:type="numbering" w:customStyle="1" w:styleId="Importovanstyl16">
    <w:name w:val="Importovaný styl 16"/>
    <w:rsid w:val="000E5653"/>
    <w:pPr>
      <w:numPr>
        <w:numId w:val="246"/>
      </w:numPr>
    </w:pPr>
  </w:style>
  <w:style w:type="numbering" w:customStyle="1" w:styleId="Importovanstyl17">
    <w:name w:val="Importovaný styl 17"/>
    <w:rsid w:val="000E5653"/>
    <w:pPr>
      <w:numPr>
        <w:numId w:val="248"/>
      </w:numPr>
    </w:pPr>
  </w:style>
  <w:style w:type="numbering" w:customStyle="1" w:styleId="Importovanstyl18">
    <w:name w:val="Importovaný styl 18"/>
    <w:rsid w:val="000E5653"/>
    <w:pPr>
      <w:numPr>
        <w:numId w:val="250"/>
      </w:numPr>
    </w:pPr>
  </w:style>
  <w:style w:type="numbering" w:customStyle="1" w:styleId="Importovanstyl19">
    <w:name w:val="Importovaný styl 19"/>
    <w:rsid w:val="000E5653"/>
    <w:pPr>
      <w:numPr>
        <w:numId w:val="252"/>
      </w:numPr>
    </w:pPr>
  </w:style>
  <w:style w:type="numbering" w:customStyle="1" w:styleId="Importovanstyl20">
    <w:name w:val="Importovaný styl 20"/>
    <w:rsid w:val="000E5653"/>
    <w:pPr>
      <w:numPr>
        <w:numId w:val="254"/>
      </w:numPr>
    </w:pPr>
  </w:style>
  <w:style w:type="numbering" w:customStyle="1" w:styleId="Importovanstyl21">
    <w:name w:val="Importovaný styl 21"/>
    <w:rsid w:val="000E5653"/>
    <w:pPr>
      <w:numPr>
        <w:numId w:val="256"/>
      </w:numPr>
    </w:pPr>
  </w:style>
  <w:style w:type="numbering" w:customStyle="1" w:styleId="Importovanstyl22">
    <w:name w:val="Importovaný styl 22"/>
    <w:rsid w:val="000E5653"/>
    <w:pPr>
      <w:numPr>
        <w:numId w:val="258"/>
      </w:numPr>
    </w:pPr>
  </w:style>
  <w:style w:type="numbering" w:customStyle="1" w:styleId="Importovanstyl23">
    <w:name w:val="Importovaný styl 23"/>
    <w:rsid w:val="000E5653"/>
    <w:pPr>
      <w:numPr>
        <w:numId w:val="260"/>
      </w:numPr>
    </w:pPr>
  </w:style>
  <w:style w:type="numbering" w:customStyle="1" w:styleId="Importovanstyl24">
    <w:name w:val="Importovaný styl 24"/>
    <w:rsid w:val="000E5653"/>
    <w:pPr>
      <w:numPr>
        <w:numId w:val="261"/>
      </w:numPr>
    </w:pPr>
  </w:style>
  <w:style w:type="numbering" w:customStyle="1" w:styleId="Importovanstyl25">
    <w:name w:val="Importovaný styl 25"/>
    <w:rsid w:val="000E5653"/>
    <w:pPr>
      <w:numPr>
        <w:numId w:val="262"/>
      </w:numPr>
    </w:pPr>
  </w:style>
  <w:style w:type="numbering" w:customStyle="1" w:styleId="Importovanstyl26">
    <w:name w:val="Importovaný styl 26"/>
    <w:rsid w:val="000E5653"/>
    <w:pPr>
      <w:numPr>
        <w:numId w:val="263"/>
      </w:numPr>
    </w:pPr>
  </w:style>
  <w:style w:type="numbering" w:customStyle="1" w:styleId="Importovanstyl27">
    <w:name w:val="Importovaný styl 27"/>
    <w:rsid w:val="000E5653"/>
    <w:pPr>
      <w:numPr>
        <w:numId w:val="264"/>
      </w:numPr>
    </w:pPr>
  </w:style>
  <w:style w:type="numbering" w:customStyle="1" w:styleId="Importovanstyl28">
    <w:name w:val="Importovaný styl 28"/>
    <w:rsid w:val="000E5653"/>
    <w:pPr>
      <w:numPr>
        <w:numId w:val="265"/>
      </w:numPr>
    </w:pPr>
  </w:style>
  <w:style w:type="numbering" w:customStyle="1" w:styleId="Importovanstyl29">
    <w:name w:val="Importovaný styl 29"/>
    <w:rsid w:val="000E5653"/>
    <w:pPr>
      <w:numPr>
        <w:numId w:val="267"/>
      </w:numPr>
    </w:pPr>
  </w:style>
  <w:style w:type="numbering" w:customStyle="1" w:styleId="Importovanstyl30">
    <w:name w:val="Importovaný styl 30"/>
    <w:rsid w:val="000E5653"/>
    <w:pPr>
      <w:numPr>
        <w:numId w:val="269"/>
      </w:numPr>
    </w:pPr>
  </w:style>
  <w:style w:type="numbering" w:customStyle="1" w:styleId="Importovanstyl31">
    <w:name w:val="Importovaný styl 31"/>
    <w:rsid w:val="000E5653"/>
    <w:pPr>
      <w:numPr>
        <w:numId w:val="270"/>
      </w:numPr>
    </w:pPr>
  </w:style>
  <w:style w:type="numbering" w:customStyle="1" w:styleId="Importovanstyl32">
    <w:name w:val="Importovaný styl 32"/>
    <w:rsid w:val="000E5653"/>
    <w:pPr>
      <w:numPr>
        <w:numId w:val="272"/>
      </w:numPr>
    </w:pPr>
  </w:style>
  <w:style w:type="character" w:styleId="Sledovanodkaz">
    <w:name w:val="FollowedHyperlink"/>
    <w:basedOn w:val="Standardnpsmoodstavce"/>
    <w:uiPriority w:val="99"/>
    <w:semiHidden/>
    <w:unhideWhenUsed/>
    <w:rsid w:val="000E5653"/>
    <w:rPr>
      <w:color w:val="954F72" w:themeColor="followedHyperlink"/>
      <w:u w:val="single"/>
    </w:rPr>
  </w:style>
  <w:style w:type="paragraph" w:styleId="Obsah4">
    <w:name w:val="toc 4"/>
    <w:basedOn w:val="Normln"/>
    <w:next w:val="Normln"/>
    <w:autoRedefine/>
    <w:uiPriority w:val="39"/>
    <w:unhideWhenUsed/>
    <w:rsid w:val="00D8261B"/>
    <w:pPr>
      <w:spacing w:after="100" w:line="259" w:lineRule="auto"/>
      <w:ind w:left="660"/>
      <w:jc w:val="left"/>
    </w:pPr>
    <w:rPr>
      <w:rFonts w:cstheme="minorBidi"/>
      <w:szCs w:val="22"/>
    </w:rPr>
  </w:style>
  <w:style w:type="paragraph" w:styleId="Obsah5">
    <w:name w:val="toc 5"/>
    <w:basedOn w:val="Normln"/>
    <w:next w:val="Normln"/>
    <w:autoRedefine/>
    <w:uiPriority w:val="39"/>
    <w:unhideWhenUsed/>
    <w:rsid w:val="00D8261B"/>
    <w:pPr>
      <w:spacing w:after="100" w:line="259" w:lineRule="auto"/>
      <w:ind w:left="880"/>
      <w:jc w:val="left"/>
    </w:pPr>
    <w:rPr>
      <w:rFonts w:cstheme="minorBidi"/>
      <w:szCs w:val="22"/>
    </w:rPr>
  </w:style>
  <w:style w:type="paragraph" w:styleId="Obsah6">
    <w:name w:val="toc 6"/>
    <w:basedOn w:val="Normln"/>
    <w:next w:val="Normln"/>
    <w:autoRedefine/>
    <w:uiPriority w:val="39"/>
    <w:unhideWhenUsed/>
    <w:rsid w:val="00D8261B"/>
    <w:pPr>
      <w:spacing w:after="100" w:line="259" w:lineRule="auto"/>
      <w:ind w:left="1100"/>
      <w:jc w:val="left"/>
    </w:pPr>
    <w:rPr>
      <w:rFonts w:cstheme="minorBidi"/>
      <w:szCs w:val="22"/>
    </w:rPr>
  </w:style>
  <w:style w:type="paragraph" w:styleId="Obsah7">
    <w:name w:val="toc 7"/>
    <w:basedOn w:val="Normln"/>
    <w:next w:val="Normln"/>
    <w:autoRedefine/>
    <w:uiPriority w:val="39"/>
    <w:unhideWhenUsed/>
    <w:rsid w:val="00D8261B"/>
    <w:pPr>
      <w:spacing w:after="100" w:line="259" w:lineRule="auto"/>
      <w:ind w:left="1320"/>
      <w:jc w:val="left"/>
    </w:pPr>
    <w:rPr>
      <w:rFonts w:cstheme="minorBidi"/>
      <w:szCs w:val="22"/>
    </w:rPr>
  </w:style>
  <w:style w:type="paragraph" w:styleId="Obsah8">
    <w:name w:val="toc 8"/>
    <w:basedOn w:val="Normln"/>
    <w:next w:val="Normln"/>
    <w:autoRedefine/>
    <w:uiPriority w:val="39"/>
    <w:unhideWhenUsed/>
    <w:rsid w:val="00D8261B"/>
    <w:pPr>
      <w:spacing w:after="100" w:line="259" w:lineRule="auto"/>
      <w:ind w:left="1540"/>
      <w:jc w:val="left"/>
    </w:pPr>
    <w:rPr>
      <w:rFonts w:cstheme="minorBidi"/>
      <w:szCs w:val="22"/>
    </w:rPr>
  </w:style>
  <w:style w:type="paragraph" w:styleId="Obsah9">
    <w:name w:val="toc 9"/>
    <w:basedOn w:val="Normln"/>
    <w:next w:val="Normln"/>
    <w:autoRedefine/>
    <w:uiPriority w:val="39"/>
    <w:unhideWhenUsed/>
    <w:rsid w:val="00D8261B"/>
    <w:pPr>
      <w:spacing w:after="100" w:line="259" w:lineRule="auto"/>
      <w:ind w:left="1760"/>
      <w:jc w:val="left"/>
    </w:pPr>
    <w:rPr>
      <w:rFonts w:cstheme="minorBidi"/>
      <w:szCs w:val="22"/>
    </w:rPr>
  </w:style>
  <w:style w:type="paragraph" w:customStyle="1" w:styleId="OV">
    <w:name w:val="OV"/>
    <w:basedOn w:val="Normln"/>
    <w:link w:val="OVChar"/>
    <w:qFormat/>
    <w:rsid w:val="00FF07C4"/>
    <w:pPr>
      <w:tabs>
        <w:tab w:val="left" w:pos="1915"/>
      </w:tabs>
      <w:autoSpaceDE w:val="0"/>
      <w:autoSpaceDN w:val="0"/>
      <w:spacing w:before="20" w:line="240" w:lineRule="auto"/>
      <w:ind w:left="1418" w:right="113" w:hanging="1361"/>
      <w:jc w:val="left"/>
    </w:pPr>
    <w:rPr>
      <w:rFonts w:ascii="Times New Roman" w:eastAsia="Times New Roman" w:hAnsi="Times New Roman"/>
      <w:bCs/>
      <w:sz w:val="24"/>
    </w:rPr>
  </w:style>
  <w:style w:type="character" w:customStyle="1" w:styleId="OVChar">
    <w:name w:val="OV Char"/>
    <w:link w:val="OV"/>
    <w:rsid w:val="00FF07C4"/>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8255">
      <w:bodyDiv w:val="1"/>
      <w:marLeft w:val="0"/>
      <w:marRight w:val="0"/>
      <w:marTop w:val="0"/>
      <w:marBottom w:val="0"/>
      <w:divBdr>
        <w:top w:val="none" w:sz="0" w:space="0" w:color="auto"/>
        <w:left w:val="none" w:sz="0" w:space="0" w:color="auto"/>
        <w:bottom w:val="none" w:sz="0" w:space="0" w:color="auto"/>
        <w:right w:val="none" w:sz="0" w:space="0" w:color="auto"/>
      </w:divBdr>
      <w:divsChild>
        <w:div w:id="714351843">
          <w:marLeft w:val="0"/>
          <w:marRight w:val="0"/>
          <w:marTop w:val="15"/>
          <w:marBottom w:val="0"/>
          <w:divBdr>
            <w:top w:val="single" w:sz="48" w:space="0" w:color="auto"/>
            <w:left w:val="single" w:sz="48" w:space="0" w:color="auto"/>
            <w:bottom w:val="single" w:sz="48" w:space="0" w:color="auto"/>
            <w:right w:val="single" w:sz="48" w:space="0" w:color="auto"/>
          </w:divBdr>
          <w:divsChild>
            <w:div w:id="1850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22924">
      <w:bodyDiv w:val="1"/>
      <w:marLeft w:val="0"/>
      <w:marRight w:val="0"/>
      <w:marTop w:val="0"/>
      <w:marBottom w:val="0"/>
      <w:divBdr>
        <w:top w:val="none" w:sz="0" w:space="0" w:color="auto"/>
        <w:left w:val="none" w:sz="0" w:space="0" w:color="auto"/>
        <w:bottom w:val="none" w:sz="0" w:space="0" w:color="auto"/>
        <w:right w:val="none" w:sz="0" w:space="0" w:color="auto"/>
      </w:divBdr>
      <w:divsChild>
        <w:div w:id="534006427">
          <w:marLeft w:val="0"/>
          <w:marRight w:val="0"/>
          <w:marTop w:val="15"/>
          <w:marBottom w:val="0"/>
          <w:divBdr>
            <w:top w:val="single" w:sz="48" w:space="0" w:color="auto"/>
            <w:left w:val="single" w:sz="48" w:space="0" w:color="auto"/>
            <w:bottom w:val="single" w:sz="48" w:space="0" w:color="auto"/>
            <w:right w:val="single" w:sz="48" w:space="0" w:color="auto"/>
          </w:divBdr>
          <w:divsChild>
            <w:div w:id="1578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3391">
      <w:bodyDiv w:val="1"/>
      <w:marLeft w:val="0"/>
      <w:marRight w:val="0"/>
      <w:marTop w:val="0"/>
      <w:marBottom w:val="0"/>
      <w:divBdr>
        <w:top w:val="none" w:sz="0" w:space="0" w:color="auto"/>
        <w:left w:val="none" w:sz="0" w:space="0" w:color="auto"/>
        <w:bottom w:val="none" w:sz="0" w:space="0" w:color="auto"/>
        <w:right w:val="none" w:sz="0" w:space="0" w:color="auto"/>
      </w:divBdr>
      <w:divsChild>
        <w:div w:id="647125112">
          <w:marLeft w:val="0"/>
          <w:marRight w:val="0"/>
          <w:marTop w:val="15"/>
          <w:marBottom w:val="0"/>
          <w:divBdr>
            <w:top w:val="single" w:sz="48" w:space="0" w:color="auto"/>
            <w:left w:val="single" w:sz="48" w:space="0" w:color="auto"/>
            <w:bottom w:val="single" w:sz="48" w:space="0" w:color="auto"/>
            <w:right w:val="single" w:sz="48" w:space="0" w:color="auto"/>
          </w:divBdr>
          <w:divsChild>
            <w:div w:id="17194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2151">
      <w:bodyDiv w:val="1"/>
      <w:marLeft w:val="0"/>
      <w:marRight w:val="0"/>
      <w:marTop w:val="0"/>
      <w:marBottom w:val="0"/>
      <w:divBdr>
        <w:top w:val="none" w:sz="0" w:space="0" w:color="auto"/>
        <w:left w:val="none" w:sz="0" w:space="0" w:color="auto"/>
        <w:bottom w:val="none" w:sz="0" w:space="0" w:color="auto"/>
        <w:right w:val="none" w:sz="0" w:space="0" w:color="auto"/>
      </w:divBdr>
      <w:divsChild>
        <w:div w:id="326252215">
          <w:marLeft w:val="0"/>
          <w:marRight w:val="0"/>
          <w:marTop w:val="15"/>
          <w:marBottom w:val="0"/>
          <w:divBdr>
            <w:top w:val="single" w:sz="48" w:space="0" w:color="auto"/>
            <w:left w:val="single" w:sz="48" w:space="0" w:color="auto"/>
            <w:bottom w:val="single" w:sz="48" w:space="0" w:color="auto"/>
            <w:right w:val="single" w:sz="48" w:space="0" w:color="auto"/>
          </w:divBdr>
          <w:divsChild>
            <w:div w:id="12739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7852">
      <w:bodyDiv w:val="1"/>
      <w:marLeft w:val="0"/>
      <w:marRight w:val="0"/>
      <w:marTop w:val="0"/>
      <w:marBottom w:val="0"/>
      <w:divBdr>
        <w:top w:val="none" w:sz="0" w:space="0" w:color="auto"/>
        <w:left w:val="none" w:sz="0" w:space="0" w:color="auto"/>
        <w:bottom w:val="none" w:sz="0" w:space="0" w:color="auto"/>
        <w:right w:val="none" w:sz="0" w:space="0" w:color="auto"/>
      </w:divBdr>
      <w:divsChild>
        <w:div w:id="1694763134">
          <w:marLeft w:val="0"/>
          <w:marRight w:val="0"/>
          <w:marTop w:val="15"/>
          <w:marBottom w:val="0"/>
          <w:divBdr>
            <w:top w:val="single" w:sz="48" w:space="0" w:color="auto"/>
            <w:left w:val="single" w:sz="48" w:space="0" w:color="auto"/>
            <w:bottom w:val="single" w:sz="48" w:space="0" w:color="auto"/>
            <w:right w:val="single" w:sz="48" w:space="0" w:color="auto"/>
          </w:divBdr>
          <w:divsChild>
            <w:div w:id="19913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yperlink" Target="http://www.gymbos.cz/"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CE254-3E3C-4D2F-B981-832E61815E97}">
  <ds:schemaRefs>
    <ds:schemaRef ds:uri="http://schemas.openxmlformats.org/officeDocument/2006/bibliography"/>
  </ds:schemaRefs>
</ds:datastoreItem>
</file>

<file path=customXml/itemProps2.xml><?xml version="1.0" encoding="utf-8"?>
<ds:datastoreItem xmlns:ds="http://schemas.openxmlformats.org/officeDocument/2006/customXml" ds:itemID="{4F323AEC-36B7-45A1-93AE-5C608A24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316</Pages>
  <Words>76317</Words>
  <Characters>478513</Characters>
  <Application>Microsoft Office Word</Application>
  <DocSecurity>0</DocSecurity>
  <Lines>3987</Lines>
  <Paragraphs>1107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2024-02-16T00:16:00Z</dcterms:created>
  <dcterms:modified xsi:type="dcterms:W3CDTF">2024-02-16T00:16:00Z</dcterms:modified>
</cp:coreProperties>
</file>